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142A4" w:rsidRDefault="009F08B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2113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F08B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2113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F08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211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211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F08B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F08B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​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F08B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E5788" w:rsidR="004D37F6" w:rsidRDefault="004D37F6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</w:p>
    <w:p w:rsidP="00EE5788" w:rsidR="00EC7283" w:rsidRDefault="0081366A" w:rsidRPr="00C80433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  <w:r w:rsidRPr="00C80433">
        <w:rPr>
          <w:rFonts w:ascii="Times New Roman" w:hAnsi="Times New Roman"/>
          <w:sz w:val="30"/>
          <w:szCs w:val="30"/>
        </w:rPr>
        <w:t>О дополните</w:t>
      </w:r>
      <w:r w:rsidR="005B3C55" w:rsidRPr="00C80433">
        <w:rPr>
          <w:rFonts w:ascii="Times New Roman" w:hAnsi="Times New Roman"/>
          <w:sz w:val="30"/>
          <w:szCs w:val="30"/>
        </w:rPr>
        <w:t>льной мере социальной поддержки</w:t>
      </w:r>
      <w:r w:rsidR="00EE5788">
        <w:rPr>
          <w:rFonts w:ascii="Times New Roman" w:hAnsi="Times New Roman"/>
          <w:sz w:val="30"/>
          <w:szCs w:val="30"/>
        </w:rPr>
        <w:t xml:space="preserve"> </w:t>
      </w:r>
      <w:r w:rsidR="00BA6026" w:rsidRPr="00C80433">
        <w:rPr>
          <w:rFonts w:ascii="Times New Roman" w:hAnsi="Times New Roman"/>
          <w:sz w:val="30"/>
          <w:szCs w:val="30"/>
        </w:rPr>
        <w:t>в 202</w:t>
      </w:r>
      <w:r w:rsidR="00AB271F" w:rsidRPr="00C80433">
        <w:rPr>
          <w:rFonts w:ascii="Times New Roman" w:hAnsi="Times New Roman"/>
          <w:sz w:val="30"/>
          <w:szCs w:val="30"/>
        </w:rPr>
        <w:t>6</w:t>
      </w:r>
      <w:r w:rsidR="00BA6026" w:rsidRPr="00C80433">
        <w:rPr>
          <w:rFonts w:ascii="Times New Roman" w:hAnsi="Times New Roman"/>
          <w:sz w:val="30"/>
          <w:szCs w:val="30"/>
        </w:rPr>
        <w:t xml:space="preserve"> году </w:t>
      </w:r>
      <w:r w:rsidRPr="00C80433">
        <w:rPr>
          <w:rFonts w:ascii="Times New Roman" w:hAnsi="Times New Roman"/>
          <w:sz w:val="30"/>
          <w:szCs w:val="30"/>
        </w:rPr>
        <w:t>в виде</w:t>
      </w:r>
      <w:r w:rsidR="00AC047E" w:rsidRPr="00C80433">
        <w:rPr>
          <w:rFonts w:ascii="Times New Roman" w:hAnsi="Times New Roman"/>
          <w:sz w:val="30"/>
          <w:szCs w:val="30"/>
        </w:rPr>
        <w:t xml:space="preserve"> </w:t>
      </w:r>
      <w:r w:rsidR="00671475" w:rsidRPr="00C80433">
        <w:rPr>
          <w:rFonts w:ascii="Times New Roman" w:hAnsi="Times New Roman"/>
          <w:sz w:val="30"/>
          <w:szCs w:val="30"/>
        </w:rPr>
        <w:t>приобретения</w:t>
      </w:r>
      <w:r w:rsidR="00996041" w:rsidRPr="00C80433">
        <w:rPr>
          <w:rFonts w:ascii="Times New Roman" w:hAnsi="Times New Roman"/>
          <w:sz w:val="30"/>
          <w:szCs w:val="30"/>
        </w:rPr>
        <w:t xml:space="preserve"> автономны</w:t>
      </w:r>
      <w:r w:rsidR="00671475" w:rsidRPr="00C80433">
        <w:rPr>
          <w:rFonts w:ascii="Times New Roman" w:hAnsi="Times New Roman"/>
          <w:sz w:val="30"/>
          <w:szCs w:val="30"/>
        </w:rPr>
        <w:t>х</w:t>
      </w:r>
      <w:r w:rsidR="00996041" w:rsidRPr="00C80433">
        <w:rPr>
          <w:rFonts w:ascii="Times New Roman" w:hAnsi="Times New Roman"/>
          <w:sz w:val="30"/>
          <w:szCs w:val="30"/>
        </w:rPr>
        <w:t xml:space="preserve"> дымовы</w:t>
      </w:r>
      <w:r w:rsidR="00671475" w:rsidRPr="00C80433">
        <w:rPr>
          <w:rFonts w:ascii="Times New Roman" w:hAnsi="Times New Roman"/>
          <w:sz w:val="30"/>
          <w:szCs w:val="30"/>
        </w:rPr>
        <w:t>х</w:t>
      </w:r>
      <w:r w:rsidR="00EE5788">
        <w:rPr>
          <w:rFonts w:ascii="Times New Roman" w:hAnsi="Times New Roman"/>
          <w:sz w:val="30"/>
          <w:szCs w:val="30"/>
        </w:rPr>
        <w:t xml:space="preserve"> </w:t>
      </w:r>
      <w:r w:rsidR="00996041" w:rsidRPr="00C80433">
        <w:rPr>
          <w:rFonts w:ascii="Times New Roman" w:hAnsi="Times New Roman"/>
          <w:sz w:val="30"/>
          <w:szCs w:val="30"/>
        </w:rPr>
        <w:t>пожарны</w:t>
      </w:r>
      <w:r w:rsidR="00671475" w:rsidRPr="00C80433">
        <w:rPr>
          <w:rFonts w:ascii="Times New Roman" w:hAnsi="Times New Roman"/>
          <w:sz w:val="30"/>
          <w:szCs w:val="30"/>
        </w:rPr>
        <w:t>х</w:t>
      </w:r>
      <w:r w:rsidRPr="00C8043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996041" w:rsidRPr="00C80433">
        <w:rPr>
          <w:rFonts w:ascii="Times New Roman" w:hAnsi="Times New Roman"/>
          <w:sz w:val="30"/>
          <w:szCs w:val="30"/>
        </w:rPr>
        <w:t>извещател</w:t>
      </w:r>
      <w:r w:rsidR="00671475" w:rsidRPr="00C80433">
        <w:rPr>
          <w:rFonts w:ascii="Times New Roman" w:hAnsi="Times New Roman"/>
          <w:sz w:val="30"/>
          <w:szCs w:val="30"/>
        </w:rPr>
        <w:t>ей</w:t>
      </w:r>
      <w:proofErr w:type="spellEnd"/>
      <w:r w:rsidR="00996041" w:rsidRPr="00C80433">
        <w:rPr>
          <w:rFonts w:ascii="Times New Roman" w:hAnsi="Times New Roman"/>
          <w:sz w:val="30"/>
          <w:szCs w:val="30"/>
        </w:rPr>
        <w:t xml:space="preserve"> </w:t>
      </w:r>
      <w:r w:rsidR="004D7C7C" w:rsidRPr="00C80433">
        <w:rPr>
          <w:rFonts w:ascii="Times New Roman" w:hAnsi="Times New Roman"/>
          <w:sz w:val="30"/>
          <w:szCs w:val="30"/>
        </w:rPr>
        <w:t>отдельны</w:t>
      </w:r>
      <w:r w:rsidR="00671475" w:rsidRPr="00C80433">
        <w:rPr>
          <w:rFonts w:ascii="Times New Roman" w:hAnsi="Times New Roman"/>
          <w:sz w:val="30"/>
          <w:szCs w:val="30"/>
        </w:rPr>
        <w:t>м</w:t>
      </w:r>
      <w:r w:rsidR="004D7C7C" w:rsidRPr="00C80433">
        <w:rPr>
          <w:rFonts w:ascii="Times New Roman" w:hAnsi="Times New Roman"/>
          <w:sz w:val="30"/>
          <w:szCs w:val="30"/>
        </w:rPr>
        <w:t xml:space="preserve"> категори</w:t>
      </w:r>
      <w:r w:rsidR="00671475" w:rsidRPr="00C80433">
        <w:rPr>
          <w:rFonts w:ascii="Times New Roman" w:hAnsi="Times New Roman"/>
          <w:sz w:val="30"/>
          <w:szCs w:val="30"/>
        </w:rPr>
        <w:t>ям</w:t>
      </w:r>
      <w:r w:rsidR="00EE5788">
        <w:rPr>
          <w:rFonts w:ascii="Times New Roman" w:hAnsi="Times New Roman"/>
          <w:sz w:val="30"/>
          <w:szCs w:val="30"/>
        </w:rPr>
        <w:t xml:space="preserve"> </w:t>
      </w:r>
      <w:r w:rsidR="004D7C7C" w:rsidRPr="00C80433">
        <w:rPr>
          <w:rFonts w:ascii="Times New Roman" w:hAnsi="Times New Roman"/>
          <w:sz w:val="30"/>
          <w:szCs w:val="30"/>
        </w:rPr>
        <w:t>граждан</w:t>
      </w:r>
      <w:r w:rsidR="00996041" w:rsidRPr="00C80433">
        <w:rPr>
          <w:rFonts w:ascii="Times New Roman" w:hAnsi="Times New Roman"/>
          <w:sz w:val="30"/>
          <w:szCs w:val="30"/>
        </w:rPr>
        <w:t xml:space="preserve"> </w:t>
      </w:r>
      <w:r w:rsidR="003B1855" w:rsidRPr="00C80433">
        <w:rPr>
          <w:rFonts w:ascii="Times New Roman" w:hAnsi="Times New Roman"/>
          <w:sz w:val="30"/>
          <w:szCs w:val="30"/>
        </w:rPr>
        <w:t>в целях</w:t>
      </w:r>
      <w:r w:rsidRPr="00C80433">
        <w:rPr>
          <w:rFonts w:ascii="Times New Roman" w:hAnsi="Times New Roman"/>
          <w:sz w:val="30"/>
          <w:szCs w:val="30"/>
        </w:rPr>
        <w:t xml:space="preserve"> </w:t>
      </w:r>
      <w:r w:rsidR="003B1855" w:rsidRPr="00C80433">
        <w:rPr>
          <w:rFonts w:ascii="Times New Roman" w:hAnsi="Times New Roman"/>
          <w:sz w:val="30"/>
          <w:szCs w:val="30"/>
        </w:rPr>
        <w:t>оснащения ими жилых помещений</w:t>
      </w:r>
    </w:p>
    <w:p w:rsidP="00CA6D50" w:rsidR="00CA6D50" w:rsidRDefault="00CA6D50" w:rsidRPr="00C80433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P="00CA6D50" w:rsidR="00F96530" w:rsidRDefault="00F96530" w:rsidRPr="00C80433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P="00D01675" w:rsidR="00617F73" w:rsidRDefault="004D7C7C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80433">
        <w:rPr>
          <w:rFonts w:ascii="Times New Roman" w:hAnsi="Times New Roman"/>
          <w:sz w:val="30"/>
          <w:szCs w:val="30"/>
        </w:rPr>
        <w:t>В целях предупреждения пожаров</w:t>
      </w:r>
      <w:r w:rsidR="0081366A" w:rsidRPr="00C80433">
        <w:rPr>
          <w:rFonts w:ascii="Times New Roman" w:hAnsi="Times New Roman"/>
          <w:sz w:val="30"/>
          <w:szCs w:val="30"/>
        </w:rPr>
        <w:t xml:space="preserve"> и </w:t>
      </w:r>
      <w:r w:rsidRPr="00C80433">
        <w:rPr>
          <w:rFonts w:ascii="Times New Roman" w:hAnsi="Times New Roman"/>
          <w:sz w:val="30"/>
          <w:szCs w:val="30"/>
        </w:rPr>
        <w:t>минимизации их последствий</w:t>
      </w:r>
      <w:r w:rsidR="0081366A" w:rsidRPr="00C80433">
        <w:rPr>
          <w:rFonts w:ascii="Times New Roman" w:hAnsi="Times New Roman"/>
          <w:sz w:val="30"/>
          <w:szCs w:val="30"/>
        </w:rPr>
        <w:t>,</w:t>
      </w:r>
      <w:r w:rsidR="00D01675" w:rsidRPr="00C80433">
        <w:rPr>
          <w:rFonts w:ascii="Times New Roman" w:hAnsi="Times New Roman"/>
          <w:sz w:val="30"/>
          <w:szCs w:val="30"/>
        </w:rPr>
        <w:t xml:space="preserve"> в</w:t>
      </w:r>
      <w:r w:rsidR="00EC7283" w:rsidRPr="00C80433">
        <w:rPr>
          <w:rFonts w:ascii="Times New Roman" w:hAnsi="Times New Roman"/>
          <w:sz w:val="30"/>
          <w:szCs w:val="30"/>
        </w:rPr>
        <w:t xml:space="preserve"> </w:t>
      </w:r>
      <w:r w:rsidR="008C7844" w:rsidRPr="00C80433">
        <w:rPr>
          <w:rFonts w:ascii="Times New Roman" w:hAnsi="Times New Roman"/>
          <w:sz w:val="30"/>
          <w:szCs w:val="30"/>
        </w:rPr>
        <w:t>соответствии</w:t>
      </w:r>
      <w:r w:rsidR="00506DBE" w:rsidRPr="00C80433">
        <w:rPr>
          <w:rFonts w:ascii="Times New Roman" w:hAnsi="Times New Roman"/>
          <w:sz w:val="30"/>
          <w:szCs w:val="30"/>
        </w:rPr>
        <w:t xml:space="preserve"> с Федеральным законом от 06.10.2003 № 131-ФЗ </w:t>
      </w:r>
      <w:r w:rsidR="00EE5788">
        <w:rPr>
          <w:rFonts w:ascii="Times New Roman" w:hAnsi="Times New Roman"/>
          <w:sz w:val="30"/>
          <w:szCs w:val="30"/>
        </w:rPr>
        <w:t xml:space="preserve">                    </w:t>
      </w:r>
      <w:r w:rsidR="00506DBE" w:rsidRPr="00C80433">
        <w:rPr>
          <w:rFonts w:ascii="Times New Roman" w:hAnsi="Times New Roman"/>
          <w:sz w:val="30"/>
          <w:szCs w:val="30"/>
        </w:rPr>
        <w:t>«Об общих принципах организации местного самоуправления</w:t>
      </w:r>
      <w:r w:rsidR="00EE5788">
        <w:rPr>
          <w:rFonts w:ascii="Times New Roman" w:hAnsi="Times New Roman"/>
          <w:sz w:val="30"/>
          <w:szCs w:val="30"/>
        </w:rPr>
        <w:t xml:space="preserve">                   </w:t>
      </w:r>
      <w:r w:rsidR="00506DBE" w:rsidRPr="00C80433">
        <w:rPr>
          <w:rFonts w:ascii="Times New Roman" w:hAnsi="Times New Roman"/>
          <w:sz w:val="30"/>
          <w:szCs w:val="30"/>
        </w:rPr>
        <w:t xml:space="preserve"> в Российской Федерации»,</w:t>
      </w:r>
      <w:r w:rsidR="008C7844" w:rsidRPr="00C80433">
        <w:rPr>
          <w:rFonts w:ascii="Times New Roman" w:hAnsi="Times New Roman"/>
          <w:sz w:val="30"/>
          <w:szCs w:val="30"/>
        </w:rPr>
        <w:t xml:space="preserve"> </w:t>
      </w:r>
      <w:r w:rsidR="00CB03D0" w:rsidRPr="00C80433">
        <w:rPr>
          <w:rFonts w:ascii="Times New Roman" w:hAnsi="Times New Roman"/>
          <w:sz w:val="30"/>
          <w:szCs w:val="30"/>
        </w:rPr>
        <w:t>п</w:t>
      </w:r>
      <w:r w:rsidR="00AC047E" w:rsidRPr="00C80433">
        <w:rPr>
          <w:rFonts w:ascii="Times New Roman" w:hAnsi="Times New Roman"/>
          <w:sz w:val="30"/>
          <w:szCs w:val="30"/>
        </w:rPr>
        <w:t>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="00515C67" w:rsidRPr="00C80433">
        <w:rPr>
          <w:rFonts w:ascii="Times New Roman" w:hAnsi="Times New Roman"/>
          <w:sz w:val="30"/>
          <w:szCs w:val="30"/>
        </w:rPr>
        <w:t>,</w:t>
      </w:r>
      <w:r w:rsidR="00506DBE" w:rsidRPr="00C80433">
        <w:rPr>
          <w:rFonts w:ascii="Times New Roman" w:hAnsi="Times New Roman"/>
          <w:sz w:val="30"/>
          <w:szCs w:val="30"/>
        </w:rPr>
        <w:t xml:space="preserve"> </w:t>
      </w:r>
      <w:r w:rsidR="00923738" w:rsidRPr="00C80433">
        <w:rPr>
          <w:rFonts w:ascii="Times New Roman" w:hAnsi="Times New Roman"/>
          <w:sz w:val="30"/>
          <w:szCs w:val="30"/>
        </w:rPr>
        <w:t>постановлени</w:t>
      </w:r>
      <w:r w:rsidR="007A11F0" w:rsidRPr="00C80433">
        <w:rPr>
          <w:rFonts w:ascii="Times New Roman" w:hAnsi="Times New Roman"/>
          <w:sz w:val="30"/>
          <w:szCs w:val="30"/>
        </w:rPr>
        <w:t>ями</w:t>
      </w:r>
      <w:r w:rsidR="00923738" w:rsidRPr="00C80433">
        <w:rPr>
          <w:rFonts w:ascii="Times New Roman" w:hAnsi="Times New Roman"/>
          <w:sz w:val="30"/>
          <w:szCs w:val="30"/>
        </w:rPr>
        <w:t xml:space="preserve"> Правительства Красноярского края от 30.09.2013 </w:t>
      </w:r>
      <w:r w:rsidR="0081366A" w:rsidRPr="00C80433">
        <w:rPr>
          <w:rFonts w:ascii="Times New Roman" w:hAnsi="Times New Roman"/>
          <w:sz w:val="30"/>
          <w:szCs w:val="30"/>
        </w:rPr>
        <w:t>№</w:t>
      </w:r>
      <w:r w:rsidR="00923738" w:rsidRPr="00C80433">
        <w:rPr>
          <w:rFonts w:ascii="Times New Roman" w:hAnsi="Times New Roman"/>
          <w:sz w:val="30"/>
          <w:szCs w:val="30"/>
        </w:rPr>
        <w:t xml:space="preserve"> 515-п </w:t>
      </w:r>
      <w:r w:rsidR="00EE5788">
        <w:rPr>
          <w:rFonts w:ascii="Times New Roman" w:hAnsi="Times New Roman"/>
          <w:sz w:val="30"/>
          <w:szCs w:val="30"/>
        </w:rPr>
        <w:t xml:space="preserve">                              </w:t>
      </w:r>
      <w:r w:rsidR="0081366A" w:rsidRPr="00C80433">
        <w:rPr>
          <w:rFonts w:ascii="Times New Roman" w:hAnsi="Times New Roman"/>
          <w:sz w:val="30"/>
          <w:szCs w:val="30"/>
        </w:rPr>
        <w:t>«</w:t>
      </w:r>
      <w:r w:rsidR="00923738" w:rsidRPr="00C80433">
        <w:rPr>
          <w:rFonts w:ascii="Times New Roman" w:hAnsi="Times New Roman"/>
          <w:sz w:val="30"/>
          <w:szCs w:val="30"/>
        </w:rPr>
        <w:t xml:space="preserve">Об утверждении государственной программы Красноярского края </w:t>
      </w:r>
      <w:r w:rsidR="0081366A" w:rsidRPr="00C80433">
        <w:rPr>
          <w:rFonts w:ascii="Times New Roman" w:hAnsi="Times New Roman"/>
          <w:sz w:val="30"/>
          <w:szCs w:val="30"/>
        </w:rPr>
        <w:t>«</w:t>
      </w:r>
      <w:r w:rsidR="00923738" w:rsidRPr="00C80433">
        <w:rPr>
          <w:rFonts w:ascii="Times New Roman" w:hAnsi="Times New Roman"/>
          <w:sz w:val="30"/>
          <w:szCs w:val="30"/>
        </w:rPr>
        <w:t>Защита от чрезвычайных ситуаций природного и техногенного</w:t>
      </w:r>
      <w:proofErr w:type="gramEnd"/>
      <w:r w:rsidR="00923738" w:rsidRPr="00C8043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923738" w:rsidRPr="00C80433">
        <w:rPr>
          <w:rFonts w:ascii="Times New Roman" w:hAnsi="Times New Roman"/>
          <w:sz w:val="30"/>
          <w:szCs w:val="30"/>
        </w:rPr>
        <w:t>характера и обеспечение безопасности населения</w:t>
      </w:r>
      <w:r w:rsidR="0081366A" w:rsidRPr="00C80433">
        <w:rPr>
          <w:rFonts w:ascii="Times New Roman" w:hAnsi="Times New Roman"/>
          <w:sz w:val="30"/>
          <w:szCs w:val="30"/>
        </w:rPr>
        <w:t>»</w:t>
      </w:r>
      <w:r w:rsidR="00923738" w:rsidRPr="00C80433">
        <w:rPr>
          <w:rFonts w:ascii="Times New Roman" w:hAnsi="Times New Roman"/>
          <w:sz w:val="30"/>
          <w:szCs w:val="30"/>
        </w:rPr>
        <w:t>,</w:t>
      </w:r>
      <w:r w:rsidR="008F3B5C" w:rsidRPr="00C80433">
        <w:rPr>
          <w:rFonts w:ascii="Times New Roman" w:hAnsi="Times New Roman"/>
          <w:sz w:val="30"/>
          <w:szCs w:val="30"/>
        </w:rPr>
        <w:t xml:space="preserve"> </w:t>
      </w:r>
      <w:r w:rsidR="000368C3" w:rsidRPr="00C80433">
        <w:rPr>
          <w:rFonts w:ascii="Times New Roman" w:hAnsi="Times New Roman"/>
          <w:sz w:val="30"/>
          <w:szCs w:val="30"/>
        </w:rPr>
        <w:t xml:space="preserve">от 29.03.2023 </w:t>
      </w:r>
      <w:r w:rsidR="004D37F6">
        <w:rPr>
          <w:rFonts w:ascii="Times New Roman" w:hAnsi="Times New Roman"/>
          <w:sz w:val="30"/>
          <w:szCs w:val="30"/>
        </w:rPr>
        <w:t xml:space="preserve">                       </w:t>
      </w:r>
      <w:r w:rsidR="000368C3" w:rsidRPr="00C80433">
        <w:rPr>
          <w:rFonts w:ascii="Times New Roman" w:hAnsi="Times New Roman"/>
          <w:sz w:val="30"/>
          <w:szCs w:val="30"/>
        </w:rPr>
        <w:t xml:space="preserve">№ 233-п «Об утверждении Порядка предоставления и распределения субсидий бюджетам муниципальных образований Красноярского края на приобретение автономных дымовых пожарных </w:t>
      </w:r>
      <w:proofErr w:type="spellStart"/>
      <w:r w:rsidR="000368C3" w:rsidRPr="00C80433">
        <w:rPr>
          <w:rFonts w:ascii="Times New Roman" w:hAnsi="Times New Roman"/>
          <w:sz w:val="30"/>
          <w:szCs w:val="30"/>
        </w:rPr>
        <w:t>извещателей</w:t>
      </w:r>
      <w:proofErr w:type="spellEnd"/>
      <w:r w:rsidR="000368C3" w:rsidRPr="00C80433">
        <w:rPr>
          <w:rFonts w:ascii="Times New Roman" w:hAnsi="Times New Roman"/>
          <w:sz w:val="30"/>
          <w:szCs w:val="30"/>
        </w:rPr>
        <w:t xml:space="preserve"> отдельным категориям граждан в целях оснащения ими жилых помещений», </w:t>
      </w:r>
      <w:r w:rsidR="007A11F0" w:rsidRPr="00C80433">
        <w:rPr>
          <w:rFonts w:ascii="Times New Roman" w:hAnsi="Times New Roman"/>
          <w:sz w:val="30"/>
          <w:szCs w:val="30"/>
        </w:rPr>
        <w:t>р</w:t>
      </w:r>
      <w:r w:rsidR="008F3B5C" w:rsidRPr="00C80433">
        <w:rPr>
          <w:rFonts w:ascii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4D37F6">
        <w:rPr>
          <w:rFonts w:ascii="Times New Roman" w:hAnsi="Times New Roman"/>
          <w:sz w:val="30"/>
          <w:szCs w:val="30"/>
        </w:rPr>
        <w:t xml:space="preserve">              </w:t>
      </w:r>
      <w:r w:rsidR="008F3B5C" w:rsidRPr="00C80433">
        <w:rPr>
          <w:rFonts w:ascii="Times New Roman" w:hAnsi="Times New Roman"/>
          <w:sz w:val="30"/>
          <w:szCs w:val="30"/>
        </w:rPr>
        <w:t>от 20.11.200</w:t>
      </w:r>
      <w:r w:rsidR="00CD5F08" w:rsidRPr="00C80433">
        <w:rPr>
          <w:rFonts w:ascii="Times New Roman" w:hAnsi="Times New Roman"/>
          <w:sz w:val="30"/>
          <w:szCs w:val="30"/>
        </w:rPr>
        <w:t>7</w:t>
      </w:r>
      <w:r w:rsidR="008F3B5C" w:rsidRPr="00C80433">
        <w:rPr>
          <w:rFonts w:ascii="Times New Roman" w:hAnsi="Times New Roman"/>
          <w:sz w:val="30"/>
          <w:szCs w:val="30"/>
        </w:rPr>
        <w:t xml:space="preserve"> № В-357 «О дополнительных мерах социальной поддержки и социальной помощи для отдельных категорий граждан»</w:t>
      </w:r>
      <w:r w:rsidR="00A20D53" w:rsidRPr="00C80433">
        <w:rPr>
          <w:rFonts w:ascii="Times New Roman" w:hAnsi="Times New Roman"/>
          <w:sz w:val="30"/>
          <w:szCs w:val="30"/>
        </w:rPr>
        <w:t>,</w:t>
      </w:r>
      <w:r w:rsidR="0047152C" w:rsidRPr="00C80433">
        <w:rPr>
          <w:rFonts w:ascii="Times New Roman" w:hAnsi="Times New Roman"/>
          <w:sz w:val="30"/>
          <w:szCs w:val="30"/>
        </w:rPr>
        <w:t xml:space="preserve"> </w:t>
      </w:r>
      <w:r w:rsidR="003B4764" w:rsidRPr="00C80433">
        <w:rPr>
          <w:rFonts w:ascii="Times New Roman" w:hAnsi="Times New Roman"/>
          <w:sz w:val="30"/>
          <w:szCs w:val="30"/>
        </w:rPr>
        <w:t>руководствуясь ст</w:t>
      </w:r>
      <w:r w:rsidR="005E62BA" w:rsidRPr="00C80433">
        <w:rPr>
          <w:rFonts w:ascii="Times New Roman" w:hAnsi="Times New Roman"/>
          <w:sz w:val="30"/>
          <w:szCs w:val="30"/>
        </w:rPr>
        <w:t>атьями</w:t>
      </w:r>
      <w:r w:rsidR="003B4764" w:rsidRPr="00C80433">
        <w:rPr>
          <w:rFonts w:ascii="Times New Roman" w:hAnsi="Times New Roman"/>
          <w:sz w:val="30"/>
          <w:szCs w:val="30"/>
        </w:rPr>
        <w:t xml:space="preserve"> 4</w:t>
      </w:r>
      <w:r w:rsidR="00E51A51" w:rsidRPr="00C80433">
        <w:rPr>
          <w:rFonts w:ascii="Times New Roman" w:hAnsi="Times New Roman"/>
          <w:sz w:val="30"/>
          <w:szCs w:val="30"/>
        </w:rPr>
        <w:t>1</w:t>
      </w:r>
      <w:r w:rsidR="003B4764" w:rsidRPr="00C80433">
        <w:rPr>
          <w:rFonts w:ascii="Times New Roman" w:hAnsi="Times New Roman"/>
          <w:sz w:val="30"/>
          <w:szCs w:val="30"/>
        </w:rPr>
        <w:t>, 58, 59</w:t>
      </w:r>
      <w:proofErr w:type="gramEnd"/>
      <w:r w:rsidR="003B4764" w:rsidRPr="00C80433">
        <w:rPr>
          <w:rFonts w:ascii="Times New Roman" w:hAnsi="Times New Roman"/>
          <w:sz w:val="30"/>
          <w:szCs w:val="30"/>
        </w:rPr>
        <w:t xml:space="preserve"> Устава города Красноярска</w:t>
      </w:r>
      <w:r w:rsidR="004D018D" w:rsidRPr="00C80433">
        <w:rPr>
          <w:rFonts w:ascii="Times New Roman" w:hAnsi="Times New Roman"/>
          <w:sz w:val="30"/>
          <w:szCs w:val="30"/>
        </w:rPr>
        <w:t>,</w:t>
      </w:r>
    </w:p>
    <w:p w:rsidP="004D018D" w:rsidR="004D018D" w:rsidRDefault="004D018D" w:rsidRPr="00C8043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80433">
        <w:rPr>
          <w:rFonts w:ascii="Times New Roman" w:hAnsi="Times New Roman"/>
          <w:sz w:val="30"/>
          <w:szCs w:val="30"/>
        </w:rPr>
        <w:t>ПОСТАНОВЛЯЮ:</w:t>
      </w:r>
    </w:p>
    <w:p w:rsidP="00EE5788" w:rsidR="00901B1F" w:rsidRDefault="00901B1F" w:rsidRPr="00C80433">
      <w:pPr>
        <w:pStyle w:val="a3"/>
        <w:numPr>
          <w:ilvl w:val="0"/>
          <w:numId w:val="20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80433">
        <w:rPr>
          <w:rFonts w:ascii="Times New Roman" w:hAnsi="Times New Roman"/>
          <w:sz w:val="30"/>
          <w:szCs w:val="30"/>
        </w:rPr>
        <w:t xml:space="preserve">Установить </w:t>
      </w:r>
      <w:r w:rsidR="00B56A16" w:rsidRPr="00C80433">
        <w:rPr>
          <w:rFonts w:ascii="Times New Roman" w:hAnsi="Times New Roman"/>
          <w:sz w:val="30"/>
          <w:szCs w:val="30"/>
        </w:rPr>
        <w:t>на 202</w:t>
      </w:r>
      <w:r w:rsidR="00AB271F" w:rsidRPr="00C80433">
        <w:rPr>
          <w:rFonts w:ascii="Times New Roman" w:hAnsi="Times New Roman"/>
          <w:sz w:val="30"/>
          <w:szCs w:val="30"/>
        </w:rPr>
        <w:t>6</w:t>
      </w:r>
      <w:r w:rsidR="00B56A16" w:rsidRPr="00C80433">
        <w:rPr>
          <w:rFonts w:ascii="Times New Roman" w:hAnsi="Times New Roman"/>
          <w:sz w:val="30"/>
          <w:szCs w:val="30"/>
        </w:rPr>
        <w:t xml:space="preserve"> год </w:t>
      </w:r>
      <w:r w:rsidRPr="00C80433">
        <w:rPr>
          <w:rFonts w:ascii="Times New Roman" w:hAnsi="Times New Roman"/>
          <w:sz w:val="30"/>
          <w:szCs w:val="30"/>
        </w:rPr>
        <w:t>дополнительную меру социальной поддержки</w:t>
      </w:r>
      <w:r w:rsidR="009D125F" w:rsidRPr="00C80433">
        <w:rPr>
          <w:rFonts w:ascii="Times New Roman" w:hAnsi="Times New Roman"/>
          <w:sz w:val="30"/>
          <w:szCs w:val="30"/>
        </w:rPr>
        <w:t xml:space="preserve"> в виде </w:t>
      </w:r>
      <w:r w:rsidR="00341A6D" w:rsidRPr="00C80433">
        <w:rPr>
          <w:rFonts w:ascii="Times New Roman" w:hAnsi="Times New Roman"/>
          <w:sz w:val="30"/>
          <w:szCs w:val="30"/>
        </w:rPr>
        <w:t>приобретения</w:t>
      </w:r>
      <w:r w:rsidR="00547ACD" w:rsidRPr="00C80433">
        <w:rPr>
          <w:rFonts w:ascii="Times New Roman" w:hAnsi="Times New Roman"/>
          <w:sz w:val="30"/>
          <w:szCs w:val="30"/>
        </w:rPr>
        <w:t xml:space="preserve"> </w:t>
      </w:r>
      <w:r w:rsidR="00FD397E" w:rsidRPr="00C80433">
        <w:rPr>
          <w:rFonts w:ascii="Times New Roman" w:hAnsi="Times New Roman"/>
          <w:sz w:val="30"/>
          <w:szCs w:val="30"/>
        </w:rPr>
        <w:t>автономны</w:t>
      </w:r>
      <w:r w:rsidR="00341A6D" w:rsidRPr="00C80433">
        <w:rPr>
          <w:rFonts w:ascii="Times New Roman" w:hAnsi="Times New Roman"/>
          <w:sz w:val="30"/>
          <w:szCs w:val="30"/>
        </w:rPr>
        <w:t>х</w:t>
      </w:r>
      <w:r w:rsidR="00FD397E" w:rsidRPr="00C80433">
        <w:rPr>
          <w:rFonts w:ascii="Times New Roman" w:hAnsi="Times New Roman"/>
          <w:sz w:val="30"/>
          <w:szCs w:val="30"/>
        </w:rPr>
        <w:t xml:space="preserve"> дымовы</w:t>
      </w:r>
      <w:r w:rsidR="00341A6D" w:rsidRPr="00C80433">
        <w:rPr>
          <w:rFonts w:ascii="Times New Roman" w:hAnsi="Times New Roman"/>
          <w:sz w:val="30"/>
          <w:szCs w:val="30"/>
        </w:rPr>
        <w:t>х</w:t>
      </w:r>
      <w:r w:rsidR="00FD397E" w:rsidRPr="00C80433">
        <w:rPr>
          <w:rFonts w:ascii="Times New Roman" w:hAnsi="Times New Roman"/>
          <w:sz w:val="30"/>
          <w:szCs w:val="30"/>
        </w:rPr>
        <w:t xml:space="preserve"> пожарны</w:t>
      </w:r>
      <w:r w:rsidR="00341A6D" w:rsidRPr="00C80433">
        <w:rPr>
          <w:rFonts w:ascii="Times New Roman" w:hAnsi="Times New Roman"/>
          <w:sz w:val="30"/>
          <w:szCs w:val="30"/>
        </w:rPr>
        <w:t>х</w:t>
      </w:r>
      <w:r w:rsidR="00FD397E" w:rsidRPr="00C8043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FD397E" w:rsidRPr="00C80433">
        <w:rPr>
          <w:rFonts w:ascii="Times New Roman" w:hAnsi="Times New Roman"/>
          <w:sz w:val="30"/>
          <w:szCs w:val="30"/>
        </w:rPr>
        <w:t>извещател</w:t>
      </w:r>
      <w:r w:rsidR="00341A6D" w:rsidRPr="00C80433">
        <w:rPr>
          <w:rFonts w:ascii="Times New Roman" w:hAnsi="Times New Roman"/>
          <w:sz w:val="30"/>
          <w:szCs w:val="30"/>
        </w:rPr>
        <w:t>ей</w:t>
      </w:r>
      <w:proofErr w:type="spellEnd"/>
      <w:r w:rsidR="00FD397E" w:rsidRPr="00C80433">
        <w:rPr>
          <w:rFonts w:ascii="Times New Roman" w:hAnsi="Times New Roman"/>
          <w:sz w:val="30"/>
          <w:szCs w:val="30"/>
        </w:rPr>
        <w:t xml:space="preserve"> </w:t>
      </w:r>
      <w:r w:rsidR="00547ACD" w:rsidRPr="00C80433">
        <w:rPr>
          <w:rFonts w:ascii="Times New Roman" w:hAnsi="Times New Roman"/>
          <w:sz w:val="30"/>
          <w:szCs w:val="30"/>
        </w:rPr>
        <w:t>отдельны</w:t>
      </w:r>
      <w:r w:rsidR="00341A6D" w:rsidRPr="00C80433">
        <w:rPr>
          <w:rFonts w:ascii="Times New Roman" w:hAnsi="Times New Roman"/>
          <w:sz w:val="30"/>
          <w:szCs w:val="30"/>
        </w:rPr>
        <w:t>м</w:t>
      </w:r>
      <w:r w:rsidR="00547ACD" w:rsidRPr="00C80433">
        <w:rPr>
          <w:rFonts w:ascii="Times New Roman" w:hAnsi="Times New Roman"/>
          <w:sz w:val="30"/>
          <w:szCs w:val="30"/>
        </w:rPr>
        <w:t xml:space="preserve"> категори</w:t>
      </w:r>
      <w:r w:rsidR="00341A6D" w:rsidRPr="00C80433">
        <w:rPr>
          <w:rFonts w:ascii="Times New Roman" w:hAnsi="Times New Roman"/>
          <w:sz w:val="30"/>
          <w:szCs w:val="30"/>
        </w:rPr>
        <w:t>ям</w:t>
      </w:r>
      <w:r w:rsidR="00547ACD" w:rsidRPr="00C80433">
        <w:rPr>
          <w:rFonts w:ascii="Times New Roman" w:hAnsi="Times New Roman"/>
          <w:sz w:val="30"/>
          <w:szCs w:val="30"/>
        </w:rPr>
        <w:t xml:space="preserve"> граждан в целях оснащения ими </w:t>
      </w:r>
      <w:r w:rsidR="009D125F" w:rsidRPr="00C80433">
        <w:rPr>
          <w:rFonts w:ascii="Times New Roman" w:hAnsi="Times New Roman"/>
          <w:sz w:val="30"/>
          <w:szCs w:val="30"/>
        </w:rPr>
        <w:t>жилых помещений</w:t>
      </w:r>
      <w:r w:rsidR="005365A5" w:rsidRPr="00C80433">
        <w:rPr>
          <w:rFonts w:ascii="Times New Roman" w:hAnsi="Times New Roman"/>
          <w:sz w:val="30"/>
          <w:szCs w:val="30"/>
        </w:rPr>
        <w:t>.</w:t>
      </w:r>
      <w:r w:rsidR="009D125F" w:rsidRPr="00C80433">
        <w:rPr>
          <w:rFonts w:ascii="Times New Roman" w:hAnsi="Times New Roman"/>
          <w:sz w:val="30"/>
          <w:szCs w:val="30"/>
        </w:rPr>
        <w:t xml:space="preserve"> </w:t>
      </w:r>
    </w:p>
    <w:p w:rsidP="00EE5788" w:rsidR="00617F73" w:rsidRDefault="00617F73" w:rsidRPr="00C80433">
      <w:pPr>
        <w:pStyle w:val="a3"/>
        <w:numPr>
          <w:ilvl w:val="0"/>
          <w:numId w:val="20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80433">
        <w:rPr>
          <w:rFonts w:ascii="Times New Roman" w:hAnsi="Times New Roman"/>
          <w:sz w:val="30"/>
          <w:szCs w:val="30"/>
        </w:rPr>
        <w:t xml:space="preserve">Утвердить </w:t>
      </w:r>
      <w:r w:rsidR="00015AAB" w:rsidRPr="00C80433">
        <w:rPr>
          <w:rFonts w:ascii="Times New Roman" w:hAnsi="Times New Roman"/>
          <w:sz w:val="30"/>
          <w:szCs w:val="30"/>
        </w:rPr>
        <w:t>П</w:t>
      </w:r>
      <w:r w:rsidR="00547ACD" w:rsidRPr="00C80433">
        <w:rPr>
          <w:rFonts w:ascii="Times New Roman" w:hAnsi="Times New Roman"/>
          <w:sz w:val="30"/>
          <w:szCs w:val="30"/>
        </w:rPr>
        <w:t xml:space="preserve">орядок </w:t>
      </w:r>
      <w:r w:rsidR="0081366A" w:rsidRPr="00C80433">
        <w:rPr>
          <w:rFonts w:ascii="Times New Roman" w:hAnsi="Times New Roman"/>
          <w:sz w:val="30"/>
          <w:szCs w:val="30"/>
        </w:rPr>
        <w:t>предоставления дополнительной меры социальной поддержки</w:t>
      </w:r>
      <w:r w:rsidR="008702B1" w:rsidRPr="00C80433">
        <w:rPr>
          <w:rFonts w:ascii="Times New Roman" w:hAnsi="Times New Roman"/>
          <w:sz w:val="30"/>
          <w:szCs w:val="30"/>
        </w:rPr>
        <w:t xml:space="preserve"> </w:t>
      </w:r>
      <w:r w:rsidR="00B56A16" w:rsidRPr="00C80433">
        <w:rPr>
          <w:rFonts w:ascii="Times New Roman" w:hAnsi="Times New Roman"/>
          <w:sz w:val="30"/>
          <w:szCs w:val="30"/>
        </w:rPr>
        <w:t>в 202</w:t>
      </w:r>
      <w:r w:rsidR="00AB271F" w:rsidRPr="00C80433">
        <w:rPr>
          <w:rFonts w:ascii="Times New Roman" w:hAnsi="Times New Roman"/>
          <w:sz w:val="30"/>
          <w:szCs w:val="30"/>
        </w:rPr>
        <w:t>6</w:t>
      </w:r>
      <w:r w:rsidR="00B56A16" w:rsidRPr="00C80433">
        <w:rPr>
          <w:rFonts w:ascii="Times New Roman" w:hAnsi="Times New Roman"/>
          <w:sz w:val="30"/>
          <w:szCs w:val="30"/>
        </w:rPr>
        <w:t xml:space="preserve"> году </w:t>
      </w:r>
      <w:r w:rsidR="00071812" w:rsidRPr="00C80433">
        <w:rPr>
          <w:rFonts w:ascii="Times New Roman" w:hAnsi="Times New Roman"/>
          <w:sz w:val="30"/>
          <w:szCs w:val="30"/>
        </w:rPr>
        <w:t xml:space="preserve">в виде </w:t>
      </w:r>
      <w:r w:rsidR="00791A4B" w:rsidRPr="00C80433">
        <w:rPr>
          <w:rFonts w:ascii="Times New Roman" w:hAnsi="Times New Roman"/>
          <w:sz w:val="30"/>
          <w:szCs w:val="30"/>
        </w:rPr>
        <w:t>приобретения</w:t>
      </w:r>
      <w:r w:rsidR="00DA390C" w:rsidRPr="00C80433">
        <w:rPr>
          <w:rFonts w:ascii="Times New Roman" w:hAnsi="Times New Roman"/>
          <w:sz w:val="30"/>
          <w:szCs w:val="30"/>
        </w:rPr>
        <w:t xml:space="preserve"> </w:t>
      </w:r>
      <w:r w:rsidR="00791A4B" w:rsidRPr="00C80433">
        <w:rPr>
          <w:rFonts w:ascii="Times New Roman" w:hAnsi="Times New Roman"/>
          <w:sz w:val="30"/>
          <w:szCs w:val="30"/>
        </w:rPr>
        <w:t xml:space="preserve">автономных дымовых пожарных </w:t>
      </w:r>
      <w:proofErr w:type="spellStart"/>
      <w:r w:rsidR="00791A4B" w:rsidRPr="00C80433">
        <w:rPr>
          <w:rFonts w:ascii="Times New Roman" w:hAnsi="Times New Roman"/>
          <w:sz w:val="30"/>
          <w:szCs w:val="30"/>
        </w:rPr>
        <w:t>извещателей</w:t>
      </w:r>
      <w:proofErr w:type="spellEnd"/>
      <w:r w:rsidR="00791A4B" w:rsidRPr="00C80433">
        <w:rPr>
          <w:rFonts w:ascii="Times New Roman" w:hAnsi="Times New Roman"/>
          <w:sz w:val="30"/>
          <w:szCs w:val="30"/>
        </w:rPr>
        <w:t xml:space="preserve"> отдельным категориям граждан </w:t>
      </w:r>
      <w:r w:rsidR="00EE5788">
        <w:rPr>
          <w:rFonts w:ascii="Times New Roman" w:hAnsi="Times New Roman"/>
          <w:sz w:val="30"/>
          <w:szCs w:val="30"/>
        </w:rPr>
        <w:t xml:space="preserve">                     </w:t>
      </w:r>
      <w:r w:rsidR="00547ACD" w:rsidRPr="00C80433">
        <w:rPr>
          <w:rFonts w:ascii="Times New Roman" w:hAnsi="Times New Roman"/>
          <w:sz w:val="30"/>
          <w:szCs w:val="30"/>
        </w:rPr>
        <w:lastRenderedPageBreak/>
        <w:t>в целях оснащения ими жилых помещений</w:t>
      </w:r>
      <w:r w:rsidR="00071812" w:rsidRPr="00C80433">
        <w:rPr>
          <w:rFonts w:ascii="Times New Roman" w:hAnsi="Times New Roman"/>
          <w:sz w:val="30"/>
          <w:szCs w:val="30"/>
        </w:rPr>
        <w:t xml:space="preserve"> (далее – Порядок) согласно приложению</w:t>
      </w:r>
      <w:r w:rsidR="003E7D3D" w:rsidRPr="00C80433">
        <w:rPr>
          <w:rFonts w:ascii="Times New Roman" w:hAnsi="Times New Roman"/>
          <w:sz w:val="30"/>
          <w:szCs w:val="30"/>
        </w:rPr>
        <w:t>.</w:t>
      </w:r>
    </w:p>
    <w:p w:rsidP="00EE5788" w:rsidR="00E85344" w:rsidRDefault="00E85344" w:rsidRPr="00C80433">
      <w:pPr>
        <w:pStyle w:val="a3"/>
        <w:numPr>
          <w:ilvl w:val="0"/>
          <w:numId w:val="20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80433">
        <w:rPr>
          <w:rFonts w:ascii="Times New Roman" w:hAnsi="Times New Roman"/>
          <w:sz w:val="30"/>
          <w:szCs w:val="30"/>
        </w:rPr>
        <w:t>Право на получение в 202</w:t>
      </w:r>
      <w:r w:rsidR="00AB271F" w:rsidRPr="00C80433">
        <w:rPr>
          <w:rFonts w:ascii="Times New Roman" w:hAnsi="Times New Roman"/>
          <w:sz w:val="30"/>
          <w:szCs w:val="30"/>
        </w:rPr>
        <w:t>6</w:t>
      </w:r>
      <w:r w:rsidRPr="00C80433">
        <w:rPr>
          <w:rFonts w:ascii="Times New Roman" w:hAnsi="Times New Roman"/>
          <w:sz w:val="30"/>
          <w:szCs w:val="30"/>
        </w:rPr>
        <w:t xml:space="preserve"> году дополнительной меры социальной поддержки в виде приобретения автономных дымовых пожарных </w:t>
      </w:r>
      <w:proofErr w:type="spellStart"/>
      <w:r w:rsidRPr="00C80433">
        <w:rPr>
          <w:rFonts w:ascii="Times New Roman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hAnsi="Times New Roman"/>
          <w:sz w:val="30"/>
          <w:szCs w:val="30"/>
        </w:rPr>
        <w:t xml:space="preserve"> имеют категории граждан, указанные в пункте 2 Порядка.</w:t>
      </w:r>
    </w:p>
    <w:p w:rsidP="00EE5788" w:rsidR="00803D40" w:rsidRDefault="004D018D" w:rsidRPr="00C80433">
      <w:pPr>
        <w:pStyle w:val="a3"/>
        <w:numPr>
          <w:ilvl w:val="0"/>
          <w:numId w:val="20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80433">
        <w:rPr>
          <w:rFonts w:ascii="Times New Roman" w:hAnsi="Times New Roman"/>
          <w:sz w:val="30"/>
          <w:szCs w:val="30"/>
        </w:rPr>
        <w:t>Постановление</w:t>
      </w:r>
      <w:r w:rsidR="00803D40" w:rsidRPr="00C80433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 </w:t>
      </w:r>
      <w:r w:rsidR="00EE5788">
        <w:rPr>
          <w:rFonts w:ascii="Times New Roman" w:hAnsi="Times New Roman"/>
          <w:sz w:val="30"/>
          <w:szCs w:val="30"/>
        </w:rPr>
        <w:t xml:space="preserve">                 </w:t>
      </w:r>
      <w:r w:rsidR="00803D40" w:rsidRPr="00C80433">
        <w:rPr>
          <w:rFonts w:ascii="Times New Roman" w:hAnsi="Times New Roman"/>
          <w:sz w:val="30"/>
          <w:szCs w:val="30"/>
        </w:rPr>
        <w:t>и разместить на официальном сайте администрации города</w:t>
      </w:r>
      <w:r w:rsidR="004D37F6">
        <w:rPr>
          <w:rFonts w:ascii="Times New Roman" w:hAnsi="Times New Roman"/>
          <w:sz w:val="30"/>
          <w:szCs w:val="30"/>
        </w:rPr>
        <w:t xml:space="preserve"> Красноярска</w:t>
      </w:r>
      <w:r w:rsidR="00803D40" w:rsidRPr="00C80433">
        <w:rPr>
          <w:rFonts w:ascii="Times New Roman" w:hAnsi="Times New Roman"/>
          <w:sz w:val="30"/>
          <w:szCs w:val="30"/>
        </w:rPr>
        <w:t>.</w:t>
      </w:r>
      <w:r w:rsidR="004D37F6">
        <w:rPr>
          <w:rFonts w:ascii="Times New Roman" w:hAnsi="Times New Roman"/>
          <w:sz w:val="30"/>
          <w:szCs w:val="30"/>
        </w:rPr>
        <w:t xml:space="preserve"> </w:t>
      </w:r>
    </w:p>
    <w:p w:rsidP="00EE5788" w:rsidR="00D4529D" w:rsidRDefault="00D4529D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B4764" w:rsidR="00D4529D" w:rsidRDefault="00D4529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B4764" w:rsidR="00EE5788" w:rsidRDefault="00EE5788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BB1814" w:rsidR="00BB1814" w:rsidRDefault="00BB1814" w:rsidRPr="00C80433">
      <w:pPr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Глав</w:t>
      </w:r>
      <w:r w:rsidR="00252B00" w:rsidRPr="00C80433">
        <w:rPr>
          <w:rFonts w:ascii="Times New Roman" w:eastAsiaTheme="minorHAnsi" w:hAnsi="Times New Roman"/>
          <w:sz w:val="30"/>
          <w:szCs w:val="30"/>
        </w:rPr>
        <w:t>а</w:t>
      </w:r>
      <w:r w:rsidR="00A7006D" w:rsidRPr="00C80433">
        <w:rPr>
          <w:rFonts w:ascii="Times New Roman" w:eastAsiaTheme="minorHAnsi" w:hAnsi="Times New Roman"/>
          <w:sz w:val="30"/>
          <w:szCs w:val="30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города                                                    </w:t>
      </w:r>
      <w:r w:rsidR="00252B00" w:rsidRPr="00C80433">
        <w:rPr>
          <w:rFonts w:ascii="Times New Roman" w:eastAsiaTheme="minorHAnsi" w:hAnsi="Times New Roman"/>
          <w:sz w:val="30"/>
          <w:szCs w:val="30"/>
        </w:rPr>
        <w:t xml:space="preserve">                </w:t>
      </w:r>
      <w:r w:rsidR="00A7006D" w:rsidRPr="00C80433">
        <w:rPr>
          <w:rFonts w:ascii="Times New Roman" w:eastAsiaTheme="minorHAnsi" w:hAnsi="Times New Roman"/>
          <w:sz w:val="30"/>
          <w:szCs w:val="30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   </w:t>
      </w:r>
      <w:r w:rsidR="00EE5788">
        <w:rPr>
          <w:rFonts w:ascii="Times New Roman" w:eastAsiaTheme="minorHAnsi" w:hAnsi="Times New Roman"/>
          <w:sz w:val="30"/>
          <w:szCs w:val="30"/>
        </w:rPr>
        <w:t xml:space="preserve">  </w:t>
      </w:r>
      <w:r w:rsidR="00252B00" w:rsidRPr="00C80433">
        <w:rPr>
          <w:rFonts w:ascii="Times New Roman" w:eastAsiaTheme="minorHAnsi" w:hAnsi="Times New Roman"/>
          <w:sz w:val="30"/>
          <w:szCs w:val="30"/>
        </w:rPr>
        <w:t>С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.В. </w:t>
      </w:r>
      <w:r w:rsidR="00252B00" w:rsidRPr="00C80433">
        <w:rPr>
          <w:rFonts w:ascii="Times New Roman" w:eastAsiaTheme="minorHAnsi" w:hAnsi="Times New Roman"/>
          <w:sz w:val="30"/>
          <w:szCs w:val="30"/>
        </w:rPr>
        <w:t>Верещагин</w:t>
      </w:r>
    </w:p>
    <w:p w:rsidP="00D27E5F" w:rsidR="00901B1F" w:rsidRDefault="00901B1F" w:rsidRPr="00C80433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27E5F" w:rsidR="00901B1F" w:rsidRDefault="00901B1F" w:rsidRPr="00C80433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R="00EE5788" w:rsidRDefault="00EE5788">
      <w:pPr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P="00A5312E" w:rsidR="00A5312E" w:rsidRDefault="00A5312E" w:rsidRPr="00C80433">
      <w:pPr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A5312E" w:rsidR="00A5312E" w:rsidRDefault="00A5312E" w:rsidRPr="00C80433">
      <w:pPr>
        <w:pStyle w:val="a3"/>
        <w:tabs>
          <w:tab w:pos="993" w:val="left"/>
        </w:tabs>
        <w:autoSpaceDE w:val="false"/>
        <w:autoSpaceDN w:val="false"/>
        <w:adjustRightInd w:val="false"/>
        <w:spacing w:after="0" w:line="192" w:lineRule="auto"/>
        <w:ind w:firstLine="5387" w:left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="004D018D" w:rsidRPr="00C80433">
        <w:rPr>
          <w:rFonts w:ascii="Times New Roman" w:eastAsia="Times New Roman" w:hAnsi="Times New Roman"/>
          <w:sz w:val="30"/>
          <w:szCs w:val="30"/>
          <w:lang w:eastAsia="ru-RU"/>
        </w:rPr>
        <w:t>постановлению</w:t>
      </w:r>
    </w:p>
    <w:p w:rsidP="00A5312E" w:rsidR="00A5312E" w:rsidRDefault="00A5312E" w:rsidRPr="00C80433">
      <w:pPr>
        <w:pStyle w:val="a3"/>
        <w:tabs>
          <w:tab w:pos="993" w:val="left"/>
        </w:tabs>
        <w:autoSpaceDE w:val="false"/>
        <w:autoSpaceDN w:val="false"/>
        <w:adjustRightInd w:val="false"/>
        <w:spacing w:after="0" w:line="192" w:lineRule="auto"/>
        <w:ind w:firstLine="5387" w:left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A5312E" w:rsidR="00A5312E" w:rsidRDefault="00A5312E" w:rsidRPr="00C80433">
      <w:pPr>
        <w:pStyle w:val="a3"/>
        <w:tabs>
          <w:tab w:pos="993" w:val="left"/>
        </w:tabs>
        <w:autoSpaceDE w:val="false"/>
        <w:autoSpaceDN w:val="false"/>
        <w:adjustRightInd w:val="false"/>
        <w:spacing w:after="0" w:line="192" w:lineRule="auto"/>
        <w:ind w:firstLine="5387" w:left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312E" w:rsidR="00A5312E" w:rsidRDefault="00A5312E">
      <w:pPr>
        <w:pStyle w:val="ConsPlusNormal"/>
        <w:tabs>
          <w:tab w:pos="993" w:val="left"/>
        </w:tabs>
        <w:jc w:val="center"/>
        <w:rPr>
          <w:rFonts w:ascii="Times New Roman" w:cs="Times New Roman" w:hAnsi="Times New Roman"/>
          <w:sz w:val="30"/>
          <w:szCs w:val="30"/>
        </w:rPr>
      </w:pPr>
    </w:p>
    <w:p w:rsidP="00A5312E" w:rsidR="00EE5788" w:rsidRDefault="00EE5788">
      <w:pPr>
        <w:pStyle w:val="ConsPlusNormal"/>
        <w:tabs>
          <w:tab w:pos="993" w:val="left"/>
        </w:tabs>
        <w:jc w:val="center"/>
        <w:rPr>
          <w:rFonts w:ascii="Times New Roman" w:cs="Times New Roman" w:hAnsi="Times New Roman"/>
          <w:sz w:val="30"/>
          <w:szCs w:val="30"/>
        </w:rPr>
      </w:pPr>
    </w:p>
    <w:p w:rsidP="00A5312E" w:rsidR="00EE5788" w:rsidRDefault="00EE5788" w:rsidRPr="00C80433">
      <w:pPr>
        <w:pStyle w:val="ConsPlusNormal"/>
        <w:tabs>
          <w:tab w:pos="993" w:val="left"/>
        </w:tabs>
        <w:jc w:val="center"/>
        <w:rPr>
          <w:rFonts w:ascii="Times New Roman" w:cs="Times New Roman" w:hAnsi="Times New Roman"/>
          <w:sz w:val="30"/>
          <w:szCs w:val="30"/>
        </w:rPr>
      </w:pPr>
    </w:p>
    <w:p w:rsidP="00EE5788" w:rsidR="00A5312E" w:rsidRDefault="00A5312E" w:rsidRPr="00C80433">
      <w:pPr>
        <w:pStyle w:val="ConsPlusNormal"/>
        <w:tabs>
          <w:tab w:pos="993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80433">
        <w:rPr>
          <w:rFonts w:ascii="Times New Roman" w:cs="Times New Roman" w:hAnsi="Times New Roman"/>
          <w:sz w:val="30"/>
          <w:szCs w:val="30"/>
        </w:rPr>
        <w:t>ПОРЯДОК</w:t>
      </w:r>
    </w:p>
    <w:p w:rsidP="00EE5788" w:rsidR="00EE5788" w:rsidRDefault="004B6A03">
      <w:pPr>
        <w:pStyle w:val="ConsPlusNormal"/>
        <w:tabs>
          <w:tab w:pos="993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80433">
        <w:rPr>
          <w:rFonts w:ascii="Times New Roman" w:cs="Times New Roman" w:hAnsi="Times New Roman"/>
          <w:sz w:val="30"/>
          <w:szCs w:val="30"/>
        </w:rPr>
        <w:t>предоставления дополнительной меры социальной поддержки</w:t>
      </w:r>
      <w:r w:rsidR="00750448" w:rsidRPr="00C8043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E5788" w:rsidR="00EE5788" w:rsidRDefault="00DF08E0">
      <w:pPr>
        <w:pStyle w:val="ConsPlusNormal"/>
        <w:tabs>
          <w:tab w:pos="993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80433">
        <w:rPr>
          <w:rFonts w:ascii="Times New Roman" w:cs="Times New Roman" w:hAnsi="Times New Roman"/>
          <w:sz w:val="30"/>
          <w:szCs w:val="30"/>
        </w:rPr>
        <w:t>в 202</w:t>
      </w:r>
      <w:r w:rsidR="00AB271F" w:rsidRPr="00C80433">
        <w:rPr>
          <w:rFonts w:ascii="Times New Roman" w:cs="Times New Roman" w:hAnsi="Times New Roman"/>
          <w:sz w:val="30"/>
          <w:szCs w:val="30"/>
        </w:rPr>
        <w:t>6</w:t>
      </w:r>
      <w:r w:rsidRPr="00C80433">
        <w:rPr>
          <w:rFonts w:ascii="Times New Roman" w:cs="Times New Roman" w:hAnsi="Times New Roman"/>
          <w:sz w:val="30"/>
          <w:szCs w:val="30"/>
        </w:rPr>
        <w:t xml:space="preserve"> году </w:t>
      </w:r>
      <w:r w:rsidR="004B6A03" w:rsidRPr="00C80433">
        <w:rPr>
          <w:rFonts w:ascii="Times New Roman" w:cs="Times New Roman" w:hAnsi="Times New Roman"/>
          <w:sz w:val="30"/>
          <w:szCs w:val="30"/>
        </w:rPr>
        <w:t xml:space="preserve">в виде </w:t>
      </w:r>
      <w:r w:rsidR="006E42B4" w:rsidRPr="00C80433">
        <w:rPr>
          <w:rFonts w:ascii="Times New Roman" w:cs="Times New Roman" w:hAnsi="Times New Roman"/>
          <w:sz w:val="30"/>
          <w:szCs w:val="30"/>
        </w:rPr>
        <w:t xml:space="preserve">приобретения </w:t>
      </w:r>
      <w:r w:rsidR="00946C51" w:rsidRPr="00C80433">
        <w:rPr>
          <w:rFonts w:ascii="Times New Roman" w:hAnsi="Times New Roman"/>
          <w:sz w:val="30"/>
          <w:szCs w:val="30"/>
        </w:rPr>
        <w:t>автономны</w:t>
      </w:r>
      <w:r w:rsidR="006E42B4" w:rsidRPr="00C80433">
        <w:rPr>
          <w:rFonts w:ascii="Times New Roman" w:hAnsi="Times New Roman"/>
          <w:sz w:val="30"/>
          <w:szCs w:val="30"/>
        </w:rPr>
        <w:t>х</w:t>
      </w:r>
      <w:r w:rsidR="00946C51" w:rsidRPr="00C80433">
        <w:rPr>
          <w:rFonts w:ascii="Times New Roman" w:hAnsi="Times New Roman"/>
          <w:sz w:val="30"/>
          <w:szCs w:val="30"/>
        </w:rPr>
        <w:t xml:space="preserve"> дымовы</w:t>
      </w:r>
      <w:r w:rsidR="006E42B4" w:rsidRPr="00C80433">
        <w:rPr>
          <w:rFonts w:ascii="Times New Roman" w:hAnsi="Times New Roman"/>
          <w:sz w:val="30"/>
          <w:szCs w:val="30"/>
        </w:rPr>
        <w:t>х</w:t>
      </w:r>
      <w:r w:rsidR="00946C51" w:rsidRPr="00C80433">
        <w:rPr>
          <w:rFonts w:ascii="Times New Roman" w:hAnsi="Times New Roman"/>
          <w:sz w:val="30"/>
          <w:szCs w:val="30"/>
        </w:rPr>
        <w:t xml:space="preserve"> пожарны</w:t>
      </w:r>
      <w:r w:rsidR="006E42B4" w:rsidRPr="00C80433">
        <w:rPr>
          <w:rFonts w:ascii="Times New Roman" w:hAnsi="Times New Roman"/>
          <w:sz w:val="30"/>
          <w:szCs w:val="30"/>
        </w:rPr>
        <w:t>х</w:t>
      </w:r>
      <w:r w:rsidR="00946C51" w:rsidRPr="00C8043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946C51" w:rsidRPr="00C80433">
        <w:rPr>
          <w:rFonts w:ascii="Times New Roman" w:hAnsi="Times New Roman"/>
          <w:sz w:val="30"/>
          <w:szCs w:val="30"/>
        </w:rPr>
        <w:t>извещател</w:t>
      </w:r>
      <w:r w:rsidR="006E42B4" w:rsidRPr="00C80433">
        <w:rPr>
          <w:rFonts w:ascii="Times New Roman" w:hAnsi="Times New Roman"/>
          <w:sz w:val="30"/>
          <w:szCs w:val="30"/>
        </w:rPr>
        <w:t>ей</w:t>
      </w:r>
      <w:proofErr w:type="spellEnd"/>
      <w:r w:rsidR="00946C51" w:rsidRPr="00C80433">
        <w:rPr>
          <w:rFonts w:ascii="Times New Roman" w:hAnsi="Times New Roman"/>
          <w:sz w:val="30"/>
          <w:szCs w:val="30"/>
        </w:rPr>
        <w:t xml:space="preserve"> </w:t>
      </w:r>
      <w:r w:rsidR="004D018D" w:rsidRPr="00C80433">
        <w:rPr>
          <w:rFonts w:ascii="Times New Roman" w:cs="Times New Roman" w:hAnsi="Times New Roman"/>
          <w:sz w:val="30"/>
          <w:szCs w:val="30"/>
        </w:rPr>
        <w:t>отдельны</w:t>
      </w:r>
      <w:r w:rsidR="006E42B4" w:rsidRPr="00C80433">
        <w:rPr>
          <w:rFonts w:ascii="Times New Roman" w:cs="Times New Roman" w:hAnsi="Times New Roman"/>
          <w:sz w:val="30"/>
          <w:szCs w:val="30"/>
        </w:rPr>
        <w:t>м</w:t>
      </w:r>
      <w:r w:rsidR="003B1855" w:rsidRPr="00C80433">
        <w:rPr>
          <w:rFonts w:ascii="Times New Roman" w:cs="Times New Roman" w:hAnsi="Times New Roman"/>
          <w:sz w:val="30"/>
          <w:szCs w:val="30"/>
        </w:rPr>
        <w:t xml:space="preserve"> </w:t>
      </w:r>
      <w:r w:rsidR="004D018D" w:rsidRPr="00C80433">
        <w:rPr>
          <w:rFonts w:ascii="Times New Roman" w:cs="Times New Roman" w:hAnsi="Times New Roman"/>
          <w:sz w:val="30"/>
          <w:szCs w:val="30"/>
        </w:rPr>
        <w:t>категори</w:t>
      </w:r>
      <w:r w:rsidR="006E42B4" w:rsidRPr="00C80433">
        <w:rPr>
          <w:rFonts w:ascii="Times New Roman" w:cs="Times New Roman" w:hAnsi="Times New Roman"/>
          <w:sz w:val="30"/>
          <w:szCs w:val="30"/>
        </w:rPr>
        <w:t>ям</w:t>
      </w:r>
      <w:r w:rsidR="004D018D" w:rsidRPr="00C80433">
        <w:rPr>
          <w:rFonts w:ascii="Times New Roman" w:cs="Times New Roman" w:hAnsi="Times New Roman"/>
          <w:sz w:val="30"/>
          <w:szCs w:val="30"/>
        </w:rPr>
        <w:t xml:space="preserve"> граждан </w:t>
      </w:r>
      <w:r w:rsidR="003B1855" w:rsidRPr="00C80433">
        <w:rPr>
          <w:rFonts w:ascii="Times New Roman" w:cs="Times New Roman" w:hAnsi="Times New Roman"/>
          <w:sz w:val="30"/>
          <w:szCs w:val="30"/>
        </w:rPr>
        <w:t xml:space="preserve">в целях оснащения </w:t>
      </w:r>
    </w:p>
    <w:p w:rsidP="00EE5788" w:rsidR="00A5312E" w:rsidRDefault="003B1855" w:rsidRPr="00C80433">
      <w:pPr>
        <w:pStyle w:val="ConsPlusNormal"/>
        <w:tabs>
          <w:tab w:pos="993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80433">
        <w:rPr>
          <w:rFonts w:ascii="Times New Roman" w:cs="Times New Roman" w:hAnsi="Times New Roman"/>
          <w:sz w:val="30"/>
          <w:szCs w:val="30"/>
        </w:rPr>
        <w:t>ими жилых помещений</w:t>
      </w:r>
    </w:p>
    <w:p w:rsidP="00A5312E" w:rsidR="00A5312E" w:rsidRDefault="00A5312E" w:rsidRPr="00C80433">
      <w:pPr>
        <w:pStyle w:val="ConsPlusNormal"/>
        <w:tabs>
          <w:tab w:pos="993" w:val="left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:rsidP="00002005" w:rsidR="00002005" w:rsidRDefault="00002005" w:rsidRPr="00C80433">
      <w:pPr>
        <w:pStyle w:val="ConsPlusNormal"/>
        <w:widowControl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C80433">
        <w:rPr>
          <w:rFonts w:ascii="Times New Roman" w:cs="Times New Roman" w:hAnsi="Times New Roman"/>
          <w:sz w:val="30"/>
          <w:szCs w:val="30"/>
        </w:rPr>
        <w:t>I. Общие положения</w:t>
      </w:r>
    </w:p>
    <w:p w:rsidP="00002005" w:rsidR="00002005" w:rsidRDefault="00002005" w:rsidRPr="00C80433">
      <w:pPr>
        <w:pStyle w:val="ConsPlusNormal"/>
        <w:widowControl/>
        <w:ind w:firstLine="851"/>
        <w:jc w:val="both"/>
        <w:rPr>
          <w:rFonts w:ascii="Times New Roman" w:cs="Times New Roman" w:hAnsi="Times New Roman"/>
          <w:sz w:val="28"/>
          <w:szCs w:val="28"/>
        </w:rPr>
      </w:pPr>
    </w:p>
    <w:p w:rsidP="00EE5788" w:rsidR="00311F74" w:rsidRDefault="004633AA" w:rsidRPr="00EE5788">
      <w:pPr>
        <w:pStyle w:val="ConsPlusNormal"/>
        <w:tabs>
          <w:tab w:pos="709" w:val="left"/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>1.</w:t>
      </w:r>
      <w:r w:rsidR="00EE5788" w:rsidRPr="00EE578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902B80" w:rsidRPr="00EE5788">
        <w:rPr>
          <w:rFonts w:ascii="Times New Roman" w:cs="Times New Roman" w:hAnsi="Times New Roman"/>
          <w:sz w:val="30"/>
          <w:szCs w:val="30"/>
        </w:rPr>
        <w:t xml:space="preserve">Настоящий </w:t>
      </w:r>
      <w:r w:rsidR="004D37F6">
        <w:rPr>
          <w:rFonts w:ascii="Times New Roman" w:cs="Times New Roman" w:hAnsi="Times New Roman"/>
          <w:sz w:val="30"/>
          <w:szCs w:val="30"/>
        </w:rPr>
        <w:t>П</w:t>
      </w:r>
      <w:r w:rsidR="004B6A03" w:rsidRPr="00EE5788">
        <w:rPr>
          <w:rFonts w:ascii="Times New Roman" w:cs="Times New Roman" w:hAnsi="Times New Roman"/>
          <w:sz w:val="30"/>
          <w:szCs w:val="30"/>
        </w:rPr>
        <w:t xml:space="preserve">орядок предоставления </w:t>
      </w:r>
      <w:r w:rsidR="00946C51" w:rsidRPr="00EE5788">
        <w:rPr>
          <w:rFonts w:ascii="Times New Roman" w:cs="Times New Roman" w:hAnsi="Times New Roman"/>
          <w:sz w:val="30"/>
          <w:szCs w:val="30"/>
        </w:rPr>
        <w:t>д</w:t>
      </w:r>
      <w:r w:rsidR="004B6A03" w:rsidRPr="00EE5788">
        <w:rPr>
          <w:rFonts w:ascii="Times New Roman" w:cs="Times New Roman" w:hAnsi="Times New Roman"/>
          <w:sz w:val="30"/>
          <w:szCs w:val="30"/>
        </w:rPr>
        <w:t xml:space="preserve">ополнительной меры социальной поддержки </w:t>
      </w:r>
      <w:r w:rsidR="000368C3" w:rsidRPr="00EE5788">
        <w:rPr>
          <w:rFonts w:ascii="Times New Roman" w:cs="Times New Roman" w:hAnsi="Times New Roman"/>
          <w:sz w:val="30"/>
          <w:szCs w:val="30"/>
        </w:rPr>
        <w:t>в 202</w:t>
      </w:r>
      <w:r w:rsidR="00AB271F" w:rsidRPr="00EE5788">
        <w:rPr>
          <w:rFonts w:ascii="Times New Roman" w:cs="Times New Roman" w:hAnsi="Times New Roman"/>
          <w:sz w:val="30"/>
          <w:szCs w:val="30"/>
        </w:rPr>
        <w:t xml:space="preserve">6 </w:t>
      </w:r>
      <w:r w:rsidR="000368C3" w:rsidRPr="00EE5788">
        <w:rPr>
          <w:rFonts w:ascii="Times New Roman" w:cs="Times New Roman" w:hAnsi="Times New Roman"/>
          <w:sz w:val="30"/>
          <w:szCs w:val="30"/>
        </w:rPr>
        <w:t xml:space="preserve">году </w:t>
      </w:r>
      <w:r w:rsidR="004B6A03" w:rsidRPr="00EE5788">
        <w:rPr>
          <w:rFonts w:ascii="Times New Roman" w:cs="Times New Roman" w:hAnsi="Times New Roman"/>
          <w:sz w:val="30"/>
          <w:szCs w:val="30"/>
        </w:rPr>
        <w:t xml:space="preserve">в виде </w:t>
      </w:r>
      <w:r w:rsidR="001223B6" w:rsidRPr="00EE5788">
        <w:rPr>
          <w:rFonts w:ascii="Times New Roman" w:cs="Times New Roman" w:hAnsi="Times New Roman"/>
          <w:sz w:val="30"/>
          <w:szCs w:val="30"/>
        </w:rPr>
        <w:t>приобретения</w:t>
      </w:r>
      <w:r w:rsidR="00583141"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="00946C51" w:rsidRPr="00EE5788">
        <w:rPr>
          <w:rFonts w:ascii="Times New Roman" w:cs="Times New Roman" w:hAnsi="Times New Roman"/>
          <w:sz w:val="30"/>
          <w:szCs w:val="30"/>
        </w:rPr>
        <w:t>автономны</w:t>
      </w:r>
      <w:r w:rsidR="001223B6" w:rsidRPr="00EE5788">
        <w:rPr>
          <w:rFonts w:ascii="Times New Roman" w:cs="Times New Roman" w:hAnsi="Times New Roman"/>
          <w:sz w:val="30"/>
          <w:szCs w:val="30"/>
        </w:rPr>
        <w:t>х</w:t>
      </w:r>
      <w:r w:rsidR="00946C51" w:rsidRPr="00EE5788">
        <w:rPr>
          <w:rFonts w:ascii="Times New Roman" w:cs="Times New Roman" w:hAnsi="Times New Roman"/>
          <w:sz w:val="30"/>
          <w:szCs w:val="30"/>
        </w:rPr>
        <w:t xml:space="preserve"> дымовы</w:t>
      </w:r>
      <w:r w:rsidR="001223B6" w:rsidRPr="00EE5788">
        <w:rPr>
          <w:rFonts w:ascii="Times New Roman" w:cs="Times New Roman" w:hAnsi="Times New Roman"/>
          <w:sz w:val="30"/>
          <w:szCs w:val="30"/>
        </w:rPr>
        <w:t>х</w:t>
      </w:r>
      <w:r w:rsidR="00946C51" w:rsidRPr="00EE5788">
        <w:rPr>
          <w:rFonts w:ascii="Times New Roman" w:cs="Times New Roman" w:hAnsi="Times New Roman"/>
          <w:sz w:val="30"/>
          <w:szCs w:val="30"/>
        </w:rPr>
        <w:t xml:space="preserve"> пожарны</w:t>
      </w:r>
      <w:r w:rsidR="001223B6" w:rsidRPr="00EE5788">
        <w:rPr>
          <w:rFonts w:ascii="Times New Roman" w:cs="Times New Roman" w:hAnsi="Times New Roman"/>
          <w:sz w:val="30"/>
          <w:szCs w:val="30"/>
        </w:rPr>
        <w:t>х</w:t>
      </w:r>
      <w:r w:rsidR="00946C51" w:rsidRPr="00EE5788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946C51" w:rsidRPr="00EE5788">
        <w:rPr>
          <w:rFonts w:ascii="Times New Roman" w:cs="Times New Roman" w:hAnsi="Times New Roman"/>
          <w:sz w:val="30"/>
          <w:szCs w:val="30"/>
        </w:rPr>
        <w:t>извещател</w:t>
      </w:r>
      <w:r w:rsidR="001223B6" w:rsidRPr="00EE5788">
        <w:rPr>
          <w:rFonts w:ascii="Times New Roman" w:cs="Times New Roman" w:hAnsi="Times New Roman"/>
          <w:sz w:val="30"/>
          <w:szCs w:val="30"/>
        </w:rPr>
        <w:t>ей</w:t>
      </w:r>
      <w:proofErr w:type="spellEnd"/>
      <w:r w:rsidR="004E7DFB"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Pr="00EE5788">
        <w:rPr>
          <w:rFonts w:ascii="Times New Roman" w:cs="Times New Roman" w:hAnsi="Times New Roman"/>
          <w:sz w:val="30"/>
          <w:szCs w:val="30"/>
        </w:rPr>
        <w:t xml:space="preserve">(далее – АДПИ) </w:t>
      </w:r>
      <w:r w:rsidR="004B6A03" w:rsidRPr="00EE5788">
        <w:rPr>
          <w:rFonts w:ascii="Times New Roman" w:cs="Times New Roman" w:hAnsi="Times New Roman"/>
          <w:sz w:val="30"/>
          <w:szCs w:val="30"/>
        </w:rPr>
        <w:t>отдельны</w:t>
      </w:r>
      <w:r w:rsidR="001223B6" w:rsidRPr="00EE5788">
        <w:rPr>
          <w:rFonts w:ascii="Times New Roman" w:cs="Times New Roman" w:hAnsi="Times New Roman"/>
          <w:sz w:val="30"/>
          <w:szCs w:val="30"/>
        </w:rPr>
        <w:t>м</w:t>
      </w:r>
      <w:r w:rsidR="004B6A03" w:rsidRPr="00EE5788">
        <w:rPr>
          <w:rFonts w:ascii="Times New Roman" w:cs="Times New Roman" w:hAnsi="Times New Roman"/>
          <w:sz w:val="30"/>
          <w:szCs w:val="30"/>
        </w:rPr>
        <w:t xml:space="preserve"> категори</w:t>
      </w:r>
      <w:r w:rsidR="001223B6" w:rsidRPr="00EE5788">
        <w:rPr>
          <w:rFonts w:ascii="Times New Roman" w:cs="Times New Roman" w:hAnsi="Times New Roman"/>
          <w:sz w:val="30"/>
          <w:szCs w:val="30"/>
        </w:rPr>
        <w:t>ям</w:t>
      </w:r>
      <w:r w:rsidR="004B6A03" w:rsidRPr="00EE5788">
        <w:rPr>
          <w:rFonts w:ascii="Times New Roman" w:cs="Times New Roman" w:hAnsi="Times New Roman"/>
          <w:sz w:val="30"/>
          <w:szCs w:val="30"/>
        </w:rPr>
        <w:t xml:space="preserve"> граждан в целях оснащения ими жилых помещений</w:t>
      </w:r>
      <w:r w:rsidR="000368C3" w:rsidRPr="00EE5788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EE5788" w:rsidRPr="00EE5788">
        <w:rPr>
          <w:rFonts w:ascii="Times New Roman" w:cs="Times New Roman" w:hAnsi="Times New Roman"/>
          <w:sz w:val="30"/>
          <w:szCs w:val="30"/>
        </w:rPr>
        <w:t xml:space="preserve">– </w:t>
      </w:r>
      <w:r w:rsidR="000368C3" w:rsidRPr="00EE5788">
        <w:rPr>
          <w:rFonts w:ascii="Times New Roman" w:cs="Times New Roman" w:hAnsi="Times New Roman"/>
          <w:sz w:val="30"/>
          <w:szCs w:val="30"/>
        </w:rPr>
        <w:t>Порядок)</w:t>
      </w:r>
      <w:r w:rsidR="004B6A03"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="005756F9" w:rsidRPr="00EE5788">
        <w:rPr>
          <w:rFonts w:ascii="Times New Roman" w:cs="Times New Roman" w:hAnsi="Times New Roman"/>
          <w:sz w:val="30"/>
          <w:szCs w:val="30"/>
        </w:rPr>
        <w:t>устанавливает</w:t>
      </w:r>
      <w:r w:rsidR="00311F74" w:rsidRPr="00EE5788">
        <w:rPr>
          <w:rFonts w:ascii="Times New Roman" w:cs="Times New Roman" w:hAnsi="Times New Roman"/>
          <w:sz w:val="30"/>
          <w:szCs w:val="30"/>
        </w:rPr>
        <w:t xml:space="preserve"> механизм предоставления дополните</w:t>
      </w:r>
      <w:r w:rsidRPr="00EE5788">
        <w:rPr>
          <w:rFonts w:ascii="Times New Roman" w:cs="Times New Roman" w:hAnsi="Times New Roman"/>
          <w:sz w:val="30"/>
          <w:szCs w:val="30"/>
        </w:rPr>
        <w:t>льной меры социальной поддержки и</w:t>
      </w:r>
      <w:r w:rsidR="00311F74" w:rsidRPr="00EE5788">
        <w:rPr>
          <w:rFonts w:ascii="Times New Roman" w:cs="Times New Roman" w:hAnsi="Times New Roman"/>
          <w:sz w:val="30"/>
          <w:szCs w:val="30"/>
        </w:rPr>
        <w:t xml:space="preserve"> определения права на получение </w:t>
      </w:r>
      <w:r w:rsidRPr="00EE5788">
        <w:rPr>
          <w:rFonts w:ascii="Times New Roman" w:cs="Times New Roman" w:hAnsi="Times New Roman"/>
          <w:sz w:val="30"/>
          <w:szCs w:val="30"/>
        </w:rPr>
        <w:t xml:space="preserve">данной </w:t>
      </w:r>
      <w:r w:rsidR="00311F74" w:rsidRPr="00EE5788">
        <w:rPr>
          <w:rFonts w:ascii="Times New Roman" w:cs="Times New Roman" w:hAnsi="Times New Roman"/>
          <w:sz w:val="30"/>
          <w:szCs w:val="30"/>
        </w:rPr>
        <w:t>меры</w:t>
      </w:r>
      <w:r w:rsidR="008736EB" w:rsidRPr="00EE5788">
        <w:rPr>
          <w:rFonts w:ascii="Times New Roman" w:cs="Times New Roman" w:hAnsi="Times New Roman"/>
          <w:sz w:val="30"/>
          <w:szCs w:val="30"/>
        </w:rPr>
        <w:t xml:space="preserve"> социальной поддержки отдельными категориями</w:t>
      </w:r>
      <w:r w:rsidR="003354B3"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="00443ADD" w:rsidRPr="00EE5788">
        <w:rPr>
          <w:rFonts w:ascii="Times New Roman" w:cs="Times New Roman" w:hAnsi="Times New Roman"/>
          <w:sz w:val="30"/>
          <w:szCs w:val="30"/>
        </w:rPr>
        <w:t>граждан,</w:t>
      </w:r>
      <w:r w:rsidR="00311F74" w:rsidRPr="00EE5788">
        <w:rPr>
          <w:rFonts w:ascii="Times New Roman" w:cs="Times New Roman" w:hAnsi="Times New Roman"/>
          <w:sz w:val="30"/>
          <w:szCs w:val="30"/>
        </w:rPr>
        <w:t xml:space="preserve"> а также </w:t>
      </w:r>
      <w:r w:rsidRPr="00EE5788">
        <w:rPr>
          <w:rFonts w:ascii="Times New Roman" w:cs="Times New Roman" w:hAnsi="Times New Roman"/>
          <w:sz w:val="30"/>
          <w:szCs w:val="30"/>
        </w:rPr>
        <w:t xml:space="preserve">определяет </w:t>
      </w:r>
      <w:r w:rsidR="00311F74" w:rsidRPr="00EE5788">
        <w:rPr>
          <w:rFonts w:ascii="Times New Roman" w:cs="Times New Roman" w:hAnsi="Times New Roman"/>
          <w:sz w:val="30"/>
          <w:szCs w:val="30"/>
        </w:rPr>
        <w:t xml:space="preserve">механизм </w:t>
      </w:r>
      <w:r w:rsidR="00DA4D7A" w:rsidRPr="00EE5788">
        <w:rPr>
          <w:rFonts w:ascii="Times New Roman" w:cs="Times New Roman" w:hAnsi="Times New Roman"/>
          <w:sz w:val="30"/>
          <w:szCs w:val="30"/>
        </w:rPr>
        <w:t xml:space="preserve">передачи </w:t>
      </w:r>
      <w:r w:rsidR="00311F74" w:rsidRPr="00EE5788">
        <w:rPr>
          <w:rFonts w:ascii="Times New Roman" w:cs="Times New Roman" w:hAnsi="Times New Roman"/>
          <w:sz w:val="30"/>
          <w:szCs w:val="30"/>
        </w:rPr>
        <w:t>АДПИ  граждан</w:t>
      </w:r>
      <w:r w:rsidR="008736EB" w:rsidRPr="00EE5788">
        <w:rPr>
          <w:rFonts w:ascii="Times New Roman" w:cs="Times New Roman" w:hAnsi="Times New Roman"/>
          <w:sz w:val="30"/>
          <w:szCs w:val="30"/>
        </w:rPr>
        <w:t>ам.</w:t>
      </w:r>
      <w:r w:rsidR="0047152C" w:rsidRPr="00EE5788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EE5788" w:rsidR="00DA1BDF" w:rsidRDefault="000368C3" w:rsidRPr="00EE5788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>2</w:t>
      </w:r>
      <w:r w:rsidR="00DA1BDF" w:rsidRPr="00EE5788">
        <w:rPr>
          <w:rFonts w:ascii="Times New Roman" w:cs="Times New Roman" w:hAnsi="Times New Roman"/>
          <w:sz w:val="30"/>
          <w:szCs w:val="30"/>
        </w:rPr>
        <w:t>.</w:t>
      </w:r>
      <w:r w:rsidR="00EE5788"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="00DA1BDF" w:rsidRPr="00EE5788">
        <w:rPr>
          <w:rFonts w:ascii="Times New Roman" w:cs="Times New Roman" w:hAnsi="Times New Roman"/>
          <w:sz w:val="30"/>
          <w:szCs w:val="30"/>
        </w:rPr>
        <w:t xml:space="preserve">Право на дополнительную меру социальной поддержки в виде </w:t>
      </w:r>
      <w:r w:rsidR="00B268E1" w:rsidRPr="00EE5788">
        <w:rPr>
          <w:rFonts w:ascii="Times New Roman" w:cs="Times New Roman" w:hAnsi="Times New Roman"/>
          <w:sz w:val="30"/>
          <w:szCs w:val="30"/>
        </w:rPr>
        <w:t>приобретения</w:t>
      </w:r>
      <w:r w:rsidR="00DA1BDF" w:rsidRPr="00EE5788">
        <w:rPr>
          <w:rFonts w:ascii="Times New Roman" w:cs="Times New Roman" w:hAnsi="Times New Roman"/>
          <w:sz w:val="30"/>
          <w:szCs w:val="30"/>
        </w:rPr>
        <w:t xml:space="preserve"> АДПИ в целях оснащения ими жилых помещений имеют следующие категории граждан, зарегистрированные по месту жительства или по месту пребывания (в случае отсутствия регистрации по месту жительства) на территории </w:t>
      </w:r>
      <w:r w:rsidR="0012291F" w:rsidRPr="00EE5788">
        <w:rPr>
          <w:rFonts w:ascii="Times New Roman" w:cs="Times New Roman" w:hAnsi="Times New Roman"/>
          <w:sz w:val="30"/>
          <w:szCs w:val="30"/>
        </w:rPr>
        <w:t xml:space="preserve">городского округа </w:t>
      </w:r>
      <w:r w:rsidR="00DA1BDF" w:rsidRPr="00EE5788">
        <w:rPr>
          <w:rFonts w:ascii="Times New Roman" w:cs="Times New Roman" w:hAnsi="Times New Roman"/>
          <w:sz w:val="30"/>
          <w:szCs w:val="30"/>
        </w:rPr>
        <w:t>город Красноярск:</w:t>
      </w:r>
    </w:p>
    <w:p w:rsidP="00EE5788" w:rsidR="00DA1BDF" w:rsidRDefault="00DA1BDF" w:rsidRPr="00EE578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EE5788">
        <w:rPr>
          <w:rFonts w:ascii="Times New Roman" w:eastAsiaTheme="minorHAnsi" w:hAnsi="Times New Roman"/>
          <w:sz w:val="30"/>
          <w:szCs w:val="30"/>
        </w:rPr>
        <w:t>1)</w:t>
      </w:r>
      <w:r w:rsidR="00EE5788">
        <w:rPr>
          <w:rFonts w:ascii="Times New Roman" w:eastAsiaTheme="minorHAnsi" w:hAnsi="Times New Roman"/>
          <w:sz w:val="30"/>
          <w:szCs w:val="30"/>
        </w:rPr>
        <w:t> </w:t>
      </w:r>
      <w:r w:rsidRPr="00EE5788">
        <w:rPr>
          <w:rFonts w:ascii="Times New Roman" w:hAnsi="Times New Roman"/>
          <w:sz w:val="30"/>
          <w:szCs w:val="30"/>
        </w:rPr>
        <w:t>многодетные семьи</w:t>
      </w:r>
      <w:r w:rsidRPr="00EE5788">
        <w:rPr>
          <w:rFonts w:ascii="Times New Roman" w:eastAsiaTheme="minorHAnsi" w:hAnsi="Times New Roman"/>
          <w:sz w:val="30"/>
          <w:szCs w:val="30"/>
        </w:rPr>
        <w:t xml:space="preserve">, отнесенные к таковым </w:t>
      </w:r>
      <w:hyperlink r:id="rId10" w:history="true">
        <w:r w:rsidRPr="00EE5788">
          <w:rPr>
            <w:rFonts w:ascii="Times New Roman" w:eastAsiaTheme="minorHAnsi" w:hAnsi="Times New Roman"/>
            <w:sz w:val="30"/>
            <w:szCs w:val="30"/>
          </w:rPr>
          <w:t>Законом</w:t>
        </w:r>
      </w:hyperlink>
      <w:r w:rsidRPr="00EE5788">
        <w:rPr>
          <w:rFonts w:ascii="Times New Roman" w:eastAsiaTheme="minorHAnsi" w:hAnsi="Times New Roman"/>
          <w:sz w:val="30"/>
          <w:szCs w:val="30"/>
        </w:rPr>
        <w:t xml:space="preserve"> Красноярского края от 09.12.2010 № 11-5393 «О социальной поддержке семей, имеющих детей, в Красноярском крае»;</w:t>
      </w:r>
    </w:p>
    <w:p w:rsidP="00EE5788" w:rsidR="00DA1BDF" w:rsidRDefault="00DA1BDF" w:rsidRPr="00EE5788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>2)</w:t>
      </w:r>
      <w:r w:rsidR="00EE5788">
        <w:rPr>
          <w:rFonts w:ascii="Times New Roman" w:cs="Times New Roman" w:hAnsi="Times New Roman"/>
          <w:sz w:val="30"/>
          <w:szCs w:val="30"/>
        </w:rPr>
        <w:t> </w:t>
      </w:r>
      <w:r w:rsidRPr="00EE5788">
        <w:rPr>
          <w:rFonts w:ascii="Times New Roman" w:cs="Times New Roman" w:hAnsi="Times New Roman"/>
          <w:sz w:val="30"/>
          <w:szCs w:val="30"/>
        </w:rPr>
        <w:t>семьи, имеющие детей, находящи</w:t>
      </w:r>
      <w:r w:rsidR="000368C3" w:rsidRPr="00EE5788">
        <w:rPr>
          <w:rFonts w:ascii="Times New Roman" w:cs="Times New Roman" w:hAnsi="Times New Roman"/>
          <w:sz w:val="30"/>
          <w:szCs w:val="30"/>
        </w:rPr>
        <w:t>е</w:t>
      </w:r>
      <w:r w:rsidRPr="00EE5788">
        <w:rPr>
          <w:rFonts w:ascii="Times New Roman" w:cs="Times New Roman" w:hAnsi="Times New Roman"/>
          <w:sz w:val="30"/>
          <w:szCs w:val="30"/>
        </w:rPr>
        <w:t xml:space="preserve">ся в социально опасном положении (далее </w:t>
      </w:r>
      <w:r w:rsidR="00EE5788" w:rsidRPr="00EE5788">
        <w:rPr>
          <w:rFonts w:ascii="Times New Roman" w:cs="Times New Roman" w:hAnsi="Times New Roman"/>
          <w:sz w:val="30"/>
          <w:szCs w:val="30"/>
        </w:rPr>
        <w:t>–</w:t>
      </w:r>
      <w:r w:rsidRPr="00EE5788">
        <w:rPr>
          <w:rFonts w:ascii="Times New Roman" w:cs="Times New Roman" w:hAnsi="Times New Roman"/>
          <w:sz w:val="30"/>
          <w:szCs w:val="30"/>
        </w:rPr>
        <w:t xml:space="preserve"> семьи в СОП);</w:t>
      </w:r>
    </w:p>
    <w:p w:rsidP="00EE5788" w:rsidR="00DA1BDF" w:rsidRDefault="00DA1BDF" w:rsidRPr="00EE5788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E5788">
        <w:rPr>
          <w:rFonts w:ascii="Times New Roman" w:cs="Times New Roman" w:hAnsi="Times New Roman"/>
          <w:sz w:val="30"/>
          <w:szCs w:val="30"/>
        </w:rPr>
        <w:t>3)</w:t>
      </w:r>
      <w:r w:rsidR="00EE5788">
        <w:rPr>
          <w:rFonts w:ascii="Times New Roman" w:cs="Times New Roman" w:hAnsi="Times New Roman"/>
          <w:sz w:val="30"/>
          <w:szCs w:val="30"/>
        </w:rPr>
        <w:t> </w:t>
      </w:r>
      <w:r w:rsidRPr="00EE5788">
        <w:rPr>
          <w:rFonts w:ascii="Times New Roman" w:cs="Times New Roman" w:hAnsi="Times New Roman"/>
          <w:sz w:val="30"/>
          <w:szCs w:val="30"/>
        </w:rPr>
        <w:t xml:space="preserve">семьи, имеющие детей-инвалидов (ребенка-инвалида), в том числе усыновленных (удочеренных), пасынков, падчериц, а также подопечных, переданных на воспитание в приемную семью, проживающих совместно (далее </w:t>
      </w:r>
      <w:r w:rsidR="00EE5788" w:rsidRPr="00EE5788">
        <w:rPr>
          <w:rFonts w:ascii="Times New Roman" w:cs="Times New Roman" w:hAnsi="Times New Roman"/>
          <w:sz w:val="30"/>
          <w:szCs w:val="30"/>
        </w:rPr>
        <w:t>–</w:t>
      </w:r>
      <w:r w:rsidRPr="00EE5788">
        <w:rPr>
          <w:rFonts w:ascii="Times New Roman" w:cs="Times New Roman" w:hAnsi="Times New Roman"/>
          <w:sz w:val="30"/>
          <w:szCs w:val="30"/>
        </w:rPr>
        <w:t xml:space="preserve"> се</w:t>
      </w:r>
      <w:r w:rsidR="00AB271F" w:rsidRPr="00EE5788">
        <w:rPr>
          <w:rFonts w:ascii="Times New Roman" w:cs="Times New Roman" w:hAnsi="Times New Roman"/>
          <w:sz w:val="30"/>
          <w:szCs w:val="30"/>
        </w:rPr>
        <w:t>мьи, имеющие детей</w:t>
      </w:r>
      <w:r w:rsidR="00EE5788" w:rsidRPr="00EE5788">
        <w:rPr>
          <w:rFonts w:ascii="Times New Roman" w:cs="Times New Roman" w:hAnsi="Times New Roman"/>
          <w:sz w:val="30"/>
          <w:szCs w:val="30"/>
        </w:rPr>
        <w:t>-</w:t>
      </w:r>
      <w:r w:rsidR="00AB271F" w:rsidRPr="00EE5788">
        <w:rPr>
          <w:rFonts w:ascii="Times New Roman" w:cs="Times New Roman" w:hAnsi="Times New Roman"/>
          <w:sz w:val="30"/>
          <w:szCs w:val="30"/>
        </w:rPr>
        <w:t>инвалидов);</w:t>
      </w:r>
      <w:proofErr w:type="gramEnd"/>
    </w:p>
    <w:p w:rsidP="00EE5788" w:rsidR="00AB271F" w:rsidRDefault="00AB271F" w:rsidRPr="00EE5788">
      <w:pPr>
        <w:pStyle w:val="ConsPlusNormal"/>
        <w:widowControl/>
        <w:tabs>
          <w:tab w:pos="-6096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E5788">
        <w:rPr>
          <w:rFonts w:ascii="Times New Roman" w:cs="Times New Roman" w:hAnsi="Times New Roman"/>
          <w:sz w:val="30"/>
          <w:szCs w:val="30"/>
        </w:rPr>
        <w:t>4)</w:t>
      </w:r>
      <w:r w:rsidR="00EE5788">
        <w:rPr>
          <w:rFonts w:ascii="Times New Roman" w:cs="Times New Roman" w:hAnsi="Times New Roman"/>
          <w:sz w:val="30"/>
          <w:szCs w:val="30"/>
        </w:rPr>
        <w:t> </w:t>
      </w:r>
      <w:r w:rsidRPr="00EE5788">
        <w:rPr>
          <w:rFonts w:ascii="Times New Roman" w:cs="Times New Roman" w:hAnsi="Times New Roman"/>
          <w:sz w:val="30"/>
          <w:szCs w:val="30"/>
        </w:rPr>
        <w:t>граждан</w:t>
      </w:r>
      <w:r w:rsidR="006259E3" w:rsidRPr="00EE5788">
        <w:rPr>
          <w:rFonts w:ascii="Times New Roman" w:cs="Times New Roman" w:hAnsi="Times New Roman"/>
          <w:sz w:val="30"/>
          <w:szCs w:val="30"/>
        </w:rPr>
        <w:t>е</w:t>
      </w:r>
      <w:r w:rsidRPr="00EE5788">
        <w:rPr>
          <w:rFonts w:ascii="Times New Roman" w:cs="Times New Roman" w:hAnsi="Times New Roman"/>
          <w:sz w:val="30"/>
          <w:szCs w:val="30"/>
        </w:rPr>
        <w:t>, признанны</w:t>
      </w:r>
      <w:r w:rsidR="006259E3" w:rsidRPr="00EE5788">
        <w:rPr>
          <w:rFonts w:ascii="Times New Roman" w:cs="Times New Roman" w:hAnsi="Times New Roman"/>
          <w:sz w:val="30"/>
          <w:szCs w:val="30"/>
        </w:rPr>
        <w:t>е</w:t>
      </w:r>
      <w:r w:rsidRPr="00EE5788">
        <w:rPr>
          <w:rFonts w:ascii="Times New Roman" w:cs="Times New Roman" w:hAnsi="Times New Roman"/>
          <w:sz w:val="30"/>
          <w:szCs w:val="30"/>
        </w:rPr>
        <w:t xml:space="preserve"> нуждающимися в социальном обслуживании в связи с полной утратой способности либо возможнос</w:t>
      </w:r>
      <w:r w:rsidR="006259E3" w:rsidRPr="00EE5788">
        <w:rPr>
          <w:rFonts w:ascii="Times New Roman" w:cs="Times New Roman" w:hAnsi="Times New Roman"/>
          <w:sz w:val="30"/>
          <w:szCs w:val="30"/>
        </w:rPr>
        <w:t>ти осуществлять самообслуживани</w:t>
      </w:r>
      <w:r w:rsidRPr="00EE5788">
        <w:rPr>
          <w:rFonts w:ascii="Times New Roman" w:cs="Times New Roman" w:hAnsi="Times New Roman"/>
          <w:sz w:val="30"/>
          <w:szCs w:val="30"/>
        </w:rPr>
        <w:t xml:space="preserve">е, самостоятельно передвигаться, обеспечивать основные жизненные потребности в силу заболевания, травмы, возраста или наличия инвалидности, и которым социальные услуги предоставляются бесплатно в соответствии с частью 2 статьи 31 </w:t>
      </w:r>
      <w:r w:rsidRPr="00EE5788">
        <w:rPr>
          <w:rFonts w:ascii="Times New Roman" w:cs="Times New Roman" w:hAnsi="Times New Roman"/>
          <w:sz w:val="30"/>
          <w:szCs w:val="30"/>
        </w:rPr>
        <w:lastRenderedPageBreak/>
        <w:t>Федеральн</w:t>
      </w:r>
      <w:r w:rsidR="004D37F6">
        <w:rPr>
          <w:rFonts w:ascii="Times New Roman" w:cs="Times New Roman" w:hAnsi="Times New Roman"/>
          <w:sz w:val="30"/>
          <w:szCs w:val="30"/>
        </w:rPr>
        <w:t>ого закона от 28.12.2013 № 442-</w:t>
      </w:r>
      <w:r w:rsidRPr="00EE5788">
        <w:rPr>
          <w:rFonts w:ascii="Times New Roman" w:cs="Times New Roman" w:hAnsi="Times New Roman"/>
          <w:sz w:val="30"/>
          <w:szCs w:val="30"/>
        </w:rPr>
        <w:t xml:space="preserve">ФЗ «Об основах социального обслуживания граждан в Российской Федерации» (далее – </w:t>
      </w:r>
      <w:r w:rsidR="009A5574" w:rsidRPr="00EE5788">
        <w:rPr>
          <w:rFonts w:ascii="Times New Roman" w:cs="Times New Roman" w:hAnsi="Times New Roman"/>
          <w:sz w:val="30"/>
          <w:szCs w:val="30"/>
        </w:rPr>
        <w:t>граждане</w:t>
      </w:r>
      <w:r w:rsidR="00EE578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9A5574" w:rsidRPr="00EE5788">
        <w:rPr>
          <w:rFonts w:ascii="Times New Roman" w:cs="Times New Roman" w:hAnsi="Times New Roman"/>
          <w:sz w:val="30"/>
          <w:szCs w:val="30"/>
        </w:rPr>
        <w:t xml:space="preserve"> с</w:t>
      </w:r>
      <w:proofErr w:type="gramEnd"/>
      <w:r w:rsidR="009A5574" w:rsidRPr="00EE5788">
        <w:rPr>
          <w:rFonts w:ascii="Times New Roman" w:cs="Times New Roman" w:hAnsi="Times New Roman"/>
          <w:sz w:val="30"/>
          <w:szCs w:val="30"/>
        </w:rPr>
        <w:t xml:space="preserve"> ограниченной мобильностью</w:t>
      </w:r>
      <w:r w:rsidR="00954FE6" w:rsidRPr="00EE5788">
        <w:rPr>
          <w:rFonts w:ascii="Times New Roman" w:cs="Times New Roman" w:hAnsi="Times New Roman"/>
          <w:sz w:val="30"/>
          <w:szCs w:val="30"/>
        </w:rPr>
        <w:t>)</w:t>
      </w:r>
      <w:r w:rsidRPr="00EE5788">
        <w:rPr>
          <w:rFonts w:ascii="Times New Roman" w:cs="Times New Roman" w:hAnsi="Times New Roman"/>
          <w:sz w:val="30"/>
          <w:szCs w:val="30"/>
        </w:rPr>
        <w:t>.</w:t>
      </w:r>
    </w:p>
    <w:p w:rsidP="00EE5788" w:rsidR="00DA1BDF" w:rsidRDefault="000368C3" w:rsidRPr="00EE5788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>3</w:t>
      </w:r>
      <w:r w:rsidR="00DA1BDF" w:rsidRPr="00EE5788">
        <w:rPr>
          <w:rFonts w:ascii="Times New Roman" w:cs="Times New Roman" w:hAnsi="Times New Roman"/>
          <w:sz w:val="30"/>
          <w:szCs w:val="30"/>
        </w:rPr>
        <w:t>.</w:t>
      </w:r>
      <w:r w:rsidR="00EE5788"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="00DA1BDF" w:rsidRPr="00EE5788">
        <w:rPr>
          <w:rFonts w:ascii="Times New Roman" w:cs="Times New Roman" w:hAnsi="Times New Roman"/>
          <w:sz w:val="30"/>
          <w:szCs w:val="30"/>
        </w:rPr>
        <w:t xml:space="preserve">Семьям, относящимся к двум и более категориям семей, указанным в пункте </w:t>
      </w:r>
      <w:r w:rsidRPr="00EE5788">
        <w:rPr>
          <w:rFonts w:ascii="Times New Roman" w:cs="Times New Roman" w:hAnsi="Times New Roman"/>
          <w:sz w:val="30"/>
          <w:szCs w:val="30"/>
        </w:rPr>
        <w:t>2</w:t>
      </w:r>
      <w:r w:rsidR="00DA1BDF" w:rsidRPr="00EE5788">
        <w:rPr>
          <w:rFonts w:ascii="Times New Roman" w:cs="Times New Roman" w:hAnsi="Times New Roman"/>
          <w:sz w:val="30"/>
          <w:szCs w:val="30"/>
        </w:rPr>
        <w:t xml:space="preserve"> настоящего Порядка, дополнительная мера социальной поддержки предоставляется по одному основанию.</w:t>
      </w:r>
    </w:p>
    <w:p w:rsidP="00EE5788" w:rsidR="00954FE6" w:rsidRDefault="000368C3" w:rsidRPr="00EE5788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>4</w:t>
      </w:r>
      <w:r w:rsidR="00DA1BDF" w:rsidRPr="00EE5788">
        <w:rPr>
          <w:rFonts w:ascii="Times New Roman" w:cs="Times New Roman" w:hAnsi="Times New Roman"/>
          <w:sz w:val="30"/>
          <w:szCs w:val="30"/>
        </w:rPr>
        <w:t>.</w:t>
      </w:r>
      <w:r w:rsidR="00EE5788"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="00DA1BDF" w:rsidRPr="00EE5788">
        <w:rPr>
          <w:rFonts w:ascii="Times New Roman" w:cs="Times New Roman" w:hAnsi="Times New Roman"/>
          <w:sz w:val="30"/>
          <w:szCs w:val="30"/>
        </w:rPr>
        <w:t>АДПИ предоставляются для целей оснащения жилых помещений, не подлежащих защите системой пожарной сигнализации и (или) системой оповещения и управления эвакуацией людей при пожаре, в которых проживают по месту жительства (месту пребывания)</w:t>
      </w:r>
      <w:r w:rsidR="00C93CC3"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="00DA1BDF" w:rsidRPr="00EE5788">
        <w:rPr>
          <w:rFonts w:ascii="Times New Roman" w:cs="Times New Roman" w:hAnsi="Times New Roman"/>
          <w:sz w:val="30"/>
          <w:szCs w:val="30"/>
        </w:rPr>
        <w:t>семьи категорий граждан</w:t>
      </w:r>
      <w:r w:rsidR="008F2717" w:rsidRPr="00EE5788">
        <w:rPr>
          <w:rFonts w:ascii="Times New Roman" w:cs="Times New Roman" w:hAnsi="Times New Roman"/>
          <w:sz w:val="30"/>
          <w:szCs w:val="30"/>
        </w:rPr>
        <w:t xml:space="preserve"> либо</w:t>
      </w:r>
      <w:r w:rsidR="00954FE6" w:rsidRPr="00EE5788">
        <w:rPr>
          <w:rFonts w:ascii="Times New Roman" w:cs="Times New Roman" w:hAnsi="Times New Roman"/>
          <w:sz w:val="30"/>
          <w:szCs w:val="30"/>
        </w:rPr>
        <w:t xml:space="preserve"> граждане с ограниченной мобильностью</w:t>
      </w:r>
      <w:r w:rsidR="004D37F6">
        <w:rPr>
          <w:rFonts w:ascii="Times New Roman" w:cs="Times New Roman" w:hAnsi="Times New Roman"/>
          <w:sz w:val="30"/>
          <w:szCs w:val="30"/>
        </w:rPr>
        <w:t>,</w:t>
      </w:r>
      <w:r w:rsidR="00B9075D" w:rsidRPr="00EE5788">
        <w:rPr>
          <w:rFonts w:ascii="Times New Roman" w:cs="Times New Roman" w:hAnsi="Times New Roman"/>
          <w:sz w:val="30"/>
          <w:szCs w:val="30"/>
        </w:rPr>
        <w:t xml:space="preserve"> указанны</w:t>
      </w:r>
      <w:r w:rsidR="00954FE6" w:rsidRPr="00EE5788">
        <w:rPr>
          <w:rFonts w:ascii="Times New Roman" w:cs="Times New Roman" w:hAnsi="Times New Roman"/>
          <w:sz w:val="30"/>
          <w:szCs w:val="30"/>
        </w:rPr>
        <w:t>е</w:t>
      </w:r>
      <w:r w:rsidR="00B9075D" w:rsidRPr="00EE5788">
        <w:rPr>
          <w:rFonts w:ascii="Times New Roman" w:cs="Times New Roman" w:hAnsi="Times New Roman"/>
          <w:sz w:val="30"/>
          <w:szCs w:val="30"/>
        </w:rPr>
        <w:t xml:space="preserve"> в пункте 2 настоящего Порядка</w:t>
      </w:r>
      <w:r w:rsidR="00954FE6" w:rsidRPr="00EE5788">
        <w:rPr>
          <w:rFonts w:ascii="Times New Roman" w:cs="Times New Roman" w:hAnsi="Times New Roman"/>
          <w:sz w:val="30"/>
          <w:szCs w:val="30"/>
        </w:rPr>
        <w:t>.</w:t>
      </w:r>
      <w:r w:rsidR="00B9075D" w:rsidRPr="00EE578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E5788" w:rsidR="00DA1BDF" w:rsidRDefault="00DA1BDF" w:rsidRPr="00EE5788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>АДПИ предоставляются из расчета один АДПИ на каждую комнату квартиры (жилого дома).</w:t>
      </w:r>
    </w:p>
    <w:p w:rsidP="00EE5788" w:rsidR="00DA1BDF" w:rsidRDefault="00EE5788" w:rsidRPr="00EE5788">
      <w:pPr>
        <w:pStyle w:val="ConsPlusNormal"/>
        <w:widowControl/>
        <w:tabs>
          <w:tab w:pos="-595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 xml:space="preserve">5. </w:t>
      </w:r>
      <w:r w:rsidR="00DA1BDF" w:rsidRPr="00EE5788">
        <w:rPr>
          <w:rFonts w:ascii="Times New Roman" w:cs="Times New Roman" w:hAnsi="Times New Roman"/>
          <w:sz w:val="30"/>
          <w:szCs w:val="30"/>
        </w:rPr>
        <w:t>При наличии у членов семьи в собственности нескольких жилых помещений дополнительная мера социальной поддержки предоставляется на жилое помещение, в котором семья совместно проживает.</w:t>
      </w:r>
    </w:p>
    <w:p w:rsidP="00EE5788" w:rsidR="00595F49" w:rsidRDefault="00595F49" w:rsidRPr="00EE5788">
      <w:pPr>
        <w:pStyle w:val="ConsPlusNormal"/>
        <w:widowControl/>
        <w:tabs>
          <w:tab w:pos="-595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 xml:space="preserve">При наличии у </w:t>
      </w:r>
      <w:r w:rsidR="00954FE6" w:rsidRPr="00EE5788">
        <w:rPr>
          <w:rFonts w:ascii="Times New Roman" w:cs="Times New Roman" w:hAnsi="Times New Roman"/>
          <w:sz w:val="30"/>
          <w:szCs w:val="30"/>
        </w:rPr>
        <w:t>граждан</w:t>
      </w:r>
      <w:r w:rsidRPr="00EE5788">
        <w:rPr>
          <w:rFonts w:ascii="Times New Roman" w:cs="Times New Roman" w:hAnsi="Times New Roman"/>
          <w:sz w:val="30"/>
          <w:szCs w:val="30"/>
        </w:rPr>
        <w:t xml:space="preserve"> с ограниченн</w:t>
      </w:r>
      <w:r w:rsidR="004B776B" w:rsidRPr="00EE5788">
        <w:rPr>
          <w:rFonts w:ascii="Times New Roman" w:cs="Times New Roman" w:hAnsi="Times New Roman"/>
          <w:sz w:val="30"/>
          <w:szCs w:val="30"/>
        </w:rPr>
        <w:t>ой мобильностью</w:t>
      </w:r>
      <w:r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="004D37F6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EE5788">
        <w:rPr>
          <w:rFonts w:ascii="Times New Roman" w:cs="Times New Roman" w:hAnsi="Times New Roman"/>
          <w:sz w:val="30"/>
          <w:szCs w:val="30"/>
        </w:rPr>
        <w:t xml:space="preserve">в собственности нескольких жилых помещений дополнительная мера социальной поддержки предоставляется на жилое помещение, </w:t>
      </w:r>
      <w:r w:rsidR="004D37F6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EE5788">
        <w:rPr>
          <w:rFonts w:ascii="Times New Roman" w:cs="Times New Roman" w:hAnsi="Times New Roman"/>
          <w:sz w:val="30"/>
          <w:szCs w:val="30"/>
        </w:rPr>
        <w:t xml:space="preserve">в котором </w:t>
      </w:r>
      <w:r w:rsidR="004B776B" w:rsidRPr="00EE5788">
        <w:rPr>
          <w:rFonts w:ascii="Times New Roman" w:cs="Times New Roman" w:hAnsi="Times New Roman"/>
          <w:sz w:val="30"/>
          <w:szCs w:val="30"/>
        </w:rPr>
        <w:t>он</w:t>
      </w:r>
      <w:r w:rsidR="00154BDF" w:rsidRPr="00EE5788">
        <w:rPr>
          <w:rFonts w:ascii="Times New Roman" w:cs="Times New Roman" w:hAnsi="Times New Roman"/>
          <w:sz w:val="30"/>
          <w:szCs w:val="30"/>
        </w:rPr>
        <w:t>и</w:t>
      </w:r>
      <w:r w:rsidR="004B776B" w:rsidRPr="00EE5788">
        <w:rPr>
          <w:rFonts w:ascii="Times New Roman" w:cs="Times New Roman" w:hAnsi="Times New Roman"/>
          <w:sz w:val="30"/>
          <w:szCs w:val="30"/>
        </w:rPr>
        <w:t xml:space="preserve"> </w:t>
      </w:r>
      <w:r w:rsidRPr="00EE5788">
        <w:rPr>
          <w:rFonts w:ascii="Times New Roman" w:cs="Times New Roman" w:hAnsi="Times New Roman"/>
          <w:sz w:val="30"/>
          <w:szCs w:val="30"/>
        </w:rPr>
        <w:t>прожива</w:t>
      </w:r>
      <w:r w:rsidR="00154BDF" w:rsidRPr="00EE5788">
        <w:rPr>
          <w:rFonts w:ascii="Times New Roman" w:cs="Times New Roman" w:hAnsi="Times New Roman"/>
          <w:sz w:val="30"/>
          <w:szCs w:val="30"/>
        </w:rPr>
        <w:t>ю</w:t>
      </w:r>
      <w:r w:rsidRPr="00EE5788">
        <w:rPr>
          <w:rFonts w:ascii="Times New Roman" w:cs="Times New Roman" w:hAnsi="Times New Roman"/>
          <w:sz w:val="30"/>
          <w:szCs w:val="30"/>
        </w:rPr>
        <w:t>т</w:t>
      </w:r>
      <w:r w:rsidR="004B776B" w:rsidRPr="00EE5788">
        <w:rPr>
          <w:rFonts w:ascii="Times New Roman" w:cs="Times New Roman" w:hAnsi="Times New Roman"/>
          <w:sz w:val="30"/>
          <w:szCs w:val="30"/>
        </w:rPr>
        <w:t>.</w:t>
      </w:r>
    </w:p>
    <w:p w:rsidP="00EE5788" w:rsidR="00DA1BDF" w:rsidRDefault="007126FC" w:rsidRPr="00EE5788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>6</w:t>
      </w:r>
      <w:r w:rsidR="00DA1BDF" w:rsidRPr="00EE5788">
        <w:rPr>
          <w:rFonts w:ascii="Times New Roman" w:cs="Times New Roman" w:hAnsi="Times New Roman"/>
          <w:sz w:val="30"/>
          <w:szCs w:val="30"/>
        </w:rPr>
        <w:t>.</w:t>
      </w:r>
      <w:r w:rsidR="00EE5788">
        <w:rPr>
          <w:rFonts w:ascii="Times New Roman" w:cs="Times New Roman" w:hAnsi="Times New Roman"/>
          <w:sz w:val="30"/>
          <w:szCs w:val="30"/>
        </w:rPr>
        <w:t> </w:t>
      </w:r>
      <w:r w:rsidR="00DA1BDF" w:rsidRPr="00EE5788">
        <w:rPr>
          <w:rFonts w:ascii="Times New Roman" w:cs="Times New Roman" w:hAnsi="Times New Roman"/>
          <w:sz w:val="30"/>
          <w:szCs w:val="30"/>
        </w:rPr>
        <w:t>АДПИ предоставляются однократно в течение периода предоставления дополнительной меры социальной поддержки. АДПИ предоставляются, укомплектованные элементами питания.</w:t>
      </w:r>
    </w:p>
    <w:p w:rsidP="004D37F6" w:rsidR="00DA1BDF" w:rsidRDefault="007126FC" w:rsidRPr="00EE5788">
      <w:pPr>
        <w:pStyle w:val="ConsPlusNormal"/>
        <w:widowControl/>
        <w:ind w:firstLine="709"/>
        <w:jc w:val="both"/>
        <w:rPr>
          <w:rFonts w:ascii="Times New Roman" w:cs="Times New Roman" w:eastAsiaTheme="minorHAnsi" w:hAnsi="Times New Roman"/>
          <w:sz w:val="30"/>
          <w:szCs w:val="30"/>
        </w:rPr>
      </w:pPr>
      <w:r w:rsidRPr="00EE5788">
        <w:rPr>
          <w:rFonts w:ascii="Times New Roman" w:cs="Times New Roman" w:hAnsi="Times New Roman"/>
          <w:sz w:val="30"/>
          <w:szCs w:val="30"/>
        </w:rPr>
        <w:t>7</w:t>
      </w:r>
      <w:r w:rsidR="00DA1BDF" w:rsidRPr="00EE5788">
        <w:rPr>
          <w:rFonts w:ascii="Times New Roman" w:cs="Times New Roman" w:hAnsi="Times New Roman"/>
          <w:sz w:val="30"/>
          <w:szCs w:val="30"/>
        </w:rPr>
        <w:t>.</w:t>
      </w:r>
      <w:r w:rsidR="00EE5788">
        <w:rPr>
          <w:rFonts w:ascii="Times New Roman" w:cs="Times New Roman" w:hAnsi="Times New Roman"/>
          <w:sz w:val="30"/>
          <w:szCs w:val="30"/>
        </w:rPr>
        <w:t> </w:t>
      </w:r>
      <w:r w:rsidR="00DA1BDF" w:rsidRPr="00EE5788">
        <w:rPr>
          <w:rFonts w:ascii="Times New Roman" w:cs="Times New Roman" w:hAnsi="Times New Roman"/>
          <w:sz w:val="30"/>
          <w:szCs w:val="30"/>
        </w:rPr>
        <w:t>Информирование населения о порядке предоставления дополнительной меры социальной поддержки, п</w:t>
      </w:r>
      <w:r w:rsidR="00DA1BDF" w:rsidRPr="00EE5788">
        <w:rPr>
          <w:rFonts w:ascii="Times New Roman" w:cs="Times New Roman" w:eastAsiaTheme="minorHAnsi" w:hAnsi="Times New Roman"/>
          <w:sz w:val="30"/>
          <w:szCs w:val="30"/>
        </w:rPr>
        <w:t xml:space="preserve">рием заявлений </w:t>
      </w:r>
      <w:r w:rsidR="004D37F6">
        <w:rPr>
          <w:rFonts w:ascii="Times New Roman" w:cs="Times New Roman" w:eastAsiaTheme="minorHAnsi" w:hAnsi="Times New Roman"/>
          <w:sz w:val="30"/>
          <w:szCs w:val="30"/>
        </w:rPr>
        <w:t xml:space="preserve">                      </w:t>
      </w:r>
      <w:r w:rsidR="00DA1BDF" w:rsidRPr="00EE5788">
        <w:rPr>
          <w:rFonts w:ascii="Times New Roman" w:cs="Times New Roman" w:eastAsiaTheme="minorHAnsi" w:hAnsi="Times New Roman"/>
          <w:sz w:val="30"/>
          <w:szCs w:val="30"/>
        </w:rPr>
        <w:t xml:space="preserve">и документов граждан, определение права на получение АДПИ осуществляет муниципальное казенное учреждение «Центр предоставления мер социальной поддержки жителям города Красноярска» (далее </w:t>
      </w:r>
      <w:r w:rsidR="004D37F6">
        <w:rPr>
          <w:rFonts w:ascii="Times New Roman" w:cs="Times New Roman" w:eastAsiaTheme="minorHAnsi" w:hAnsi="Times New Roman"/>
          <w:sz w:val="30"/>
          <w:szCs w:val="30"/>
        </w:rPr>
        <w:t xml:space="preserve">– </w:t>
      </w:r>
      <w:r w:rsidR="00DA1BDF" w:rsidRPr="00EE5788">
        <w:rPr>
          <w:rFonts w:ascii="Times New Roman" w:cs="Times New Roman" w:eastAsiaTheme="minorHAnsi" w:hAnsi="Times New Roman"/>
          <w:sz w:val="30"/>
          <w:szCs w:val="30"/>
        </w:rPr>
        <w:t>уполномоченное учреждение).</w:t>
      </w:r>
    </w:p>
    <w:p w:rsidP="00EE5788" w:rsidR="00D6743A" w:rsidRDefault="00D6743A" w:rsidRPr="00EE5788">
      <w:pPr>
        <w:pStyle w:val="ConsPlusNormal"/>
        <w:widowControl/>
        <w:ind w:firstLine="709"/>
        <w:jc w:val="both"/>
        <w:rPr>
          <w:rFonts w:ascii="Times New Roman" w:cs="Times New Roman" w:eastAsiaTheme="minorHAnsi" w:hAnsi="Times New Roman"/>
          <w:sz w:val="30"/>
          <w:szCs w:val="30"/>
        </w:rPr>
      </w:pPr>
      <w:r w:rsidRPr="00EE5788">
        <w:rPr>
          <w:rFonts w:ascii="Times New Roman" w:cs="Times New Roman" w:eastAsiaTheme="minorHAnsi" w:hAnsi="Times New Roman"/>
          <w:sz w:val="30"/>
          <w:szCs w:val="30"/>
        </w:rPr>
        <w:t xml:space="preserve">Закупка АДПИ осуществляется управлением делами администрации города </w:t>
      </w:r>
      <w:r w:rsidR="004D37F6">
        <w:rPr>
          <w:rFonts w:ascii="Times New Roman" w:cs="Times New Roman" w:eastAsiaTheme="minorHAnsi" w:hAnsi="Times New Roman"/>
          <w:sz w:val="30"/>
          <w:szCs w:val="30"/>
        </w:rPr>
        <w:t xml:space="preserve">Красноярска </w:t>
      </w:r>
      <w:r w:rsidRPr="00EE5788">
        <w:rPr>
          <w:rFonts w:ascii="Times New Roman" w:cs="Times New Roman" w:eastAsiaTheme="minorHAnsi" w:hAnsi="Times New Roman"/>
          <w:sz w:val="30"/>
          <w:szCs w:val="30"/>
        </w:rPr>
        <w:t>в соответствии с Федеральным законом от 05.0</w:t>
      </w:r>
      <w:r w:rsidR="003123F1" w:rsidRPr="00EE5788">
        <w:rPr>
          <w:rFonts w:ascii="Times New Roman" w:cs="Times New Roman" w:eastAsiaTheme="minorHAnsi" w:hAnsi="Times New Roman"/>
          <w:sz w:val="30"/>
          <w:szCs w:val="30"/>
        </w:rPr>
        <w:t>4</w:t>
      </w:r>
      <w:r w:rsidRPr="00EE5788">
        <w:rPr>
          <w:rFonts w:ascii="Times New Roman" w:cs="Times New Roman" w:eastAsiaTheme="minorHAnsi" w:hAnsi="Times New Roman"/>
          <w:sz w:val="30"/>
          <w:szCs w:val="30"/>
        </w:rPr>
        <w:t>.2013 № 44-ФЗ «О контрактной системе в сфере закупок товаров</w:t>
      </w:r>
      <w:r w:rsidR="00592019" w:rsidRPr="00EE5788">
        <w:rPr>
          <w:rFonts w:ascii="Times New Roman" w:cs="Times New Roman" w:eastAsiaTheme="minorHAnsi" w:hAnsi="Times New Roman"/>
          <w:sz w:val="30"/>
          <w:szCs w:val="30"/>
        </w:rPr>
        <w:t>,</w:t>
      </w:r>
      <w:r w:rsidRPr="00EE5788">
        <w:rPr>
          <w:rFonts w:ascii="Times New Roman" w:cs="Times New Roman" w:eastAsiaTheme="minorHAnsi" w:hAnsi="Times New Roman"/>
          <w:sz w:val="30"/>
          <w:szCs w:val="30"/>
        </w:rPr>
        <w:t xml:space="preserve"> </w:t>
      </w:r>
      <w:r w:rsidR="00592019" w:rsidRPr="00EE5788">
        <w:rPr>
          <w:rFonts w:ascii="Times New Roman" w:cs="Times New Roman" w:eastAsiaTheme="minorHAnsi" w:hAnsi="Times New Roman"/>
          <w:sz w:val="30"/>
          <w:szCs w:val="30"/>
        </w:rPr>
        <w:t>р</w:t>
      </w:r>
      <w:r w:rsidRPr="00EE5788">
        <w:rPr>
          <w:rFonts w:ascii="Times New Roman" w:cs="Times New Roman" w:eastAsiaTheme="minorHAnsi" w:hAnsi="Times New Roman"/>
          <w:sz w:val="30"/>
          <w:szCs w:val="30"/>
        </w:rPr>
        <w:t xml:space="preserve">абот, услуг для обеспечения государственных </w:t>
      </w:r>
      <w:r w:rsidR="004D37F6">
        <w:rPr>
          <w:rFonts w:ascii="Times New Roman" w:cs="Times New Roman" w:eastAsiaTheme="minorHAnsi" w:hAnsi="Times New Roman"/>
          <w:sz w:val="30"/>
          <w:szCs w:val="30"/>
        </w:rPr>
        <w:t xml:space="preserve">                     </w:t>
      </w:r>
      <w:r w:rsidRPr="00EE5788">
        <w:rPr>
          <w:rFonts w:ascii="Times New Roman" w:cs="Times New Roman" w:eastAsiaTheme="minorHAnsi" w:hAnsi="Times New Roman"/>
          <w:sz w:val="30"/>
          <w:szCs w:val="30"/>
        </w:rPr>
        <w:t>и муниципальных нужд».</w:t>
      </w:r>
    </w:p>
    <w:p w:rsidP="00EE5788" w:rsidR="00D6743A" w:rsidRDefault="00D6743A" w:rsidRPr="00EE5788">
      <w:pPr>
        <w:pStyle w:val="ConsPlusNormal"/>
        <w:widowControl/>
        <w:ind w:firstLine="709"/>
        <w:jc w:val="both"/>
        <w:rPr>
          <w:rFonts w:ascii="Times New Roman" w:cs="Times New Roman" w:eastAsiaTheme="minorHAnsi" w:hAnsi="Times New Roman"/>
          <w:sz w:val="30"/>
          <w:szCs w:val="30"/>
        </w:rPr>
      </w:pPr>
      <w:r w:rsidRPr="00EE5788">
        <w:rPr>
          <w:rFonts w:ascii="Times New Roman" w:cs="Times New Roman" w:eastAsiaTheme="minorHAnsi" w:hAnsi="Times New Roman"/>
          <w:sz w:val="30"/>
          <w:szCs w:val="30"/>
        </w:rPr>
        <w:t xml:space="preserve">Управление делами администрации города </w:t>
      </w:r>
      <w:r w:rsidR="004D37F6">
        <w:rPr>
          <w:rFonts w:ascii="Times New Roman" w:cs="Times New Roman" w:eastAsiaTheme="minorHAnsi" w:hAnsi="Times New Roman"/>
          <w:sz w:val="30"/>
          <w:szCs w:val="30"/>
        </w:rPr>
        <w:t>Красноярска</w:t>
      </w:r>
      <w:r w:rsidR="004D37F6" w:rsidRPr="00EE5788">
        <w:rPr>
          <w:rFonts w:ascii="Times New Roman" w:cs="Times New Roman" w:eastAsiaTheme="minorHAnsi" w:hAnsi="Times New Roman"/>
          <w:sz w:val="30"/>
          <w:szCs w:val="30"/>
        </w:rPr>
        <w:t xml:space="preserve"> </w:t>
      </w:r>
      <w:r w:rsidRPr="00EE5788">
        <w:rPr>
          <w:rFonts w:ascii="Times New Roman" w:cs="Times New Roman" w:eastAsiaTheme="minorHAnsi" w:hAnsi="Times New Roman"/>
          <w:sz w:val="30"/>
          <w:szCs w:val="30"/>
        </w:rPr>
        <w:t xml:space="preserve">передает АДПИ муниципальному казенному учреждению «Центр обеспечения мероприятий гражданской обороны, чрезвычайных ситуаций </w:t>
      </w:r>
      <w:r w:rsidR="004D37F6">
        <w:rPr>
          <w:rFonts w:ascii="Times New Roman" w:cs="Times New Roman" w:eastAsiaTheme="minorHAnsi" w:hAnsi="Times New Roman"/>
          <w:sz w:val="30"/>
          <w:szCs w:val="30"/>
        </w:rPr>
        <w:t xml:space="preserve">                       </w:t>
      </w:r>
      <w:r w:rsidRPr="00EE5788">
        <w:rPr>
          <w:rFonts w:ascii="Times New Roman" w:cs="Times New Roman" w:eastAsiaTheme="minorHAnsi" w:hAnsi="Times New Roman"/>
          <w:sz w:val="30"/>
          <w:szCs w:val="30"/>
        </w:rPr>
        <w:t>и пожарной безопасности города Красноярск» (далее – МКУ «ЦОМ ГО, ЧС и ПБ») для обеспечения ими граждан.</w:t>
      </w:r>
    </w:p>
    <w:p w:rsidP="00EE5788" w:rsidR="00D6743A" w:rsidRDefault="00D6743A" w:rsidRPr="00EE5788">
      <w:pPr>
        <w:pStyle w:val="ConsPlusNormal"/>
        <w:widowControl/>
        <w:ind w:firstLine="709"/>
        <w:jc w:val="both"/>
        <w:rPr>
          <w:rFonts w:ascii="Times New Roman" w:cs="Times New Roman" w:eastAsiaTheme="minorHAnsi" w:hAnsi="Times New Roman"/>
          <w:sz w:val="30"/>
          <w:szCs w:val="30"/>
        </w:rPr>
      </w:pPr>
      <w:r w:rsidRPr="00EE5788">
        <w:rPr>
          <w:rFonts w:ascii="Times New Roman" w:cs="Times New Roman" w:eastAsiaTheme="minorHAnsi" w:hAnsi="Times New Roman"/>
          <w:sz w:val="30"/>
          <w:szCs w:val="30"/>
        </w:rPr>
        <w:t>Выдачу АДПИ осуществляет МКУ «ЦОМ ГО, ЧС и ПБ».</w:t>
      </w:r>
    </w:p>
    <w:p w:rsidP="00EE5788" w:rsidR="00DA1BDF" w:rsidRDefault="007126FC" w:rsidRPr="00EE5788">
      <w:pPr>
        <w:pStyle w:val="ConsPlusNormal"/>
        <w:widowControl/>
        <w:ind w:firstLine="709"/>
        <w:jc w:val="both"/>
        <w:rPr>
          <w:rFonts w:ascii="Times New Roman" w:cs="Times New Roman" w:eastAsiaTheme="minorHAnsi" w:hAnsi="Times New Roman"/>
          <w:sz w:val="30"/>
          <w:szCs w:val="30"/>
        </w:rPr>
      </w:pPr>
      <w:r w:rsidRPr="00EE5788">
        <w:rPr>
          <w:rFonts w:ascii="Times New Roman" w:cs="Times New Roman" w:eastAsiaTheme="minorHAnsi" w:hAnsi="Times New Roman"/>
          <w:sz w:val="30"/>
          <w:szCs w:val="30"/>
        </w:rPr>
        <w:lastRenderedPageBreak/>
        <w:t>8</w:t>
      </w:r>
      <w:r w:rsidR="00DA1BDF" w:rsidRPr="00EE5788">
        <w:rPr>
          <w:rFonts w:ascii="Times New Roman" w:cs="Times New Roman" w:eastAsiaTheme="minorHAnsi" w:hAnsi="Times New Roman"/>
          <w:sz w:val="30"/>
          <w:szCs w:val="30"/>
        </w:rPr>
        <w:t xml:space="preserve">. </w:t>
      </w:r>
      <w:r w:rsidR="00D6743A" w:rsidRPr="00EE5788">
        <w:rPr>
          <w:rFonts w:ascii="Times New Roman" w:cs="Times New Roman" w:eastAsiaTheme="minorHAnsi" w:hAnsi="Times New Roman"/>
          <w:sz w:val="30"/>
          <w:szCs w:val="30"/>
        </w:rPr>
        <w:t xml:space="preserve">Расходы по предоставлению дополнительной меры социальной поддержки осуществляются в рамках реализации муниципальной программы «Социальная поддержка населения города Красноярска», утвержденной постановлением администрации города от 14.11.2022 </w:t>
      </w:r>
      <w:r w:rsidR="0088630D" w:rsidRPr="00EE5788">
        <w:rPr>
          <w:rFonts w:ascii="Times New Roman" w:cs="Times New Roman" w:eastAsiaTheme="minorHAnsi" w:hAnsi="Times New Roman"/>
          <w:sz w:val="30"/>
          <w:szCs w:val="30"/>
        </w:rPr>
        <w:br/>
      </w:r>
      <w:r w:rsidR="00D6743A" w:rsidRPr="00EE5788">
        <w:rPr>
          <w:rFonts w:ascii="Times New Roman" w:cs="Times New Roman" w:eastAsiaTheme="minorHAnsi" w:hAnsi="Times New Roman"/>
          <w:sz w:val="30"/>
          <w:szCs w:val="30"/>
        </w:rPr>
        <w:t>№ 995.</w:t>
      </w:r>
    </w:p>
    <w:p w:rsidP="00353032" w:rsidR="00284796" w:rsidRDefault="00284796" w:rsidRPr="00C80433">
      <w:pPr>
        <w:pStyle w:val="ConsPlusNormal"/>
        <w:widowControl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EE5788" w:rsidR="00EE5788" w:rsidRDefault="00424584">
      <w:pPr>
        <w:pStyle w:val="ConsPlusNormal"/>
        <w:widowControl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80433">
        <w:rPr>
          <w:rFonts w:ascii="Times New Roman" w:cs="Times New Roman" w:hAnsi="Times New Roman"/>
          <w:sz w:val="30"/>
          <w:szCs w:val="30"/>
        </w:rPr>
        <w:t xml:space="preserve">II. Порядок определения права граждан на получение АДПИ. </w:t>
      </w:r>
    </w:p>
    <w:p w:rsidP="00EE5788" w:rsidR="00424584" w:rsidRDefault="00424584" w:rsidRPr="00C80433">
      <w:pPr>
        <w:pStyle w:val="ConsPlusNormal"/>
        <w:widowControl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80433">
        <w:rPr>
          <w:rFonts w:ascii="Times New Roman" w:cs="Times New Roman" w:hAnsi="Times New Roman"/>
          <w:sz w:val="30"/>
          <w:szCs w:val="30"/>
        </w:rPr>
        <w:t>Порядок предоставления АДПИ</w:t>
      </w:r>
    </w:p>
    <w:p w:rsidP="00424584" w:rsidR="00424584" w:rsidRDefault="00424584" w:rsidRPr="00C80433">
      <w:pPr>
        <w:pStyle w:val="ConsPlusNormal"/>
        <w:widowControl/>
        <w:ind w:firstLine="709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EE5788" w:rsidR="00424584" w:rsidRDefault="00560684" w:rsidRPr="00C8043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0433">
        <w:rPr>
          <w:rFonts w:ascii="Times New Roman" w:cs="Times New Roman" w:hAnsi="Times New Roman"/>
          <w:sz w:val="30"/>
          <w:szCs w:val="30"/>
        </w:rPr>
        <w:t>9</w:t>
      </w:r>
      <w:r w:rsidR="00424584" w:rsidRPr="00C80433">
        <w:rPr>
          <w:rFonts w:ascii="Times New Roman" w:cs="Times New Roman" w:hAnsi="Times New Roman"/>
          <w:sz w:val="30"/>
          <w:szCs w:val="30"/>
        </w:rPr>
        <w:t>.</w:t>
      </w:r>
      <w:r w:rsidR="00EE5788">
        <w:rPr>
          <w:rFonts w:ascii="Times New Roman" w:cs="Times New Roman" w:hAnsi="Times New Roman"/>
          <w:sz w:val="30"/>
          <w:szCs w:val="30"/>
        </w:rPr>
        <w:t> </w:t>
      </w:r>
      <w:r w:rsidR="00424584" w:rsidRPr="00C80433">
        <w:rPr>
          <w:rFonts w:ascii="Times New Roman" w:cs="Times New Roman" w:hAnsi="Times New Roman"/>
          <w:sz w:val="30"/>
          <w:szCs w:val="30"/>
        </w:rPr>
        <w:t>Для определения права на получение АДПИ один из законных представителей многодетной семьи, семьи в СОП</w:t>
      </w:r>
      <w:r w:rsidR="00B53256" w:rsidRPr="00C80433">
        <w:rPr>
          <w:rFonts w:ascii="Times New Roman" w:cs="Times New Roman" w:hAnsi="Times New Roman"/>
          <w:sz w:val="30"/>
          <w:szCs w:val="30"/>
        </w:rPr>
        <w:t>,</w:t>
      </w:r>
      <w:r w:rsidR="00424584" w:rsidRPr="00C80433">
        <w:rPr>
          <w:rFonts w:ascii="Times New Roman" w:cs="Times New Roman" w:hAnsi="Times New Roman"/>
          <w:sz w:val="30"/>
          <w:szCs w:val="30"/>
        </w:rPr>
        <w:t xml:space="preserve"> семьи, имеющей детей-инвалидов</w:t>
      </w:r>
      <w:r w:rsidRPr="00C80433">
        <w:rPr>
          <w:rFonts w:ascii="Times New Roman" w:cs="Times New Roman" w:hAnsi="Times New Roman"/>
          <w:sz w:val="30"/>
          <w:szCs w:val="30"/>
        </w:rPr>
        <w:t xml:space="preserve"> </w:t>
      </w:r>
      <w:r w:rsidR="003B6772" w:rsidRPr="00C80433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EE5788">
        <w:rPr>
          <w:rFonts w:ascii="Times New Roman" w:cs="Times New Roman" w:hAnsi="Times New Roman"/>
          <w:sz w:val="30"/>
          <w:szCs w:val="30"/>
        </w:rPr>
        <w:t>–</w:t>
      </w:r>
      <w:r w:rsidR="003B6772" w:rsidRPr="00C80433">
        <w:rPr>
          <w:rFonts w:ascii="Times New Roman" w:cs="Times New Roman" w:hAnsi="Times New Roman"/>
          <w:sz w:val="30"/>
          <w:szCs w:val="30"/>
        </w:rPr>
        <w:t xml:space="preserve"> заявитель)</w:t>
      </w:r>
      <w:r w:rsidRPr="00C80433">
        <w:rPr>
          <w:rFonts w:ascii="Times New Roman" w:cs="Times New Roman" w:hAnsi="Times New Roman"/>
          <w:sz w:val="30"/>
          <w:szCs w:val="30"/>
        </w:rPr>
        <w:t>,</w:t>
      </w:r>
      <w:r w:rsidR="00424584" w:rsidRPr="00C80433">
        <w:rPr>
          <w:rFonts w:ascii="Times New Roman" w:cs="Times New Roman" w:hAnsi="Times New Roman"/>
          <w:sz w:val="30"/>
          <w:szCs w:val="30"/>
        </w:rPr>
        <w:t xml:space="preserve"> или уполномоченны</w:t>
      </w:r>
      <w:r w:rsidR="003B6772" w:rsidRPr="00C80433">
        <w:rPr>
          <w:rFonts w:ascii="Times New Roman" w:cs="Times New Roman" w:hAnsi="Times New Roman"/>
          <w:sz w:val="30"/>
          <w:szCs w:val="30"/>
        </w:rPr>
        <w:t>е</w:t>
      </w:r>
      <w:r w:rsidR="00424584" w:rsidRPr="00C80433">
        <w:rPr>
          <w:rFonts w:ascii="Times New Roman" w:cs="Times New Roman" w:hAnsi="Times New Roman"/>
          <w:sz w:val="30"/>
          <w:szCs w:val="30"/>
        </w:rPr>
        <w:t xml:space="preserve"> им</w:t>
      </w:r>
      <w:r w:rsidR="00154BDF" w:rsidRPr="00C80433">
        <w:rPr>
          <w:rFonts w:ascii="Times New Roman" w:cs="Times New Roman" w:hAnsi="Times New Roman"/>
          <w:sz w:val="30"/>
          <w:szCs w:val="30"/>
        </w:rPr>
        <w:t>и</w:t>
      </w:r>
      <w:r w:rsidR="00424584" w:rsidRPr="00C80433">
        <w:rPr>
          <w:rFonts w:ascii="Times New Roman" w:cs="Times New Roman" w:hAnsi="Times New Roman"/>
          <w:sz w:val="30"/>
          <w:szCs w:val="30"/>
        </w:rPr>
        <w:t xml:space="preserve"> на основании доверенности представител</w:t>
      </w:r>
      <w:r w:rsidR="003B6772" w:rsidRPr="00C80433">
        <w:rPr>
          <w:rFonts w:ascii="Times New Roman" w:cs="Times New Roman" w:hAnsi="Times New Roman"/>
          <w:sz w:val="30"/>
          <w:szCs w:val="30"/>
        </w:rPr>
        <w:t>и</w:t>
      </w:r>
      <w:r w:rsidR="00424584" w:rsidRPr="00C80433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EE5788">
        <w:rPr>
          <w:rFonts w:ascii="Times New Roman" w:cs="Times New Roman" w:hAnsi="Times New Roman"/>
          <w:sz w:val="30"/>
          <w:szCs w:val="30"/>
        </w:rPr>
        <w:t>–</w:t>
      </w:r>
      <w:r w:rsidR="00424584" w:rsidRPr="00C80433">
        <w:rPr>
          <w:rFonts w:ascii="Times New Roman" w:cs="Times New Roman" w:hAnsi="Times New Roman"/>
          <w:sz w:val="30"/>
          <w:szCs w:val="30"/>
        </w:rPr>
        <w:t xml:space="preserve"> представител</w:t>
      </w:r>
      <w:r w:rsidR="002C6D89" w:rsidRPr="00C80433">
        <w:rPr>
          <w:rFonts w:ascii="Times New Roman" w:cs="Times New Roman" w:hAnsi="Times New Roman"/>
          <w:sz w:val="30"/>
          <w:szCs w:val="30"/>
        </w:rPr>
        <w:t>ь</w:t>
      </w:r>
      <w:r w:rsidR="00424584" w:rsidRPr="00C80433">
        <w:rPr>
          <w:rFonts w:ascii="Times New Roman" w:cs="Times New Roman" w:hAnsi="Times New Roman"/>
          <w:sz w:val="30"/>
          <w:szCs w:val="30"/>
        </w:rPr>
        <w:t>) представля</w:t>
      </w:r>
      <w:r w:rsidR="003B6772" w:rsidRPr="00C80433">
        <w:rPr>
          <w:rFonts w:ascii="Times New Roman" w:cs="Times New Roman" w:hAnsi="Times New Roman"/>
          <w:sz w:val="30"/>
          <w:szCs w:val="30"/>
        </w:rPr>
        <w:t>ю</w:t>
      </w:r>
      <w:r w:rsidR="00424584" w:rsidRPr="00C80433">
        <w:rPr>
          <w:rFonts w:ascii="Times New Roman" w:cs="Times New Roman" w:hAnsi="Times New Roman"/>
          <w:sz w:val="30"/>
          <w:szCs w:val="30"/>
        </w:rPr>
        <w:t>т в уполномоченное учреждение следующие документы: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Par9"/>
      <w:bookmarkEnd w:id="0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заявление на получение АДПИ с указанием адреса места жительства (места пребывания) заявителя, а также членов его семьи, совместно с ним проживающих, способа направления уведомления 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принятом решении по форме согласно приложению 1 к настоящему Порядку; 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согласие на обработку персональных данных согласно приложению </w:t>
      </w:r>
      <w:r w:rsidR="004D37F6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к настоящему Порядку;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копии документов, удостоверяющих личность заявителя и членов его семьи (паспорт гражданина Российской Федерации или иной документ, удостоверяющий личность заявителя (членов его семьи), свидетельства о рождении детей).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Свидетельство о рождении, выданное компетентным органом иностранного государства, представляется вместе с его нотариально удостоверенным переводом на русский язык;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копию документа, подтверждающего регистрацию заявителя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и членов его семьи по месту жительства или по месту пребывания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(в случае отсутствия регистрации по месту жительства) в </w:t>
      </w:r>
      <w:r w:rsidR="00AE7367">
        <w:rPr>
          <w:rFonts w:ascii="Times New Roman" w:eastAsia="Times New Roman" w:hAnsi="Times New Roman"/>
          <w:sz w:val="30"/>
          <w:szCs w:val="30"/>
          <w:lang w:eastAsia="ru-RU"/>
        </w:rPr>
        <w:t>городском округе город Красноярск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;  </w:t>
      </w:r>
    </w:p>
    <w:p w:rsidP="00424584" w:rsidR="00424584" w:rsidRDefault="006260CD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1" w:name="Par11"/>
      <w:bookmarkEnd w:id="1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документы, </w:t>
      </w:r>
      <w:r w:rsidR="00581180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подтверждающие факт 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установления опеки (попечительства) над ребенком, передачи ребенка на воспитание 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в приемную семью (копия акта органа опеки и попечительства 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>о назначении опекуна (попечителя), договора о приемной семье)</w:t>
      </w:r>
      <w:r w:rsidR="00560684" w:rsidRPr="00C80433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представля</w:t>
      </w:r>
      <w:r w:rsidR="00F80452" w:rsidRPr="00C80433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>тся в случае, если заявитель является опекуном, попечителем, приемным родителем;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копию справки, подтверждающей факт установления ребенку (детям) инвалидности, выданной федеральным государственным учреждением </w:t>
      </w:r>
      <w:proofErr w:type="gram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медико-социальной</w:t>
      </w:r>
      <w:proofErr w:type="gram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экспертизы (в случае пред</w:t>
      </w:r>
      <w:r w:rsidR="00467E7B" w:rsidRPr="00C80433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ставления документов заявителем из семьи с детьми-инвалидами);</w:t>
      </w:r>
      <w:bookmarkStart w:id="2" w:name="Par13"/>
      <w:bookmarkEnd w:id="2"/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копию паспорта гражданина Российской Федерации или иного документа, удостоверяющего личность представителя, и копию доверенности, подтверждающей его полномочия по представлению интересов заявителя (в случае пред</w:t>
      </w:r>
      <w:r w:rsidR="00467E7B" w:rsidRPr="00C80433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ставления документов представителем);</w:t>
      </w:r>
      <w:bookmarkStart w:id="3" w:name="Par14"/>
      <w:bookmarkEnd w:id="3"/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hAnsi="Times New Roman"/>
          <w:sz w:val="30"/>
          <w:szCs w:val="30"/>
        </w:rPr>
        <w:t xml:space="preserve">документ, подтверждающий обучение ребенка в организации, осуществляющей образовательную деятельность, по очной форме обучения (для детей в возрасте до 23 лет)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(представляется многодетными семьями); 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копию страхового свидетельства обязательного пенсионного страхования заявителя или иного документа, подтверждающего регистрацию заявителя в системе индивидуального (персонифицированного) учета.</w:t>
      </w:r>
    </w:p>
    <w:p w:rsidP="001F7519" w:rsidR="001F7519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Документы, указанные в </w:t>
      </w:r>
      <w:r w:rsidR="008D4EB7" w:rsidRPr="00C80433">
        <w:rPr>
          <w:rFonts w:ascii="Times New Roman" w:eastAsiaTheme="minorHAnsi" w:hAnsi="Times New Roman"/>
          <w:sz w:val="30"/>
          <w:szCs w:val="30"/>
        </w:rPr>
        <w:t xml:space="preserve">абзацах четвертом </w:t>
      </w:r>
      <w:r w:rsidRPr="00C80433">
        <w:rPr>
          <w:rFonts w:ascii="Times New Roman" w:eastAsiaTheme="minorHAnsi" w:hAnsi="Times New Roman"/>
          <w:sz w:val="30"/>
          <w:szCs w:val="30"/>
        </w:rPr>
        <w:t>(в части копии свидетельства о рождении),</w:t>
      </w:r>
      <w:r w:rsidR="008D4EB7" w:rsidRPr="00C80433">
        <w:rPr>
          <w:rFonts w:ascii="Times New Roman" w:eastAsiaTheme="minorHAnsi" w:hAnsi="Times New Roman"/>
          <w:sz w:val="30"/>
          <w:szCs w:val="30"/>
        </w:rPr>
        <w:t xml:space="preserve"> шестом</w:t>
      </w:r>
      <w:r w:rsidRPr="00C80433">
        <w:rPr>
          <w:rFonts w:ascii="Times New Roman" w:eastAsiaTheme="minorHAnsi" w:hAnsi="Times New Roman"/>
          <w:sz w:val="30"/>
          <w:szCs w:val="30"/>
        </w:rPr>
        <w:t>,</w:t>
      </w:r>
      <w:r w:rsidR="008D4EB7" w:rsidRPr="00C80433">
        <w:rPr>
          <w:rFonts w:ascii="Times New Roman" w:eastAsiaTheme="minorHAnsi" w:hAnsi="Times New Roman"/>
          <w:sz w:val="30"/>
          <w:szCs w:val="30"/>
        </w:rPr>
        <w:t xml:space="preserve"> восьмом</w:t>
      </w:r>
      <w:r w:rsidRPr="00C80433">
        <w:rPr>
          <w:rFonts w:ascii="Times New Roman" w:eastAsiaTheme="minorHAnsi" w:hAnsi="Times New Roman"/>
          <w:sz w:val="30"/>
          <w:szCs w:val="30"/>
        </w:rPr>
        <w:t>,</w:t>
      </w:r>
      <w:r w:rsidR="008D4EB7" w:rsidRPr="00C80433">
        <w:rPr>
          <w:rFonts w:ascii="Times New Roman" w:eastAsiaTheme="minorHAnsi" w:hAnsi="Times New Roman"/>
          <w:sz w:val="30"/>
          <w:szCs w:val="30"/>
        </w:rPr>
        <w:t xml:space="preserve"> одиннадцатом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настоящего пункта, представляются заявителем по собственной инициативе. В случае если указанные документы (сведения, содержащиеся в них) не были представлены заявителем по собственной инициативе, они запрашиваются уполномоченным учреждением </w:t>
      </w:r>
      <w:r w:rsidR="004D37F6">
        <w:rPr>
          <w:rFonts w:ascii="Times New Roman" w:eastAsiaTheme="minorHAnsi" w:hAnsi="Times New Roman"/>
          <w:sz w:val="30"/>
          <w:szCs w:val="30"/>
        </w:rPr>
        <w:t xml:space="preserve">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течение 5 рабочих дней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с даты регистрации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заявления и приложенных к нему документов в порядке межведомственного информационного взаимодействия.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Если в отношении заявителя не отк</w:t>
      </w:r>
      <w:r w:rsidR="004D37F6">
        <w:rPr>
          <w:rFonts w:ascii="Times New Roman" w:eastAsiaTheme="minorHAnsi" w:hAnsi="Times New Roman"/>
          <w:sz w:val="30"/>
          <w:szCs w:val="30"/>
        </w:rPr>
        <w:t>рыт индивидуальный лицевой счет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уполномоченное учреждение </w:t>
      </w:r>
      <w:r w:rsidR="004D37F6">
        <w:rPr>
          <w:rFonts w:ascii="Times New Roman" w:eastAsiaTheme="minorHAnsi" w:hAnsi="Times New Roman"/>
          <w:sz w:val="30"/>
          <w:szCs w:val="30"/>
        </w:rPr>
        <w:t xml:space="preserve">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соответствии с </w:t>
      </w:r>
      <w:hyperlink r:id="rId11" w:history="true">
        <w:r w:rsidRPr="00C80433">
          <w:rPr>
            <w:rFonts w:ascii="Times New Roman" w:eastAsiaTheme="minorHAnsi" w:hAnsi="Times New Roman"/>
            <w:sz w:val="30"/>
            <w:szCs w:val="30"/>
          </w:rPr>
          <w:t>пунктом 1 статьи 12.1</w:t>
        </w:r>
      </w:hyperlink>
      <w:r w:rsidRPr="00C80433">
        <w:rPr>
          <w:rFonts w:ascii="Times New Roman" w:eastAsiaTheme="minorHAnsi" w:hAnsi="Times New Roman"/>
          <w:sz w:val="30"/>
          <w:szCs w:val="30"/>
        </w:rPr>
        <w:t xml:space="preserve"> Федерального закона </w:t>
      </w:r>
      <w:r w:rsidR="004D37F6">
        <w:rPr>
          <w:rFonts w:ascii="Times New Roman" w:eastAsiaTheme="minorHAnsi" w:hAnsi="Times New Roman"/>
          <w:sz w:val="30"/>
          <w:szCs w:val="30"/>
        </w:rPr>
        <w:t xml:space="preserve"> 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от 01.04.1996 № 27-ФЗ «Об индивидуальном (персонифицированном) учете в системах обязательного пенсионного страхования </w:t>
      </w:r>
      <w:r w:rsidR="004D37F6">
        <w:rPr>
          <w:rFonts w:ascii="Times New Roman" w:eastAsiaTheme="minorHAnsi" w:hAnsi="Times New Roman"/>
          <w:sz w:val="30"/>
          <w:szCs w:val="30"/>
        </w:rPr>
        <w:t xml:space="preserve">   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и обязательного социального страхования» представляет </w:t>
      </w:r>
      <w:r w:rsidR="004D37F6">
        <w:rPr>
          <w:rFonts w:ascii="Times New Roman" w:eastAsiaTheme="minorHAnsi" w:hAnsi="Times New Roman"/>
          <w:sz w:val="30"/>
          <w:szCs w:val="30"/>
        </w:rPr>
        <w:t xml:space="preserve">               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территориальный орган Фонда пенсионного и социального страхования Российской Федерации сведения, указанные </w:t>
      </w:r>
      <w:r w:rsidR="00F95F83">
        <w:rPr>
          <w:rFonts w:ascii="Times New Roman" w:eastAsiaTheme="minorHAnsi" w:hAnsi="Times New Roman"/>
          <w:sz w:val="30"/>
          <w:szCs w:val="30"/>
        </w:rPr>
        <w:t xml:space="preserve"> 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</w:t>
      </w:r>
      <w:hyperlink r:id="rId12" w:history="true">
        <w:r w:rsidRPr="00C80433">
          <w:rPr>
            <w:rFonts w:ascii="Times New Roman" w:eastAsiaTheme="minorHAnsi" w:hAnsi="Times New Roman"/>
            <w:sz w:val="30"/>
            <w:szCs w:val="30"/>
          </w:rPr>
          <w:t>подпунктах 2</w:t>
        </w:r>
      </w:hyperlink>
      <w:r w:rsidR="004D37F6">
        <w:rPr>
          <w:rFonts w:ascii="Times New Roman" w:eastAsiaTheme="minorHAnsi" w:hAnsi="Times New Roman"/>
          <w:sz w:val="30"/>
          <w:szCs w:val="30"/>
        </w:rPr>
        <w:t>–</w:t>
      </w:r>
      <w:hyperlink r:id="rId13" w:history="true">
        <w:r w:rsidRPr="00C80433">
          <w:rPr>
            <w:rFonts w:ascii="Times New Roman" w:eastAsiaTheme="minorHAnsi" w:hAnsi="Times New Roman"/>
            <w:sz w:val="30"/>
            <w:szCs w:val="30"/>
          </w:rPr>
          <w:t>8 пункта 2 статьи 6</w:t>
        </w:r>
      </w:hyperlink>
      <w:r w:rsidRPr="00C80433">
        <w:rPr>
          <w:rFonts w:ascii="Times New Roman" w:eastAsiaTheme="minorHAnsi" w:hAnsi="Times New Roman"/>
          <w:sz w:val="30"/>
          <w:szCs w:val="30"/>
        </w:rPr>
        <w:t xml:space="preserve"> указанного закона, для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открытия заявителю индивидуального лицевого счета.</w:t>
      </w:r>
    </w:p>
    <w:p w:rsidP="004D37F6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 xml:space="preserve">Сведения, содержащиеся в федеральной государственной информационной системе «Федеральный реестр инвалидов» (далее </w:t>
      </w:r>
      <w:r w:rsidR="004D37F6">
        <w:rPr>
          <w:rFonts w:ascii="Times New Roman" w:eastAsiaTheme="minorHAnsi" w:hAnsi="Times New Roman"/>
          <w:sz w:val="30"/>
          <w:szCs w:val="30"/>
        </w:rPr>
        <w:t>–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ФГИС ФРИ) и подтверждающие факт установления ребенку инвалидности, запрашиваются в течение 5 рабочих дней с даты регистрации заявления и приложенных к нему документов уполномоченным учреждением через систему межведомственного электронного взаимодействия, а в случае отсутствия соответствующих сведений в ФГИС ФРИ сведения (копия справки, подтверждающей факт установления инвалидности, выданной федеральным государственным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учреждением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медико-социальной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экспертизы) представляются заявителем.</w:t>
      </w:r>
    </w:p>
    <w:p w:rsidP="0019723C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lastRenderedPageBreak/>
        <w:t>Информация об отнесении семьи заявителя к категории семей</w:t>
      </w:r>
      <w:r w:rsidR="00EE5788">
        <w:rPr>
          <w:rFonts w:ascii="Times New Roman" w:eastAsiaTheme="minorHAnsi" w:hAnsi="Times New Roman"/>
          <w:sz w:val="30"/>
          <w:szCs w:val="30"/>
        </w:rPr>
        <w:t xml:space="preserve">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в СОП запрашивается уполномоченным учреждением в департаменте социального развития администрации города </w:t>
      </w:r>
      <w:r w:rsidR="004D37F6">
        <w:rPr>
          <w:rFonts w:ascii="Times New Roman" w:eastAsiaTheme="minorHAnsi" w:hAnsi="Times New Roman"/>
          <w:sz w:val="30"/>
          <w:szCs w:val="30"/>
        </w:rPr>
        <w:t>Красноярска</w:t>
      </w:r>
      <w:r w:rsidR="004D37F6" w:rsidRPr="00C80433">
        <w:rPr>
          <w:rFonts w:ascii="Times New Roman" w:eastAsiaTheme="minorHAnsi" w:hAnsi="Times New Roman"/>
          <w:sz w:val="30"/>
          <w:szCs w:val="30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течение </w:t>
      </w:r>
      <w:r w:rsidR="00F95F83">
        <w:rPr>
          <w:rFonts w:ascii="Times New Roman" w:eastAsiaTheme="minorHAnsi" w:hAnsi="Times New Roman"/>
          <w:sz w:val="30"/>
          <w:szCs w:val="30"/>
        </w:rPr>
        <w:t xml:space="preserve">                </w:t>
      </w:r>
      <w:r w:rsidRPr="00C80433">
        <w:rPr>
          <w:rFonts w:ascii="Times New Roman" w:eastAsiaTheme="minorHAnsi" w:hAnsi="Times New Roman"/>
          <w:sz w:val="30"/>
          <w:szCs w:val="30"/>
        </w:rPr>
        <w:t>5 рабочих дней</w:t>
      </w:r>
      <w:r w:rsidR="004D37F6">
        <w:rPr>
          <w:rFonts w:ascii="Times New Roman" w:eastAsiaTheme="minorHAnsi" w:hAnsi="Times New Roman"/>
          <w:sz w:val="30"/>
          <w:szCs w:val="30"/>
        </w:rPr>
        <w:t xml:space="preserve">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с даты регистрации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заявления и приложенных к нему документов.</w:t>
      </w:r>
    </w:p>
    <w:p w:rsidP="001F7519" w:rsidR="001F7519" w:rsidRDefault="001F7519" w:rsidRPr="00C80433">
      <w:pPr>
        <w:pStyle w:val="ConsPlusNormal"/>
        <w:widowControl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0433">
        <w:rPr>
          <w:rFonts w:ascii="Times New Roman" w:cs="Times New Roman" w:hAnsi="Times New Roman"/>
          <w:sz w:val="30"/>
          <w:szCs w:val="30"/>
        </w:rPr>
        <w:t xml:space="preserve">Для определения права на получение АДПИ граждане </w:t>
      </w:r>
      <w:r w:rsidR="00EE5788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C80433">
        <w:rPr>
          <w:rFonts w:ascii="Times New Roman" w:cs="Times New Roman" w:hAnsi="Times New Roman"/>
          <w:sz w:val="30"/>
          <w:szCs w:val="30"/>
        </w:rPr>
        <w:t>с ограниченной мобильностью или уполномоченные ими на основании доверенности представители представляют в уполномоченное учреждение следующие документы:</w:t>
      </w:r>
    </w:p>
    <w:p w:rsidP="001E784C" w:rsidR="001E784C" w:rsidRDefault="001E784C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заявление на получение АДПИ с указанием адреса места жительства (места пребывания) заявителя, способа направления уведомления о принятом решении по форме согласно приложению </w:t>
      </w:r>
      <w:r w:rsidR="004D37F6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к настоящему Порядку; </w:t>
      </w:r>
    </w:p>
    <w:p w:rsidP="001E784C" w:rsidR="001E784C" w:rsidRDefault="001E784C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согласие на обработку персональных данных согласно приложению </w:t>
      </w:r>
      <w:r w:rsidR="004D37F6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к настоящему Порядку;</w:t>
      </w:r>
    </w:p>
    <w:p w:rsidP="001E784C" w:rsidR="001E784C" w:rsidRDefault="001E784C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копии документов, удостоверяющих личность заявителя (паспорт гражданина Российской Федерации или иной документ, удостоверяющий личность заявителя</w:t>
      </w:r>
      <w:r w:rsidR="0088630D" w:rsidRPr="00C80433">
        <w:rPr>
          <w:rFonts w:ascii="Times New Roman" w:eastAsia="Times New Roman" w:hAnsi="Times New Roman"/>
          <w:sz w:val="30"/>
          <w:szCs w:val="30"/>
          <w:lang w:eastAsia="ru-RU"/>
        </w:rPr>
        <w:t>);</w:t>
      </w:r>
    </w:p>
    <w:p w:rsidP="001E784C" w:rsidR="001E784C" w:rsidRDefault="001E784C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копию документа, подтверждающего регистрацию заявителя </w:t>
      </w:r>
      <w:r w:rsidR="004D37F6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по месту жительства или по месту пребывания (в случае отсутствия регистрации по месту жительства) в </w:t>
      </w:r>
      <w:r w:rsidR="00AE7367">
        <w:rPr>
          <w:rFonts w:ascii="Times New Roman" w:eastAsia="Times New Roman" w:hAnsi="Times New Roman"/>
          <w:sz w:val="30"/>
          <w:szCs w:val="30"/>
          <w:lang w:eastAsia="ru-RU"/>
        </w:rPr>
        <w:t xml:space="preserve">городском округе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город Красноярск;  </w:t>
      </w:r>
    </w:p>
    <w:p w:rsidP="00EE5788" w:rsidR="00EE5788" w:rsidRDefault="001E784C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копию паспорта гражданина Российской Федерации или иного документа, удостоверяющего личность представителя, и копию доверенности, подтверждающей его полномочия по представлению интересов заявителя (в случае предоставления документов представителем);</w:t>
      </w:r>
    </w:p>
    <w:p w:rsidP="00EE5788" w:rsidR="001E784C" w:rsidRDefault="001E784C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копию индивидуальной программы предоставления социальных услуг, выданн</w:t>
      </w:r>
      <w:r w:rsidR="003A4683" w:rsidRPr="00C80433"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заявителю или его законному представителю;</w:t>
      </w:r>
    </w:p>
    <w:p w:rsidP="00B922E5" w:rsidR="001E784C" w:rsidRDefault="001E784C" w:rsidRPr="00C80433">
      <w:pPr>
        <w:tabs>
          <w:tab w:pos="709" w:val="left"/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копию страхового свидетельства обязательного пенсионного страхования заявителя или иного документа, подтверждающего регистрацию заявителя в системе индивидуального (персонифицированного) учета.</w:t>
      </w:r>
    </w:p>
    <w:p w:rsidP="00036F5E" w:rsidR="00036F5E" w:rsidRDefault="00036F5E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Документы, указанные в абзацах девятнадцатом, двадцать втором настоящего пункта, представляются заявителем по собственной инициативе. В случае если указанные документы (сведения, содержащиеся в них) не были представлены заявителем по собственной инициативе, они запрашиваются уполномоченным учреждением </w:t>
      </w:r>
      <w:r w:rsidR="00EE5788">
        <w:rPr>
          <w:rFonts w:ascii="Times New Roman" w:eastAsiaTheme="minorHAnsi" w:hAnsi="Times New Roman"/>
          <w:sz w:val="30"/>
          <w:szCs w:val="30"/>
        </w:rPr>
        <w:t xml:space="preserve">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течение 5 рабочих дней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с даты регистрации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заявления и приложенных к нему документов в порядке межведомственного информационного взаимодействия.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 xml:space="preserve">Если в отношении заявителя не открыт индивидуальный лицевой счет уполномоченное учреждение </w:t>
      </w:r>
      <w:r w:rsidR="00EE5788">
        <w:rPr>
          <w:rFonts w:ascii="Times New Roman" w:eastAsiaTheme="minorHAnsi" w:hAnsi="Times New Roman"/>
          <w:sz w:val="30"/>
          <w:szCs w:val="30"/>
        </w:rPr>
        <w:t xml:space="preserve">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lastRenderedPageBreak/>
        <w:t xml:space="preserve">в соответствии с </w:t>
      </w:r>
      <w:hyperlink r:id="rId14" w:history="true">
        <w:r w:rsidRPr="00FF4058">
          <w:rPr>
            <w:rStyle w:val="aa"/>
            <w:rFonts w:ascii="Times New Roman" w:eastAsiaTheme="minorHAnsi" w:hAnsi="Times New Roman"/>
            <w:color w:val="auto"/>
            <w:sz w:val="30"/>
            <w:szCs w:val="30"/>
            <w:u w:val="none"/>
          </w:rPr>
          <w:t>пунктом 1 статьи 12.1</w:t>
        </w:r>
      </w:hyperlink>
      <w:r w:rsidRPr="00FF4058">
        <w:rPr>
          <w:rFonts w:ascii="Times New Roman" w:eastAsiaTheme="minorHAnsi" w:hAnsi="Times New Roman"/>
          <w:sz w:val="30"/>
          <w:szCs w:val="30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Федерального закона </w:t>
      </w:r>
      <w:r w:rsidR="00EE5788">
        <w:rPr>
          <w:rFonts w:ascii="Times New Roman" w:eastAsiaTheme="minorHAnsi" w:hAnsi="Times New Roman"/>
          <w:sz w:val="30"/>
          <w:szCs w:val="30"/>
        </w:rPr>
        <w:t xml:space="preserve">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от 01.04.1996 № 27-ФЗ «Об индивидуальном (персонифицированном) учете в системах обязательного пенсионного страхования </w:t>
      </w:r>
      <w:r w:rsidR="00EE5788">
        <w:rPr>
          <w:rFonts w:ascii="Times New Roman" w:eastAsiaTheme="minorHAnsi" w:hAnsi="Times New Roman"/>
          <w:sz w:val="30"/>
          <w:szCs w:val="30"/>
        </w:rPr>
        <w:t xml:space="preserve">       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и обязательного социального страхования» представляет </w:t>
      </w:r>
      <w:r w:rsidR="00EE5788">
        <w:rPr>
          <w:rFonts w:ascii="Times New Roman" w:eastAsiaTheme="minorHAnsi" w:hAnsi="Times New Roman"/>
          <w:sz w:val="30"/>
          <w:szCs w:val="30"/>
        </w:rPr>
        <w:t xml:space="preserve">    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территориальный орган Фонда пенсионного и социального страхования Российской Федерации сведения, указанные </w:t>
      </w:r>
      <w:r w:rsidR="004D37F6">
        <w:rPr>
          <w:rFonts w:ascii="Times New Roman" w:eastAsiaTheme="minorHAnsi" w:hAnsi="Times New Roman"/>
          <w:sz w:val="30"/>
          <w:szCs w:val="30"/>
        </w:rPr>
        <w:t xml:space="preserve">        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</w:t>
      </w:r>
      <w:hyperlink r:id="rId15" w:history="true">
        <w:r w:rsidRPr="00FF4058">
          <w:rPr>
            <w:rStyle w:val="aa"/>
            <w:rFonts w:ascii="Times New Roman" w:eastAsiaTheme="minorHAnsi" w:hAnsi="Times New Roman"/>
            <w:color w:val="auto"/>
            <w:sz w:val="30"/>
            <w:szCs w:val="30"/>
            <w:u w:val="none"/>
          </w:rPr>
          <w:t>подпунктах 2</w:t>
        </w:r>
      </w:hyperlink>
      <w:r w:rsidR="00EE5788">
        <w:rPr>
          <w:rFonts w:ascii="Times New Roman" w:eastAsiaTheme="minorHAnsi" w:hAnsi="Times New Roman"/>
          <w:sz w:val="30"/>
          <w:szCs w:val="30"/>
        </w:rPr>
        <w:t>–</w:t>
      </w:r>
      <w:hyperlink r:id="rId16" w:history="true">
        <w:r w:rsidRPr="00FF4058">
          <w:rPr>
            <w:rStyle w:val="aa"/>
            <w:rFonts w:ascii="Times New Roman" w:eastAsiaTheme="minorHAnsi" w:hAnsi="Times New Roman"/>
            <w:color w:val="auto"/>
            <w:sz w:val="30"/>
            <w:szCs w:val="30"/>
            <w:u w:val="none"/>
          </w:rPr>
          <w:t>8 пункта 2 статьи 6</w:t>
        </w:r>
      </w:hyperlink>
      <w:r w:rsidRPr="00FF4058">
        <w:rPr>
          <w:rFonts w:ascii="Times New Roman" w:eastAsiaTheme="minorHAnsi" w:hAnsi="Times New Roman"/>
          <w:sz w:val="30"/>
          <w:szCs w:val="30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>указанного закона, для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открытия заявителю индивидуального лицевого счета.</w:t>
      </w:r>
    </w:p>
    <w:p w:rsidP="008A0D31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F7519" w:rsidRPr="00C80433">
        <w:rPr>
          <w:rFonts w:ascii="Times New Roman" w:eastAsia="Times New Roman" w:hAnsi="Times New Roman"/>
          <w:sz w:val="30"/>
          <w:szCs w:val="30"/>
          <w:lang w:eastAsia="ru-RU"/>
        </w:rPr>
        <w:t>0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Заявитель (представитель) также может подать заявление 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и документы, необходимые для получения АДПИ, в электронной форме с использованием официального сайта администрации города </w:t>
      </w:r>
      <w:r w:rsidR="004D37F6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Pr="00C80433">
        <w:rPr>
          <w:rFonts w:ascii="Times New Roman" w:eastAsia="Times New Roman" w:hAnsi="Times New Roman"/>
          <w:sz w:val="30"/>
          <w:szCs w:val="30"/>
          <w:lang w:eastAsia="ru-RU" w:val="en-US"/>
        </w:rPr>
        <w:t>www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 w:val="en-US"/>
        </w:rPr>
        <w:t>admkrsk</w:t>
      </w:r>
      <w:proofErr w:type="spell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 w:val="en-US"/>
        </w:rPr>
        <w:t>ru</w:t>
      </w:r>
      <w:proofErr w:type="spellEnd"/>
      <w:r w:rsidR="004D37F6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либо путем направления заявления и документов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в уполномоченное учреждение почтовым отправлением с уведомлением о вручении и описью вложения.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В случае направления документов почтовым отправлением копии документов заверяются организациями, выдавшими соответствующие документы, или нотариально.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В случае представления документов заявителем (представителем) лично представляются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нотариально, представляются с предъявлением оригинала.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Заявитель (представитель) несет ответственность за достоверность и полноту представленных документов и сведений, которые содержатся в заявлении и прилагаемых к нему документах.  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F7519" w:rsidRPr="00C80433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Уполномоченное учреждение в течение 2 рабочих дней </w:t>
      </w:r>
      <w:proofErr w:type="gram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с даты поступления</w:t>
      </w:r>
      <w:proofErr w:type="gram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заявления и прилагаемых к нему документов регистрирует его в регистре карточек обращений.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В случае если заявление с документами поступило </w:t>
      </w:r>
      <w:r w:rsidR="00EE5788">
        <w:rPr>
          <w:rFonts w:ascii="Times New Roman" w:eastAsiaTheme="minorHAnsi" w:hAnsi="Times New Roman"/>
          <w:sz w:val="30"/>
          <w:szCs w:val="30"/>
        </w:rPr>
        <w:t xml:space="preserve">              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уполномоченное учреждение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в форме электронного документа (пакета документов) в нерабочее время (в том числе в выходной или нерабочий праздничный день), оно регистрируется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в первые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</w:t>
      </w:r>
      <w:r w:rsidR="00F5052C" w:rsidRPr="00C80433">
        <w:rPr>
          <w:rFonts w:ascii="Times New Roman" w:eastAsiaTheme="minorHAnsi" w:hAnsi="Times New Roman"/>
          <w:sz w:val="30"/>
          <w:szCs w:val="30"/>
        </w:rPr>
        <w:t>2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рабочих дня, следующие за днем его поступления в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уполномоченное учреждение</w:t>
      </w:r>
      <w:r w:rsidRPr="00C80433">
        <w:rPr>
          <w:rFonts w:ascii="Times New Roman" w:eastAsiaTheme="minorHAnsi" w:hAnsi="Times New Roman"/>
          <w:sz w:val="30"/>
          <w:szCs w:val="30"/>
        </w:rPr>
        <w:t>.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F7519" w:rsidRPr="00C80433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. Уполномоченное учреждение в течение 15 рабочих дней </w:t>
      </w:r>
      <w:proofErr w:type="gram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с даты регистрации</w:t>
      </w:r>
      <w:proofErr w:type="gram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заявления с прилагаемыми к нему документами принимает решение о предоставлении или об отказе в предоставлении АДПИ 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и уведомляет заявителя (представителя) о принятом решении способом, указанным в заявлении.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Уведомление о принятом решении направляется уполномоченным учреждением  гражданину на бумажном носителе с нарочным, по почте, в электронной форме либо при положительном решении уведомление направляется гражданину на мобильный номер (смс-уведомление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с текстом:</w:t>
      </w:r>
      <w:proofErr w:type="gram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«Принято решение о предоставлении Вам </w:t>
      </w:r>
      <w:r w:rsidR="00C61AE4" w:rsidRPr="00C80433">
        <w:rPr>
          <w:rFonts w:ascii="Times New Roman" w:hAnsi="Times New Roman"/>
          <w:sz w:val="30"/>
          <w:szCs w:val="30"/>
        </w:rPr>
        <w:t xml:space="preserve">автономных дымовых пожарных </w:t>
      </w:r>
      <w:proofErr w:type="spellStart"/>
      <w:r w:rsidR="00C61AE4" w:rsidRPr="00C80433">
        <w:rPr>
          <w:rFonts w:ascii="Times New Roman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») </w:t>
      </w:r>
      <w:r w:rsidRPr="00C80433">
        <w:rPr>
          <w:rFonts w:ascii="Times New Roman" w:eastAsiaTheme="minorHAnsi" w:hAnsi="Times New Roman"/>
          <w:sz w:val="30"/>
          <w:szCs w:val="30"/>
        </w:rPr>
        <w:t>в течение 5 рабочих дней с даты его принятия.</w:t>
      </w:r>
      <w:proofErr w:type="gram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Способ уведомления о принятом решении указывается гражданином в заявлении.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В уведомлении об отказе в предоставлении АДПИ указываются основания для отказа. 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F7519" w:rsidRPr="00C80433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Принятие решения о предоставлении или об отказе </w:t>
      </w:r>
      <w:r w:rsidR="00EE578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в предоставлении АДПИ осуществляется путем издания приказа, который подписывается руководителем (заместителем руководителя) уполномоченного учреждения.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1</w:t>
      </w:r>
      <w:r w:rsidR="001F7519" w:rsidRPr="00C80433">
        <w:rPr>
          <w:rFonts w:ascii="Times New Roman" w:eastAsiaTheme="minorHAnsi" w:hAnsi="Times New Roman"/>
          <w:sz w:val="30"/>
          <w:szCs w:val="30"/>
        </w:rPr>
        <w:t>4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. Уполномоченное учреждение в течение 5 рабочих дней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с даты издания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приказа о предоставлении АДПИ направляет в МКУ «ЦОМ ГО, ЧС и ПБ» </w:t>
      </w:r>
      <w:hyperlink r:id="rId17" w:history="true">
        <w:r w:rsidRPr="00C80433">
          <w:rPr>
            <w:rFonts w:ascii="Times New Roman" w:eastAsiaTheme="minorHAnsi" w:hAnsi="Times New Roman"/>
            <w:sz w:val="30"/>
            <w:szCs w:val="30"/>
          </w:rPr>
          <w:t>информацию</w:t>
        </w:r>
      </w:hyperlink>
      <w:r w:rsidRPr="00C80433">
        <w:rPr>
          <w:rFonts w:ascii="Times New Roman" w:eastAsiaTheme="minorHAnsi" w:hAnsi="Times New Roman"/>
          <w:sz w:val="30"/>
          <w:szCs w:val="30"/>
        </w:rPr>
        <w:t xml:space="preserve"> о гражданах, в отношении которых принято решение о предоставлении АДПИ, по форме согласно приложению </w:t>
      </w:r>
      <w:r w:rsidR="00D171C9" w:rsidRPr="00C80433">
        <w:rPr>
          <w:rFonts w:ascii="Times New Roman" w:eastAsiaTheme="minorHAnsi" w:hAnsi="Times New Roman"/>
          <w:sz w:val="30"/>
          <w:szCs w:val="30"/>
        </w:rPr>
        <w:t>4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</w:t>
      </w:r>
      <w:r w:rsidR="008F4CC2">
        <w:rPr>
          <w:rFonts w:ascii="Times New Roman" w:eastAsiaTheme="minorHAnsi" w:hAnsi="Times New Roman"/>
          <w:sz w:val="30"/>
          <w:szCs w:val="30"/>
        </w:rPr>
        <w:t xml:space="preserve">                 </w:t>
      </w:r>
      <w:r w:rsidRPr="00C80433">
        <w:rPr>
          <w:rFonts w:ascii="Times New Roman" w:eastAsiaTheme="minorHAnsi" w:hAnsi="Times New Roman"/>
          <w:sz w:val="30"/>
          <w:szCs w:val="30"/>
        </w:rPr>
        <w:t>к настоящему Порядку.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F7519" w:rsidRPr="00C80433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ab/>
        <w:t>Основаниями для отказа в предоставлении АДПИ являются: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1)</w:t>
      </w:r>
      <w:r w:rsidR="008F4CC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заявитель не относится к категориям граждан, указанным</w:t>
      </w:r>
      <w:r w:rsidR="008F4CC2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в </w:t>
      </w:r>
      <w:hyperlink w:anchor="Par4" w:history="true">
        <w:r w:rsidRPr="00C80433">
          <w:rPr>
            <w:rFonts w:ascii="Times New Roman" w:eastAsia="Times New Roman" w:hAnsi="Times New Roman"/>
            <w:sz w:val="30"/>
            <w:szCs w:val="30"/>
            <w:lang w:eastAsia="ru-RU"/>
          </w:rPr>
          <w:t>пункте</w:t>
        </w:r>
      </w:hyperlink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368C3" w:rsidRPr="00C80433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настоящего Порядка;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2)</w:t>
      </w:r>
      <w:r w:rsidR="008F4CC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непредставление или представление не в полном объеме  </w:t>
      </w:r>
      <w:r w:rsidR="000368C3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документов, указанных в пункте </w:t>
      </w:r>
      <w:r w:rsidR="00923D24" w:rsidRPr="00C80433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настоящего Порядка, за исключением документов, запрашиваемых уполномоченным учреждением самостоятельно;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3)</w:t>
      </w:r>
      <w:r w:rsidR="008F4CC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получение заявителем (представителем) АДПИ ранее в период предоставления дополнительной меры социальной поддержки</w:t>
      </w:r>
      <w:r w:rsidR="004D37F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Отказ в предоставлении АДПИ по основаниям, предусмотренным подпунктом 2 настоящего </w:t>
      </w:r>
      <w:r w:rsidR="00A47AC0" w:rsidRPr="00C80433">
        <w:rPr>
          <w:rFonts w:ascii="Times New Roman" w:eastAsia="Times New Roman" w:hAnsi="Times New Roman"/>
          <w:sz w:val="30"/>
          <w:szCs w:val="30"/>
          <w:lang w:eastAsia="ru-RU"/>
        </w:rPr>
        <w:t>пункта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, не лишает заявителя (представителя) возможности после устранения причины, послужившей основанием для такого отказа, обратиться повторно в соответствии с настоящим Порядком.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F7519" w:rsidRPr="00C80433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8F4CC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МКУ «ЦОМ ГО, ЧС и ПБ» обеспечивает выдачу АДПИ гражданам, по заявлениям которых приняты решения о предоставлении АДПИ.  </w:t>
      </w:r>
    </w:p>
    <w:p w:rsidP="00424584" w:rsidR="00424584" w:rsidRDefault="00424584" w:rsidRPr="00C80433">
      <w:pPr>
        <w:tabs>
          <w:tab w:pos="510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получении АДПИ заявитель (представитель) подписывает акт приема-передачи, подтверждающий факт передачи ему АДПИ, согласно приложению </w:t>
      </w:r>
      <w:r w:rsidR="00D171C9" w:rsidRPr="00C80433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к настоящему Порядку.</w:t>
      </w:r>
    </w:p>
    <w:p w:rsidP="00424584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lastRenderedPageBreak/>
        <w:t xml:space="preserve">МКУ «ЦОМ ГО, ЧС и ПБ» в течение 5 рабочих дней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с даты выдачи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АДПИ направляет в уполномоченное учреждение </w:t>
      </w:r>
      <w:hyperlink r:id="rId18" w:history="true">
        <w:r w:rsidRPr="00C80433">
          <w:rPr>
            <w:rFonts w:ascii="Times New Roman" w:eastAsiaTheme="minorHAnsi" w:hAnsi="Times New Roman"/>
            <w:sz w:val="30"/>
            <w:szCs w:val="30"/>
          </w:rPr>
          <w:t>информацию</w:t>
        </w:r>
      </w:hyperlink>
      <w:r w:rsidRPr="00C80433">
        <w:rPr>
          <w:rFonts w:ascii="Times New Roman" w:eastAsiaTheme="minorHAnsi" w:hAnsi="Times New Roman"/>
          <w:sz w:val="30"/>
          <w:szCs w:val="30"/>
        </w:rPr>
        <w:t xml:space="preserve"> о гражданах, которым предоставлены АДПИ, по форме согласно приложению </w:t>
      </w:r>
      <w:r w:rsidR="00D171C9" w:rsidRPr="00C80433">
        <w:rPr>
          <w:rFonts w:ascii="Times New Roman" w:eastAsiaTheme="minorHAnsi" w:hAnsi="Times New Roman"/>
          <w:sz w:val="30"/>
          <w:szCs w:val="30"/>
        </w:rPr>
        <w:t>6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к настоящему Порядку.</w:t>
      </w:r>
    </w:p>
    <w:p w:rsidP="00424584" w:rsidR="00424584" w:rsidRDefault="00424584" w:rsidRPr="00C8043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F7519" w:rsidRPr="00C80433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ab/>
        <w:t>Установка АДПИ в жилых помещениях осуществляется гражданами самостоятельно.</w:t>
      </w:r>
    </w:p>
    <w:p w:rsidP="009103E6" w:rsidR="00424584" w:rsidRDefault="00424584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Информация о предоставлении АДПИ в соответствии с настоящим Порядком размещается в государственной информационной системе «Единая централизованная цифровая платформа в социальной сфере». Размещение (получение) указанной информации осуществляется</w:t>
      </w:r>
      <w:r w:rsidR="008F4CC2">
        <w:rPr>
          <w:rFonts w:ascii="Times New Roman" w:eastAsiaTheme="minorHAnsi" w:hAnsi="Times New Roman"/>
          <w:sz w:val="30"/>
          <w:szCs w:val="30"/>
        </w:rPr>
        <w:t xml:space="preserve">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в соответствии с Федеральным </w:t>
      </w:r>
      <w:hyperlink r:id="rId19" w:history="true">
        <w:r w:rsidRPr="00C80433">
          <w:rPr>
            <w:rFonts w:ascii="Times New Roman" w:eastAsiaTheme="minorHAnsi" w:hAnsi="Times New Roman"/>
            <w:sz w:val="30"/>
            <w:szCs w:val="30"/>
          </w:rPr>
          <w:t>законом</w:t>
        </w:r>
      </w:hyperlink>
      <w:r w:rsidRPr="00C80433">
        <w:rPr>
          <w:rFonts w:ascii="Times New Roman" w:eastAsiaTheme="minorHAnsi" w:hAnsi="Times New Roman"/>
          <w:sz w:val="30"/>
          <w:szCs w:val="30"/>
        </w:rPr>
        <w:t xml:space="preserve"> от 17.07.1999 № 178-ФЗ </w:t>
      </w:r>
      <w:r w:rsidR="008F4CC2">
        <w:rPr>
          <w:rFonts w:ascii="Times New Roman" w:eastAsiaTheme="minorHAnsi" w:hAnsi="Times New Roman"/>
          <w:sz w:val="30"/>
          <w:szCs w:val="30"/>
        </w:rPr>
        <w:t xml:space="preserve">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>«О государственной социальной помощи».</w:t>
      </w:r>
    </w:p>
    <w:p w:rsidP="00CB5563" w:rsidR="000C1F20" w:rsidRDefault="000C1F20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F4CC2" w:rsidR="000C1F20" w:rsidRDefault="008F4CC2" w:rsidRPr="00C80433">
      <w:pPr>
        <w:pStyle w:val="ConsPlusNormal"/>
        <w:widowControl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22758</wp:posOffset>
                </wp:positionH>
                <wp:positionV relativeFrom="paragraph">
                  <wp:posOffset>20379</wp:posOffset>
                </wp:positionV>
                <wp:extent cx="5793761" cy="0"/>
                <wp:effectExtent b="19050" l="0" r="1651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7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1.8pt,1.6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58pt,1.6pt"/>
            </w:pict>
          </mc:Fallback>
        </mc:AlternateContent>
      </w:r>
    </w:p>
    <w:p w:rsidP="00CB5563" w:rsidR="000C1F20" w:rsidRDefault="000C1F20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0C1F20" w:rsidRDefault="000C1F20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0C1F20" w:rsidRDefault="000C1F20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0C1F20" w:rsidRDefault="000C1F20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0C1F20" w:rsidRDefault="000C1F20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0C1F20" w:rsidRDefault="000C1F20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0C1F20" w:rsidRDefault="000C1F20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E907E7" w:rsidRDefault="00E907E7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0C1F20" w:rsidRDefault="000C1F20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8F4CC2" w:rsidRDefault="008F4CC2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8F4CC2" w:rsidRDefault="008F4CC2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8F4CC2" w:rsidRDefault="008F4CC2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5563" w:rsidR="000C1F20" w:rsidRDefault="000C1F20" w:rsidRPr="00C80433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4368" w:rsidR="0098504B" w:rsidRDefault="00DC34AE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 w:rsidR="00791A3D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1</w:t>
      </w:r>
    </w:p>
    <w:p w:rsidP="00F34368" w:rsidR="00DC34AE" w:rsidRDefault="0098504B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к Порядку </w:t>
      </w:r>
      <w:r w:rsidR="007C21C5" w:rsidRPr="00C80433">
        <w:rPr>
          <w:rFonts w:ascii="Times New Roman" w:eastAsia="Times New Roman" w:hAnsi="Times New Roman"/>
          <w:sz w:val="30"/>
          <w:szCs w:val="30"/>
          <w:lang w:eastAsia="ru-RU"/>
        </w:rPr>
        <w:t>предоставления</w:t>
      </w:r>
    </w:p>
    <w:p w:rsidP="00F34368" w:rsidR="008F4CC2" w:rsidRDefault="007C21C5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дополнительной меры социальной поддержки </w:t>
      </w:r>
    </w:p>
    <w:p w:rsidP="00F34368" w:rsidR="007C21C5" w:rsidRDefault="002132C2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в 202</w:t>
      </w:r>
      <w:r w:rsidR="00F75582" w:rsidRPr="00C80433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C575E7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году </w:t>
      </w:r>
      <w:r w:rsidR="007C21C5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в виде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приобретения</w:t>
      </w:r>
      <w:r w:rsidR="007C21C5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>автономны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C21C5" w:rsidRPr="00C80433">
        <w:rPr>
          <w:rFonts w:ascii="Times New Roman" w:eastAsia="Times New Roman" w:hAnsi="Times New Roman"/>
          <w:sz w:val="30"/>
          <w:szCs w:val="30"/>
          <w:lang w:eastAsia="ru-RU"/>
        </w:rPr>
        <w:t>дымовы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7C21C5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>пожарны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извешател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ей</w:t>
      </w:r>
      <w:proofErr w:type="spellEnd"/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C21C5" w:rsidRPr="00C80433">
        <w:rPr>
          <w:rFonts w:ascii="Times New Roman" w:eastAsia="Times New Roman" w:hAnsi="Times New Roman"/>
          <w:sz w:val="30"/>
          <w:szCs w:val="30"/>
          <w:lang w:eastAsia="ru-RU"/>
        </w:rPr>
        <w:t>отдельны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7C21C5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категори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ям</w:t>
      </w:r>
      <w:r w:rsidR="007C21C5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 в целях оснащения ими жилых помещений</w:t>
      </w:r>
    </w:p>
    <w:p w:rsidP="008443DE" w:rsidR="00DC34AE" w:rsidRDefault="00DC34AE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521427" w:rsidRDefault="00521427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type="dxa" w:w="949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160"/>
        <w:gridCol w:w="426"/>
        <w:gridCol w:w="3912"/>
      </w:tblGrid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bottom w:color="auto" w:space="0" w:sz="4" w:val="single"/>
            </w:tcBorders>
          </w:tcPr>
          <w:p w:rsidP="008F4CC2" w:rsidR="008F4CC2" w:rsidRDefault="008F4CC2" w:rsidRPr="004D37F6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4D37F6">
              <w:rPr>
                <w:rFonts w:ascii="Times New Roman" w:hAnsi="Times New Roman"/>
                <w:sz w:val="30"/>
                <w:szCs w:val="30"/>
              </w:rPr>
              <w:t>Руководителю муниципального казенного учреждения</w:t>
            </w:r>
          </w:p>
          <w:p w:rsidP="008F4CC2" w:rsidR="008F4CC2" w:rsidRDefault="008F4CC2" w:rsidRPr="004D37F6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4D37F6">
              <w:rPr>
                <w:rFonts w:ascii="Times New Roman" w:hAnsi="Times New Roman"/>
                <w:sz w:val="30"/>
                <w:szCs w:val="30"/>
              </w:rPr>
              <w:t>«Центр предоставления мер социальной поддержки</w:t>
            </w:r>
          </w:p>
          <w:p w:rsidP="008F4CC2" w:rsidR="008F4CC2" w:rsidRDefault="008F4CC2" w:rsidRPr="004D37F6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4D37F6">
              <w:rPr>
                <w:rFonts w:ascii="Times New Roman" w:hAnsi="Times New Roman"/>
                <w:sz w:val="30"/>
                <w:szCs w:val="30"/>
              </w:rPr>
              <w:t>жителям города Красноярска»</w:t>
            </w:r>
          </w:p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</w:tcBorders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(фамилия, имя, отчество руководителя)</w:t>
            </w:r>
          </w:p>
        </w:tc>
      </w:tr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26"/>
          </w:tcPr>
          <w:p w:rsidP="008F4CC2" w:rsidR="008F4CC2" w:rsidRDefault="008F4CC2" w:rsidRPr="004D37F6">
            <w:pPr>
              <w:rPr>
                <w:rFonts w:ascii="Times New Roman" w:hAnsi="Times New Roman"/>
                <w:sz w:val="30"/>
                <w:szCs w:val="30"/>
              </w:rPr>
            </w:pPr>
            <w:r w:rsidRPr="004D37F6">
              <w:rPr>
                <w:rFonts w:ascii="Times New Roman" w:hAnsi="Times New Roman"/>
                <w:sz w:val="30"/>
                <w:szCs w:val="30"/>
              </w:rPr>
              <w:t>от</w:t>
            </w:r>
          </w:p>
        </w:tc>
        <w:tc>
          <w:tcPr>
            <w:tcW w:type="dxa" w:w="3912"/>
            <w:tcBorders>
              <w:bottom w:color="auto" w:space="0" w:sz="4" w:val="single"/>
            </w:tcBorders>
          </w:tcPr>
          <w:p w:rsidP="008F4CC2" w:rsidR="008F4CC2" w:rsidRDefault="008F4C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gramStart"/>
            <w:r w:rsidRPr="00C80433">
              <w:rPr>
                <w:rFonts w:ascii="Times New Roman" w:hAnsi="Times New Roman"/>
                <w:sz w:val="24"/>
                <w:szCs w:val="24"/>
              </w:rPr>
              <w:t>(фамилия, имя, отчество заявителя</w:t>
            </w:r>
            <w:proofErr w:type="gramEnd"/>
          </w:p>
        </w:tc>
      </w:tr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bottom w:color="auto" w:space="0" w:sz="4" w:val="single"/>
            </w:tcBorders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</w:tcBorders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(представителя) полностью)</w:t>
            </w:r>
          </w:p>
        </w:tc>
      </w:tr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bottom w:color="auto" w:space="0" w:sz="4" w:val="single"/>
            </w:tcBorders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(дата рождения)</w:t>
            </w:r>
          </w:p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(почтовый индекс и адрес</w:t>
            </w:r>
            <w:r w:rsidRPr="00C80433">
              <w:rPr>
                <w:rFonts w:ascii="Times New Roman" w:hAnsi="Times New Roman"/>
                <w:sz w:val="28"/>
              </w:rPr>
              <w:t>)</w:t>
            </w:r>
          </w:p>
          <w:p w:rsidP="008F4CC2" w:rsidR="008F4CC2" w:rsidRDefault="008F4CC2" w:rsidRPr="00C8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CC2" w:rsidTr="008F4CC2">
        <w:tc>
          <w:tcPr>
            <w:tcW w:type="dxa" w:w="5160"/>
          </w:tcPr>
          <w:p w:rsidP="008F4CC2" w:rsidR="008F4CC2" w:rsidRDefault="008F4C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</w:tcBorders>
          </w:tcPr>
          <w:p w:rsidP="008F4CC2" w:rsidR="008F4CC2" w:rsidRDefault="008F4CC2" w:rsidRPr="00C8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(номер контактного телефона)</w:t>
            </w:r>
          </w:p>
        </w:tc>
      </w:tr>
    </w:tbl>
    <w:p w:rsidP="008443DE" w:rsidR="008F4CC2" w:rsidRDefault="008F4CC2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DC34AE" w:rsidR="007750B9" w:rsidRDefault="007750B9" w:rsidRPr="00C804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P="008F4CC2" w:rsidR="00DC34AE" w:rsidRDefault="008F4CC2" w:rsidRPr="00C80433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ЗАЯВЛЕНИЕ</w:t>
      </w:r>
    </w:p>
    <w:p w:rsidP="008F4CC2" w:rsidR="00DC34AE" w:rsidRDefault="00DC34AE" w:rsidRPr="00C80433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на </w:t>
      </w:r>
      <w:r w:rsidR="003B7FB8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получение </w:t>
      </w:r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автономных дымовых пожарных </w:t>
      </w:r>
      <w:proofErr w:type="spellStart"/>
      <w:r w:rsidR="00424584"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извещателей</w:t>
      </w:r>
      <w:proofErr w:type="spellEnd"/>
    </w:p>
    <w:p w:rsidP="00DC34AE" w:rsidR="00DC34AE" w:rsidRDefault="00DC34AE" w:rsidRPr="00C80433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F4CC2" w:rsidR="008F4CC2" w:rsidRDefault="008F4CC2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Прошу предоставить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автономные дымовые пожарные 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извещатели</w:t>
      </w:r>
      <w:proofErr w:type="spell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для установки в жилом помещении по месту проживания моей семьи по адресу: _____________________________________________________ </w:t>
      </w:r>
      <w:r>
        <w:rPr>
          <w:rFonts w:ascii="Times New Roman" w:eastAsiaTheme="minorHAnsi" w:hAnsi="Times New Roman"/>
          <w:sz w:val="30"/>
          <w:szCs w:val="30"/>
        </w:rPr>
        <w:t xml:space="preserve">               </w:t>
      </w:r>
      <w:r w:rsidRPr="00C80433">
        <w:rPr>
          <w:rFonts w:ascii="Times New Roman" w:eastAsiaTheme="minorHAnsi" w:hAnsi="Times New Roman"/>
          <w:sz w:val="30"/>
          <w:szCs w:val="30"/>
        </w:rPr>
        <w:t>в количестве ______ штук (исходя из количества комнат квартир, жилых домов).</w:t>
      </w:r>
    </w:p>
    <w:p w:rsidP="008F4CC2" w:rsidR="008F4CC2" w:rsidRDefault="008F4CC2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Категория семьи (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нужное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отметить):</w:t>
      </w:r>
    </w:p>
    <w:p w:rsidP="008F4CC2" w:rsidR="008F4CC2" w:rsidRDefault="008F4CC2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sym w:char="F0FF" w:font="Symbol"/>
      </w:r>
      <w:r>
        <w:rPr>
          <w:rFonts w:ascii="Times New Roman" w:hAnsi="Times New Roman"/>
          <w:sz w:val="30"/>
          <w:szCs w:val="30"/>
        </w:rPr>
        <w:t xml:space="preserve"> </w:t>
      </w:r>
      <w:r w:rsidRPr="00C80433">
        <w:rPr>
          <w:rFonts w:ascii="Times New Roman" w:hAnsi="Times New Roman"/>
          <w:sz w:val="30"/>
          <w:szCs w:val="30"/>
        </w:rPr>
        <w:t>многодетная семья;</w:t>
      </w:r>
    </w:p>
    <w:p w:rsidP="008F4CC2" w:rsidR="008F4CC2" w:rsidRDefault="008F4CC2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sym w:char="F0FF" w:font="Symbol"/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>семья, имеющая детей, находящихся в социально опасном положении;</w:t>
      </w:r>
    </w:p>
    <w:p w:rsidP="008F4CC2" w:rsidR="008F4CC2" w:rsidRDefault="008F4CC2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sym w:char="F0FF" w:font="Symbol"/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 xml:space="preserve">семья, имеющая детей-инвалидов (ребенка-инвалида), в том числе усыновленных (удочеренных), пасынков, падчериц, а также </w:t>
      </w:r>
      <w:r w:rsidRPr="00C80433">
        <w:rPr>
          <w:rFonts w:ascii="Times New Roman" w:eastAsiaTheme="minorHAnsi" w:hAnsi="Times New Roman"/>
          <w:sz w:val="30"/>
          <w:szCs w:val="30"/>
        </w:rPr>
        <w:lastRenderedPageBreak/>
        <w:t>подопечных, переданных на воспитание в приемную семью, проживающих совместно.</w:t>
      </w:r>
      <w:proofErr w:type="gramEnd"/>
    </w:p>
    <w:p w:rsidP="008F4CC2" w:rsidR="008F4CC2" w:rsidRDefault="008F4CC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Уведомление о предоставлении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 xml:space="preserve"> прошу направить (нужное отметить):</w:t>
      </w:r>
    </w:p>
    <w:p w:rsidP="008F4CC2" w:rsidR="007645B9" w:rsidRDefault="007645B9" w:rsidRPr="004D37F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30"/>
        </w:rPr>
      </w:pPr>
    </w:p>
    <w:tbl>
      <w:tblPr>
        <w:tblStyle w:val="ab"/>
        <w:tblpPr w:horzAnchor="margin" w:leftFromText="180" w:rightFromText="180" w:tblpY="78" w:vertAnchor="text"/>
        <w:tblOverlap w:val="never"/>
        <w:tblW w:type="dxa" w:w="9464"/>
        <w:tblLayout w:type="fixed"/>
        <w:tblLook w:firstColumn="1" w:firstRow="1" w:lastColumn="0" w:lastRow="0" w:noHBand="0" w:noVBand="1" w:val="04A0"/>
      </w:tblPr>
      <w:tblGrid>
        <w:gridCol w:w="2235"/>
        <w:gridCol w:w="2977"/>
        <w:gridCol w:w="2126"/>
        <w:gridCol w:w="2126"/>
      </w:tblGrid>
      <w:tr w:rsidR="007645B9" w:rsidRPr="00C80433" w:rsidTr="007645B9">
        <w:trPr>
          <w:trHeight w:val="831"/>
        </w:trPr>
        <w:tc>
          <w:tcPr>
            <w:tcW w:type="dxa" w:w="22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b"/>
              <w:tblpPr w:horzAnchor="margin" w:leftFromText="180" w:rightFromText="180" w:tblpY="66" w:vertAnchor="text"/>
              <w:tblOverlap w:val="never"/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7645B9" w:rsidRPr="00C80433" w:rsidTr="00172E47">
              <w:trPr>
                <w:trHeight w:val="250"/>
              </w:trPr>
              <w:tc>
                <w:tcPr>
                  <w:tcW w:type="dxa" w:w="240"/>
                </w:tcPr>
                <w:p w:rsidP="007645B9" w:rsidR="007645B9" w:rsidRDefault="007645B9" w:rsidRPr="00C80433">
                  <w:pPr>
                    <w:tabs>
                      <w:tab w:pos="7797" w:val="left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P="007645B9" w:rsidR="007645B9" w:rsidRDefault="007645B9" w:rsidRPr="00C80433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 xml:space="preserve">смс-уведомлением на номер: </w:t>
            </w:r>
          </w:p>
          <w:p w:rsidP="007645B9" w:rsidR="007645B9" w:rsidRDefault="007645B9" w:rsidRPr="00C80433">
            <w:pPr>
              <w:tabs>
                <w:tab w:pos="7797" w:val="left"/>
              </w:tabs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____________;</w:t>
            </w:r>
          </w:p>
        </w:tc>
        <w:tc>
          <w:tcPr>
            <w:tcW w:type="dxa" w:w="297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b"/>
              <w:tblpPr w:horzAnchor="margin" w:leftFromText="180" w:rightFromText="180" w:tblpY="54" w:vertAnchor="text"/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7645B9" w:rsidRPr="00C80433" w:rsidTr="00172E47">
              <w:trPr>
                <w:trHeight w:val="250"/>
              </w:trPr>
              <w:tc>
                <w:tcPr>
                  <w:tcW w:type="dxa" w:w="240"/>
                </w:tcPr>
                <w:p w:rsidP="007645B9" w:rsidR="007645B9" w:rsidRDefault="007645B9" w:rsidRPr="00C80433">
                  <w:pPr>
                    <w:tabs>
                      <w:tab w:pos="7797" w:val="left"/>
                    </w:tabs>
                    <w:ind w:left="42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P="007645B9" w:rsidR="007645B9" w:rsidRDefault="007645B9" w:rsidRPr="00C80433">
            <w:pPr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в электронной форме (в случае подачи заявления в электронной форме);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b"/>
              <w:tblpPr w:horzAnchor="margin" w:leftFromText="180" w:rightFromText="180" w:tblpY="54" w:vertAnchor="text"/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7645B9" w:rsidRPr="00C80433" w:rsidTr="00172E47">
              <w:trPr>
                <w:trHeight w:val="250"/>
              </w:trPr>
              <w:tc>
                <w:tcPr>
                  <w:tcW w:type="dxa" w:w="240"/>
                </w:tcPr>
                <w:p w:rsidP="007645B9" w:rsidR="007645B9" w:rsidRDefault="007645B9" w:rsidRPr="00C80433">
                  <w:pPr>
                    <w:tabs>
                      <w:tab w:pos="7797" w:val="left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P="004D37F6" w:rsidR="007645B9" w:rsidRDefault="007645B9" w:rsidRPr="00C80433">
            <w:pPr>
              <w:ind w:hanging="425" w:left="425"/>
              <w:rPr>
                <w:rFonts w:ascii="Times New Roman" w:hAnsi="Times New Roman"/>
                <w:sz w:val="24"/>
                <w:szCs w:val="24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4D37F6">
              <w:rPr>
                <w:rFonts w:ascii="Times New Roman" w:hAnsi="Times New Roman"/>
                <w:sz w:val="24"/>
                <w:szCs w:val="24"/>
              </w:rPr>
              <w:t xml:space="preserve">бумажном </w:t>
            </w:r>
            <w:r w:rsidRPr="00C80433">
              <w:rPr>
                <w:rFonts w:ascii="Times New Roman" w:hAnsi="Times New Roman"/>
                <w:sz w:val="24"/>
                <w:szCs w:val="24"/>
              </w:rPr>
              <w:t>носителе по почте;</w:t>
            </w: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b"/>
              <w:tblpPr w:horzAnchor="margin" w:leftFromText="180" w:rightFromText="180" w:tblpY="54" w:vertAnchor="text"/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7645B9" w:rsidRPr="00C80433" w:rsidTr="00172E47">
              <w:trPr>
                <w:trHeight w:val="250"/>
              </w:trPr>
              <w:tc>
                <w:tcPr>
                  <w:tcW w:type="dxa" w:w="240"/>
                </w:tcPr>
                <w:p w:rsidP="007645B9" w:rsidR="007645B9" w:rsidRDefault="007645B9" w:rsidRPr="00C80433">
                  <w:pPr>
                    <w:tabs>
                      <w:tab w:pos="7797" w:val="left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P="004D37F6" w:rsidR="007645B9" w:rsidRDefault="007645B9" w:rsidRPr="00C80433">
            <w:pPr>
              <w:ind w:hanging="425" w:left="425"/>
              <w:rPr>
                <w:rFonts w:ascii="Times New Roman" w:hAnsi="Times New Roman"/>
                <w:sz w:val="24"/>
                <w:szCs w:val="24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на бумажном носителе нарочно.</w:t>
            </w:r>
          </w:p>
        </w:tc>
      </w:tr>
      <w:tr w:rsidR="007645B9" w:rsidRPr="00C80433" w:rsidTr="007645B9">
        <w:tc>
          <w:tcPr>
            <w:tcW w:type="dxa" w:w="2235"/>
            <w:tcBorders>
              <w:top w:val="nil"/>
              <w:left w:val="nil"/>
              <w:bottom w:val="nil"/>
              <w:right w:val="nil"/>
            </w:tcBorders>
          </w:tcPr>
          <w:p w:rsidP="007645B9" w:rsidR="007645B9" w:rsidRDefault="007645B9" w:rsidRPr="00C80433">
            <w:pPr>
              <w:tabs>
                <w:tab w:pos="7797" w:val="left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2977"/>
            <w:tcBorders>
              <w:top w:val="nil"/>
              <w:left w:val="nil"/>
              <w:bottom w:val="nil"/>
              <w:right w:val="nil"/>
            </w:tcBorders>
          </w:tcPr>
          <w:p w:rsidP="007645B9" w:rsidR="007645B9" w:rsidRDefault="007645B9" w:rsidRPr="00C80433">
            <w:pPr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</w:tcPr>
          <w:p w:rsidP="007645B9" w:rsidR="007645B9" w:rsidRDefault="007645B9" w:rsidRPr="00C80433">
            <w:pPr>
              <w:tabs>
                <w:tab w:pos="7797" w:val="left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tcBorders>
              <w:top w:val="nil"/>
              <w:left w:val="nil"/>
              <w:bottom w:val="nil"/>
              <w:right w:val="nil"/>
            </w:tcBorders>
          </w:tcPr>
          <w:p w:rsidP="007645B9" w:rsidR="007645B9" w:rsidRDefault="007645B9" w:rsidRPr="00C80433">
            <w:pPr>
              <w:tabs>
                <w:tab w:pos="7797" w:val="left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P="007645B9" w:rsidR="007645B9" w:rsidRDefault="007645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7645B9" w:rsidR="007645B9" w:rsidRDefault="007645B9">
      <w:pPr>
        <w:spacing w:after="0" w:line="240" w:lineRule="auto"/>
        <w:ind w:firstLine="709"/>
        <w:jc w:val="both"/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Уведомление об отказе в предоставлении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 xml:space="preserve"> прошу направить (нужное отметить):</w:t>
      </w:r>
    </w:p>
    <w:p w:rsidP="007645B9" w:rsidR="007645B9" w:rsidRDefault="007645B9">
      <w:pPr>
        <w:spacing w:after="0" w:line="240" w:lineRule="auto"/>
        <w:ind w:firstLine="709"/>
        <w:jc w:val="both"/>
      </w:pPr>
    </w:p>
    <w:tbl>
      <w:tblPr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9418"/>
      </w:tblGrid>
      <w:tr w:rsidR="00C80433" w:rsidRPr="00C80433" w:rsidTr="00D80B8D">
        <w:tc>
          <w:tcPr>
            <w:tcW w:type="dxa" w:w="9418"/>
          </w:tcPr>
          <w:tbl>
            <w:tblPr>
              <w:tblStyle w:val="ab"/>
              <w:tblW w:type="dxa" w:w="9462"/>
              <w:tblLayout w:type="fixed"/>
              <w:tblLook w:firstColumn="1" w:firstRow="1" w:lastColumn="0" w:lastRow="0" w:noHBand="0" w:noVBand="1" w:val="04A0"/>
            </w:tblPr>
            <w:tblGrid>
              <w:gridCol w:w="4077"/>
              <w:gridCol w:w="2693"/>
              <w:gridCol w:w="2692"/>
            </w:tblGrid>
            <w:tr w:rsidR="00C80433" w:rsidRPr="00C80433" w:rsidTr="00B25AEE">
              <w:trPr>
                <w:trHeight w:val="831"/>
              </w:trPr>
              <w:tc>
                <w:tcPr>
                  <w:tcW w:type="dxa" w:w="407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B25AEE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B25AEE" w:rsidR="00AF209F" w:rsidRDefault="00AF209F" w:rsidRPr="00C80433">
                        <w:pPr>
                          <w:tabs>
                            <w:tab w:pos="7797" w:val="left"/>
                          </w:tabs>
                          <w:ind w:left="425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AF209F" w:rsidR="00AF209F" w:rsidRDefault="00AF209F" w:rsidRPr="00C80433">
                  <w:pPr>
                    <w:ind w:left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в электронной форме (в случае подачи заявления в электронной форме);</w:t>
                  </w:r>
                </w:p>
              </w:tc>
              <w:tc>
                <w:tcPr>
                  <w:tcW w:type="dxa" w:w="269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B25AEE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B25AEE" w:rsidR="00AF209F" w:rsidRDefault="00AF209F" w:rsidRPr="00C80433">
                        <w:pPr>
                          <w:tabs>
                            <w:tab w:pos="7797" w:val="left"/>
                          </w:tabs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4D37F6" w:rsidR="00AF209F" w:rsidRDefault="00AF209F" w:rsidRPr="00C80433">
                  <w:pPr>
                    <w:ind w:hanging="425" w:left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на бумажном носителе по почте;</w:t>
                  </w:r>
                </w:p>
              </w:tc>
              <w:tc>
                <w:tcPr>
                  <w:tcW w:type="dxa" w:w="269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B25AEE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B25AEE" w:rsidR="00AF209F" w:rsidRDefault="00AF209F" w:rsidRPr="00C80433">
                        <w:pPr>
                          <w:tabs>
                            <w:tab w:pos="7797" w:val="left"/>
                          </w:tabs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4D37F6" w:rsidR="00AF209F" w:rsidRDefault="00AF209F" w:rsidRPr="00C80433">
                  <w:pPr>
                    <w:ind w:hanging="425" w:left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на бумажном носителе нарочно.</w:t>
                  </w:r>
                </w:p>
              </w:tc>
            </w:tr>
          </w:tbl>
          <w:p w:rsidP="00B25AEE" w:rsidR="00424584" w:rsidRDefault="00424584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</w:tbl>
    <w:p w:rsidP="004D37F6" w:rsidR="007645B9" w:rsidRDefault="007645B9">
      <w:pPr>
        <w:spacing w:after="0" w:line="240" w:lineRule="auto"/>
      </w:pPr>
    </w:p>
    <w:p w:rsidP="004D37F6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К заявлению прилагаю: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1. Копии документов, удостоверяющих личность заявителя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>и членов семьи (паспорт гражданина Российской Федерации или иной документ, удостоверяющий личность заявителя (членов его семьи), свидетельства о рождении детей), на _</w:t>
      </w:r>
      <w:r>
        <w:rPr>
          <w:rFonts w:ascii="Times New Roman" w:eastAsiaTheme="minorHAnsi" w:hAnsi="Times New Roman"/>
          <w:sz w:val="30"/>
          <w:szCs w:val="30"/>
        </w:rPr>
        <w:t>_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_ л. в 1 экз.* 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2. Копии документов, подтверждающих регистрацию заявителя </w:t>
      </w:r>
      <w:r>
        <w:rPr>
          <w:rFonts w:ascii="Times New Roman" w:eastAsiaTheme="minorHAnsi" w:hAnsi="Times New Roman"/>
          <w:sz w:val="30"/>
          <w:szCs w:val="30"/>
        </w:rPr>
        <w:t xml:space="preserve">             </w:t>
      </w:r>
      <w:r w:rsidRPr="00C80433">
        <w:rPr>
          <w:rFonts w:ascii="Times New Roman" w:eastAsiaTheme="minorHAnsi" w:hAnsi="Times New Roman"/>
          <w:sz w:val="30"/>
          <w:szCs w:val="30"/>
        </w:rPr>
        <w:t>и членов его семьи по месту жительства или по месту пребывания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(в случае отсутствия регистрации по месту жительства) в </w:t>
      </w:r>
      <w:r>
        <w:rPr>
          <w:rFonts w:ascii="Times New Roman" w:eastAsiaTheme="minorHAnsi" w:hAnsi="Times New Roman"/>
          <w:sz w:val="30"/>
          <w:szCs w:val="30"/>
        </w:rPr>
        <w:t>городском округе город Красноярск</w:t>
      </w:r>
      <w:r w:rsidRPr="00C80433">
        <w:rPr>
          <w:rFonts w:ascii="Times New Roman" w:eastAsiaTheme="minorHAnsi" w:hAnsi="Times New Roman"/>
          <w:sz w:val="30"/>
          <w:szCs w:val="30"/>
        </w:rPr>
        <w:t>, на _</w:t>
      </w:r>
      <w:r>
        <w:rPr>
          <w:rFonts w:ascii="Times New Roman" w:eastAsiaTheme="minorHAnsi" w:hAnsi="Times New Roman"/>
          <w:sz w:val="30"/>
          <w:szCs w:val="30"/>
        </w:rPr>
        <w:t>_</w:t>
      </w:r>
      <w:r w:rsidRPr="00C80433">
        <w:rPr>
          <w:rFonts w:ascii="Times New Roman" w:eastAsiaTheme="minorHAnsi" w:hAnsi="Times New Roman"/>
          <w:sz w:val="30"/>
          <w:szCs w:val="30"/>
        </w:rPr>
        <w:t>_ л. в 1 экз.**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3.</w:t>
      </w:r>
      <w:r>
        <w:rPr>
          <w:rFonts w:ascii="Times New Roman" w:eastAsiaTheme="minorHAnsi" w:hAnsi="Times New Roman"/>
          <w:sz w:val="30"/>
          <w:szCs w:val="30"/>
        </w:rPr>
        <w:t> 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Документы, подтверждающие факт установления опеки (попечительства) над ребенком, передачи ребенка на воспитание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>в приемную семью (копия акта органа опеки и попечительства</w:t>
      </w:r>
      <w:r>
        <w:rPr>
          <w:rFonts w:ascii="Times New Roman" w:eastAsiaTheme="minorHAnsi" w:hAnsi="Times New Roman"/>
          <w:sz w:val="30"/>
          <w:szCs w:val="30"/>
        </w:rPr>
        <w:t xml:space="preserve">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о назначении опекуна (попечителя), договора о приемной семье),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на </w:t>
      </w:r>
      <w:r>
        <w:rPr>
          <w:rFonts w:ascii="Times New Roman" w:eastAsiaTheme="minorHAnsi" w:hAnsi="Times New Roman"/>
          <w:sz w:val="30"/>
          <w:szCs w:val="30"/>
        </w:rPr>
        <w:t>_</w:t>
      </w:r>
      <w:r w:rsidRPr="00C80433">
        <w:rPr>
          <w:rFonts w:ascii="Times New Roman" w:eastAsiaTheme="minorHAnsi" w:hAnsi="Times New Roman"/>
          <w:sz w:val="30"/>
          <w:szCs w:val="30"/>
        </w:rPr>
        <w:t>__ л. в 1 экз.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4. Копия паспорта гражданина Российской Федерации или иного документа, удостоверяющего личность представителя, и копия доверенности, подтверждающей полномочия по представлению интересов заявителя, на __ л. в 1 экз.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5. Д</w:t>
      </w:r>
      <w:r w:rsidRPr="00C80433">
        <w:rPr>
          <w:rFonts w:ascii="Times New Roman" w:hAnsi="Times New Roman"/>
          <w:sz w:val="30"/>
          <w:szCs w:val="30"/>
        </w:rPr>
        <w:t>окумент, подтверждающий обучение ребенка в организации, осуществляющей образовательную деятельность, по очной форме обучения (для детей в возрасте до 23 лет)</w:t>
      </w:r>
      <w:r w:rsidRPr="00C80433">
        <w:rPr>
          <w:rFonts w:ascii="Times New Roman" w:eastAsiaTheme="minorHAnsi" w:hAnsi="Times New Roman"/>
          <w:sz w:val="30"/>
          <w:szCs w:val="30"/>
        </w:rPr>
        <w:t>, на __ л. в 1 экз.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6. Согласие на обработку персональных данных на __ л. в 1 экз.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7. Копия справки, подтверждающей факт установления ребенку (детям) инвалидности, выданной федеральным государственным учреждением </w:t>
      </w:r>
      <w:proofErr w:type="gramStart"/>
      <w:r w:rsidRPr="00C80433">
        <w:rPr>
          <w:rFonts w:ascii="Times New Roman" w:eastAsiaTheme="minorHAnsi" w:hAnsi="Times New Roman"/>
          <w:sz w:val="30"/>
          <w:szCs w:val="30"/>
        </w:rPr>
        <w:t>медико-социальной</w:t>
      </w:r>
      <w:proofErr w:type="gramEnd"/>
      <w:r w:rsidRPr="00C80433">
        <w:rPr>
          <w:rFonts w:ascii="Times New Roman" w:eastAsiaTheme="minorHAnsi" w:hAnsi="Times New Roman"/>
          <w:sz w:val="30"/>
          <w:szCs w:val="30"/>
        </w:rPr>
        <w:t xml:space="preserve"> экспертизы, на __ л. в 1 экз.**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lastRenderedPageBreak/>
        <w:t>8. Копия страхового свидетельства обязательного пенсионного страхования заявителя или иного документа, подтверждающего регистрацию заявителя в системе индивидуального (персонифицированного) учета, на __ л. в 1 экз.**</w:t>
      </w:r>
    </w:p>
    <w:p w:rsidP="00F95F83" w:rsidR="004D37F6" w:rsidRDefault="004D37F6" w:rsidRPr="00C8043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Всего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приложени</w:t>
      </w:r>
      <w:r>
        <w:rPr>
          <w:rFonts w:ascii="Times New Roman" w:eastAsiaTheme="minorHAnsi" w:hAnsi="Times New Roman"/>
          <w:sz w:val="30"/>
          <w:szCs w:val="30"/>
        </w:rPr>
        <w:t>й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на _______________ листах.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7645B9" w:rsidR="007645B9" w:rsidRDefault="007645B9" w:rsidRPr="004D37F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D37F6">
        <w:rPr>
          <w:rFonts w:ascii="Times New Roman" w:eastAsiaTheme="minorHAnsi" w:hAnsi="Times New Roman"/>
          <w:sz w:val="28"/>
          <w:szCs w:val="28"/>
        </w:rPr>
        <w:t>* Заявитель вправе представить указанные документы                             по собственной инициативе (в части копии свидетельства о рождении).</w:t>
      </w:r>
    </w:p>
    <w:p w:rsidP="007645B9" w:rsidR="007645B9" w:rsidRDefault="007645B9" w:rsidRPr="004D37F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D37F6">
        <w:rPr>
          <w:rFonts w:ascii="Times New Roman" w:eastAsiaTheme="minorHAnsi" w:hAnsi="Times New Roman"/>
          <w:sz w:val="28"/>
          <w:szCs w:val="28"/>
        </w:rPr>
        <w:t>** Заявитель вправе представить указанный документ                                   по собственной инициативе</w:t>
      </w:r>
      <w:r w:rsidR="004D37F6" w:rsidRPr="004D37F6">
        <w:rPr>
          <w:rFonts w:ascii="Times New Roman" w:eastAsiaTheme="minorHAnsi" w:hAnsi="Times New Roman"/>
          <w:sz w:val="28"/>
          <w:szCs w:val="28"/>
        </w:rPr>
        <w:t>.</w:t>
      </w:r>
    </w:p>
    <w:p w:rsidP="007645B9" w:rsidR="00F95F83" w:rsidRDefault="00F95F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Я, ______________________________________________________,</w:t>
      </w:r>
    </w:p>
    <w:p w:rsidP="00B25AEE" w:rsidR="007645B9" w:rsidRDefault="007645B9" w:rsidRPr="007645B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645B9">
        <w:rPr>
          <w:rFonts w:ascii="Times New Roman" w:eastAsiaTheme="minorHAnsi" w:hAnsi="Times New Roman"/>
          <w:sz w:val="24"/>
          <w:szCs w:val="24"/>
        </w:rPr>
        <w:t>(Ф.И.О. заявителя)</w:t>
      </w:r>
    </w:p>
    <w:p w:rsidP="00B25AEE" w:rsidR="007645B9" w:rsidRDefault="007645B9" w:rsidRPr="00C8043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обязуюсь произвести установку полученных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 xml:space="preserve"> в жилом помещении, в котором проживает моя семья, и содержать их в работоспособном состоянии, обеспечивая по мере необходимости замену элементов питания.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Достоверность и полноту сведений, представленных мною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уполномоченное учреждение, необходимых для принятия решения 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о предоставлении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>, подтверждаю.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О наступлении обстоятельств, влияющих на предоставление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>, обязуюсь своевременно сообщить в уполномоченное учреждение.</w:t>
      </w:r>
    </w:p>
    <w:p w:rsidP="00B25AEE" w:rsidR="007645B9" w:rsidRDefault="007645B9" w:rsidRPr="00C80433">
      <w:pPr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«__» ____________ 20__ г.</w:t>
      </w:r>
      <w:r>
        <w:rPr>
          <w:rFonts w:ascii="Times New Roman" w:eastAsiaTheme="minorHAnsi" w:hAnsi="Times New Roman"/>
          <w:sz w:val="30"/>
          <w:szCs w:val="30"/>
        </w:rPr>
        <w:t xml:space="preserve">                            </w:t>
      </w:r>
      <w:r w:rsidRPr="00C80433">
        <w:rPr>
          <w:rFonts w:ascii="Times New Roman" w:eastAsiaTheme="minorHAnsi" w:hAnsi="Times New Roman"/>
          <w:sz w:val="30"/>
          <w:szCs w:val="30"/>
        </w:rPr>
        <w:t>________________________</w:t>
      </w:r>
    </w:p>
    <w:p w:rsidP="00B25AEE" w:rsidR="007645B9" w:rsidRDefault="007645B9" w:rsidRPr="007645B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</w:t>
      </w:r>
      <w:r w:rsidRPr="007645B9">
        <w:rPr>
          <w:rFonts w:ascii="Times New Roman" w:eastAsiaTheme="minorHAnsi" w:hAnsi="Times New Roman"/>
          <w:sz w:val="24"/>
          <w:szCs w:val="24"/>
        </w:rPr>
        <w:t>(подпись заявителя)</w:t>
      </w:r>
    </w:p>
    <w:p w:rsidP="008443DE" w:rsidR="00F618A3" w:rsidRDefault="00F618A3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F618A3" w:rsidRDefault="00F618A3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DE0D57" w:rsidRDefault="00DE0D57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DE0D57" w:rsidRDefault="00DE0D57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DE0D57" w:rsidRDefault="00DE0D57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4D37F6" w:rsidRDefault="004D37F6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4D37F6" w:rsidRDefault="004D37F6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4D37F6" w:rsidRDefault="004D37F6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4D37F6" w:rsidRDefault="004D37F6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4D37F6" w:rsidRDefault="004D37F6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4D37F6" w:rsidRDefault="004D37F6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7645B9" w:rsidRDefault="007645B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0B087C" w:rsidR="000B087C" w:rsidRDefault="000B087C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P="000B087C" w:rsidR="000B087C" w:rsidRDefault="000B087C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 Порядку предоставления</w:t>
      </w:r>
    </w:p>
    <w:p w:rsidP="000B087C" w:rsidR="000B087C" w:rsidRDefault="000B087C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дополнительной меры социальной поддержки </w:t>
      </w:r>
    </w:p>
    <w:p w:rsidP="000B087C" w:rsidR="000B087C" w:rsidRDefault="000B087C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в 2026 году в виде приобретения автономных дымовых пожарных 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извешателей</w:t>
      </w:r>
      <w:proofErr w:type="spell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отдельным категориям граждан в целях оснащения ими жилых помещений</w:t>
      </w:r>
    </w:p>
    <w:p w:rsidP="000B087C" w:rsidR="000B087C" w:rsidRDefault="000B087C" w:rsidRPr="00C80433">
      <w:pPr>
        <w:pStyle w:val="a3"/>
        <w:tabs>
          <w:tab w:pos="993" w:val="left"/>
        </w:tabs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B087C" w:rsidR="000B087C" w:rsidRDefault="000B087C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hAnsi="Times New Roman"/>
          <w:sz w:val="28"/>
          <w:szCs w:val="28"/>
        </w:rPr>
      </w:pPr>
    </w:p>
    <w:p w:rsidP="000B087C" w:rsidR="000B087C" w:rsidRDefault="000B087C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0B087C" w:rsidR="000B087C" w:rsidRDefault="000B087C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0B087C" w:rsidR="000B087C" w:rsidRDefault="000B087C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4304"/>
        <w:gridCol w:w="4910"/>
      </w:tblGrid>
      <w:tr w:rsidR="000B087C" w:rsidRPr="00C80433" w:rsidTr="000B087C">
        <w:tc>
          <w:tcPr>
            <w:tcW w:type="dxa" w:w="9214"/>
            <w:gridSpan w:val="2"/>
          </w:tcPr>
          <w:p w:rsidP="00B00F0F" w:rsidR="000B087C" w:rsidRDefault="000B087C" w:rsidRPr="000B087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СОГЛАСИЕ _____</w:t>
            </w:r>
          </w:p>
          <w:p w:rsidP="00B00F0F" w:rsidR="000B087C" w:rsidRDefault="000B087C" w:rsidRPr="000B087C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на обработку персональных данных</w:t>
            </w:r>
          </w:p>
        </w:tc>
      </w:tr>
      <w:tr w:rsidR="000B087C" w:rsidRPr="00C80433" w:rsidTr="000B087C">
        <w:tc>
          <w:tcPr>
            <w:tcW w:type="dxa" w:w="9214"/>
            <w:gridSpan w:val="2"/>
          </w:tcPr>
          <w:p w:rsidP="00B00F0F" w:rsidR="000B087C" w:rsidRDefault="000B087C" w:rsidRPr="000B087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0B087C" w:rsidRPr="00C80433" w:rsidTr="000B087C">
        <w:tc>
          <w:tcPr>
            <w:tcW w:type="dxa" w:w="4304"/>
          </w:tcPr>
          <w:p w:rsidP="00B00F0F" w:rsidR="000B087C" w:rsidRDefault="000B087C" w:rsidRPr="000B087C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  г. Красноярск</w:t>
            </w:r>
          </w:p>
        </w:tc>
        <w:tc>
          <w:tcPr>
            <w:tcW w:type="dxa" w:w="4910"/>
          </w:tcPr>
          <w:p w:rsidP="00B00F0F" w:rsidR="000B087C" w:rsidRDefault="000B087C" w:rsidRPr="000B087C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«___» __________ 20__ г.</w:t>
            </w:r>
          </w:p>
        </w:tc>
      </w:tr>
      <w:tr w:rsidR="000B087C" w:rsidRPr="00C80433" w:rsidTr="000B087C">
        <w:tc>
          <w:tcPr>
            <w:tcW w:type="dxa" w:w="9214"/>
            <w:gridSpan w:val="2"/>
          </w:tcPr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B087C" w:rsidRPr="00C80433" w:rsidTr="000B087C">
        <w:tc>
          <w:tcPr>
            <w:tcW w:type="dxa" w:w="9214"/>
            <w:gridSpan w:val="2"/>
          </w:tcPr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B087C" w:rsidRPr="00C80433" w:rsidTr="000B087C">
        <w:tc>
          <w:tcPr>
            <w:tcW w:type="dxa" w:w="9214"/>
            <w:gridSpan w:val="2"/>
          </w:tcPr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_______________________________________________________________,</w:t>
            </w:r>
          </w:p>
          <w:p w:rsidP="00B00F0F" w:rsidR="000B087C" w:rsidRDefault="000B087C" w:rsidRPr="00531BA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(Ф.И.О. субъекта персональных данных)</w:t>
            </w:r>
          </w:p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адрес:</w:t>
            </w: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 _________________________________________________________</w:t>
            </w:r>
          </w:p>
          <w:p w:rsidP="00B00F0F" w:rsidR="000B087C" w:rsidRDefault="000B087C" w:rsidRPr="00531BA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(адрес места жительства (пребывания), контактный телефон)</w:t>
            </w:r>
          </w:p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_______________________________________________________________,</w:t>
            </w:r>
          </w:p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паспорт</w:t>
            </w: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 ________________________________________________________</w:t>
            </w:r>
          </w:p>
          <w:p w:rsidP="00B00F0F" w:rsidR="000B087C" w:rsidRDefault="000B087C" w:rsidRPr="00531BA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proofErr w:type="gramStart"/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(наименование документа, удостоверяющего личность, серия, номер,</w:t>
            </w:r>
            <w:proofErr w:type="gramEnd"/>
          </w:p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________________________________________________________________</w:t>
            </w:r>
          </w:p>
          <w:p w:rsidP="00B00F0F" w:rsidR="000B087C" w:rsidRDefault="000B087C" w:rsidRPr="00531BA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сведения о дате выдачи документа и выдавшем его органе)</w:t>
            </w:r>
          </w:p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________________________________________________________________</w:t>
            </w:r>
          </w:p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________________________________________________________________</w:t>
            </w:r>
          </w:p>
        </w:tc>
      </w:tr>
      <w:tr w:rsidR="000B087C" w:rsidRPr="00C80433" w:rsidTr="000B087C">
        <w:tc>
          <w:tcPr>
            <w:tcW w:type="dxa" w:w="9214"/>
            <w:gridSpan w:val="2"/>
          </w:tcPr>
          <w:p w:rsidP="000B087C" w:rsidR="000B087C" w:rsidRDefault="000B087C" w:rsidRPr="000B087C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в соответствии со </w:t>
            </w:r>
            <w:hyperlink r:id="rId20" w:history="true">
              <w:r w:rsidRPr="000B087C">
                <w:rPr>
                  <w:rFonts w:ascii="Times New Roman" w:eastAsiaTheme="minorHAnsi" w:hAnsi="Times New Roman"/>
                  <w:sz w:val="30"/>
                  <w:szCs w:val="30"/>
                </w:rPr>
                <w:t>ст. 9</w:t>
              </w:r>
            </w:hyperlink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 Федерального закона от 27.07.2006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</w:t>
            </w: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№ 152-ФЗ «О персональных данных» даю муниципальному казенному учреждению «Центр предоставления мер социальной поддержки жителям города Красноярска», расположенному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</w:t>
            </w: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по адресу: г. Красноярск, ул. Карла Маркса, 93 (далее – Оператор), свое согласие на обработку, то есть на совершение действий, предусмотренных </w:t>
            </w:r>
            <w:hyperlink r:id="rId21" w:history="true">
              <w:r w:rsidRPr="000B087C">
                <w:rPr>
                  <w:rFonts w:ascii="Times New Roman" w:eastAsiaTheme="minorHAnsi" w:hAnsi="Times New Roman"/>
                  <w:sz w:val="30"/>
                  <w:szCs w:val="30"/>
                </w:rPr>
                <w:t>п. 3 ст. 3</w:t>
              </w:r>
            </w:hyperlink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 Федерального закона от 27.07.2006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</w:t>
            </w: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№ 152-ФЗ «О персональных данных», моих персональных</w:t>
            </w:r>
            <w:proofErr w:type="gramEnd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proofErr w:type="gramStart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данных (далее – ПД), а именно: фамилии, имени, отчества; пола; даты рождения, места рождения; сведений о гражданстве; паспортных </w:t>
            </w: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данных; адреса места жительства и (или) пребывания; номеров личной телефонной связи, адресов электронной почты; сведений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</w:t>
            </w: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 о семейном положении, наличии и количестве детей и пр. на весь период действия настоящего согласия.</w:t>
            </w:r>
            <w:proofErr w:type="gramEnd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proofErr w:type="gramStart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Согласие на обработку моих ПД дается Оператору для целей обеспечения автономными дымовыми пожарными </w:t>
            </w:r>
            <w:proofErr w:type="spellStart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извещателями</w:t>
            </w:r>
            <w:proofErr w:type="spellEnd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.</w:t>
            </w:r>
            <w:proofErr w:type="gramEnd"/>
          </w:p>
          <w:p w:rsidP="000B087C" w:rsidR="000B087C" w:rsidRDefault="000B087C" w:rsidRPr="000B087C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Подтверждаю, что выражая такое согласие, я действую по своей воле и в своем интересе.</w:t>
            </w:r>
          </w:p>
          <w:p w:rsidP="000B087C" w:rsidR="000B087C" w:rsidRDefault="000B087C" w:rsidRPr="000B087C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Настоящим согласием я признаю и подтверждаю, что в случае необходимости представления моих ПД третьим лицам (в том числе иным государственным органам, органам местного самоуправления, территориальным органам федеральной налоговой службы, правоохранительным органам, агентству по гражданской обороне, чрезвычайным ситуациям и пожарной безопасности Красноярского края и т.д.), а также в случае передачи функций и полномочий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</w:t>
            </w: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от Оператора другим лицам Оператор вправе в</w:t>
            </w:r>
            <w:proofErr w:type="gramEnd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 необходимом объеме раскрывать для достижения указанных целей мои ПД таким третьим лицам, а также предоставлять таким третьим лицам документы, содержащие информацию </w:t>
            </w:r>
            <w:proofErr w:type="gramStart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proofErr w:type="gramEnd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 моих ПД.</w:t>
            </w:r>
          </w:p>
          <w:p w:rsidP="000B087C" w:rsidR="000B087C" w:rsidRDefault="000B087C" w:rsidRPr="000B087C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 xml:space="preserve"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ПД на основании настоящего согласия в целях и объеме, указанных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</w:t>
            </w: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в настоящем согласии.</w:t>
            </w:r>
            <w:proofErr w:type="gramEnd"/>
          </w:p>
          <w:p w:rsidP="000B087C" w:rsidR="000B087C" w:rsidRDefault="000B087C" w:rsidRPr="000B087C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Настоящее согласие действует со дня его подписания до дня отзыва в письменной форме.</w:t>
            </w:r>
          </w:p>
          <w:p w:rsidP="000B087C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B087C">
              <w:rPr>
                <w:rFonts w:ascii="Times New Roman" w:eastAsiaTheme="minorHAnsi" w:hAnsi="Times New Roman"/>
                <w:sz w:val="30"/>
                <w:szCs w:val="30"/>
              </w:rPr>
      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      </w:r>
          </w:p>
        </w:tc>
      </w:tr>
      <w:tr w:rsidR="000B087C" w:rsidRPr="00C80433" w:rsidTr="000B087C">
        <w:tc>
          <w:tcPr>
            <w:tcW w:type="dxa" w:w="9214"/>
            <w:gridSpan w:val="2"/>
          </w:tcPr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B087C" w:rsidRPr="00C80433" w:rsidTr="000B087C">
        <w:tc>
          <w:tcPr>
            <w:tcW w:type="dxa" w:w="9214"/>
            <w:gridSpan w:val="2"/>
          </w:tcPr>
          <w:p w:rsidP="00B00F0F" w:rsidR="000B087C" w:rsidRDefault="000B087C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________________________________________________________________</w:t>
            </w:r>
          </w:p>
          <w:p w:rsidP="00B00F0F" w:rsidR="000B087C" w:rsidRDefault="000B087C" w:rsidRPr="00531BA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(Ф.И.О., подпись, расшифровка подписи)</w:t>
            </w:r>
          </w:p>
        </w:tc>
      </w:tr>
    </w:tbl>
    <w:p w:rsidP="003A4683" w:rsidR="000B087C" w:rsidRDefault="000B087C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A4683" w:rsidR="000B087C" w:rsidRDefault="000B087C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A4683" w:rsidR="000B087C" w:rsidRDefault="000B087C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A4683" w:rsidR="000B087C" w:rsidRDefault="000B087C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A4683" w:rsidR="000B087C" w:rsidRDefault="000B087C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A4683" w:rsidR="000B087C" w:rsidRDefault="000B087C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A4683" w:rsidR="000B087C" w:rsidRDefault="000B087C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A4683" w:rsidR="000B087C" w:rsidRDefault="000B087C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A4683" w:rsidR="003A4683" w:rsidRDefault="003A4683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0B087C">
        <w:rPr>
          <w:rFonts w:ascii="Times New Roman" w:eastAsia="Times New Roman" w:hAnsi="Times New Roman"/>
          <w:sz w:val="30"/>
          <w:szCs w:val="30"/>
          <w:lang w:eastAsia="ru-RU"/>
        </w:rPr>
        <w:t>3</w:t>
      </w:r>
    </w:p>
    <w:p w:rsidP="003A4683" w:rsidR="003A4683" w:rsidRDefault="003A4683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 Порядку предоставления</w:t>
      </w:r>
    </w:p>
    <w:p w:rsidP="003A4683" w:rsidR="007645B9" w:rsidRDefault="003A468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дополнительной меры социальной поддержки </w:t>
      </w:r>
    </w:p>
    <w:p w:rsidP="003A4683" w:rsidR="003A4683" w:rsidRDefault="003A4683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в 2026 году в виде приобретения автономных дымовых пожарных 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извешателей</w:t>
      </w:r>
      <w:proofErr w:type="spell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отдельным категориям граждан в целях оснащения ими жилых помещений</w:t>
      </w:r>
    </w:p>
    <w:p w:rsidP="003A4683" w:rsidR="003A4683" w:rsidRDefault="003A4683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type="dxa" w:w="949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160"/>
        <w:gridCol w:w="426"/>
        <w:gridCol w:w="3912"/>
      </w:tblGrid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bottom w:color="auto" w:space="0" w:sz="4" w:val="single"/>
            </w:tcBorders>
          </w:tcPr>
          <w:p w:rsidP="008903D6" w:rsidR="007645B9" w:rsidRDefault="007645B9" w:rsidRPr="000B087C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0B087C">
              <w:rPr>
                <w:rFonts w:ascii="Times New Roman" w:hAnsi="Times New Roman"/>
                <w:sz w:val="30"/>
                <w:szCs w:val="30"/>
              </w:rPr>
              <w:t>Руководителю муниципального казенного учреждения</w:t>
            </w:r>
          </w:p>
          <w:p w:rsidP="008903D6" w:rsidR="007645B9" w:rsidRDefault="007645B9" w:rsidRPr="000B087C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0B087C">
              <w:rPr>
                <w:rFonts w:ascii="Times New Roman" w:hAnsi="Times New Roman"/>
                <w:sz w:val="30"/>
                <w:szCs w:val="30"/>
              </w:rPr>
              <w:t>«Центр предоставления мер социальной поддержки</w:t>
            </w:r>
          </w:p>
          <w:p w:rsidP="008903D6" w:rsidR="007645B9" w:rsidRDefault="007645B9" w:rsidRPr="000B087C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0B087C">
              <w:rPr>
                <w:rFonts w:ascii="Times New Roman" w:hAnsi="Times New Roman"/>
                <w:sz w:val="30"/>
                <w:szCs w:val="30"/>
              </w:rPr>
              <w:t>жителям города Красноярска»</w:t>
            </w:r>
          </w:p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</w:tcBorders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(фамилия, имя, отчество руководителя)</w:t>
            </w:r>
          </w:p>
        </w:tc>
      </w:tr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26"/>
          </w:tcPr>
          <w:p w:rsidP="008903D6" w:rsidR="007645B9" w:rsidRDefault="007645B9" w:rsidRPr="000B087C">
            <w:pPr>
              <w:rPr>
                <w:rFonts w:ascii="Times New Roman" w:hAnsi="Times New Roman"/>
                <w:sz w:val="30"/>
                <w:szCs w:val="30"/>
              </w:rPr>
            </w:pPr>
            <w:r w:rsidRPr="000B087C">
              <w:rPr>
                <w:rFonts w:ascii="Times New Roman" w:hAnsi="Times New Roman"/>
                <w:sz w:val="30"/>
                <w:szCs w:val="30"/>
              </w:rPr>
              <w:t>от</w:t>
            </w:r>
          </w:p>
        </w:tc>
        <w:tc>
          <w:tcPr>
            <w:tcW w:type="dxa" w:w="3912"/>
            <w:tcBorders>
              <w:bottom w:color="auto" w:space="0" w:sz="4" w:val="single"/>
            </w:tcBorders>
          </w:tcPr>
          <w:p w:rsidP="008903D6" w:rsidR="007645B9" w:rsidRDefault="007645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gramStart"/>
            <w:r w:rsidRPr="00C80433">
              <w:rPr>
                <w:rFonts w:ascii="Times New Roman" w:hAnsi="Times New Roman"/>
                <w:sz w:val="24"/>
                <w:szCs w:val="24"/>
              </w:rPr>
              <w:t>(фамилия, имя, отчество заявителя</w:t>
            </w:r>
            <w:proofErr w:type="gramEnd"/>
          </w:p>
        </w:tc>
      </w:tr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bottom w:color="auto" w:space="0" w:sz="4" w:val="single"/>
            </w:tcBorders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</w:tcBorders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(представителя) полностью)</w:t>
            </w:r>
          </w:p>
        </w:tc>
      </w:tr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bottom w:color="auto" w:space="0" w:sz="4" w:val="single"/>
            </w:tcBorders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(дата рождения)</w:t>
            </w:r>
          </w:p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(почтовый индекс и адрес</w:t>
            </w:r>
            <w:r w:rsidRPr="00C80433">
              <w:rPr>
                <w:rFonts w:ascii="Times New Roman" w:hAnsi="Times New Roman"/>
                <w:sz w:val="28"/>
              </w:rPr>
              <w:t>)</w:t>
            </w:r>
          </w:p>
          <w:p w:rsidP="008903D6" w:rsidR="007645B9" w:rsidRDefault="007645B9" w:rsidRPr="00C8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5B9" w:rsidTr="008903D6">
        <w:tc>
          <w:tcPr>
            <w:tcW w:type="dxa" w:w="5160"/>
          </w:tcPr>
          <w:p w:rsidP="008903D6" w:rsidR="007645B9" w:rsidRDefault="00764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type="dxa" w:w="4338"/>
            <w:gridSpan w:val="2"/>
            <w:tcBorders>
              <w:top w:color="auto" w:space="0" w:sz="4" w:val="single"/>
            </w:tcBorders>
          </w:tcPr>
          <w:p w:rsidP="008903D6" w:rsidR="007645B9" w:rsidRDefault="007645B9" w:rsidRPr="00C80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33">
              <w:rPr>
                <w:rFonts w:ascii="Times New Roman" w:hAnsi="Times New Roman"/>
                <w:sz w:val="24"/>
                <w:szCs w:val="24"/>
              </w:rPr>
              <w:t>(номер контактного телефона)</w:t>
            </w:r>
          </w:p>
        </w:tc>
      </w:tr>
    </w:tbl>
    <w:p w:rsidP="003A4683" w:rsidR="003A4683" w:rsidRDefault="003A4683" w:rsidRPr="00C804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P="007645B9" w:rsidR="003A4683" w:rsidRDefault="000B087C" w:rsidRPr="000B087C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B087C">
        <w:rPr>
          <w:rFonts w:ascii="Times New Roman" w:eastAsia="Times New Roman" w:hAnsi="Times New Roman"/>
          <w:sz w:val="30"/>
          <w:szCs w:val="30"/>
          <w:lang w:eastAsia="ru-RU"/>
        </w:rPr>
        <w:t>ЗАЯВЛЕНИЕ</w:t>
      </w:r>
    </w:p>
    <w:p w:rsidP="007645B9" w:rsidR="003A4683" w:rsidRDefault="003A4683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на получение автономных дымовых пожарных 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извещателей</w:t>
      </w:r>
      <w:proofErr w:type="spellEnd"/>
    </w:p>
    <w:p w:rsidP="003A4683" w:rsidR="007645B9" w:rsidRDefault="007645B9" w:rsidRPr="00C8043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Прошу предоставить 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автономные дымовые пожарные 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извещатели</w:t>
      </w:r>
      <w:proofErr w:type="spell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для установки в жилом помещении по месту проживания по адресу: ____________________________________________________________ </w:t>
      </w:r>
      <w:r>
        <w:rPr>
          <w:rFonts w:ascii="Times New Roman" w:eastAsiaTheme="minorHAnsi" w:hAnsi="Times New Roman"/>
          <w:sz w:val="30"/>
          <w:szCs w:val="30"/>
        </w:rPr>
        <w:t xml:space="preserve">             </w:t>
      </w:r>
      <w:r w:rsidRPr="00C80433">
        <w:rPr>
          <w:rFonts w:ascii="Times New Roman" w:eastAsiaTheme="minorHAnsi" w:hAnsi="Times New Roman"/>
          <w:sz w:val="30"/>
          <w:szCs w:val="30"/>
        </w:rPr>
        <w:t>в количестве ______ штук (исходя из количества комнат квартир, жилых домов).</w:t>
      </w:r>
    </w:p>
    <w:p w:rsidP="000B087C" w:rsidR="003A4683" w:rsidRDefault="007645B9" w:rsidRPr="00C804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Уведомление о предоставлении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 xml:space="preserve"> прошу направить (нужное отметить):</w:t>
      </w:r>
    </w:p>
    <w:p w:rsidP="000B087C" w:rsidR="007645B9" w:rsidRDefault="007645B9">
      <w:pPr>
        <w:spacing w:after="0" w:line="240" w:lineRule="auto"/>
      </w:pPr>
    </w:p>
    <w:tbl>
      <w:tblPr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9418"/>
      </w:tblGrid>
      <w:tr w:rsidR="00C80433" w:rsidRPr="00C80433" w:rsidTr="00EA554F">
        <w:tc>
          <w:tcPr>
            <w:tcW w:type="dxa" w:w="9418"/>
          </w:tcPr>
          <w:tbl>
            <w:tblPr>
              <w:tblStyle w:val="ab"/>
              <w:tblW w:type="dxa" w:w="9464"/>
              <w:tblLayout w:type="fixed"/>
              <w:tblLook w:firstColumn="1" w:firstRow="1" w:lastColumn="0" w:lastRow="0" w:noHBand="0" w:noVBand="1" w:val="04A0"/>
            </w:tblPr>
            <w:tblGrid>
              <w:gridCol w:w="2235"/>
              <w:gridCol w:w="2977"/>
              <w:gridCol w:w="2126"/>
              <w:gridCol w:w="2126"/>
            </w:tblGrid>
            <w:tr w:rsidR="00C80433" w:rsidRPr="00C80433" w:rsidTr="00EA554F">
              <w:trPr>
                <w:trHeight w:val="831"/>
              </w:trPr>
              <w:tc>
                <w:tcPr>
                  <w:tcW w:type="dxa" w:w="22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EA554F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EA554F" w:rsidR="003A4683" w:rsidRDefault="003A4683" w:rsidRPr="00C80433">
                        <w:pPr>
                          <w:tabs>
                            <w:tab w:pos="7797" w:val="left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EA554F" w:rsidR="003A4683" w:rsidRDefault="003A4683" w:rsidRPr="00C80433">
                  <w:pPr>
                    <w:ind w:left="4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 xml:space="preserve">смс-уведомлением на номер: </w:t>
                  </w:r>
                </w:p>
                <w:p w:rsidP="00EA554F" w:rsidR="003A4683" w:rsidRDefault="003A4683" w:rsidRPr="00C80433">
                  <w:pPr>
                    <w:tabs>
                      <w:tab w:pos="7797" w:val="left"/>
                    </w:tabs>
                    <w:ind w:left="4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____________;</w:t>
                  </w:r>
                </w:p>
              </w:tc>
              <w:tc>
                <w:tcPr>
                  <w:tcW w:type="dxa" w:w="297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EA554F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EA554F" w:rsidR="003A4683" w:rsidRDefault="003A4683" w:rsidRPr="00C80433">
                        <w:pPr>
                          <w:tabs>
                            <w:tab w:pos="7797" w:val="left"/>
                          </w:tabs>
                          <w:ind w:left="425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EA554F" w:rsidR="003A4683" w:rsidRDefault="003A4683" w:rsidRPr="00C80433">
                  <w:pPr>
                    <w:ind w:left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в электронной форме (в случае подачи заявления в электронной форме);</w:t>
                  </w:r>
                </w:p>
              </w:tc>
              <w:tc>
                <w:tcPr>
                  <w:tcW w:type="dxa" w:w="212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EA554F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EA554F" w:rsidR="003A4683" w:rsidRDefault="003A4683" w:rsidRPr="00C80433">
                        <w:pPr>
                          <w:tabs>
                            <w:tab w:pos="7797" w:val="left"/>
                          </w:tabs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0B087C" w:rsidR="000B087C" w:rsidRDefault="003A468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бумажном </w:t>
                  </w:r>
                </w:p>
                <w:p w:rsidP="000B087C" w:rsidR="000B087C" w:rsidRDefault="003A4683">
                  <w:pPr>
                    <w:ind w:firstLine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носителе</w:t>
                  </w:r>
                  <w:proofErr w:type="gramEnd"/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P="000B087C" w:rsidR="003A4683" w:rsidRDefault="003A4683" w:rsidRPr="00C80433">
                  <w:pPr>
                    <w:ind w:firstLine="4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по почте;</w:t>
                  </w:r>
                </w:p>
              </w:tc>
              <w:tc>
                <w:tcPr>
                  <w:tcW w:type="dxa" w:w="212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EA554F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EA554F" w:rsidR="003A4683" w:rsidRDefault="003A4683" w:rsidRPr="00C80433">
                        <w:pPr>
                          <w:tabs>
                            <w:tab w:pos="7797" w:val="left"/>
                          </w:tabs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EA554F" w:rsidR="000B087C" w:rsidRDefault="003A4683">
                  <w:pPr>
                    <w:ind w:hanging="459" w:left="4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бумажном </w:t>
                  </w:r>
                </w:p>
                <w:p w:rsidP="00EA554F" w:rsidR="000B087C" w:rsidRDefault="003A4683">
                  <w:pPr>
                    <w:ind w:hanging="459" w:left="4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носителе</w:t>
                  </w:r>
                  <w:proofErr w:type="gramEnd"/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P="000B087C" w:rsidR="003A4683" w:rsidRDefault="003A4683" w:rsidRPr="00C80433">
                  <w:pPr>
                    <w:ind w:firstLine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нарочно.</w:t>
                  </w:r>
                </w:p>
              </w:tc>
            </w:tr>
            <w:tr w:rsidR="00C80433" w:rsidRPr="00C80433" w:rsidTr="00EA554F">
              <w:tc>
                <w:tcPr>
                  <w:tcW w:type="dxa" w:w="223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P="00EA554F" w:rsidR="003A4683" w:rsidRDefault="003A4683" w:rsidRPr="00C80433">
                  <w:pPr>
                    <w:tabs>
                      <w:tab w:pos="7797" w:val="left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type="dxa" w:w="297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P="00EA554F" w:rsidR="003A4683" w:rsidRDefault="003A4683" w:rsidRPr="00C80433">
                  <w:pPr>
                    <w:ind w:left="42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type="dxa" w:w="212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P="00EA554F" w:rsidR="003A4683" w:rsidRDefault="003A4683" w:rsidRPr="00C80433">
                  <w:pPr>
                    <w:tabs>
                      <w:tab w:pos="7797" w:val="left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type="dxa" w:w="212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P="00EA554F" w:rsidR="003A4683" w:rsidRDefault="003A4683" w:rsidRPr="00C80433">
                  <w:pPr>
                    <w:tabs>
                      <w:tab w:pos="7797" w:val="left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P="00EA554F" w:rsidR="003A4683" w:rsidRDefault="003A4683" w:rsidRPr="00C80433">
            <w:pPr>
              <w:autoSpaceDE w:val="false"/>
              <w:autoSpaceDN w:val="false"/>
              <w:adjustRightInd w:val="false"/>
              <w:spacing w:after="0" w:line="240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</w:tbl>
    <w:p w:rsidP="000B087C" w:rsidR="007645B9" w:rsidRDefault="007645B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lastRenderedPageBreak/>
        <w:t xml:space="preserve">Уведомление об отказе в предоставлении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 xml:space="preserve"> прошу направить (нужное отметить):</w:t>
      </w:r>
    </w:p>
    <w:p w:rsidP="007645B9" w:rsidR="007645B9" w:rsidRDefault="007645B9">
      <w:pPr>
        <w:spacing w:after="0" w:line="240" w:lineRule="auto"/>
        <w:ind w:firstLine="709"/>
      </w:pPr>
    </w:p>
    <w:p w:rsidP="007645B9" w:rsidR="00484327" w:rsidRDefault="00484327">
      <w:pPr>
        <w:spacing w:after="0" w:line="240" w:lineRule="auto"/>
        <w:ind w:firstLine="709"/>
      </w:pPr>
    </w:p>
    <w:tbl>
      <w:tblPr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9418"/>
      </w:tblGrid>
      <w:tr w:rsidR="00C80433" w:rsidRPr="00C80433" w:rsidTr="00EA554F">
        <w:tc>
          <w:tcPr>
            <w:tcW w:type="dxa" w:w="9418"/>
          </w:tcPr>
          <w:tbl>
            <w:tblPr>
              <w:tblStyle w:val="ab"/>
              <w:tblW w:type="dxa" w:w="9462"/>
              <w:tblLayout w:type="fixed"/>
              <w:tblLook w:firstColumn="1" w:firstRow="1" w:lastColumn="0" w:lastRow="0" w:noHBand="0" w:noVBand="1" w:val="04A0"/>
            </w:tblPr>
            <w:tblGrid>
              <w:gridCol w:w="4077"/>
              <w:gridCol w:w="2693"/>
              <w:gridCol w:w="2692"/>
            </w:tblGrid>
            <w:tr w:rsidR="00C80433" w:rsidRPr="00C80433" w:rsidTr="00EA554F">
              <w:trPr>
                <w:trHeight w:val="831"/>
              </w:trPr>
              <w:tc>
                <w:tcPr>
                  <w:tcW w:type="dxa" w:w="407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EA554F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EA554F" w:rsidR="003A4683" w:rsidRDefault="003A4683" w:rsidRPr="00C80433">
                        <w:pPr>
                          <w:tabs>
                            <w:tab w:pos="7797" w:val="left"/>
                          </w:tabs>
                          <w:ind w:left="425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EA554F" w:rsidR="003A4683" w:rsidRDefault="003A4683" w:rsidRPr="00C80433">
                  <w:pPr>
                    <w:ind w:left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в электронной форме (в случае подачи заявления в электронной форме);</w:t>
                  </w:r>
                </w:p>
              </w:tc>
              <w:tc>
                <w:tcPr>
                  <w:tcW w:type="dxa" w:w="269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EA554F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EA554F" w:rsidR="003A4683" w:rsidRDefault="003A4683" w:rsidRPr="00C80433">
                        <w:pPr>
                          <w:tabs>
                            <w:tab w:pos="7797" w:val="left"/>
                          </w:tabs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0B087C" w:rsidR="003A4683" w:rsidRDefault="003A4683" w:rsidRPr="00C80433">
                  <w:pPr>
                    <w:ind w:hanging="431" w:left="4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на бумажном носителе по почте;</w:t>
                  </w:r>
                </w:p>
              </w:tc>
              <w:tc>
                <w:tcPr>
                  <w:tcW w:type="dxa" w:w="269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b"/>
                    <w:tblpPr w:horzAnchor="margin" w:leftFromText="180" w:rightFromText="180" w:tblpY="54" w:vertAnchor="text"/>
                    <w:tblW w:type="auto" w:w="0"/>
                    <w:tblLayout w:type="fixed"/>
                    <w:tblLook w:firstColumn="1" w:firstRow="1" w:lastColumn="0" w:lastRow="0" w:noHBand="0" w:noVBand="1" w:val="04A0"/>
                  </w:tblPr>
                  <w:tblGrid>
                    <w:gridCol w:w="240"/>
                  </w:tblGrid>
                  <w:tr w:rsidR="00C80433" w:rsidRPr="00C80433" w:rsidTr="00EA554F">
                    <w:trPr>
                      <w:trHeight w:val="250"/>
                    </w:trPr>
                    <w:tc>
                      <w:tcPr>
                        <w:tcW w:type="dxa" w:w="240"/>
                      </w:tcPr>
                      <w:p w:rsidP="00EA554F" w:rsidR="003A4683" w:rsidRDefault="003A4683" w:rsidRPr="00C80433">
                        <w:pPr>
                          <w:tabs>
                            <w:tab w:pos="7797" w:val="left"/>
                          </w:tabs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P="000B087C" w:rsidR="003A4683" w:rsidRDefault="003A4683" w:rsidRPr="00C80433">
                  <w:pPr>
                    <w:ind w:hanging="431" w:left="4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33">
                    <w:rPr>
                      <w:rFonts w:ascii="Times New Roman" w:hAnsi="Times New Roman"/>
                      <w:sz w:val="24"/>
                      <w:szCs w:val="24"/>
                    </w:rPr>
                    <w:t>на бумажном носителе нарочно.</w:t>
                  </w:r>
                </w:p>
              </w:tc>
            </w:tr>
          </w:tbl>
          <w:p w:rsidP="00EA554F" w:rsidR="003A4683" w:rsidRDefault="003A468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</w:tbl>
    <w:p w:rsidP="007645B9" w:rsidR="007645B9" w:rsidRDefault="007645B9">
      <w:pPr>
        <w:spacing w:after="0" w:line="240" w:lineRule="auto"/>
      </w:pPr>
    </w:p>
    <w:p w:rsidP="007645B9" w:rsidR="00484327" w:rsidRDefault="00484327">
      <w:pPr>
        <w:spacing w:after="0" w:line="240" w:lineRule="auto"/>
      </w:pP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К заявлению прилагаю: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1. Копии документов, удостоверяющих личность заявителя (паспорт гражданина Российской Федерации или иной документ, удостоверяющий личность заявителя), на __ л. в 1 экз.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2. Копию документа, подтверждающего регистрацию заявителя по месту жительства или по месту пребывания (в случае отсутствия регистрации по месту жительства) в город</w:t>
      </w:r>
      <w:r>
        <w:rPr>
          <w:rFonts w:ascii="Times New Roman" w:eastAsiaTheme="minorHAnsi" w:hAnsi="Times New Roman"/>
          <w:sz w:val="30"/>
          <w:szCs w:val="30"/>
        </w:rPr>
        <w:t>ском округе город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Красноярск, на __ л. в 1 экз.</w:t>
      </w:r>
      <w:r>
        <w:rPr>
          <w:rFonts w:ascii="Times New Roman" w:eastAsiaTheme="minorHAnsi" w:hAnsi="Times New Roman"/>
          <w:sz w:val="30"/>
          <w:szCs w:val="30"/>
        </w:rPr>
        <w:t>*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3. Копи</w:t>
      </w:r>
      <w:r w:rsidR="000B087C">
        <w:rPr>
          <w:rFonts w:ascii="Times New Roman" w:eastAsiaTheme="minorHAnsi" w:hAnsi="Times New Roman"/>
          <w:sz w:val="30"/>
          <w:szCs w:val="30"/>
        </w:rPr>
        <w:t>ю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паспорта гражданина Российской Федерации или иного документа, удостоверяющего личность представителя, и копи</w:t>
      </w:r>
      <w:r w:rsidR="00484327">
        <w:rPr>
          <w:rFonts w:ascii="Times New Roman" w:eastAsiaTheme="minorHAnsi" w:hAnsi="Times New Roman"/>
          <w:sz w:val="30"/>
          <w:szCs w:val="30"/>
        </w:rPr>
        <w:t>ю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доверенности, подтверждающей полномочия по представлению интересов заявителя, на __ л. в 1 экз.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4. Копию индивидуальной программы предоставления социальных услуг, выданной заявителю или его законному представителю.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5. Согласие на обработку персональных данных на __ л. в 1 экз.</w:t>
      </w:r>
    </w:p>
    <w:p w:rsidP="007645B9" w:rsidR="007645B9" w:rsidRDefault="007645B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6.</w:t>
      </w:r>
      <w:r w:rsidR="00484327">
        <w:rPr>
          <w:rFonts w:ascii="Times New Roman" w:eastAsiaTheme="minorHAnsi" w:hAnsi="Times New Roman"/>
          <w:sz w:val="30"/>
          <w:szCs w:val="30"/>
        </w:rPr>
        <w:t> </w:t>
      </w:r>
      <w:r w:rsidRPr="00C80433">
        <w:rPr>
          <w:rFonts w:ascii="Times New Roman" w:eastAsiaTheme="minorHAnsi" w:hAnsi="Times New Roman"/>
          <w:sz w:val="30"/>
          <w:szCs w:val="30"/>
        </w:rPr>
        <w:t>Копи</w:t>
      </w:r>
      <w:r w:rsidR="00484327">
        <w:rPr>
          <w:rFonts w:ascii="Times New Roman" w:eastAsiaTheme="minorHAnsi" w:hAnsi="Times New Roman"/>
          <w:sz w:val="30"/>
          <w:szCs w:val="30"/>
        </w:rPr>
        <w:t>ю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страхового свидетельства обязательного пенсионного страхования заявителя или иного документа, подтверждающего регистрацию заявителя в системе индивидуального (персонифицированного) учета, на __ л. в 1 экз.</w:t>
      </w:r>
      <w:r>
        <w:rPr>
          <w:rFonts w:ascii="Times New Roman" w:eastAsiaTheme="minorHAnsi" w:hAnsi="Times New Roman"/>
          <w:sz w:val="30"/>
          <w:szCs w:val="30"/>
        </w:rPr>
        <w:t>*</w:t>
      </w:r>
    </w:p>
    <w:p w:rsidP="00F95F83" w:rsidR="00484327" w:rsidRDefault="00484327" w:rsidRPr="00C8043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Всего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приложени</w:t>
      </w:r>
      <w:r>
        <w:rPr>
          <w:rFonts w:ascii="Times New Roman" w:eastAsiaTheme="minorHAnsi" w:hAnsi="Times New Roman"/>
          <w:sz w:val="30"/>
          <w:szCs w:val="30"/>
        </w:rPr>
        <w:t>й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на _______________ листах.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7645B9" w:rsidR="007645B9" w:rsidRDefault="007645B9" w:rsidRPr="0048432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4327">
        <w:rPr>
          <w:rFonts w:ascii="Times New Roman" w:eastAsiaTheme="minorHAnsi" w:hAnsi="Times New Roman"/>
          <w:sz w:val="28"/>
          <w:szCs w:val="28"/>
        </w:rPr>
        <w:t>* Заявитель вправе представить указанный документ                               по собственной инициативе</w:t>
      </w:r>
      <w:r w:rsidR="00484327">
        <w:rPr>
          <w:rFonts w:ascii="Times New Roman" w:eastAsiaTheme="minorHAnsi" w:hAnsi="Times New Roman"/>
          <w:sz w:val="28"/>
          <w:szCs w:val="28"/>
        </w:rPr>
        <w:t>.</w:t>
      </w:r>
    </w:p>
    <w:p w:rsidP="00EA554F" w:rsidR="00F95F83" w:rsidRDefault="00F95F83">
      <w:pPr>
        <w:autoSpaceDE w:val="false"/>
        <w:autoSpaceDN w:val="false"/>
        <w:adjustRightInd w:val="false"/>
        <w:spacing w:after="0" w:line="240" w:lineRule="auto"/>
        <w:ind w:firstLine="283"/>
        <w:jc w:val="both"/>
        <w:rPr>
          <w:rFonts w:ascii="Times New Roman" w:eastAsiaTheme="minorHAnsi" w:hAnsi="Times New Roman"/>
          <w:sz w:val="30"/>
          <w:szCs w:val="30"/>
        </w:rPr>
      </w:pPr>
    </w:p>
    <w:p w:rsidP="00EA554F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283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Я, ____________________________________________</w:t>
      </w:r>
      <w:r>
        <w:rPr>
          <w:rFonts w:ascii="Times New Roman" w:eastAsiaTheme="minorHAnsi" w:hAnsi="Times New Roman"/>
          <w:sz w:val="30"/>
          <w:szCs w:val="30"/>
        </w:rPr>
        <w:t>___</w:t>
      </w:r>
      <w:r w:rsidRPr="00C80433">
        <w:rPr>
          <w:rFonts w:ascii="Times New Roman" w:eastAsiaTheme="minorHAnsi" w:hAnsi="Times New Roman"/>
          <w:sz w:val="30"/>
          <w:szCs w:val="30"/>
        </w:rPr>
        <w:t>__________,</w:t>
      </w:r>
    </w:p>
    <w:p w:rsidP="00EA554F" w:rsidR="007645B9" w:rsidRDefault="007645B9" w:rsidRPr="007645B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645B9">
        <w:rPr>
          <w:rFonts w:ascii="Times New Roman" w:eastAsiaTheme="minorHAnsi" w:hAnsi="Times New Roman"/>
          <w:sz w:val="24"/>
          <w:szCs w:val="24"/>
        </w:rPr>
        <w:t>(Ф.И.О. заявителя)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обязуюсь произвести установку полученных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 xml:space="preserve"> в жилом помещении, в котором проживаю, </w:t>
      </w:r>
      <w:r w:rsidR="00F95F83">
        <w:rPr>
          <w:rFonts w:ascii="Times New Roman" w:eastAsiaTheme="minorHAnsi" w:hAnsi="Times New Roman"/>
          <w:sz w:val="30"/>
          <w:szCs w:val="30"/>
        </w:rPr>
        <w:t xml:space="preserve">                </w:t>
      </w:r>
      <w:r w:rsidRPr="00C80433">
        <w:rPr>
          <w:rFonts w:ascii="Times New Roman" w:eastAsiaTheme="minorHAnsi" w:hAnsi="Times New Roman"/>
          <w:sz w:val="30"/>
          <w:szCs w:val="30"/>
        </w:rPr>
        <w:t>и содержать их в работоспособном состоянии, обеспечивая по мере необходимости замену элементов питания.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 xml:space="preserve">Достоверность и полноту сведений, представленных мною </w:t>
      </w:r>
      <w:r w:rsidR="00F95F83">
        <w:rPr>
          <w:rFonts w:ascii="Times New Roman" w:eastAsiaTheme="minorHAnsi" w:hAnsi="Times New Roman"/>
          <w:sz w:val="30"/>
          <w:szCs w:val="30"/>
        </w:rPr>
        <w:t xml:space="preserve">                 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в уполномоченное учреждение, необходимых для принятия решения </w:t>
      </w:r>
      <w:r w:rsidR="00F95F83">
        <w:rPr>
          <w:rFonts w:ascii="Times New Roman" w:eastAsiaTheme="minorHAnsi" w:hAnsi="Times New Roman"/>
          <w:sz w:val="30"/>
          <w:szCs w:val="30"/>
        </w:rPr>
        <w:t xml:space="preserve">                </w:t>
      </w:r>
      <w:bookmarkStart w:id="4" w:name="_GoBack"/>
      <w:bookmarkEnd w:id="4"/>
      <w:r w:rsidRPr="00C80433">
        <w:rPr>
          <w:rFonts w:ascii="Times New Roman" w:eastAsiaTheme="minorHAnsi" w:hAnsi="Times New Roman"/>
          <w:sz w:val="30"/>
          <w:szCs w:val="30"/>
        </w:rPr>
        <w:t xml:space="preserve">о предоставлении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>, подтверждаю.</w:t>
      </w:r>
    </w:p>
    <w:p w:rsidP="007645B9" w:rsidR="007645B9" w:rsidRDefault="007645B9" w:rsidRPr="00C804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lastRenderedPageBreak/>
        <w:t xml:space="preserve">О наступлении обстоятельств, влияющих на предоставление автономных дымовых пожарных </w:t>
      </w:r>
      <w:proofErr w:type="spellStart"/>
      <w:r w:rsidRPr="00C80433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  <w:r w:rsidRPr="00C80433">
        <w:rPr>
          <w:rFonts w:ascii="Times New Roman" w:eastAsiaTheme="minorHAnsi" w:hAnsi="Times New Roman"/>
          <w:sz w:val="30"/>
          <w:szCs w:val="30"/>
        </w:rPr>
        <w:t>, обязуюсь своевременно сообщить в уполномоченное учреждение.</w:t>
      </w:r>
    </w:p>
    <w:p w:rsidP="00EA554F" w:rsidR="007645B9" w:rsidRDefault="007645B9">
      <w:pPr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</w:p>
    <w:p w:rsidP="00EA554F" w:rsidR="00531BAB" w:rsidRDefault="00531BAB" w:rsidRPr="00C80433">
      <w:pPr>
        <w:autoSpaceDE w:val="false"/>
        <w:autoSpaceDN w:val="false"/>
        <w:adjustRightInd w:val="false"/>
        <w:spacing w:after="0" w:line="240" w:lineRule="auto"/>
        <w:rPr>
          <w:rFonts w:ascii="Times New Roman" w:eastAsiaTheme="minorHAnsi" w:hAnsi="Times New Roman"/>
          <w:sz w:val="30"/>
          <w:szCs w:val="30"/>
        </w:rPr>
      </w:pPr>
    </w:p>
    <w:tbl>
      <w:tblPr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3644"/>
        <w:gridCol w:w="1994"/>
        <w:gridCol w:w="3780"/>
      </w:tblGrid>
      <w:tr w:rsidR="003A4683" w:rsidRPr="00C80433" w:rsidTr="00EA554F">
        <w:tc>
          <w:tcPr>
            <w:tcW w:type="dxa" w:w="3644"/>
          </w:tcPr>
          <w:p w:rsidP="00EA554F" w:rsidR="003A4683" w:rsidRDefault="00531BAB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="003A4683" w:rsidRPr="00C80433">
              <w:rPr>
                <w:rFonts w:ascii="Times New Roman" w:eastAsiaTheme="minorHAnsi" w:hAnsi="Times New Roman"/>
                <w:sz w:val="30"/>
                <w:szCs w:val="30"/>
              </w:rPr>
              <w:t>«__» ____________ 20__ г.</w:t>
            </w:r>
          </w:p>
        </w:tc>
        <w:tc>
          <w:tcPr>
            <w:tcW w:type="dxa" w:w="1994"/>
          </w:tcPr>
          <w:p w:rsidP="00EA554F" w:rsidR="003A4683" w:rsidRDefault="003A468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dxa" w:w="3780"/>
          </w:tcPr>
          <w:p w:rsidP="00EA554F" w:rsidR="003A4683" w:rsidRDefault="003A4683" w:rsidRPr="00C804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________________________</w:t>
            </w:r>
          </w:p>
          <w:p w:rsidP="00531BAB" w:rsidR="003A4683" w:rsidRDefault="003A4683" w:rsidRPr="00531BA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(подпись заявителя (представителя))</w:t>
            </w:r>
          </w:p>
        </w:tc>
      </w:tr>
    </w:tbl>
    <w:p w:rsidP="003A4683" w:rsidR="003A4683" w:rsidRDefault="003A4683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P="008443DE" w:rsidR="003A4683" w:rsidRDefault="003A4683" w:rsidRPr="00C80433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R="00286D91" w:rsidRDefault="00286D91" w:rsidRPr="00C80433">
      <w:pPr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P="00142BD9" w:rsidR="00F34368" w:rsidRDefault="00F34368" w:rsidRPr="00C80433">
      <w:pPr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3A4683" w:rsidRPr="00C80433">
        <w:rPr>
          <w:rFonts w:ascii="Times New Roman" w:eastAsia="Times New Roman" w:hAnsi="Times New Roman"/>
          <w:sz w:val="30"/>
          <w:szCs w:val="30"/>
          <w:lang w:eastAsia="ru-RU"/>
        </w:rPr>
        <w:t>4</w:t>
      </w:r>
    </w:p>
    <w:p w:rsidP="00142BD9" w:rsidR="00B47D73" w:rsidRDefault="00B47D73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 Порядку предоставления</w:t>
      </w:r>
    </w:p>
    <w:p w:rsidP="00B47D73" w:rsidR="00531BAB" w:rsidRDefault="00B47D7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дополнительной меры социальной поддержки </w:t>
      </w:r>
    </w:p>
    <w:p w:rsidP="00B47D73" w:rsidR="00B47D73" w:rsidRDefault="00B47D73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в 202</w:t>
      </w:r>
      <w:r w:rsidR="00B30BB1" w:rsidRPr="00C80433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году в виде приобретения автономных дымовых пожарных 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извешателей</w:t>
      </w:r>
      <w:proofErr w:type="spell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отдельным категориям граждан в целях оснащения ими жилых помещений</w:t>
      </w:r>
    </w:p>
    <w:p w:rsidP="00F618A3" w:rsidR="00F618A3" w:rsidRDefault="00F618A3" w:rsidRPr="00C8043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P="00531BAB" w:rsidR="0053140B" w:rsidRDefault="0053140B" w:rsidRPr="00C80433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P="00531BAB" w:rsidR="00F618A3" w:rsidRDefault="00F618A3" w:rsidRPr="00531BA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531BAB">
        <w:rPr>
          <w:rFonts w:ascii="Times New Roman" w:eastAsiaTheme="minorHAnsi" w:hAnsi="Times New Roman"/>
          <w:sz w:val="30"/>
          <w:szCs w:val="30"/>
        </w:rPr>
        <w:t xml:space="preserve">ИНФОРМАЦИЯ </w:t>
      </w:r>
    </w:p>
    <w:p w:rsidP="00531BAB" w:rsidR="00F618A3" w:rsidRDefault="00F618A3" w:rsidRPr="00531BA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531BAB">
        <w:rPr>
          <w:rFonts w:ascii="Times New Roman" w:eastAsiaTheme="minorHAnsi" w:hAnsi="Times New Roman"/>
          <w:sz w:val="30"/>
          <w:szCs w:val="30"/>
        </w:rPr>
        <w:t xml:space="preserve">о гражданах, в отношении которых принято решение </w:t>
      </w:r>
    </w:p>
    <w:p w:rsidP="00531BAB" w:rsidR="00F618A3" w:rsidRDefault="00F618A3" w:rsidRPr="00531BA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531BAB">
        <w:rPr>
          <w:rFonts w:ascii="Times New Roman" w:eastAsiaTheme="minorHAnsi" w:hAnsi="Times New Roman"/>
          <w:sz w:val="30"/>
          <w:szCs w:val="30"/>
        </w:rPr>
        <w:t xml:space="preserve">о предоставлении </w:t>
      </w:r>
      <w:r w:rsidR="001367CD" w:rsidRPr="00531BAB">
        <w:rPr>
          <w:rFonts w:ascii="Times New Roman" w:eastAsiaTheme="minorHAnsi" w:hAnsi="Times New Roman"/>
          <w:sz w:val="30"/>
          <w:szCs w:val="30"/>
        </w:rPr>
        <w:t xml:space="preserve">автономных дымовых пожарных </w:t>
      </w:r>
      <w:proofErr w:type="spellStart"/>
      <w:r w:rsidR="001367CD" w:rsidRPr="00531BAB">
        <w:rPr>
          <w:rFonts w:ascii="Times New Roman" w:eastAsiaTheme="minorHAnsi" w:hAnsi="Times New Roman"/>
          <w:sz w:val="30"/>
          <w:szCs w:val="30"/>
        </w:rPr>
        <w:t>извещателей</w:t>
      </w:r>
      <w:proofErr w:type="spellEnd"/>
    </w:p>
    <w:p w:rsidP="00F618A3" w:rsidR="00F618A3" w:rsidRDefault="00F618A3" w:rsidRPr="00C8043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330"/>
        <w:gridCol w:w="1418"/>
        <w:gridCol w:w="2551"/>
        <w:gridCol w:w="2552"/>
      </w:tblGrid>
      <w:tr w:rsidR="00C80433" w:rsidRPr="00C80433" w:rsidTr="00531BA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1BAB" w:rsidR="00F15103" w:rsidRDefault="00F15103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gramStart"/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type="dxa" w:w="23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1BAB" w:rsidR="00F15103" w:rsidRDefault="00F15103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Ф.И.О. гражданина (представителя)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1BAB" w:rsidR="00F15103" w:rsidRDefault="00F15103" w:rsidRPr="00C80433">
            <w:pPr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Категория граждан</w:t>
            </w:r>
          </w:p>
          <w:p w:rsidP="00531BAB" w:rsidR="00F15103" w:rsidRDefault="00F15103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1BAB" w:rsidR="00F15103" w:rsidRDefault="00F15103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Адрес места проживания 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1BAB" w:rsidR="00F15103" w:rsidRDefault="00F15103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Количество автономных дымовых пожарных </w:t>
            </w:r>
            <w:proofErr w:type="spellStart"/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извещателей</w:t>
            </w:r>
            <w:proofErr w:type="spellEnd"/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C80433" w:rsidRPr="00C80433" w:rsidTr="00531BA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3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80433" w:rsidRPr="00C80433" w:rsidTr="00531BA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3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15103" w:rsidRPr="00C80433" w:rsidTr="00531BA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3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618A3" w:rsidR="00F15103" w:rsidRDefault="00F15103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P="00F618A3" w:rsidR="00F618A3" w:rsidRDefault="00F618A3" w:rsidRPr="00C8043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P="00AC5D22" w:rsidR="00947E08" w:rsidRDefault="00947E08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F618A3" w:rsidRDefault="00F618A3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F618A3" w:rsidRDefault="00F618A3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F618A3" w:rsidRDefault="00F618A3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F618A3" w:rsidRDefault="00F618A3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F618A3" w:rsidRDefault="00F618A3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8D0B97" w:rsidRDefault="008D0B97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8D0B97" w:rsidRDefault="008D0B97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947E08" w:rsidRDefault="00947E08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370C84" w:rsidRDefault="00370C84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370C84" w:rsidRDefault="00370C84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734794" w:rsidRDefault="00734794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734794" w:rsidRDefault="00734794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734794" w:rsidRDefault="00734794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734794" w:rsidRDefault="00734794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734794" w:rsidRDefault="00734794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531BAB" w:rsidRDefault="00531BAB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531BAB" w:rsidRDefault="00531BAB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531BAB" w:rsidRDefault="00531BAB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531BAB" w:rsidRDefault="00531BAB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531BAB" w:rsidRDefault="00531BAB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531BAB" w:rsidRDefault="00531BAB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46206C" w:rsidRDefault="0046206C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AC5D22" w:rsidR="007750B9" w:rsidRDefault="007750B9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p w:rsidP="00734794" w:rsidR="00734794" w:rsidRDefault="00734794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3A4683" w:rsidRPr="00C80433">
        <w:rPr>
          <w:rFonts w:ascii="Times New Roman" w:eastAsia="Times New Roman" w:hAnsi="Times New Roman"/>
          <w:sz w:val="30"/>
          <w:szCs w:val="30"/>
          <w:lang w:eastAsia="ru-RU"/>
        </w:rPr>
        <w:t>5</w:t>
      </w:r>
    </w:p>
    <w:p w:rsidP="00B47D73" w:rsidR="00B47D73" w:rsidRDefault="00B47D73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 Порядку предоставления</w:t>
      </w:r>
    </w:p>
    <w:p w:rsidP="00B47D73" w:rsidR="00531BAB" w:rsidRDefault="00B47D7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дополнительной меры социальной поддержки </w:t>
      </w:r>
    </w:p>
    <w:p w:rsidP="00B47D73" w:rsidR="00B47D73" w:rsidRDefault="00B47D73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в 202</w:t>
      </w:r>
      <w:r w:rsidR="0033267E" w:rsidRPr="00C80433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году в виде приобретения автономных дымовых пожарных 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извешателей</w:t>
      </w:r>
      <w:proofErr w:type="spell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отдельным категориям граждан в целях оснащения ими жилых помещений</w:t>
      </w:r>
    </w:p>
    <w:p w:rsidP="007750B9" w:rsidR="0046206C" w:rsidRDefault="0046206C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hAnsi="Times New Roman"/>
          <w:sz w:val="24"/>
        </w:rPr>
      </w:pPr>
    </w:p>
    <w:p w:rsidP="00AC5D22" w:rsidR="0046206C" w:rsidRDefault="0046206C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4"/>
        </w:rPr>
      </w:pPr>
    </w:p>
    <w:tbl>
      <w:tblPr>
        <w:tblW w:type="auto" w:w="0"/>
        <w:tblInd w:type="dxa" w:w="-80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4622"/>
        <w:gridCol w:w="359"/>
        <w:gridCol w:w="4375"/>
      </w:tblGrid>
      <w:tr w:rsidR="00C80433" w:rsidRPr="00C80433" w:rsidTr="00CE4AC1">
        <w:tc>
          <w:tcPr>
            <w:tcW w:type="dxa" w:w="9356"/>
            <w:gridSpan w:val="3"/>
          </w:tcPr>
          <w:p w:rsidP="00531BAB" w:rsidR="00734794" w:rsidRDefault="00734794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АКТ</w:t>
            </w:r>
          </w:p>
          <w:p w:rsidP="00531BAB" w:rsidR="00734794" w:rsidRDefault="00734794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приема-передачи №___________</w:t>
            </w:r>
          </w:p>
        </w:tc>
      </w:tr>
      <w:tr w:rsidR="00C80433" w:rsidRPr="00C80433" w:rsidTr="00CE4AC1">
        <w:tc>
          <w:tcPr>
            <w:tcW w:type="dxa" w:w="9356"/>
            <w:gridSpan w:val="3"/>
          </w:tcPr>
          <w:p w:rsidP="00531BAB" w:rsidR="00734794" w:rsidRDefault="00531BAB" w:rsidRPr="00C80433">
            <w:pPr>
              <w:autoSpaceDE w:val="false"/>
              <w:autoSpaceDN w:val="false"/>
              <w:adjustRightInd w:val="false"/>
              <w:spacing w:after="0" w:line="240" w:lineRule="auto"/>
              <w:outlineLvl w:val="0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«</w:t>
            </w:r>
            <w:r w:rsidR="00734794" w:rsidRPr="00C80433">
              <w:rPr>
                <w:rFonts w:ascii="Times New Roman" w:eastAsiaTheme="minorHAnsi" w:hAnsi="Times New Roman"/>
                <w:sz w:val="30"/>
                <w:szCs w:val="30"/>
              </w:rPr>
              <w:t>__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»</w:t>
            </w:r>
            <w:r w:rsidR="00734794" w:rsidRPr="00C80433">
              <w:rPr>
                <w:rFonts w:ascii="Times New Roman" w:eastAsiaTheme="minorHAnsi" w:hAnsi="Times New Roman"/>
                <w:sz w:val="30"/>
                <w:szCs w:val="30"/>
              </w:rPr>
              <w:t xml:space="preserve"> __________ 20__ г.</w:t>
            </w:r>
          </w:p>
        </w:tc>
      </w:tr>
      <w:tr w:rsidR="00C80433" w:rsidRPr="00C80433" w:rsidTr="00CE4AC1">
        <w:tc>
          <w:tcPr>
            <w:tcW w:type="dxa" w:w="9356"/>
            <w:gridSpan w:val="3"/>
          </w:tcPr>
          <w:p w:rsidP="00484327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 xml:space="preserve">Муниципальное казенное учреждение </w:t>
            </w:r>
            <w:r w:rsidR="00531BAB">
              <w:rPr>
                <w:rFonts w:ascii="Times New Roman" w:eastAsiaTheme="minorHAnsi" w:hAnsi="Times New Roman"/>
                <w:sz w:val="30"/>
                <w:szCs w:val="30"/>
              </w:rPr>
              <w:t>«</w:t>
            </w: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 xml:space="preserve">Центр обеспечения мероприятий гражданской обороны, чрезвычайных ситуаций </w:t>
            </w:r>
            <w:r w:rsidR="00484327"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   </w:t>
            </w: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и пожарной безопасности города Красноярск</w:t>
            </w:r>
            <w:r w:rsidR="00694024" w:rsidRPr="00C80433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="00531BAB">
              <w:rPr>
                <w:rFonts w:ascii="Times New Roman" w:eastAsiaTheme="minorHAnsi" w:hAnsi="Times New Roman"/>
                <w:sz w:val="30"/>
                <w:szCs w:val="30"/>
              </w:rPr>
              <w:t>»</w:t>
            </w: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 xml:space="preserve"> в лице </w:t>
            </w:r>
          </w:p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____________________________________________________________</w:t>
            </w:r>
          </w:p>
          <w:p w:rsidP="00734794" w:rsidR="00734794" w:rsidRDefault="00734794" w:rsidRPr="00531BA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(фамилия, имя, отчество специалиста)</w:t>
            </w:r>
          </w:p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выдал __________________________________________________</w:t>
            </w:r>
          </w:p>
          <w:p w:rsidP="00734794" w:rsidR="00734794" w:rsidRDefault="00734794" w:rsidRPr="00531BA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(фамилия, имя, отчество заявителя</w:t>
            </w:r>
            <w:r w:rsidR="00940907" w:rsidRPr="00531BAB">
              <w:rPr>
                <w:rFonts w:ascii="Times New Roman" w:eastAsiaTheme="minorHAnsi" w:hAnsi="Times New Roman"/>
                <w:sz w:val="24"/>
                <w:szCs w:val="24"/>
              </w:rPr>
              <w:t xml:space="preserve"> (представителя</w:t>
            </w: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940907" w:rsidRPr="00531BAB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  <w:p w:rsidP="00734794" w:rsidR="00734794" w:rsidRDefault="00484327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r w:rsidR="00734794" w:rsidRPr="00C80433">
              <w:rPr>
                <w:rFonts w:ascii="Times New Roman" w:eastAsiaTheme="minorHAnsi" w:hAnsi="Times New Roman"/>
                <w:sz w:val="30"/>
                <w:szCs w:val="30"/>
              </w:rPr>
              <w:t>аспорт серии ________ № ______________, выдан ________________</w:t>
            </w:r>
          </w:p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__________________________________________________________________________________________________________________________</w:t>
            </w:r>
            <w:r w:rsidR="00586E57" w:rsidRPr="00C80433">
              <w:rPr>
                <w:rFonts w:ascii="Times New Roman" w:eastAsiaTheme="minorHAnsi" w:hAnsi="Times New Roman"/>
                <w:sz w:val="30"/>
                <w:szCs w:val="30"/>
              </w:rPr>
              <w:t xml:space="preserve">автономные дымовые пожарные </w:t>
            </w:r>
            <w:proofErr w:type="spellStart"/>
            <w:r w:rsidR="00586E57" w:rsidRPr="00C80433">
              <w:rPr>
                <w:rFonts w:ascii="Times New Roman" w:eastAsiaTheme="minorHAnsi" w:hAnsi="Times New Roman"/>
                <w:sz w:val="30"/>
                <w:szCs w:val="30"/>
              </w:rPr>
              <w:t>извещатели</w:t>
            </w:r>
            <w:proofErr w:type="spellEnd"/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, укомплектованные элементами питания в количестве __________ единиц (ы).</w:t>
            </w:r>
          </w:p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_____________________________________________________________</w:t>
            </w:r>
          </w:p>
          <w:p w:rsidP="00734794" w:rsidR="00734794" w:rsidRDefault="00734794" w:rsidRPr="00531BA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(фамилия, имя, отчество заявителя</w:t>
            </w:r>
            <w:r w:rsidR="00940907" w:rsidRPr="00531BAB">
              <w:rPr>
                <w:rFonts w:ascii="Times New Roman" w:eastAsiaTheme="minorHAnsi" w:hAnsi="Times New Roman"/>
                <w:sz w:val="24"/>
                <w:szCs w:val="24"/>
              </w:rPr>
              <w:t xml:space="preserve"> (представителя)</w:t>
            </w: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gramStart"/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ознакомлен</w:t>
            </w:r>
            <w:proofErr w:type="gramEnd"/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 xml:space="preserve"> с техническими характеристиками передаваемого устройства, недостатков не обнаружил.</w:t>
            </w:r>
          </w:p>
          <w:p w:rsidP="00484327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По результатам приема-передачи стороны претензий не имеют.</w:t>
            </w:r>
          </w:p>
          <w:p w:rsidP="00484327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Акт составлен в двух экземплярах, имеющих равную юридическую силу, по одному экземпляру для каждой из сторон.</w:t>
            </w:r>
          </w:p>
        </w:tc>
      </w:tr>
      <w:tr w:rsidR="00C80433" w:rsidRPr="00C80433" w:rsidTr="00CE4AC1">
        <w:tc>
          <w:tcPr>
            <w:tcW w:type="dxa" w:w="9356"/>
            <w:gridSpan w:val="3"/>
          </w:tcPr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  <w:tr w:rsidR="00C80433" w:rsidRPr="00C80433" w:rsidTr="00CE4AC1">
        <w:tc>
          <w:tcPr>
            <w:tcW w:type="dxa" w:w="4622"/>
          </w:tcPr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Принял:</w:t>
            </w:r>
          </w:p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____________________________</w:t>
            </w:r>
          </w:p>
          <w:p w:rsidP="00531BAB" w:rsidR="00734794" w:rsidRDefault="00734794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(подпись заявителя</w:t>
            </w:r>
            <w:r w:rsidR="00531B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40907" w:rsidRPr="00531BAB">
              <w:rPr>
                <w:rFonts w:ascii="Times New Roman" w:eastAsiaTheme="minorHAnsi" w:hAnsi="Times New Roman"/>
                <w:sz w:val="24"/>
                <w:szCs w:val="24"/>
              </w:rPr>
              <w:t>(представителя)</w:t>
            </w: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type="dxa" w:w="359"/>
          </w:tcPr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  <w:tc>
          <w:tcPr>
            <w:tcW w:type="dxa" w:w="4375"/>
          </w:tcPr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Выдал:</w:t>
            </w:r>
          </w:p>
          <w:p w:rsidP="00734794" w:rsidR="00734794" w:rsidRDefault="00734794" w:rsidRPr="00C8043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80433">
              <w:rPr>
                <w:rFonts w:ascii="Times New Roman" w:eastAsiaTheme="minorHAnsi" w:hAnsi="Times New Roman"/>
                <w:sz w:val="30"/>
                <w:szCs w:val="30"/>
              </w:rPr>
              <w:t>____________________________</w:t>
            </w:r>
          </w:p>
          <w:p w:rsidP="00734794" w:rsidR="00734794" w:rsidRDefault="00734794" w:rsidRPr="00531BA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1BAB">
              <w:rPr>
                <w:rFonts w:ascii="Times New Roman" w:eastAsiaTheme="minorHAnsi" w:hAnsi="Times New Roman"/>
                <w:sz w:val="24"/>
                <w:szCs w:val="24"/>
              </w:rPr>
              <w:t>(подпись специалиста)</w:t>
            </w:r>
          </w:p>
        </w:tc>
      </w:tr>
    </w:tbl>
    <w:p w:rsidP="00370C84" w:rsidR="00370C84" w:rsidRDefault="00370C84" w:rsidRPr="00C8043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P="00370C84" w:rsidR="00531BAB" w:rsidRDefault="00531BAB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70C84" w:rsidR="00531BAB" w:rsidRDefault="00531BAB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70C84" w:rsidR="00531BAB" w:rsidRDefault="00531BAB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370C84" w:rsidR="00370C84" w:rsidRDefault="00370C84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3A4683" w:rsidRPr="00C80433">
        <w:rPr>
          <w:rFonts w:ascii="Times New Roman" w:eastAsia="Times New Roman" w:hAnsi="Times New Roman"/>
          <w:sz w:val="30"/>
          <w:szCs w:val="30"/>
          <w:lang w:eastAsia="ru-RU"/>
        </w:rPr>
        <w:t>6</w:t>
      </w:r>
    </w:p>
    <w:p w:rsidP="00490D54" w:rsidR="00490D54" w:rsidRDefault="00490D54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к Порядку предоставления</w:t>
      </w:r>
    </w:p>
    <w:p w:rsidP="00490D54" w:rsidR="00484327" w:rsidRDefault="00490D54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дополнительной меры социальной поддержки </w:t>
      </w:r>
    </w:p>
    <w:p w:rsidP="00490D54" w:rsidR="00490D54" w:rsidRDefault="00490D54" w:rsidRPr="00C80433">
      <w:pPr>
        <w:autoSpaceDE w:val="false"/>
        <w:autoSpaceDN w:val="false"/>
        <w:adjustRightInd w:val="false"/>
        <w:spacing w:after="0" w:line="192" w:lineRule="auto"/>
        <w:ind w:left="5103"/>
        <w:rPr>
          <w:rFonts w:ascii="Times New Roman" w:eastAsia="Times New Roman" w:hAnsi="Times New Roman"/>
          <w:sz w:val="30"/>
          <w:szCs w:val="30"/>
          <w:lang w:eastAsia="ru-RU"/>
        </w:rPr>
      </w:pP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в 202</w:t>
      </w:r>
      <w:r w:rsidR="00940907" w:rsidRPr="00C80433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году в виде приобретения автономных дымовых пожарных </w:t>
      </w:r>
      <w:proofErr w:type="spellStart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>извешателей</w:t>
      </w:r>
      <w:proofErr w:type="spellEnd"/>
      <w:r w:rsidRPr="00C80433">
        <w:rPr>
          <w:rFonts w:ascii="Times New Roman" w:eastAsia="Times New Roman" w:hAnsi="Times New Roman"/>
          <w:sz w:val="30"/>
          <w:szCs w:val="30"/>
          <w:lang w:eastAsia="ru-RU"/>
        </w:rPr>
        <w:t xml:space="preserve"> отдельным категориям граждан в целях оснащения ими жилых помещений</w:t>
      </w:r>
    </w:p>
    <w:p w:rsidP="00370C84" w:rsidR="006A5617" w:rsidRDefault="006A5617" w:rsidRPr="00C8043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P="00370C84" w:rsidR="007750B9" w:rsidRDefault="007750B9" w:rsidRPr="00C8043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P="00531BAB" w:rsidR="00370C84" w:rsidRDefault="00370C84" w:rsidRPr="0048432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484327">
        <w:rPr>
          <w:rFonts w:ascii="Times New Roman" w:eastAsiaTheme="minorHAnsi" w:hAnsi="Times New Roman"/>
          <w:sz w:val="30"/>
          <w:szCs w:val="30"/>
        </w:rPr>
        <w:t xml:space="preserve">ИНФОРМАЦИЯ </w:t>
      </w:r>
    </w:p>
    <w:p w:rsidP="00531BAB" w:rsidR="00B66193" w:rsidRDefault="00370C84" w:rsidRPr="0048432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484327">
        <w:rPr>
          <w:rFonts w:ascii="Times New Roman" w:eastAsiaTheme="minorHAnsi" w:hAnsi="Times New Roman"/>
          <w:sz w:val="30"/>
          <w:szCs w:val="30"/>
        </w:rPr>
        <w:t xml:space="preserve">о гражданах, которым </w:t>
      </w:r>
      <w:proofErr w:type="gramStart"/>
      <w:r w:rsidRPr="00484327">
        <w:rPr>
          <w:rFonts w:ascii="Times New Roman" w:eastAsiaTheme="minorHAnsi" w:hAnsi="Times New Roman"/>
          <w:sz w:val="30"/>
          <w:szCs w:val="30"/>
        </w:rPr>
        <w:t>предоставлены</w:t>
      </w:r>
      <w:proofErr w:type="gramEnd"/>
      <w:r w:rsidRPr="00484327">
        <w:rPr>
          <w:rFonts w:ascii="Times New Roman" w:eastAsiaTheme="minorHAnsi" w:hAnsi="Times New Roman"/>
          <w:sz w:val="30"/>
          <w:szCs w:val="30"/>
        </w:rPr>
        <w:t xml:space="preserve"> </w:t>
      </w:r>
      <w:r w:rsidR="00B66193" w:rsidRPr="00484327">
        <w:rPr>
          <w:rFonts w:ascii="Times New Roman" w:eastAsiaTheme="minorHAnsi" w:hAnsi="Times New Roman"/>
          <w:sz w:val="30"/>
          <w:szCs w:val="30"/>
        </w:rPr>
        <w:t xml:space="preserve">автономные </w:t>
      </w:r>
    </w:p>
    <w:p w:rsidP="00531BAB" w:rsidR="00370C84" w:rsidRDefault="00B66193" w:rsidRPr="0048432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484327">
        <w:rPr>
          <w:rFonts w:ascii="Times New Roman" w:eastAsiaTheme="minorHAnsi" w:hAnsi="Times New Roman"/>
          <w:sz w:val="30"/>
          <w:szCs w:val="30"/>
        </w:rPr>
        <w:t xml:space="preserve">дымовые пожарные </w:t>
      </w:r>
      <w:proofErr w:type="spellStart"/>
      <w:r w:rsidRPr="00484327">
        <w:rPr>
          <w:rFonts w:ascii="Times New Roman" w:eastAsiaTheme="minorHAnsi" w:hAnsi="Times New Roman"/>
          <w:sz w:val="30"/>
          <w:szCs w:val="30"/>
        </w:rPr>
        <w:t>извещатели</w:t>
      </w:r>
      <w:proofErr w:type="spellEnd"/>
    </w:p>
    <w:p w:rsidP="0096450C" w:rsidR="00531BAB" w:rsidRDefault="00531BAB" w:rsidRPr="00C8043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472"/>
        <w:gridCol w:w="2977"/>
        <w:gridCol w:w="3402"/>
      </w:tblGrid>
      <w:tr w:rsidR="00C80433" w:rsidRPr="00C80433" w:rsidTr="00531BA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1BAB" w:rsidR="00770F82" w:rsidRDefault="00770F82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P="00531BAB" w:rsidR="00770F82" w:rsidRDefault="00770F82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type="dxa" w:w="24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1BAB" w:rsidR="00770F82" w:rsidRDefault="00770F82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Ф.И.О. гражданина</w:t>
            </w:r>
          </w:p>
          <w:p w:rsidP="00531BAB" w:rsidR="00770F82" w:rsidRDefault="00770F82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(представителя) 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1BAB" w:rsidR="00770F82" w:rsidRDefault="00770F82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Адрес места проживания 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1BAB" w:rsidR="00770F82" w:rsidRDefault="00770F82" w:rsidRPr="00C8043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Количество предоставленных автономных дымовых пожарных </w:t>
            </w:r>
            <w:proofErr w:type="spellStart"/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>извещателей</w:t>
            </w:r>
            <w:proofErr w:type="spellEnd"/>
            <w:r w:rsidRPr="00C8043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C80433" w:rsidRPr="00C80433" w:rsidTr="00531BA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24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80433" w:rsidRPr="00C80433" w:rsidTr="00531BA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24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0F82" w:rsidRPr="00C80433" w:rsidTr="00531BA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24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0C84" w:rsidR="00770F82" w:rsidRDefault="00770F82" w:rsidRPr="00C8043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P="00370C84" w:rsidR="00370C84" w:rsidRDefault="00370C84" w:rsidRPr="00C8043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P="00734794" w:rsidR="00DC34AE" w:rsidRDefault="00DC34AE" w:rsidRPr="00C80433">
      <w:pPr>
        <w:shd w:color="auto" w:fill="FFFFFF" w:val="clear"/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sectPr w:rsidR="00DC34AE" w:rsidRPr="00C80433" w:rsidSect="00EE5788">
      <w:headerReference r:id="rId22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21131" w:rsidP="000556F1" w:rsidRDefault="00621131">
      <w:pPr>
        <w:spacing w:after="0" w:line="240" w:lineRule="auto"/>
      </w:pPr>
      <w:r>
        <w:separator/>
      </w:r>
    </w:p>
  </w:endnote>
  <w:endnote w:type="continuationSeparator" w:id="0">
    <w:p w:rsidR="00621131" w:rsidP="000556F1" w:rsidRDefault="0062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21131" w:rsidP="000556F1" w:rsidRDefault="00621131">
      <w:pPr>
        <w:spacing w:after="0" w:line="240" w:lineRule="auto"/>
      </w:pPr>
      <w:r>
        <w:separator/>
      </w:r>
    </w:p>
  </w:footnote>
  <w:footnote w:type="continuationSeparator" w:id="0">
    <w:p w:rsidR="00621131" w:rsidP="000556F1" w:rsidRDefault="0062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03705284"/>
      <w:docPartObj>
        <w:docPartGallery w:val="Page Numbers (Top of Page)"/>
        <w:docPartUnique/>
      </w:docPartObj>
    </w:sdtPr>
    <w:sdtEndPr/>
    <w:sdtContent>
      <w:p w:rsidR="000556F1" w:rsidP="000556F1" w:rsidRDefault="000556F1">
        <w:pPr>
          <w:pStyle w:val="a4"/>
          <w:jc w:val="center"/>
        </w:pPr>
        <w:r w:rsidRPr="000556F1">
          <w:rPr>
            <w:sz w:val="24"/>
            <w:szCs w:val="24"/>
          </w:rPr>
          <w:fldChar w:fldCharType="begin"/>
        </w:r>
        <w:r w:rsidRPr="000556F1">
          <w:rPr>
            <w:sz w:val="24"/>
            <w:szCs w:val="24"/>
          </w:rPr>
          <w:instrText>PAGE   \* MERGEFORMAT</w:instrText>
        </w:r>
        <w:r w:rsidRPr="000556F1">
          <w:rPr>
            <w:sz w:val="24"/>
            <w:szCs w:val="24"/>
          </w:rPr>
          <w:fldChar w:fldCharType="separate"/>
        </w:r>
        <w:r w:rsidR="00F95F83">
          <w:rPr>
            <w:noProof/>
            <w:sz w:val="24"/>
            <w:szCs w:val="24"/>
          </w:rPr>
          <w:t>20</w:t>
        </w:r>
        <w:r w:rsidRPr="000556F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62E"/>
    <w:multiLevelType w:val="hybridMultilevel"/>
    <w:tmpl w:val="A5B81F7A"/>
    <w:lvl w:ilvl="0" w:tplc="23A0324A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7242D1F"/>
    <w:multiLevelType w:val="hybridMultilevel"/>
    <w:tmpl w:val="E156365A"/>
    <w:lvl w:ilvl="0" w:tplc="253A7C58">
      <w:start w:val="15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A043230"/>
    <w:multiLevelType w:val="multilevel"/>
    <w:tmpl w:val="4F444F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1FC6887"/>
    <w:multiLevelType w:val="hybridMultilevel"/>
    <w:tmpl w:val="29BEC7A6"/>
    <w:lvl w:ilvl="0" w:tplc="37226B26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342106"/>
    <w:multiLevelType w:val="multilevel"/>
    <w:tmpl w:val="30FA56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1153E50"/>
    <w:multiLevelType w:val="hybridMultilevel"/>
    <w:tmpl w:val="BC9418C6"/>
    <w:lvl w:ilvl="0" w:tplc="3302324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32F5CA8"/>
    <w:multiLevelType w:val="multilevel"/>
    <w:tmpl w:val="236062E4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7">
    <w:nsid w:val="35A95DF6"/>
    <w:multiLevelType w:val="hybridMultilevel"/>
    <w:tmpl w:val="BE3209FC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2A4A82"/>
    <w:multiLevelType w:val="hybridMultilevel"/>
    <w:tmpl w:val="AAC27D08"/>
    <w:lvl w:ilvl="0" w:tplc="D812B1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2A3F3C"/>
    <w:multiLevelType w:val="hybridMultilevel"/>
    <w:tmpl w:val="8482D752"/>
    <w:lvl w:ilvl="0" w:tplc="CED445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725463"/>
    <w:multiLevelType w:val="multilevel"/>
    <w:tmpl w:val="0378818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11">
    <w:nsid w:val="50563A74"/>
    <w:multiLevelType w:val="multilevel"/>
    <w:tmpl w:val="ECB0B3C8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12">
    <w:nsid w:val="52206F12"/>
    <w:multiLevelType w:val="hybridMultilevel"/>
    <w:tmpl w:val="4B124578"/>
    <w:lvl w:ilvl="0" w:tplc="D60E622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9E222F"/>
    <w:multiLevelType w:val="hybridMultilevel"/>
    <w:tmpl w:val="1D1CFF0A"/>
    <w:lvl w:ilvl="0" w:tplc="14901C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C75695"/>
    <w:multiLevelType w:val="multilevel"/>
    <w:tmpl w:val="0378818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15">
    <w:nsid w:val="66E81536"/>
    <w:multiLevelType w:val="hybridMultilevel"/>
    <w:tmpl w:val="82C8C35A"/>
    <w:lvl w:ilvl="0" w:tplc="07E428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531835"/>
    <w:multiLevelType w:val="hybridMultilevel"/>
    <w:tmpl w:val="011C01A4"/>
    <w:lvl w:ilvl="0" w:tplc="F24E33C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6BD35107"/>
    <w:multiLevelType w:val="hybridMultilevel"/>
    <w:tmpl w:val="3FDA0E5C"/>
    <w:lvl w:ilvl="0" w:tplc="5C383EC4">
      <w:start w:val="6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B0488B"/>
    <w:multiLevelType w:val="multilevel"/>
    <w:tmpl w:val="96083F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780A63C1"/>
    <w:multiLevelType w:val="multilevel"/>
    <w:tmpl w:val="ECB0B3C8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20">
    <w:nsid w:val="7DB9721D"/>
    <w:multiLevelType w:val="hybridMultilevel"/>
    <w:tmpl w:val="2C5062D8"/>
    <w:lvl w:ilvl="0" w:tplc="FE582184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"/>
  </w:num>
  <w:num w:numId="5">
    <w:abstractNumId w:val="4"/>
  </w:num>
  <w:num w:numId="6">
    <w:abstractNumId w:val="11"/>
  </w:num>
  <w:num w:numId="7">
    <w:abstractNumId w:val="18"/>
  </w:num>
  <w:num w:numId="8">
    <w:abstractNumId w:val="15"/>
  </w:num>
  <w:num w:numId="9">
    <w:abstractNumId w:val="13"/>
  </w:num>
  <w:num w:numId="10">
    <w:abstractNumId w:val="16"/>
  </w:num>
  <w:num w:numId="11">
    <w:abstractNumId w:val="9"/>
  </w:num>
  <w:num w:numId="12">
    <w:abstractNumId w:val="19"/>
  </w:num>
  <w:num w:numId="13">
    <w:abstractNumId w:val="7"/>
  </w:num>
  <w:num w:numId="14">
    <w:abstractNumId w:val="3"/>
  </w:num>
  <w:num w:numId="15">
    <w:abstractNumId w:val="12"/>
  </w:num>
  <w:num w:numId="16">
    <w:abstractNumId w:val="1"/>
  </w:num>
  <w:num w:numId="17">
    <w:abstractNumId w:val="0"/>
  </w:num>
  <w:num w:numId="18">
    <w:abstractNumId w:val="17"/>
  </w:num>
  <w:num w:numId="19">
    <w:abstractNumId w:val="20"/>
  </w:num>
  <w:num w:numId="20">
    <w:abstractNumId w:val="8"/>
  </w:num>
  <w:num w:numId="2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64"/>
    <w:rsid w:val="00002005"/>
    <w:rsid w:val="00002F2B"/>
    <w:rsid w:val="00003A26"/>
    <w:rsid w:val="00011A6A"/>
    <w:rsid w:val="00015AAB"/>
    <w:rsid w:val="0002243C"/>
    <w:rsid w:val="0002357A"/>
    <w:rsid w:val="000260CF"/>
    <w:rsid w:val="00027325"/>
    <w:rsid w:val="0003028A"/>
    <w:rsid w:val="00034DD9"/>
    <w:rsid w:val="000368C3"/>
    <w:rsid w:val="00036F5E"/>
    <w:rsid w:val="000422ED"/>
    <w:rsid w:val="000427B7"/>
    <w:rsid w:val="00042E66"/>
    <w:rsid w:val="00045AAE"/>
    <w:rsid w:val="000477F7"/>
    <w:rsid w:val="00053851"/>
    <w:rsid w:val="000556F1"/>
    <w:rsid w:val="00057C55"/>
    <w:rsid w:val="00060553"/>
    <w:rsid w:val="00061F6C"/>
    <w:rsid w:val="00063645"/>
    <w:rsid w:val="00064EAB"/>
    <w:rsid w:val="00066484"/>
    <w:rsid w:val="00066D53"/>
    <w:rsid w:val="00067D46"/>
    <w:rsid w:val="00071443"/>
    <w:rsid w:val="00071812"/>
    <w:rsid w:val="00072825"/>
    <w:rsid w:val="00074F4A"/>
    <w:rsid w:val="00081038"/>
    <w:rsid w:val="0008270E"/>
    <w:rsid w:val="000853E1"/>
    <w:rsid w:val="000856FF"/>
    <w:rsid w:val="00086C96"/>
    <w:rsid w:val="000936E4"/>
    <w:rsid w:val="00094630"/>
    <w:rsid w:val="00095DC9"/>
    <w:rsid w:val="000A0331"/>
    <w:rsid w:val="000A0FCC"/>
    <w:rsid w:val="000A3579"/>
    <w:rsid w:val="000A6791"/>
    <w:rsid w:val="000A6DEF"/>
    <w:rsid w:val="000B087C"/>
    <w:rsid w:val="000B47C4"/>
    <w:rsid w:val="000C0CE5"/>
    <w:rsid w:val="000C1F20"/>
    <w:rsid w:val="000C24FC"/>
    <w:rsid w:val="000C2E4C"/>
    <w:rsid w:val="000C69E0"/>
    <w:rsid w:val="000D4458"/>
    <w:rsid w:val="000E0CD9"/>
    <w:rsid w:val="000E1E2D"/>
    <w:rsid w:val="000E2DEF"/>
    <w:rsid w:val="000E5C14"/>
    <w:rsid w:val="000E7698"/>
    <w:rsid w:val="000F617D"/>
    <w:rsid w:val="000F6790"/>
    <w:rsid w:val="00100532"/>
    <w:rsid w:val="00105239"/>
    <w:rsid w:val="00117A3B"/>
    <w:rsid w:val="0012210A"/>
    <w:rsid w:val="001223B6"/>
    <w:rsid w:val="0012291F"/>
    <w:rsid w:val="00127B86"/>
    <w:rsid w:val="00132C1B"/>
    <w:rsid w:val="00133367"/>
    <w:rsid w:val="00134131"/>
    <w:rsid w:val="001367C6"/>
    <w:rsid w:val="001367CD"/>
    <w:rsid w:val="00142029"/>
    <w:rsid w:val="00142BD9"/>
    <w:rsid w:val="00150CFC"/>
    <w:rsid w:val="00150FAC"/>
    <w:rsid w:val="00151965"/>
    <w:rsid w:val="00154BDF"/>
    <w:rsid w:val="001618B9"/>
    <w:rsid w:val="00161C67"/>
    <w:rsid w:val="00166A8A"/>
    <w:rsid w:val="00171A1B"/>
    <w:rsid w:val="00175765"/>
    <w:rsid w:val="001803B6"/>
    <w:rsid w:val="00181357"/>
    <w:rsid w:val="00181700"/>
    <w:rsid w:val="00184FAA"/>
    <w:rsid w:val="001947C1"/>
    <w:rsid w:val="00195906"/>
    <w:rsid w:val="00196BBB"/>
    <w:rsid w:val="0019723C"/>
    <w:rsid w:val="001A313D"/>
    <w:rsid w:val="001A3900"/>
    <w:rsid w:val="001A472F"/>
    <w:rsid w:val="001A54CE"/>
    <w:rsid w:val="001B1922"/>
    <w:rsid w:val="001B2BEB"/>
    <w:rsid w:val="001B4A79"/>
    <w:rsid w:val="001B5972"/>
    <w:rsid w:val="001C20E8"/>
    <w:rsid w:val="001D0164"/>
    <w:rsid w:val="001D613B"/>
    <w:rsid w:val="001E17FD"/>
    <w:rsid w:val="001E41B2"/>
    <w:rsid w:val="001E784C"/>
    <w:rsid w:val="001F25B2"/>
    <w:rsid w:val="001F3316"/>
    <w:rsid w:val="001F481E"/>
    <w:rsid w:val="001F74B2"/>
    <w:rsid w:val="001F7519"/>
    <w:rsid w:val="00204CC7"/>
    <w:rsid w:val="00207298"/>
    <w:rsid w:val="002132C2"/>
    <w:rsid w:val="002215FB"/>
    <w:rsid w:val="00225646"/>
    <w:rsid w:val="00227542"/>
    <w:rsid w:val="00227844"/>
    <w:rsid w:val="002301E7"/>
    <w:rsid w:val="00232D96"/>
    <w:rsid w:val="002339D3"/>
    <w:rsid w:val="002358F8"/>
    <w:rsid w:val="002373CE"/>
    <w:rsid w:val="00242410"/>
    <w:rsid w:val="0024401D"/>
    <w:rsid w:val="00247643"/>
    <w:rsid w:val="00252771"/>
    <w:rsid w:val="00252B00"/>
    <w:rsid w:val="0025566F"/>
    <w:rsid w:val="00257BF7"/>
    <w:rsid w:val="00265F3F"/>
    <w:rsid w:val="002727B9"/>
    <w:rsid w:val="002748F8"/>
    <w:rsid w:val="002761B9"/>
    <w:rsid w:val="0028178D"/>
    <w:rsid w:val="00284796"/>
    <w:rsid w:val="00285913"/>
    <w:rsid w:val="00285EB7"/>
    <w:rsid w:val="0028625E"/>
    <w:rsid w:val="00286808"/>
    <w:rsid w:val="00286D91"/>
    <w:rsid w:val="00290ACC"/>
    <w:rsid w:val="002944D2"/>
    <w:rsid w:val="002A1734"/>
    <w:rsid w:val="002A3888"/>
    <w:rsid w:val="002A3C5F"/>
    <w:rsid w:val="002A7C5A"/>
    <w:rsid w:val="002B02C8"/>
    <w:rsid w:val="002C6AB2"/>
    <w:rsid w:val="002C6D89"/>
    <w:rsid w:val="002D2A4D"/>
    <w:rsid w:val="002D2D14"/>
    <w:rsid w:val="002D3BC7"/>
    <w:rsid w:val="002D4DA4"/>
    <w:rsid w:val="002E0468"/>
    <w:rsid w:val="002E5E61"/>
    <w:rsid w:val="002E5FE7"/>
    <w:rsid w:val="002F25B6"/>
    <w:rsid w:val="002F35CE"/>
    <w:rsid w:val="002F3B53"/>
    <w:rsid w:val="00311F74"/>
    <w:rsid w:val="003123F1"/>
    <w:rsid w:val="0031338E"/>
    <w:rsid w:val="0032005D"/>
    <w:rsid w:val="00320D48"/>
    <w:rsid w:val="00322171"/>
    <w:rsid w:val="0032756B"/>
    <w:rsid w:val="00327FAA"/>
    <w:rsid w:val="00330005"/>
    <w:rsid w:val="0033267E"/>
    <w:rsid w:val="003354B3"/>
    <w:rsid w:val="00341A6D"/>
    <w:rsid w:val="00344D26"/>
    <w:rsid w:val="00350292"/>
    <w:rsid w:val="003513DB"/>
    <w:rsid w:val="003515A4"/>
    <w:rsid w:val="00353032"/>
    <w:rsid w:val="00356A99"/>
    <w:rsid w:val="00360D15"/>
    <w:rsid w:val="003617B7"/>
    <w:rsid w:val="00361B10"/>
    <w:rsid w:val="00364162"/>
    <w:rsid w:val="00370C84"/>
    <w:rsid w:val="003716D9"/>
    <w:rsid w:val="00371843"/>
    <w:rsid w:val="00373177"/>
    <w:rsid w:val="00374FD0"/>
    <w:rsid w:val="00375305"/>
    <w:rsid w:val="00382A75"/>
    <w:rsid w:val="00383E92"/>
    <w:rsid w:val="00386905"/>
    <w:rsid w:val="0038778B"/>
    <w:rsid w:val="00393B71"/>
    <w:rsid w:val="003943AC"/>
    <w:rsid w:val="003964FD"/>
    <w:rsid w:val="003A236C"/>
    <w:rsid w:val="003A32B0"/>
    <w:rsid w:val="003A434C"/>
    <w:rsid w:val="003A4683"/>
    <w:rsid w:val="003B048E"/>
    <w:rsid w:val="003B08AB"/>
    <w:rsid w:val="003B1855"/>
    <w:rsid w:val="003B1B36"/>
    <w:rsid w:val="003B36DB"/>
    <w:rsid w:val="003B4764"/>
    <w:rsid w:val="003B5EC2"/>
    <w:rsid w:val="003B6772"/>
    <w:rsid w:val="003B7FB8"/>
    <w:rsid w:val="003C0DAF"/>
    <w:rsid w:val="003D361B"/>
    <w:rsid w:val="003D7A31"/>
    <w:rsid w:val="003E3E90"/>
    <w:rsid w:val="003E6241"/>
    <w:rsid w:val="003E6DE0"/>
    <w:rsid w:val="003E7D3D"/>
    <w:rsid w:val="003F4507"/>
    <w:rsid w:val="003F506C"/>
    <w:rsid w:val="00400683"/>
    <w:rsid w:val="004043D1"/>
    <w:rsid w:val="00410248"/>
    <w:rsid w:val="004127DB"/>
    <w:rsid w:val="00413BB3"/>
    <w:rsid w:val="004150B2"/>
    <w:rsid w:val="00424584"/>
    <w:rsid w:val="004245D8"/>
    <w:rsid w:val="004271EB"/>
    <w:rsid w:val="00430DAB"/>
    <w:rsid w:val="0043659B"/>
    <w:rsid w:val="00437445"/>
    <w:rsid w:val="004378C5"/>
    <w:rsid w:val="00443ADD"/>
    <w:rsid w:val="004447BF"/>
    <w:rsid w:val="00453CF2"/>
    <w:rsid w:val="004542C1"/>
    <w:rsid w:val="00455B82"/>
    <w:rsid w:val="004561E7"/>
    <w:rsid w:val="00460E9A"/>
    <w:rsid w:val="0046206C"/>
    <w:rsid w:val="00462907"/>
    <w:rsid w:val="004633AA"/>
    <w:rsid w:val="00464004"/>
    <w:rsid w:val="00464E45"/>
    <w:rsid w:val="0046521F"/>
    <w:rsid w:val="00467E7B"/>
    <w:rsid w:val="0047152C"/>
    <w:rsid w:val="00481BF3"/>
    <w:rsid w:val="00484327"/>
    <w:rsid w:val="00490D54"/>
    <w:rsid w:val="0049334B"/>
    <w:rsid w:val="00494FBD"/>
    <w:rsid w:val="00496349"/>
    <w:rsid w:val="004A0FA7"/>
    <w:rsid w:val="004A2A5B"/>
    <w:rsid w:val="004A794B"/>
    <w:rsid w:val="004B30B7"/>
    <w:rsid w:val="004B3523"/>
    <w:rsid w:val="004B5C95"/>
    <w:rsid w:val="004B6A03"/>
    <w:rsid w:val="004B776B"/>
    <w:rsid w:val="004C4EAD"/>
    <w:rsid w:val="004D018D"/>
    <w:rsid w:val="004D37F6"/>
    <w:rsid w:val="004D7C7C"/>
    <w:rsid w:val="004E2564"/>
    <w:rsid w:val="004E35DB"/>
    <w:rsid w:val="004E511F"/>
    <w:rsid w:val="004E7DFB"/>
    <w:rsid w:val="004F018E"/>
    <w:rsid w:val="004F18D2"/>
    <w:rsid w:val="004F2B51"/>
    <w:rsid w:val="004F4E47"/>
    <w:rsid w:val="00503F15"/>
    <w:rsid w:val="00506DBE"/>
    <w:rsid w:val="00515C67"/>
    <w:rsid w:val="00520791"/>
    <w:rsid w:val="00521427"/>
    <w:rsid w:val="005306A1"/>
    <w:rsid w:val="0053140B"/>
    <w:rsid w:val="00531BAB"/>
    <w:rsid w:val="00536129"/>
    <w:rsid w:val="005365A5"/>
    <w:rsid w:val="00542983"/>
    <w:rsid w:val="005442DD"/>
    <w:rsid w:val="0054710C"/>
    <w:rsid w:val="00547ACD"/>
    <w:rsid w:val="00560684"/>
    <w:rsid w:val="00562FEA"/>
    <w:rsid w:val="0056566F"/>
    <w:rsid w:val="00566EEB"/>
    <w:rsid w:val="005712EC"/>
    <w:rsid w:val="00571729"/>
    <w:rsid w:val="005756F9"/>
    <w:rsid w:val="00575EC9"/>
    <w:rsid w:val="00581180"/>
    <w:rsid w:val="00583141"/>
    <w:rsid w:val="00586E57"/>
    <w:rsid w:val="005872A1"/>
    <w:rsid w:val="00592019"/>
    <w:rsid w:val="005938BE"/>
    <w:rsid w:val="00595083"/>
    <w:rsid w:val="005951DE"/>
    <w:rsid w:val="00595F49"/>
    <w:rsid w:val="005A2460"/>
    <w:rsid w:val="005A7D89"/>
    <w:rsid w:val="005B0D4D"/>
    <w:rsid w:val="005B19CF"/>
    <w:rsid w:val="005B3C55"/>
    <w:rsid w:val="005B3FE5"/>
    <w:rsid w:val="005C31CD"/>
    <w:rsid w:val="005C5E41"/>
    <w:rsid w:val="005C6449"/>
    <w:rsid w:val="005C662F"/>
    <w:rsid w:val="005D577E"/>
    <w:rsid w:val="005D64BD"/>
    <w:rsid w:val="005E0AE0"/>
    <w:rsid w:val="005E42ED"/>
    <w:rsid w:val="005E62BA"/>
    <w:rsid w:val="005F1F64"/>
    <w:rsid w:val="005F2D94"/>
    <w:rsid w:val="005F6C28"/>
    <w:rsid w:val="006057A3"/>
    <w:rsid w:val="00606FED"/>
    <w:rsid w:val="006103DB"/>
    <w:rsid w:val="00617F73"/>
    <w:rsid w:val="00621131"/>
    <w:rsid w:val="0062371E"/>
    <w:rsid w:val="006259E3"/>
    <w:rsid w:val="006260CD"/>
    <w:rsid w:val="00630A77"/>
    <w:rsid w:val="00645624"/>
    <w:rsid w:val="006469D5"/>
    <w:rsid w:val="00647D6B"/>
    <w:rsid w:val="006515EF"/>
    <w:rsid w:val="00652E67"/>
    <w:rsid w:val="006533CF"/>
    <w:rsid w:val="00660E0C"/>
    <w:rsid w:val="00661A0C"/>
    <w:rsid w:val="00664E7B"/>
    <w:rsid w:val="00666571"/>
    <w:rsid w:val="00671475"/>
    <w:rsid w:val="00680BF1"/>
    <w:rsid w:val="00680E0F"/>
    <w:rsid w:val="00683624"/>
    <w:rsid w:val="00687BDC"/>
    <w:rsid w:val="00694024"/>
    <w:rsid w:val="006976DC"/>
    <w:rsid w:val="006A5617"/>
    <w:rsid w:val="006A5E6D"/>
    <w:rsid w:val="006A5F5E"/>
    <w:rsid w:val="006A7BD0"/>
    <w:rsid w:val="006B0FCF"/>
    <w:rsid w:val="006C49DA"/>
    <w:rsid w:val="006D3108"/>
    <w:rsid w:val="006D392F"/>
    <w:rsid w:val="006D4FA9"/>
    <w:rsid w:val="006D7687"/>
    <w:rsid w:val="006D7FF2"/>
    <w:rsid w:val="006E42B4"/>
    <w:rsid w:val="006E52C6"/>
    <w:rsid w:val="006E552B"/>
    <w:rsid w:val="006E732E"/>
    <w:rsid w:val="006E79C2"/>
    <w:rsid w:val="006F5D15"/>
    <w:rsid w:val="0071014E"/>
    <w:rsid w:val="0071160B"/>
    <w:rsid w:val="007126FC"/>
    <w:rsid w:val="00712A55"/>
    <w:rsid w:val="00713D54"/>
    <w:rsid w:val="00714667"/>
    <w:rsid w:val="00716B3B"/>
    <w:rsid w:val="00720075"/>
    <w:rsid w:val="00725AA3"/>
    <w:rsid w:val="00726E98"/>
    <w:rsid w:val="00727243"/>
    <w:rsid w:val="00730B20"/>
    <w:rsid w:val="0073123B"/>
    <w:rsid w:val="00734794"/>
    <w:rsid w:val="007366B4"/>
    <w:rsid w:val="007419D8"/>
    <w:rsid w:val="007448B0"/>
    <w:rsid w:val="00746ABE"/>
    <w:rsid w:val="00746E8C"/>
    <w:rsid w:val="00750448"/>
    <w:rsid w:val="00752419"/>
    <w:rsid w:val="0075278D"/>
    <w:rsid w:val="00753977"/>
    <w:rsid w:val="007615FC"/>
    <w:rsid w:val="007635DD"/>
    <w:rsid w:val="007645B9"/>
    <w:rsid w:val="007658D1"/>
    <w:rsid w:val="00766405"/>
    <w:rsid w:val="00770F82"/>
    <w:rsid w:val="00773386"/>
    <w:rsid w:val="007750B9"/>
    <w:rsid w:val="00776F2F"/>
    <w:rsid w:val="007804D6"/>
    <w:rsid w:val="0078335B"/>
    <w:rsid w:val="0078429F"/>
    <w:rsid w:val="00784A72"/>
    <w:rsid w:val="00785F41"/>
    <w:rsid w:val="00786EB5"/>
    <w:rsid w:val="00791A3D"/>
    <w:rsid w:val="00791A4B"/>
    <w:rsid w:val="00797BC9"/>
    <w:rsid w:val="007A0DFF"/>
    <w:rsid w:val="007A11F0"/>
    <w:rsid w:val="007A66CE"/>
    <w:rsid w:val="007C21C5"/>
    <w:rsid w:val="007C379D"/>
    <w:rsid w:val="007C723C"/>
    <w:rsid w:val="007C7DD5"/>
    <w:rsid w:val="007D1391"/>
    <w:rsid w:val="007D1C8B"/>
    <w:rsid w:val="007E33D1"/>
    <w:rsid w:val="007E5B4A"/>
    <w:rsid w:val="007E5E09"/>
    <w:rsid w:val="00802798"/>
    <w:rsid w:val="00803D40"/>
    <w:rsid w:val="00804243"/>
    <w:rsid w:val="008056EB"/>
    <w:rsid w:val="00807624"/>
    <w:rsid w:val="0081045F"/>
    <w:rsid w:val="00811979"/>
    <w:rsid w:val="008119D4"/>
    <w:rsid w:val="00812E81"/>
    <w:rsid w:val="0081366A"/>
    <w:rsid w:val="008213A3"/>
    <w:rsid w:val="00821C51"/>
    <w:rsid w:val="00822AF8"/>
    <w:rsid w:val="0083377C"/>
    <w:rsid w:val="00833944"/>
    <w:rsid w:val="00833BA1"/>
    <w:rsid w:val="0083545D"/>
    <w:rsid w:val="00836467"/>
    <w:rsid w:val="00841302"/>
    <w:rsid w:val="008439AA"/>
    <w:rsid w:val="008443DE"/>
    <w:rsid w:val="008462BE"/>
    <w:rsid w:val="00846514"/>
    <w:rsid w:val="00853688"/>
    <w:rsid w:val="00855DE5"/>
    <w:rsid w:val="008567FE"/>
    <w:rsid w:val="0085709F"/>
    <w:rsid w:val="008602D2"/>
    <w:rsid w:val="00863971"/>
    <w:rsid w:val="008702B1"/>
    <w:rsid w:val="008736EB"/>
    <w:rsid w:val="008845B3"/>
    <w:rsid w:val="0088630D"/>
    <w:rsid w:val="0089089F"/>
    <w:rsid w:val="00894968"/>
    <w:rsid w:val="00895AA9"/>
    <w:rsid w:val="00897771"/>
    <w:rsid w:val="008A0D31"/>
    <w:rsid w:val="008A17CD"/>
    <w:rsid w:val="008A45B6"/>
    <w:rsid w:val="008A789F"/>
    <w:rsid w:val="008A79CB"/>
    <w:rsid w:val="008B0D05"/>
    <w:rsid w:val="008B2451"/>
    <w:rsid w:val="008B2B5F"/>
    <w:rsid w:val="008B4DFB"/>
    <w:rsid w:val="008B76B1"/>
    <w:rsid w:val="008C4308"/>
    <w:rsid w:val="008C6429"/>
    <w:rsid w:val="008C6ABD"/>
    <w:rsid w:val="008C7844"/>
    <w:rsid w:val="008C79E8"/>
    <w:rsid w:val="008C7D28"/>
    <w:rsid w:val="008D0B95"/>
    <w:rsid w:val="008D0B97"/>
    <w:rsid w:val="008D43D3"/>
    <w:rsid w:val="008D44D2"/>
    <w:rsid w:val="008D46CA"/>
    <w:rsid w:val="008D4EB7"/>
    <w:rsid w:val="008E2BA2"/>
    <w:rsid w:val="008E3BC3"/>
    <w:rsid w:val="008F01BA"/>
    <w:rsid w:val="008F16F0"/>
    <w:rsid w:val="008F204B"/>
    <w:rsid w:val="008F2717"/>
    <w:rsid w:val="008F3B5C"/>
    <w:rsid w:val="008F4CC2"/>
    <w:rsid w:val="008F571C"/>
    <w:rsid w:val="008F743C"/>
    <w:rsid w:val="008F7D17"/>
    <w:rsid w:val="00901B1F"/>
    <w:rsid w:val="00902B80"/>
    <w:rsid w:val="009042EB"/>
    <w:rsid w:val="00904B4E"/>
    <w:rsid w:val="00905CAC"/>
    <w:rsid w:val="00907E4B"/>
    <w:rsid w:val="009103E6"/>
    <w:rsid w:val="009135B5"/>
    <w:rsid w:val="009142A4"/>
    <w:rsid w:val="00916F53"/>
    <w:rsid w:val="009178A4"/>
    <w:rsid w:val="0092194F"/>
    <w:rsid w:val="00923738"/>
    <w:rsid w:val="00923D24"/>
    <w:rsid w:val="0092413D"/>
    <w:rsid w:val="00926308"/>
    <w:rsid w:val="00934AC3"/>
    <w:rsid w:val="00935476"/>
    <w:rsid w:val="0093560D"/>
    <w:rsid w:val="00936192"/>
    <w:rsid w:val="00940907"/>
    <w:rsid w:val="00941BF6"/>
    <w:rsid w:val="00946C51"/>
    <w:rsid w:val="00947E08"/>
    <w:rsid w:val="00950BFF"/>
    <w:rsid w:val="00954FE6"/>
    <w:rsid w:val="009617F7"/>
    <w:rsid w:val="0096450C"/>
    <w:rsid w:val="00971425"/>
    <w:rsid w:val="00971B97"/>
    <w:rsid w:val="00972D80"/>
    <w:rsid w:val="0097715D"/>
    <w:rsid w:val="0097765B"/>
    <w:rsid w:val="00980518"/>
    <w:rsid w:val="00982274"/>
    <w:rsid w:val="00982AD6"/>
    <w:rsid w:val="00983475"/>
    <w:rsid w:val="0098504B"/>
    <w:rsid w:val="00987650"/>
    <w:rsid w:val="00990750"/>
    <w:rsid w:val="0099108C"/>
    <w:rsid w:val="009947A7"/>
    <w:rsid w:val="00995919"/>
    <w:rsid w:val="00995C95"/>
    <w:rsid w:val="00996041"/>
    <w:rsid w:val="00997A28"/>
    <w:rsid w:val="009A3E81"/>
    <w:rsid w:val="009A5574"/>
    <w:rsid w:val="009A6F5F"/>
    <w:rsid w:val="009A706F"/>
    <w:rsid w:val="009C070F"/>
    <w:rsid w:val="009D125F"/>
    <w:rsid w:val="009E06B8"/>
    <w:rsid w:val="009E3C47"/>
    <w:rsid w:val="009E4992"/>
    <w:rsid w:val="009F08BE"/>
    <w:rsid w:val="009F4939"/>
    <w:rsid w:val="00A023DB"/>
    <w:rsid w:val="00A06A00"/>
    <w:rsid w:val="00A072E6"/>
    <w:rsid w:val="00A07658"/>
    <w:rsid w:val="00A10FE9"/>
    <w:rsid w:val="00A11820"/>
    <w:rsid w:val="00A134A3"/>
    <w:rsid w:val="00A14DAB"/>
    <w:rsid w:val="00A151F2"/>
    <w:rsid w:val="00A17B29"/>
    <w:rsid w:val="00A20D53"/>
    <w:rsid w:val="00A21203"/>
    <w:rsid w:val="00A328FB"/>
    <w:rsid w:val="00A33D3A"/>
    <w:rsid w:val="00A347E6"/>
    <w:rsid w:val="00A400BF"/>
    <w:rsid w:val="00A42762"/>
    <w:rsid w:val="00A47AC0"/>
    <w:rsid w:val="00A52951"/>
    <w:rsid w:val="00A5312E"/>
    <w:rsid w:val="00A56866"/>
    <w:rsid w:val="00A57C03"/>
    <w:rsid w:val="00A61853"/>
    <w:rsid w:val="00A61B8C"/>
    <w:rsid w:val="00A7006D"/>
    <w:rsid w:val="00A720F0"/>
    <w:rsid w:val="00A76023"/>
    <w:rsid w:val="00A8088A"/>
    <w:rsid w:val="00A8119D"/>
    <w:rsid w:val="00A8518C"/>
    <w:rsid w:val="00A92171"/>
    <w:rsid w:val="00A936FA"/>
    <w:rsid w:val="00AA4C06"/>
    <w:rsid w:val="00AA7C8A"/>
    <w:rsid w:val="00AB12FF"/>
    <w:rsid w:val="00AB1979"/>
    <w:rsid w:val="00AB271F"/>
    <w:rsid w:val="00AC047E"/>
    <w:rsid w:val="00AC40D9"/>
    <w:rsid w:val="00AC4188"/>
    <w:rsid w:val="00AC5D22"/>
    <w:rsid w:val="00AC6990"/>
    <w:rsid w:val="00AD10A4"/>
    <w:rsid w:val="00AD1103"/>
    <w:rsid w:val="00AD3C17"/>
    <w:rsid w:val="00AD51C4"/>
    <w:rsid w:val="00AD7812"/>
    <w:rsid w:val="00AE08C3"/>
    <w:rsid w:val="00AE1968"/>
    <w:rsid w:val="00AE5E14"/>
    <w:rsid w:val="00AE7367"/>
    <w:rsid w:val="00AE7CDC"/>
    <w:rsid w:val="00AF209F"/>
    <w:rsid w:val="00AF26E9"/>
    <w:rsid w:val="00AF3F6A"/>
    <w:rsid w:val="00AF515C"/>
    <w:rsid w:val="00B02411"/>
    <w:rsid w:val="00B03EA6"/>
    <w:rsid w:val="00B063DD"/>
    <w:rsid w:val="00B07383"/>
    <w:rsid w:val="00B11346"/>
    <w:rsid w:val="00B1590E"/>
    <w:rsid w:val="00B25AEE"/>
    <w:rsid w:val="00B268E1"/>
    <w:rsid w:val="00B30BB1"/>
    <w:rsid w:val="00B3325C"/>
    <w:rsid w:val="00B3392B"/>
    <w:rsid w:val="00B34222"/>
    <w:rsid w:val="00B35FC7"/>
    <w:rsid w:val="00B4051E"/>
    <w:rsid w:val="00B416DD"/>
    <w:rsid w:val="00B41ABF"/>
    <w:rsid w:val="00B45034"/>
    <w:rsid w:val="00B477B5"/>
    <w:rsid w:val="00B47D73"/>
    <w:rsid w:val="00B53256"/>
    <w:rsid w:val="00B54D52"/>
    <w:rsid w:val="00B56A16"/>
    <w:rsid w:val="00B56FE5"/>
    <w:rsid w:val="00B63555"/>
    <w:rsid w:val="00B66193"/>
    <w:rsid w:val="00B667F8"/>
    <w:rsid w:val="00B674D5"/>
    <w:rsid w:val="00B7067A"/>
    <w:rsid w:val="00B71CCB"/>
    <w:rsid w:val="00B73466"/>
    <w:rsid w:val="00B74329"/>
    <w:rsid w:val="00B753B9"/>
    <w:rsid w:val="00B813D0"/>
    <w:rsid w:val="00B822F1"/>
    <w:rsid w:val="00B854F6"/>
    <w:rsid w:val="00B87F33"/>
    <w:rsid w:val="00B9075D"/>
    <w:rsid w:val="00B922E5"/>
    <w:rsid w:val="00B9702F"/>
    <w:rsid w:val="00B978E6"/>
    <w:rsid w:val="00BA08AB"/>
    <w:rsid w:val="00BA4467"/>
    <w:rsid w:val="00BA6026"/>
    <w:rsid w:val="00BB1814"/>
    <w:rsid w:val="00BB4BFE"/>
    <w:rsid w:val="00BB7C08"/>
    <w:rsid w:val="00BC137B"/>
    <w:rsid w:val="00BC209A"/>
    <w:rsid w:val="00BC2B5B"/>
    <w:rsid w:val="00BC2DF9"/>
    <w:rsid w:val="00BC49C3"/>
    <w:rsid w:val="00BC5EE4"/>
    <w:rsid w:val="00BD1D72"/>
    <w:rsid w:val="00BD3A16"/>
    <w:rsid w:val="00BD4766"/>
    <w:rsid w:val="00BE42FA"/>
    <w:rsid w:val="00BF077F"/>
    <w:rsid w:val="00BF7DB4"/>
    <w:rsid w:val="00C06580"/>
    <w:rsid w:val="00C0771C"/>
    <w:rsid w:val="00C12705"/>
    <w:rsid w:val="00C13519"/>
    <w:rsid w:val="00C163A9"/>
    <w:rsid w:val="00C17653"/>
    <w:rsid w:val="00C259B7"/>
    <w:rsid w:val="00C25FC3"/>
    <w:rsid w:val="00C32219"/>
    <w:rsid w:val="00C32D6B"/>
    <w:rsid w:val="00C338C7"/>
    <w:rsid w:val="00C35AE9"/>
    <w:rsid w:val="00C413FA"/>
    <w:rsid w:val="00C425AD"/>
    <w:rsid w:val="00C430DC"/>
    <w:rsid w:val="00C44D94"/>
    <w:rsid w:val="00C4649D"/>
    <w:rsid w:val="00C46745"/>
    <w:rsid w:val="00C5111F"/>
    <w:rsid w:val="00C5239D"/>
    <w:rsid w:val="00C575E7"/>
    <w:rsid w:val="00C57E00"/>
    <w:rsid w:val="00C61AE4"/>
    <w:rsid w:val="00C641F2"/>
    <w:rsid w:val="00C666F7"/>
    <w:rsid w:val="00C721E0"/>
    <w:rsid w:val="00C746A5"/>
    <w:rsid w:val="00C759A2"/>
    <w:rsid w:val="00C80433"/>
    <w:rsid w:val="00C91C4F"/>
    <w:rsid w:val="00C91CD7"/>
    <w:rsid w:val="00C93CC3"/>
    <w:rsid w:val="00C93CC8"/>
    <w:rsid w:val="00CA0C3E"/>
    <w:rsid w:val="00CA2697"/>
    <w:rsid w:val="00CA5110"/>
    <w:rsid w:val="00CA6D50"/>
    <w:rsid w:val="00CA7A3A"/>
    <w:rsid w:val="00CB033B"/>
    <w:rsid w:val="00CB03D0"/>
    <w:rsid w:val="00CB15D2"/>
    <w:rsid w:val="00CB1E14"/>
    <w:rsid w:val="00CB2B30"/>
    <w:rsid w:val="00CB5563"/>
    <w:rsid w:val="00CB6B11"/>
    <w:rsid w:val="00CC3086"/>
    <w:rsid w:val="00CC7E72"/>
    <w:rsid w:val="00CD501B"/>
    <w:rsid w:val="00CD5885"/>
    <w:rsid w:val="00CD5A4B"/>
    <w:rsid w:val="00CD5F08"/>
    <w:rsid w:val="00CD66FD"/>
    <w:rsid w:val="00CE4AC1"/>
    <w:rsid w:val="00CE628F"/>
    <w:rsid w:val="00CF16F1"/>
    <w:rsid w:val="00CF3FF3"/>
    <w:rsid w:val="00D01675"/>
    <w:rsid w:val="00D04040"/>
    <w:rsid w:val="00D0446C"/>
    <w:rsid w:val="00D04BB4"/>
    <w:rsid w:val="00D04FBA"/>
    <w:rsid w:val="00D05EB4"/>
    <w:rsid w:val="00D12B8F"/>
    <w:rsid w:val="00D14DC9"/>
    <w:rsid w:val="00D171C9"/>
    <w:rsid w:val="00D172E2"/>
    <w:rsid w:val="00D228AB"/>
    <w:rsid w:val="00D271B7"/>
    <w:rsid w:val="00D27E5F"/>
    <w:rsid w:val="00D27F0B"/>
    <w:rsid w:val="00D30571"/>
    <w:rsid w:val="00D328AB"/>
    <w:rsid w:val="00D36506"/>
    <w:rsid w:val="00D40542"/>
    <w:rsid w:val="00D41208"/>
    <w:rsid w:val="00D4256E"/>
    <w:rsid w:val="00D4529D"/>
    <w:rsid w:val="00D53079"/>
    <w:rsid w:val="00D6015C"/>
    <w:rsid w:val="00D60FCD"/>
    <w:rsid w:val="00D629AE"/>
    <w:rsid w:val="00D6464B"/>
    <w:rsid w:val="00D6743A"/>
    <w:rsid w:val="00D6758F"/>
    <w:rsid w:val="00D70DFC"/>
    <w:rsid w:val="00D727EA"/>
    <w:rsid w:val="00D80B8D"/>
    <w:rsid w:val="00D876E0"/>
    <w:rsid w:val="00D87A84"/>
    <w:rsid w:val="00D91574"/>
    <w:rsid w:val="00D92E92"/>
    <w:rsid w:val="00D96069"/>
    <w:rsid w:val="00DA0649"/>
    <w:rsid w:val="00DA0E40"/>
    <w:rsid w:val="00DA1BDF"/>
    <w:rsid w:val="00DA390C"/>
    <w:rsid w:val="00DA4D7A"/>
    <w:rsid w:val="00DB0C9C"/>
    <w:rsid w:val="00DB2DD0"/>
    <w:rsid w:val="00DB42D4"/>
    <w:rsid w:val="00DC08B6"/>
    <w:rsid w:val="00DC0F1A"/>
    <w:rsid w:val="00DC34AE"/>
    <w:rsid w:val="00DD1B71"/>
    <w:rsid w:val="00DD2E67"/>
    <w:rsid w:val="00DD40E1"/>
    <w:rsid w:val="00DD42B7"/>
    <w:rsid w:val="00DD77C7"/>
    <w:rsid w:val="00DE0D57"/>
    <w:rsid w:val="00DE3B34"/>
    <w:rsid w:val="00DE4BA0"/>
    <w:rsid w:val="00DE77FB"/>
    <w:rsid w:val="00DF08E0"/>
    <w:rsid w:val="00DF248C"/>
    <w:rsid w:val="00E00BFC"/>
    <w:rsid w:val="00E06C79"/>
    <w:rsid w:val="00E0737D"/>
    <w:rsid w:val="00E13199"/>
    <w:rsid w:val="00E16B05"/>
    <w:rsid w:val="00E22080"/>
    <w:rsid w:val="00E238ED"/>
    <w:rsid w:val="00E251FB"/>
    <w:rsid w:val="00E273AF"/>
    <w:rsid w:val="00E31845"/>
    <w:rsid w:val="00E358F6"/>
    <w:rsid w:val="00E365EE"/>
    <w:rsid w:val="00E45F30"/>
    <w:rsid w:val="00E4656E"/>
    <w:rsid w:val="00E51A51"/>
    <w:rsid w:val="00E51A93"/>
    <w:rsid w:val="00E536C1"/>
    <w:rsid w:val="00E60186"/>
    <w:rsid w:val="00E670A4"/>
    <w:rsid w:val="00E675D4"/>
    <w:rsid w:val="00E734A1"/>
    <w:rsid w:val="00E74028"/>
    <w:rsid w:val="00E80036"/>
    <w:rsid w:val="00E85344"/>
    <w:rsid w:val="00E87F23"/>
    <w:rsid w:val="00E907E7"/>
    <w:rsid w:val="00E90E10"/>
    <w:rsid w:val="00E9180F"/>
    <w:rsid w:val="00E933B6"/>
    <w:rsid w:val="00E947A5"/>
    <w:rsid w:val="00EA6936"/>
    <w:rsid w:val="00EB05D0"/>
    <w:rsid w:val="00EB0A4E"/>
    <w:rsid w:val="00EB498C"/>
    <w:rsid w:val="00EC1E25"/>
    <w:rsid w:val="00EC3674"/>
    <w:rsid w:val="00EC67ED"/>
    <w:rsid w:val="00EC7283"/>
    <w:rsid w:val="00ED0C1F"/>
    <w:rsid w:val="00ED2CAB"/>
    <w:rsid w:val="00EE0B8C"/>
    <w:rsid w:val="00EE5788"/>
    <w:rsid w:val="00EE6275"/>
    <w:rsid w:val="00EF3E2E"/>
    <w:rsid w:val="00EF592A"/>
    <w:rsid w:val="00EF78BF"/>
    <w:rsid w:val="00F0055A"/>
    <w:rsid w:val="00F02014"/>
    <w:rsid w:val="00F02797"/>
    <w:rsid w:val="00F10CB4"/>
    <w:rsid w:val="00F14CFC"/>
    <w:rsid w:val="00F15103"/>
    <w:rsid w:val="00F216F7"/>
    <w:rsid w:val="00F24C1A"/>
    <w:rsid w:val="00F271C1"/>
    <w:rsid w:val="00F34368"/>
    <w:rsid w:val="00F34F3E"/>
    <w:rsid w:val="00F35011"/>
    <w:rsid w:val="00F3584B"/>
    <w:rsid w:val="00F35FF6"/>
    <w:rsid w:val="00F47F1F"/>
    <w:rsid w:val="00F5052C"/>
    <w:rsid w:val="00F50783"/>
    <w:rsid w:val="00F5108A"/>
    <w:rsid w:val="00F53A18"/>
    <w:rsid w:val="00F55734"/>
    <w:rsid w:val="00F57C5D"/>
    <w:rsid w:val="00F6186A"/>
    <w:rsid w:val="00F618A3"/>
    <w:rsid w:val="00F63A4A"/>
    <w:rsid w:val="00F6580E"/>
    <w:rsid w:val="00F67C5D"/>
    <w:rsid w:val="00F71B97"/>
    <w:rsid w:val="00F75582"/>
    <w:rsid w:val="00F80452"/>
    <w:rsid w:val="00F817D2"/>
    <w:rsid w:val="00F81DB6"/>
    <w:rsid w:val="00F8368E"/>
    <w:rsid w:val="00F929CE"/>
    <w:rsid w:val="00F93793"/>
    <w:rsid w:val="00F93CAF"/>
    <w:rsid w:val="00F95F83"/>
    <w:rsid w:val="00F96530"/>
    <w:rsid w:val="00F965C7"/>
    <w:rsid w:val="00FA10BA"/>
    <w:rsid w:val="00FA23BE"/>
    <w:rsid w:val="00FA2AE6"/>
    <w:rsid w:val="00FA3B63"/>
    <w:rsid w:val="00FA54A7"/>
    <w:rsid w:val="00FA6816"/>
    <w:rsid w:val="00FB3E94"/>
    <w:rsid w:val="00FC11DB"/>
    <w:rsid w:val="00FD2D59"/>
    <w:rsid w:val="00FD2FFC"/>
    <w:rsid w:val="00FD397E"/>
    <w:rsid w:val="00FD4A0A"/>
    <w:rsid w:val="00FD6CDC"/>
    <w:rsid w:val="00FE0186"/>
    <w:rsid w:val="00FE28F5"/>
    <w:rsid w:val="00FF22DD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4764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64"/>
    <w:pPr>
      <w:ind w:left="720"/>
      <w:contextualSpacing/>
    </w:pPr>
  </w:style>
  <w:style w:type="paragraph" w:styleId="ConsNormal" w:customStyle="true">
    <w:name w:val="ConsNormal"/>
    <w:rsid w:val="009178A4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napToGrid w:val="false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178A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a5" w:customStyle="true">
    <w:name w:val="Верхний колонтитул Знак"/>
    <w:basedOn w:val="a0"/>
    <w:link w:val="a4"/>
    <w:uiPriority w:val="99"/>
    <w:rsid w:val="009178A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8119D4"/>
    <w:rPr>
      <w:rFonts w:ascii="Tahoma" w:hAnsi="Tahoma" w:eastAsia="Calibri" w:cs="Tahoma"/>
      <w:sz w:val="16"/>
      <w:szCs w:val="16"/>
    </w:rPr>
  </w:style>
  <w:style w:type="paragraph" w:styleId="ConsPlusNormal" w:customStyle="true">
    <w:name w:val="ConsPlusNormal"/>
    <w:rsid w:val="00AC047E"/>
    <w:pPr>
      <w:widowControl w:val="false"/>
      <w:suppressAutoHyphens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western" w:customStyle="true">
    <w:name w:val="western"/>
    <w:basedOn w:val="a"/>
    <w:rsid w:val="00AC047E"/>
    <w:pPr>
      <w:spacing w:before="100" w:beforeAutospacing="true" w:after="142" w:line="288" w:lineRule="auto"/>
    </w:pPr>
    <w:rPr>
      <w:rFonts w:ascii="Century" w:hAnsi="Century" w:eastAsia="Times New Roman"/>
      <w:color w:val="000000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1C20E8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PlusNonformat" w:customStyle="true">
    <w:name w:val="ConsPlusNonformat"/>
    <w:rsid w:val="00B822F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56F1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556F1"/>
    <w:rPr>
      <w:rFonts w:ascii="Calibri" w:hAnsi="Calibri" w:eastAsia="Calibri" w:cs="Times New Roman"/>
    </w:rPr>
  </w:style>
  <w:style w:type="character" w:styleId="aa">
    <w:name w:val="Hyperlink"/>
    <w:basedOn w:val="a0"/>
    <w:uiPriority w:val="99"/>
    <w:semiHidden/>
    <w:unhideWhenUsed/>
    <w:rsid w:val="00AB197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F20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4764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B4764"/>
    <w:pPr>
      <w:ind w:left="720"/>
      <w:contextualSpacing/>
    </w:pPr>
  </w:style>
  <w:style w:customStyle="1" w:styleId="ConsNormal" w:type="paragraph">
    <w:name w:val="ConsNormal"/>
    <w:rsid w:val="009178A4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napToGrid w:val="0"/>
      <w:sz w:val="20"/>
      <w:szCs w:val="20"/>
      <w:lang w:eastAsia="ru-RU"/>
    </w:rPr>
  </w:style>
  <w:style w:styleId="a4" w:type="paragraph">
    <w:name w:val="header"/>
    <w:basedOn w:val="a"/>
    <w:link w:val="a5"/>
    <w:uiPriority w:val="99"/>
    <w:rsid w:val="009178A4"/>
    <w:pPr>
      <w:tabs>
        <w:tab w:pos="4153" w:val="center"/>
        <w:tab w:pos="8306" w:val="right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5" w:type="character">
    <w:name w:val="Верхний колонтитул Знак"/>
    <w:basedOn w:val="a0"/>
    <w:link w:val="a4"/>
    <w:uiPriority w:val="99"/>
    <w:rsid w:val="009178A4"/>
    <w:rPr>
      <w:rFonts w:ascii="Times New Roman" w:cs="Times New Roman" w:eastAsia="Times New Roman" w:hAnsi="Times New Roman"/>
      <w:sz w:val="28"/>
      <w:szCs w:val="20"/>
      <w:lang w:eastAsia="ru-RU"/>
    </w:rPr>
  </w:style>
  <w:style w:styleId="a6" w:type="paragraph">
    <w:name w:val="Balloon Text"/>
    <w:basedOn w:val="a"/>
    <w:link w:val="a7"/>
    <w:uiPriority w:val="99"/>
    <w:semiHidden/>
    <w:unhideWhenUsed/>
    <w:rsid w:val="008119D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8119D4"/>
    <w:rPr>
      <w:rFonts w:ascii="Tahoma" w:cs="Tahoma" w:eastAsia="Calibri" w:hAnsi="Tahoma"/>
      <w:sz w:val="16"/>
      <w:szCs w:val="16"/>
    </w:rPr>
  </w:style>
  <w:style w:customStyle="1" w:styleId="ConsPlusNormal" w:type="paragraph">
    <w:name w:val="ConsPlusNormal"/>
    <w:rsid w:val="00AC047E"/>
    <w:pPr>
      <w:widowControl w:val="0"/>
      <w:suppressAutoHyphens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western" w:type="paragraph">
    <w:name w:val="western"/>
    <w:basedOn w:val="a"/>
    <w:rsid w:val="00AC047E"/>
    <w:pPr>
      <w:spacing w:after="142" w:before="100" w:beforeAutospacing="1" w:line="288" w:lineRule="auto"/>
    </w:pPr>
    <w:rPr>
      <w:rFonts w:ascii="Century" w:eastAsia="Times New Roman" w:hAnsi="Century"/>
      <w:color w:val="000000"/>
      <w:sz w:val="20"/>
      <w:szCs w:val="20"/>
      <w:lang w:eastAsia="ru-RU"/>
    </w:rPr>
  </w:style>
  <w:style w:customStyle="1" w:styleId="ConsPlusTitle" w:type="paragraph">
    <w:name w:val="ConsPlusTitle"/>
    <w:uiPriority w:val="99"/>
    <w:rsid w:val="001C20E8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PlusNonformat" w:type="paragraph">
    <w:name w:val="ConsPlusNonformat"/>
    <w:rsid w:val="00B822F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8" w:type="paragraph">
    <w:name w:val="footer"/>
    <w:basedOn w:val="a"/>
    <w:link w:val="a9"/>
    <w:uiPriority w:val="99"/>
    <w:unhideWhenUsed/>
    <w:rsid w:val="000556F1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556F1"/>
    <w:rPr>
      <w:rFonts w:ascii="Calibri" w:cs="Times New Roman" w:eastAsia="Calibri" w:hAnsi="Calibri"/>
    </w:rPr>
  </w:style>
  <w:style w:styleId="aa" w:type="character">
    <w:name w:val="Hyperlink"/>
    <w:basedOn w:val="a0"/>
    <w:uiPriority w:val="99"/>
    <w:semiHidden/>
    <w:unhideWhenUsed/>
    <w:rsid w:val="00AB1979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AF209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1737&amp;dst=100226" TargetMode="External"/><Relationship Id="rId18" Type="http://schemas.openxmlformats.org/officeDocument/2006/relationships/hyperlink" Target="https://login.consultant.ru/link/?req=doc&amp;base=RLAW123&amp;n=320533&amp;dst=100191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9201&amp;dst=10023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1737&amp;dst=292" TargetMode="External"/><Relationship Id="rId17" Type="http://schemas.openxmlformats.org/officeDocument/2006/relationships/hyperlink" Target="https://login.consultant.ru/link/?req=doc&amp;base=RLAW123&amp;n=320533&amp;dst=100179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1737&amp;dst=100226" TargetMode="External"/><Relationship Id="rId20" Type="http://schemas.openxmlformats.org/officeDocument/2006/relationships/hyperlink" Target="https://login.consultant.ru/link/?req=doc&amp;base=LAW&amp;n=439201&amp;dst=1002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1737&amp;dst=523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1737&amp;dst=29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22317" TargetMode="External"/><Relationship Id="rId19" Type="http://schemas.openxmlformats.org/officeDocument/2006/relationships/hyperlink" Target="https://login.consultant.ru/link/?req=doc&amp;base=LAW&amp;n=4510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51737&amp;dst=523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83 от 09.02.2026</docTitle>
  </documentManagement>
</p:properties>
</file>

<file path=customXml/itemProps1.xml><?xml version="1.0" encoding="utf-8"?>
<ds:datastoreItem xmlns:ds="http://schemas.openxmlformats.org/officeDocument/2006/customXml" ds:itemID="{78D7920A-7F25-428D-A5D9-AE4C91D84DB3}"/>
</file>

<file path=customXml/itemProps2.xml><?xml version="1.0" encoding="utf-8"?>
<ds:datastoreItem xmlns:ds="http://schemas.openxmlformats.org/officeDocument/2006/customXml" ds:itemID="{1808DF7A-762B-4C90-8961-BB96007C3F98}"/>
</file>

<file path=customXml/itemProps3.xml><?xml version="1.0" encoding="utf-8"?>
<ds:datastoreItem xmlns:ds="http://schemas.openxmlformats.org/officeDocument/2006/customXml" ds:itemID="{A7A8CFBB-6AAF-4BD7-9AD4-E123B8AAE3D2}"/>
</file>

<file path=customXml/itemProps4.xml><?xml version="1.0" encoding="utf-8"?>
<ds:datastoreItem xmlns:ds="http://schemas.openxmlformats.org/officeDocument/2006/customXml" ds:itemID="{198FB46E-C1AE-43B0-9D5D-55674F474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21</Pages>
  <Words>5171</Words>
  <Characters>29478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по ГО, ЧС и ПБ г. Красноярска</Company>
  <LinksUpToDate>false</LinksUpToDate>
  <CharactersWithSpaces>34580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 от 09.02.2026</dc:title>
  <dc:creator>Zykova</dc:creator>
  <cp:lastModifiedBy>Рассихина Елена Владимировна</cp:lastModifiedBy>
  <cp:revision>3</cp:revision>
  <cp:lastPrinted>2026-01-14T04:19:00Z</cp:lastPrinted>
  <dcterms:created xsi:type="dcterms:W3CDTF">2026-02-03T04:47:00Z</dcterms:created>
  <dcterms:modified xsi:type="dcterms:W3CDTF">2026-02-06T09:34:00Z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