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F564F9" w:rsidR="00F564F9" w:rsidRDefault="00F564F9" w:rsidRPr="00F564F9">
      <w:pPr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F564F9">
        <w:rPr>
          <w:rFonts w:ascii="Times New Roman" w:cs="Times New Roman" w:eastAsia="Times New Roman" w:hAnsi="Times New Roman"/>
          <w:sz w:val="30"/>
          <w:szCs w:val="30"/>
        </w:rPr>
        <w:t xml:space="preserve">Приложение </w:t>
      </w:r>
      <w:r>
        <w:rPr>
          <w:rFonts w:ascii="Times New Roman" w:cs="Times New Roman" w:eastAsia="Times New Roman" w:hAnsi="Times New Roman"/>
          <w:sz w:val="30"/>
          <w:szCs w:val="30"/>
        </w:rPr>
        <w:t>4</w:t>
      </w:r>
    </w:p>
    <w:p w:rsidP="00F564F9" w:rsidR="00F564F9" w:rsidRDefault="00F564F9" w:rsidRPr="00F564F9">
      <w:pPr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F564F9">
        <w:rPr>
          <w:rFonts w:ascii="Times New Roman" w:cs="Times New Roman" w:eastAsia="Times New Roman" w:hAnsi="Times New Roman"/>
          <w:sz w:val="30"/>
          <w:szCs w:val="30"/>
        </w:rPr>
        <w:t>к постановлению</w:t>
      </w:r>
    </w:p>
    <w:p w:rsidP="00F564F9" w:rsidR="00F564F9" w:rsidRDefault="00F564F9" w:rsidRPr="00F564F9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F564F9">
        <w:rPr>
          <w:rFonts w:ascii="Times New Roman" w:cs="Times New Roman" w:eastAsia="Times New Roman" w:hAnsi="Times New Roman"/>
          <w:sz w:val="30"/>
          <w:szCs w:val="30"/>
        </w:rPr>
        <w:t xml:space="preserve">администрации </w:t>
      </w:r>
    </w:p>
    <w:p w:rsidP="00F564F9" w:rsidR="00F564F9" w:rsidRDefault="00F564F9" w:rsidRPr="00F564F9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F564F9">
        <w:rPr>
          <w:rFonts w:ascii="Times New Roman" w:cs="Times New Roman" w:eastAsia="Times New Roman" w:hAnsi="Times New Roman"/>
          <w:sz w:val="30"/>
          <w:szCs w:val="30"/>
        </w:rPr>
        <w:t>города Красноярска</w:t>
      </w:r>
      <w:r w:rsidRPr="00F564F9">
        <w:rPr>
          <w:rFonts w:ascii="Times New Roman" w:cs="Times New Roman" w:eastAsia="Times New Roman" w:hAnsi="Times New Roman"/>
          <w:sz w:val="30"/>
          <w:szCs w:val="30"/>
        </w:rPr>
        <w:tab/>
      </w:r>
    </w:p>
    <w:p w:rsidP="00F564F9" w:rsidR="00F564F9" w:rsidRDefault="00F564F9" w:rsidRPr="00F564F9">
      <w:pPr>
        <w:tabs>
          <w:tab w:pos="9354" w:val="right"/>
        </w:tabs>
        <w:spacing w:after="0" w:line="192" w:lineRule="auto"/>
        <w:ind w:firstLine="9923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F564F9">
        <w:rPr>
          <w:rFonts w:ascii="Times New Roman" w:cs="Times New Roman" w:eastAsia="Times New Roman" w:hAnsi="Times New Roman"/>
          <w:sz w:val="30"/>
          <w:szCs w:val="30"/>
        </w:rPr>
        <w:t>от ____________ № _________</w:t>
      </w:r>
    </w:p>
    <w:p w:rsidP="008E50DF" w:rsidR="008E50DF" w:rsidRDefault="008E50DF" w:rsidRPr="007779F0">
      <w:pPr>
        <w:spacing w:after="0" w:line="192" w:lineRule="auto"/>
        <w:ind w:left="10773"/>
        <w:rPr>
          <w:rFonts w:ascii="Times New Roman" w:eastAsia="Times New Roman" w:hAnsi="Times New Roman"/>
          <w:sz w:val="30"/>
          <w:szCs w:val="30"/>
        </w:rPr>
      </w:pPr>
    </w:p>
    <w:p w:rsidP="008E50DF" w:rsidR="008E50DF" w:rsidRDefault="00F564F9" w:rsidRPr="007779F0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8E50DF" w:rsidRPr="007779F0">
        <w:rPr>
          <w:rFonts w:ascii="Times New Roman" w:hAnsi="Times New Roman"/>
          <w:sz w:val="30"/>
          <w:szCs w:val="30"/>
        </w:rPr>
        <w:t xml:space="preserve">Приложение </w:t>
      </w:r>
      <w:r w:rsidR="00433633">
        <w:rPr>
          <w:rFonts w:ascii="Times New Roman" w:hAnsi="Times New Roman"/>
          <w:sz w:val="30"/>
          <w:szCs w:val="30"/>
        </w:rPr>
        <w:t>5в</w:t>
      </w:r>
    </w:p>
    <w:p w:rsidP="008E50DF" w:rsidR="008E50DF" w:rsidRDefault="008E50DF" w:rsidRPr="007779F0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к муниципальной программе </w:t>
      </w:r>
    </w:p>
    <w:p w:rsidP="008E50DF" w:rsidR="008E50DF" w:rsidRDefault="00F564F9" w:rsidRPr="007779F0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8E50DF" w:rsidRPr="007779F0">
        <w:rPr>
          <w:rFonts w:ascii="Times New Roman" w:hAnsi="Times New Roman"/>
          <w:sz w:val="30"/>
          <w:szCs w:val="30"/>
        </w:rPr>
        <w:t xml:space="preserve">Обеспечение </w:t>
      </w:r>
      <w:proofErr w:type="gramStart"/>
      <w:r w:rsidR="008E50DF" w:rsidRPr="007779F0">
        <w:rPr>
          <w:rFonts w:ascii="Times New Roman" w:hAnsi="Times New Roman"/>
          <w:sz w:val="30"/>
          <w:szCs w:val="30"/>
        </w:rPr>
        <w:t>пассажирских</w:t>
      </w:r>
      <w:proofErr w:type="gramEnd"/>
      <w:r w:rsidR="008E50DF" w:rsidRPr="007779F0">
        <w:rPr>
          <w:rFonts w:ascii="Times New Roman" w:hAnsi="Times New Roman"/>
          <w:sz w:val="30"/>
          <w:szCs w:val="30"/>
        </w:rPr>
        <w:t xml:space="preserve"> </w:t>
      </w:r>
    </w:p>
    <w:p w:rsidP="008E50DF" w:rsidR="008E50DF" w:rsidRDefault="008E50DF" w:rsidRPr="007779F0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>перевозок транспортом общего</w:t>
      </w:r>
    </w:p>
    <w:p w:rsidP="008E50DF" w:rsidR="008E50DF" w:rsidRDefault="008E50DF" w:rsidRPr="007779F0">
      <w:pPr>
        <w:spacing w:after="0" w:line="192" w:lineRule="auto"/>
        <w:ind w:firstLine="9923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>пользования в городе Красноярске</w:t>
      </w:r>
      <w:r w:rsidR="00F564F9">
        <w:rPr>
          <w:rFonts w:ascii="Times New Roman" w:hAnsi="Times New Roman"/>
          <w:sz w:val="30"/>
          <w:szCs w:val="30"/>
        </w:rPr>
        <w:t>»</w:t>
      </w:r>
      <w:r w:rsidRPr="007779F0">
        <w:rPr>
          <w:rFonts w:ascii="Times New Roman" w:hAnsi="Times New Roman"/>
          <w:sz w:val="30"/>
          <w:szCs w:val="30"/>
        </w:rPr>
        <w:t xml:space="preserve"> </w:t>
      </w:r>
    </w:p>
    <w:p w:rsidP="00F564F9" w:rsidR="008E50DF" w:rsidRDefault="008E50DF">
      <w:pPr>
        <w:widowControl w:val="false"/>
        <w:autoSpaceDE w:val="false"/>
        <w:autoSpaceDN w:val="false"/>
        <w:spacing w:after="0" w:line="240" w:lineRule="auto"/>
        <w:jc w:val="center"/>
        <w:outlineLvl w:val="2"/>
        <w:rPr>
          <w:rFonts w:ascii="Times New Roman" w:cs="Times New Roman" w:hAnsi="Times New Roman"/>
          <w:sz w:val="30"/>
          <w:szCs w:val="30"/>
        </w:rPr>
      </w:pPr>
    </w:p>
    <w:p w:rsidP="00F564F9" w:rsidR="00F564F9" w:rsidRDefault="00F564F9">
      <w:pPr>
        <w:widowControl w:val="false"/>
        <w:autoSpaceDE w:val="false"/>
        <w:autoSpaceDN w:val="false"/>
        <w:spacing w:after="0" w:line="240" w:lineRule="auto"/>
        <w:jc w:val="center"/>
        <w:outlineLvl w:val="2"/>
        <w:rPr>
          <w:rFonts w:ascii="Times New Roman" w:cs="Times New Roman" w:hAnsi="Times New Roman"/>
          <w:sz w:val="30"/>
          <w:szCs w:val="30"/>
        </w:rPr>
      </w:pPr>
    </w:p>
    <w:p w:rsidP="00F564F9" w:rsidR="008E5D8F" w:rsidRDefault="008E5D8F">
      <w:pPr>
        <w:spacing w:after="0" w:line="240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</w:p>
    <w:p w:rsidP="008E50DF" w:rsidR="008E50DF" w:rsidRDefault="008E50DF" w:rsidRPr="006833F9">
      <w:pPr>
        <w:spacing w:after="0" w:line="192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  <w:r w:rsidRPr="006833F9">
        <w:rPr>
          <w:rFonts w:ascii="Times New Roman" w:cs="Times New Roman" w:eastAsia="Calibri" w:hAnsi="Times New Roman"/>
          <w:sz w:val="30"/>
          <w:szCs w:val="30"/>
        </w:rPr>
        <w:t>ПЕРЕЧЕНЬ</w:t>
      </w:r>
    </w:p>
    <w:p w:rsidP="008E50DF" w:rsidR="008E50DF" w:rsidRDefault="008E50DF" w:rsidRPr="006833F9">
      <w:pPr>
        <w:spacing w:after="0" w:line="192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  <w:r w:rsidRPr="006833F9">
        <w:rPr>
          <w:rFonts w:ascii="Times New Roman" w:cs="Times New Roman" w:eastAsia="Calibri" w:hAnsi="Times New Roman"/>
          <w:sz w:val="30"/>
          <w:szCs w:val="30"/>
        </w:rPr>
        <w:t xml:space="preserve">объектов, планируемых к реализации </w:t>
      </w:r>
    </w:p>
    <w:p w:rsidP="008E50DF" w:rsidR="008E50DF" w:rsidRDefault="008E50DF">
      <w:pPr>
        <w:spacing w:after="0" w:line="192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  <w:r w:rsidRPr="006833F9">
        <w:rPr>
          <w:rFonts w:ascii="Times New Roman" w:cs="Times New Roman" w:eastAsia="Calibri" w:hAnsi="Times New Roman"/>
          <w:sz w:val="30"/>
          <w:szCs w:val="30"/>
        </w:rPr>
        <w:t>в рамках подготовки к 400-летию города Красноярска</w:t>
      </w:r>
    </w:p>
    <w:p w:rsidP="00F564F9" w:rsidR="008E50DF" w:rsidRDefault="008E50DF">
      <w:pPr>
        <w:spacing w:after="0" w:line="240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</w:p>
    <w:p w:rsidP="00F564F9" w:rsidR="00F564F9" w:rsidRDefault="00F564F9">
      <w:pPr>
        <w:spacing w:after="0" w:line="240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</w:p>
    <w:p w:rsidP="00F564F9" w:rsidR="00F564F9" w:rsidRDefault="00F564F9" w:rsidRPr="00D47839">
      <w:pPr>
        <w:spacing w:after="0" w:line="240" w:lineRule="auto"/>
        <w:jc w:val="center"/>
        <w:rPr>
          <w:rFonts w:ascii="Times New Roman" w:cs="Times New Roman" w:eastAsia="Calibri" w:hAnsi="Times New Roman"/>
          <w:sz w:val="30"/>
          <w:szCs w:val="30"/>
        </w:rPr>
      </w:pPr>
    </w:p>
    <w:p w:rsidP="008E50DF" w:rsidR="008E50DF" w:rsidRDefault="00B12135">
      <w:pPr>
        <w:spacing w:after="0" w:line="192" w:lineRule="auto"/>
        <w:ind w:left="12744"/>
        <w:jc w:val="right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Тыс. руб.</w:t>
      </w:r>
    </w:p>
    <w:p w:rsidP="008E50DF" w:rsidR="00F564F9" w:rsidRDefault="00F564F9" w:rsidRPr="00F564F9">
      <w:pPr>
        <w:spacing w:after="0" w:line="192" w:lineRule="auto"/>
        <w:ind w:left="12744"/>
        <w:jc w:val="right"/>
        <w:rPr>
          <w:rFonts w:ascii="Times New Roman" w:cs="Times New Roman" w:eastAsia="Calibri" w:hAnsi="Times New Roman"/>
          <w:sz w:val="6"/>
          <w:szCs w:val="6"/>
        </w:rPr>
      </w:pPr>
    </w:p>
    <w:tbl>
      <w:tblPr>
        <w:tblStyle w:val="11"/>
        <w:tblW w:type="dxa" w:w="15417"/>
        <w:jc w:val="center"/>
        <w:tblLayout w:type="fixed"/>
        <w:tblLook w:firstColumn="1" w:firstRow="1" w:lastColumn="0" w:lastRow="0" w:noHBand="0" w:noVBand="1" w:val="04A0"/>
      </w:tblPr>
      <w:tblGrid>
        <w:gridCol w:w="541"/>
        <w:gridCol w:w="3111"/>
        <w:gridCol w:w="1418"/>
        <w:gridCol w:w="1275"/>
        <w:gridCol w:w="1276"/>
        <w:gridCol w:w="1418"/>
        <w:gridCol w:w="1275"/>
        <w:gridCol w:w="1276"/>
        <w:gridCol w:w="1276"/>
        <w:gridCol w:w="1276"/>
        <w:gridCol w:w="1275"/>
      </w:tblGrid>
      <w:tr w:rsidR="00D47839" w:rsidRPr="00F564F9" w:rsidTr="00F564F9">
        <w:trPr>
          <w:trHeight w:val="490"/>
          <w:jc w:val="center"/>
        </w:trPr>
        <w:tc>
          <w:tcPr>
            <w:tcW w:type="dxa" w:w="541"/>
            <w:vMerge w:val="restart"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№ </w:t>
            </w:r>
            <w:proofErr w:type="gramStart"/>
            <w:r w:rsidRPr="00F564F9">
              <w:rPr>
                <w:rFonts w:ascii="Times New Roman" w:hAnsi="Times New Roman"/>
              </w:rPr>
              <w:t>п</w:t>
            </w:r>
            <w:proofErr w:type="gramEnd"/>
            <w:r w:rsidRPr="00F564F9">
              <w:rPr>
                <w:rFonts w:ascii="Times New Roman" w:hAnsi="Times New Roman"/>
              </w:rPr>
              <w:t>/п</w:t>
            </w:r>
          </w:p>
        </w:tc>
        <w:tc>
          <w:tcPr>
            <w:tcW w:type="dxa" w:w="3111"/>
            <w:vMerge w:val="restart"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Наименование</w:t>
            </w:r>
          </w:p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объекта</w:t>
            </w:r>
          </w:p>
        </w:tc>
        <w:tc>
          <w:tcPr>
            <w:tcW w:type="dxa" w:w="3969"/>
            <w:gridSpan w:val="3"/>
            <w:tcBorders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Бюджетные ассигнования</w:t>
            </w:r>
          </w:p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на 202</w:t>
            </w:r>
            <w:r w:rsidR="00D31C86" w:rsidRPr="00F564F9">
              <w:rPr>
                <w:rFonts w:ascii="Times New Roman" w:hAnsi="Times New Roman"/>
              </w:rPr>
              <w:t>6</w:t>
            </w:r>
            <w:r w:rsidRPr="00F564F9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type="dxa" w:w="3969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Бюджетные ассигнования</w:t>
            </w:r>
          </w:p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на 202</w:t>
            </w:r>
            <w:r w:rsidR="00D31C86" w:rsidRPr="00F564F9">
              <w:rPr>
                <w:rFonts w:ascii="Times New Roman" w:hAnsi="Times New Roman"/>
              </w:rPr>
              <w:t>7</w:t>
            </w:r>
            <w:r w:rsidRPr="00F564F9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type="dxa" w:w="3827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Бюджетные ассигнования</w:t>
            </w:r>
          </w:p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на 202</w:t>
            </w:r>
            <w:r w:rsidR="00D31C86" w:rsidRPr="00F564F9">
              <w:rPr>
                <w:rFonts w:ascii="Times New Roman" w:hAnsi="Times New Roman"/>
              </w:rPr>
              <w:t>8</w:t>
            </w:r>
            <w:r w:rsidRPr="00F564F9">
              <w:rPr>
                <w:rFonts w:ascii="Times New Roman" w:hAnsi="Times New Roman"/>
              </w:rPr>
              <w:t xml:space="preserve"> год</w:t>
            </w:r>
          </w:p>
        </w:tc>
      </w:tr>
      <w:tr w:rsidR="00D47839" w:rsidRPr="00F564F9" w:rsidTr="00F564F9">
        <w:trPr>
          <w:trHeight w:val="285"/>
          <w:jc w:val="center"/>
        </w:trPr>
        <w:tc>
          <w:tcPr>
            <w:tcW w:type="dxa" w:w="541"/>
            <w:vMerge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3111"/>
            <w:vMerge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1418"/>
            <w:vMerge w:val="restart"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551"/>
            <w:gridSpan w:val="2"/>
            <w:tcBorders>
              <w:bottom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type="dxa" w:w="1418"/>
            <w:vMerge w:val="restart"/>
            <w:tcBorders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551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type="dxa" w:w="1276"/>
            <w:vMerge w:val="restart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551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 том числе:</w:t>
            </w:r>
          </w:p>
        </w:tc>
      </w:tr>
      <w:tr w:rsidR="007252DF" w:rsidRPr="00F564F9" w:rsidTr="00F564F9">
        <w:trPr>
          <w:trHeight w:val="113"/>
          <w:jc w:val="center"/>
        </w:trPr>
        <w:tc>
          <w:tcPr>
            <w:tcW w:type="dxa" w:w="541"/>
            <w:vMerge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3111"/>
            <w:vMerge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1418"/>
            <w:vMerge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1275"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бюджет города</w:t>
            </w:r>
          </w:p>
        </w:tc>
        <w:tc>
          <w:tcPr>
            <w:tcW w:type="dxa" w:w="1276"/>
            <w:tcBorders>
              <w:bottom w:val="nil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вышесто</w:t>
            </w:r>
            <w:r w:rsidRPr="00F564F9">
              <w:rPr>
                <w:rFonts w:ascii="Times New Roman" w:hAnsi="Times New Roman"/>
              </w:rPr>
              <w:t>я</w:t>
            </w:r>
            <w:r w:rsidRPr="00F564F9">
              <w:rPr>
                <w:rFonts w:ascii="Times New Roman" w:hAnsi="Times New Roman"/>
              </w:rPr>
              <w:t xml:space="preserve">щие </w:t>
            </w:r>
            <w:proofErr w:type="spellStart"/>
            <w:proofErr w:type="gramStart"/>
            <w:r w:rsidRPr="00F564F9">
              <w:rPr>
                <w:rFonts w:ascii="Times New Roman" w:hAnsi="Times New Roman"/>
              </w:rPr>
              <w:t>бюд</w:t>
            </w:r>
            <w:r w:rsidR="00F564F9">
              <w:rPr>
                <w:rFonts w:ascii="Times New Roman" w:hAnsi="Times New Roman"/>
              </w:rPr>
              <w:t>-</w:t>
            </w:r>
            <w:r w:rsidRPr="00F564F9">
              <w:rPr>
                <w:rFonts w:ascii="Times New Roman" w:hAnsi="Times New Roman"/>
              </w:rPr>
              <w:t>жеты</w:t>
            </w:r>
            <w:proofErr w:type="spellEnd"/>
            <w:proofErr w:type="gramEnd"/>
          </w:p>
        </w:tc>
        <w:tc>
          <w:tcPr>
            <w:tcW w:type="dxa" w:w="1418"/>
            <w:vMerge/>
            <w:tcBorders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бюджет города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вышесто</w:t>
            </w:r>
            <w:r w:rsidRPr="00F564F9">
              <w:rPr>
                <w:rFonts w:ascii="Times New Roman" w:hAnsi="Times New Roman"/>
              </w:rPr>
              <w:t>я</w:t>
            </w:r>
            <w:r w:rsidRPr="00F564F9">
              <w:rPr>
                <w:rFonts w:ascii="Times New Roman" w:hAnsi="Times New Roman"/>
              </w:rPr>
              <w:t xml:space="preserve">щие </w:t>
            </w:r>
            <w:proofErr w:type="spellStart"/>
            <w:r w:rsidRPr="00F564F9">
              <w:rPr>
                <w:rFonts w:ascii="Times New Roman" w:hAnsi="Times New Roman"/>
              </w:rPr>
              <w:t>бюд</w:t>
            </w:r>
            <w:r w:rsidR="00F564F9">
              <w:rPr>
                <w:rFonts w:ascii="Times New Roman" w:hAnsi="Times New Roman"/>
              </w:rPr>
              <w:t>-</w:t>
            </w:r>
            <w:r w:rsidRPr="00F564F9">
              <w:rPr>
                <w:rFonts w:ascii="Times New Roman" w:hAnsi="Times New Roman"/>
              </w:rPr>
              <w:t>жеты</w:t>
            </w:r>
            <w:proofErr w:type="spellEnd"/>
          </w:p>
        </w:tc>
        <w:tc>
          <w:tcPr>
            <w:tcW w:type="dxa" w:w="1276"/>
            <w:vMerge/>
            <w:tcBorders>
              <w:left w:color="auto" w:space="0" w:sz="4" w:val="single"/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бюджет города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val="nil"/>
              <w:right w:color="auto" w:space="0" w:sz="4" w:val="single"/>
            </w:tcBorders>
          </w:tcPr>
          <w:p w:rsidP="00F564F9" w:rsidR="008E50DF" w:rsidRDefault="008E50DF" w:rsidRPr="00F564F9">
            <w:pPr>
              <w:spacing w:line="192" w:lineRule="auto"/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вышесто</w:t>
            </w:r>
            <w:r w:rsidRPr="00F564F9">
              <w:rPr>
                <w:rFonts w:ascii="Times New Roman" w:hAnsi="Times New Roman"/>
              </w:rPr>
              <w:t>я</w:t>
            </w:r>
            <w:r w:rsidRPr="00F564F9">
              <w:rPr>
                <w:rFonts w:ascii="Times New Roman" w:hAnsi="Times New Roman"/>
              </w:rPr>
              <w:t>щие бю</w:t>
            </w:r>
            <w:r w:rsidRPr="00F564F9">
              <w:rPr>
                <w:rFonts w:ascii="Times New Roman" w:hAnsi="Times New Roman"/>
              </w:rPr>
              <w:t>д</w:t>
            </w:r>
            <w:r w:rsidRPr="00F564F9">
              <w:rPr>
                <w:rFonts w:ascii="Times New Roman" w:hAnsi="Times New Roman"/>
              </w:rPr>
              <w:t>жеты</w:t>
            </w:r>
          </w:p>
        </w:tc>
      </w:tr>
    </w:tbl>
    <w:p w:rsidP="00F564F9" w:rsidR="00F564F9" w:rsidRDefault="00F564F9" w:rsidRPr="00F564F9">
      <w:pPr>
        <w:spacing w:after="0" w:line="120" w:lineRule="auto"/>
        <w:rPr>
          <w:rFonts w:ascii="Times New Roman" w:cs="Times New Roman" w:hAnsi="Times New Roman"/>
          <w:sz w:val="2"/>
          <w:szCs w:val="2"/>
        </w:rPr>
      </w:pPr>
    </w:p>
    <w:tbl>
      <w:tblPr>
        <w:tblStyle w:val="11"/>
        <w:tblW w:type="dxa" w:w="15417"/>
        <w:jc w:val="center"/>
        <w:tblLayout w:type="fixed"/>
        <w:tblLook w:firstColumn="1" w:firstRow="1" w:lastColumn="0" w:lastRow="0" w:noHBand="0" w:noVBand="1" w:val="04A0"/>
      </w:tblPr>
      <w:tblGrid>
        <w:gridCol w:w="541"/>
        <w:gridCol w:w="3111"/>
        <w:gridCol w:w="1418"/>
        <w:gridCol w:w="1275"/>
        <w:gridCol w:w="1276"/>
        <w:gridCol w:w="1418"/>
        <w:gridCol w:w="1275"/>
        <w:gridCol w:w="1276"/>
        <w:gridCol w:w="1276"/>
        <w:gridCol w:w="1276"/>
        <w:gridCol w:w="1275"/>
      </w:tblGrid>
      <w:tr w:rsidR="00D47839" w:rsidRPr="00F564F9" w:rsidTr="00F564F9">
        <w:trPr>
          <w:trHeight w:val="113"/>
          <w:tblHeader/>
          <w:jc w:val="center"/>
        </w:trPr>
        <w:tc>
          <w:tcPr>
            <w:tcW w:type="dxa" w:w="54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3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4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5</w:t>
            </w:r>
          </w:p>
        </w:tc>
        <w:tc>
          <w:tcPr>
            <w:tcW w:type="dxa" w:w="141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6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7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8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9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10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F564F9" w:rsidR="008E50DF" w:rsidRDefault="008E50D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11</w:t>
            </w:r>
          </w:p>
        </w:tc>
      </w:tr>
      <w:tr w:rsidR="00587614" w:rsidRPr="00F564F9" w:rsidTr="00F564F9">
        <w:trPr>
          <w:trHeight w:val="343"/>
          <w:jc w:val="center"/>
        </w:trPr>
        <w:tc>
          <w:tcPr>
            <w:tcW w:type="dxa" w:w="541"/>
            <w:tcBorders>
              <w:top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1</w:t>
            </w:r>
          </w:p>
        </w:tc>
        <w:tc>
          <w:tcPr>
            <w:tcW w:type="dxa" w:w="3111"/>
            <w:tcBorders>
              <w:top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418"/>
            <w:tcBorders>
              <w:top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1 570 084,28</w:t>
            </w:r>
          </w:p>
        </w:tc>
        <w:tc>
          <w:tcPr>
            <w:tcW w:type="dxa" w:w="1275"/>
            <w:tcBorders>
              <w:top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929 092,14</w:t>
            </w:r>
          </w:p>
        </w:tc>
        <w:tc>
          <w:tcPr>
            <w:tcW w:type="dxa" w:w="1276"/>
            <w:tcBorders>
              <w:top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640 992,14</w:t>
            </w:r>
          </w:p>
        </w:tc>
        <w:tc>
          <w:tcPr>
            <w:tcW w:type="dxa" w:w="1418"/>
            <w:tcBorders>
              <w:top w:color="auto" w:space="0" w:sz="4" w:val="single"/>
              <w:right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1 435 148,92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717 574,46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717 574,46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</w:t>
            </w:r>
            <w:r w:rsidR="00146703" w:rsidRPr="00F564F9">
              <w:rPr>
                <w:rFonts w:ascii="Times New Roman" w:cs="Times New Roman" w:hAnsi="Times New Roman"/>
                <w:lang w:val="en-US"/>
              </w:rPr>
              <w:t> </w:t>
            </w:r>
            <w:r w:rsidRPr="00F564F9">
              <w:rPr>
                <w:rFonts w:ascii="Times New Roman" w:cs="Times New Roman" w:hAnsi="Times New Roman"/>
              </w:rPr>
              <w:t>511</w:t>
            </w:r>
            <w:r w:rsidR="00146703" w:rsidRPr="00F564F9">
              <w:rPr>
                <w:rFonts w:ascii="Times New Roman" w:cs="Times New Roman" w:hAnsi="Times New Roman"/>
                <w:lang w:val="en-US"/>
              </w:rPr>
              <w:t xml:space="preserve"> </w:t>
            </w:r>
            <w:r w:rsidRPr="00F564F9">
              <w:rPr>
                <w:rFonts w:ascii="Times New Roman" w:cs="Times New Roman" w:hAnsi="Times New Roman"/>
              </w:rPr>
              <w:t>390,0</w:t>
            </w:r>
            <w:r w:rsidR="00302516" w:rsidRPr="00F564F9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755 695,0</w:t>
            </w:r>
            <w:r w:rsidR="00302516" w:rsidRPr="00F564F9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587614" w:rsidRDefault="00587614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755 695,0</w:t>
            </w:r>
            <w:r w:rsidR="00302516" w:rsidRPr="00F564F9">
              <w:rPr>
                <w:rFonts w:ascii="Times New Roman" w:cs="Times New Roman" w:hAnsi="Times New Roman"/>
              </w:rPr>
              <w:t>0</w:t>
            </w:r>
          </w:p>
        </w:tc>
      </w:tr>
      <w:tr w:rsidR="00DE3B13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DE3B13" w:rsidRDefault="00DE3B13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</w:t>
            </w:r>
          </w:p>
        </w:tc>
        <w:tc>
          <w:tcPr>
            <w:tcW w:type="dxa" w:w="3111"/>
          </w:tcPr>
          <w:p w:rsidP="00F564F9" w:rsidR="00F564F9" w:rsidRDefault="00DE3B13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Главный распорядитель </w:t>
            </w:r>
            <w:r w:rsidR="009B0CA9" w:rsidRPr="00F564F9">
              <w:rPr>
                <w:rFonts w:ascii="Times New Roman" w:hAnsi="Times New Roman"/>
              </w:rPr>
              <w:t xml:space="preserve">с 03.07.2026 </w:t>
            </w:r>
            <w:r w:rsidR="00407A7D">
              <w:rPr>
                <w:rFonts w:ascii="Times New Roman" w:hAnsi="Times New Roman"/>
              </w:rPr>
              <w:t xml:space="preserve">– </w:t>
            </w:r>
            <w:r w:rsidRPr="00F564F9">
              <w:rPr>
                <w:rFonts w:ascii="Times New Roman" w:hAnsi="Times New Roman"/>
              </w:rPr>
              <w:t xml:space="preserve">департамент </w:t>
            </w:r>
          </w:p>
          <w:p w:rsidP="00F564F9" w:rsidR="00F564F9" w:rsidRDefault="004526B6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дорожной инфраструк</w:t>
            </w:r>
            <w:bookmarkStart w:id="0" w:name="_GoBack"/>
            <w:bookmarkEnd w:id="0"/>
            <w:r w:rsidRPr="00F564F9">
              <w:rPr>
                <w:rFonts w:ascii="Times New Roman" w:hAnsi="Times New Roman"/>
              </w:rPr>
              <w:t>туры</w:t>
            </w:r>
            <w:r w:rsidR="00DE3B13" w:rsidRPr="00F564F9">
              <w:rPr>
                <w:rFonts w:ascii="Times New Roman" w:hAnsi="Times New Roman"/>
              </w:rPr>
              <w:t xml:space="preserve"> </w:t>
            </w:r>
          </w:p>
          <w:p w:rsidP="00F564F9" w:rsidR="00F564F9" w:rsidRDefault="00DE3B13" w:rsidRPr="00F564F9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и транспорта</w:t>
            </w:r>
          </w:p>
        </w:tc>
        <w:tc>
          <w:tcPr>
            <w:tcW w:type="dxa" w:w="1418"/>
          </w:tcPr>
          <w:p w:rsidP="00F564F9" w:rsidR="00DE3B13" w:rsidRDefault="005B31D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1 370 602,90</w:t>
            </w:r>
          </w:p>
        </w:tc>
        <w:tc>
          <w:tcPr>
            <w:tcW w:type="dxa" w:w="1275"/>
          </w:tcPr>
          <w:p w:rsidP="00F564F9" w:rsidR="00DE3B13" w:rsidRDefault="005B31D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828 851,45</w:t>
            </w:r>
          </w:p>
        </w:tc>
        <w:tc>
          <w:tcPr>
            <w:tcW w:type="dxa" w:w="1276"/>
          </w:tcPr>
          <w:p w:rsidP="00F564F9" w:rsidR="005B31DA" w:rsidRDefault="005B31D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541 751,45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DE3B13" w:rsidRDefault="00DE3B13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1 435 148,92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DE3B13" w:rsidRDefault="00DE3B13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717 574,46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DE3B13" w:rsidRDefault="00DE3B13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717 574,46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DE3B13" w:rsidRDefault="00DE3B13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</w:t>
            </w:r>
            <w:r w:rsidR="00146703" w:rsidRPr="00F564F9">
              <w:rPr>
                <w:rFonts w:ascii="Times New Roman" w:cs="Times New Roman" w:hAnsi="Times New Roman"/>
                <w:lang w:val="en-US"/>
              </w:rPr>
              <w:t> </w:t>
            </w:r>
            <w:r w:rsidRPr="00F564F9">
              <w:rPr>
                <w:rFonts w:ascii="Times New Roman" w:cs="Times New Roman" w:hAnsi="Times New Roman"/>
              </w:rPr>
              <w:t>511</w:t>
            </w:r>
            <w:r w:rsidR="00146703" w:rsidRPr="00F564F9">
              <w:rPr>
                <w:rFonts w:ascii="Times New Roman" w:cs="Times New Roman" w:hAnsi="Times New Roman"/>
                <w:lang w:val="en-US"/>
              </w:rPr>
              <w:t xml:space="preserve"> </w:t>
            </w:r>
            <w:r w:rsidRPr="00F564F9">
              <w:rPr>
                <w:rFonts w:ascii="Times New Roman" w:cs="Times New Roman" w:hAnsi="Times New Roman"/>
              </w:rPr>
              <w:t>390,0</w:t>
            </w:r>
            <w:r w:rsidR="00302516" w:rsidRPr="00F564F9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DE3B13" w:rsidRDefault="00DE3B13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755 695,0</w:t>
            </w:r>
            <w:r w:rsidR="00302516" w:rsidRPr="00F564F9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DE3B13" w:rsidRDefault="00DE3B13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755 695,0</w:t>
            </w:r>
            <w:r w:rsidR="00302516" w:rsidRPr="00F564F9">
              <w:rPr>
                <w:rFonts w:ascii="Times New Roman" w:cs="Times New Roman" w:hAnsi="Times New Roman"/>
              </w:rPr>
              <w:t>0</w:t>
            </w:r>
          </w:p>
        </w:tc>
      </w:tr>
      <w:tr w:rsidR="000E48EF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0E48EF" w:rsidRDefault="000E48E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lastRenderedPageBreak/>
              <w:t>2.1</w:t>
            </w:r>
          </w:p>
        </w:tc>
        <w:tc>
          <w:tcPr>
            <w:tcW w:type="dxa" w:w="3111"/>
          </w:tcPr>
          <w:p w:rsidP="00F564F9" w:rsidR="00F564F9" w:rsidRDefault="000E48EF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Объект </w:t>
            </w:r>
            <w:r w:rsidR="00F564F9">
              <w:rPr>
                <w:rFonts w:ascii="Times New Roman" w:hAnsi="Times New Roman"/>
              </w:rPr>
              <w:t>«</w:t>
            </w:r>
            <w:r w:rsidRPr="00F564F9">
              <w:rPr>
                <w:rFonts w:ascii="Times New Roman" w:hAnsi="Times New Roman"/>
              </w:rPr>
              <w:t xml:space="preserve">Приобретение </w:t>
            </w:r>
          </w:p>
          <w:p w:rsidP="00F564F9" w:rsidR="00F564F9" w:rsidRDefault="000E48EF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150 единиц транспортных средств на </w:t>
            </w:r>
            <w:proofErr w:type="gramStart"/>
            <w:r w:rsidRPr="00F564F9">
              <w:rPr>
                <w:rFonts w:ascii="Times New Roman" w:hAnsi="Times New Roman"/>
              </w:rPr>
              <w:t>газомоторном</w:t>
            </w:r>
            <w:proofErr w:type="gramEnd"/>
            <w:r w:rsidRPr="00F564F9">
              <w:rPr>
                <w:rFonts w:ascii="Times New Roman" w:hAnsi="Times New Roman"/>
              </w:rPr>
              <w:t xml:space="preserve"> </w:t>
            </w:r>
          </w:p>
          <w:p w:rsidP="00F564F9" w:rsidR="000E48EF" w:rsidRDefault="000E48EF" w:rsidRPr="00F564F9">
            <w:pPr>
              <w:ind w:left="-57" w:right="-57"/>
              <w:outlineLvl w:val="2"/>
              <w:rPr>
                <w:rFonts w:ascii="Times New Roman" w:hAnsi="Times New Roman"/>
              </w:rPr>
            </w:pPr>
            <w:proofErr w:type="gramStart"/>
            <w:r w:rsidRPr="00F564F9">
              <w:rPr>
                <w:rFonts w:ascii="Times New Roman" w:hAnsi="Times New Roman"/>
              </w:rPr>
              <w:t>топливе</w:t>
            </w:r>
            <w:proofErr w:type="gramEnd"/>
            <w:r w:rsidR="00F564F9"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18"/>
          </w:tcPr>
          <w:p w:rsidP="00F564F9" w:rsidR="005B31DA" w:rsidRDefault="005B31D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396 962,76</w:t>
            </w:r>
          </w:p>
        </w:tc>
        <w:tc>
          <w:tcPr>
            <w:tcW w:type="dxa" w:w="1275"/>
          </w:tcPr>
          <w:p w:rsidP="00F564F9" w:rsidR="000E48EF" w:rsidRDefault="005B31D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198 481,38</w:t>
            </w:r>
          </w:p>
        </w:tc>
        <w:tc>
          <w:tcPr>
            <w:tcW w:type="dxa" w:w="1276"/>
          </w:tcPr>
          <w:p w:rsidP="00F564F9" w:rsidR="000E48EF" w:rsidRDefault="005B31D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198 481,38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595 444,14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297 722,07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297 722,07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595 444,14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297 722,07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297 722,07</w:t>
            </w:r>
          </w:p>
        </w:tc>
      </w:tr>
      <w:tr w:rsidR="000E48EF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0E48EF" w:rsidRDefault="000E48E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2.2</w:t>
            </w:r>
          </w:p>
        </w:tc>
        <w:tc>
          <w:tcPr>
            <w:tcW w:type="dxa" w:w="3111"/>
            <w:vAlign w:val="center"/>
          </w:tcPr>
          <w:p w:rsidP="00F564F9" w:rsidR="00F564F9" w:rsidRDefault="000E48EF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Объект </w:t>
            </w:r>
            <w:r w:rsidR="00F564F9">
              <w:rPr>
                <w:rFonts w:ascii="Times New Roman" w:hAnsi="Times New Roman"/>
              </w:rPr>
              <w:t>«</w:t>
            </w:r>
            <w:r w:rsidRPr="00F564F9">
              <w:rPr>
                <w:rFonts w:ascii="Times New Roman" w:hAnsi="Times New Roman"/>
              </w:rPr>
              <w:t>Приобретение 5</w:t>
            </w:r>
            <w:r w:rsidR="009029F8" w:rsidRPr="00F564F9">
              <w:rPr>
                <w:rFonts w:ascii="Times New Roman" w:hAnsi="Times New Roman"/>
              </w:rPr>
              <w:t>5</w:t>
            </w:r>
            <w:r w:rsidRPr="00F564F9">
              <w:rPr>
                <w:rFonts w:ascii="Times New Roman" w:hAnsi="Times New Roman"/>
              </w:rPr>
              <w:t xml:space="preserve"> ед</w:t>
            </w:r>
            <w:r w:rsidRPr="00F564F9">
              <w:rPr>
                <w:rFonts w:ascii="Times New Roman" w:hAnsi="Times New Roman"/>
              </w:rPr>
              <w:t>и</w:t>
            </w:r>
            <w:r w:rsidRPr="00F564F9">
              <w:rPr>
                <w:rFonts w:ascii="Times New Roman" w:hAnsi="Times New Roman"/>
              </w:rPr>
              <w:t xml:space="preserve">ниц транспортных средств </w:t>
            </w:r>
          </w:p>
          <w:p w:rsidP="00F564F9" w:rsidR="000E48EF" w:rsidRDefault="000E48EF" w:rsidRPr="00F564F9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на газомоторном топливе</w:t>
            </w:r>
            <w:r w:rsidR="00F564F9"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18"/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343 811,78</w:t>
            </w:r>
          </w:p>
        </w:tc>
        <w:tc>
          <w:tcPr>
            <w:tcW w:type="dxa" w:w="1275"/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171 905,89</w:t>
            </w:r>
          </w:p>
        </w:tc>
        <w:tc>
          <w:tcPr>
            <w:tcW w:type="dxa" w:w="1276"/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171 905,89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252 170,44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126 085,22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126 085,22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328 411,54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164 205,77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164 205,77</w:t>
            </w:r>
          </w:p>
        </w:tc>
      </w:tr>
      <w:tr w:rsidR="000E48EF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0E48EF" w:rsidRDefault="000E48E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2.3</w:t>
            </w:r>
          </w:p>
        </w:tc>
        <w:tc>
          <w:tcPr>
            <w:tcW w:type="dxa" w:w="3111"/>
            <w:vAlign w:val="center"/>
          </w:tcPr>
          <w:p w:rsidP="00F564F9" w:rsidR="00F564F9" w:rsidRDefault="000E48EF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Объект </w:t>
            </w:r>
            <w:r w:rsidR="00F564F9">
              <w:rPr>
                <w:rFonts w:ascii="Times New Roman" w:hAnsi="Times New Roman"/>
              </w:rPr>
              <w:t>«</w:t>
            </w:r>
            <w:r w:rsidRPr="00F564F9">
              <w:rPr>
                <w:rFonts w:ascii="Times New Roman" w:hAnsi="Times New Roman"/>
              </w:rPr>
              <w:t xml:space="preserve">Приобретение </w:t>
            </w:r>
          </w:p>
          <w:p w:rsidP="00F564F9" w:rsidR="00F564F9" w:rsidRDefault="000E48EF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100 единиц транспортных средств на </w:t>
            </w:r>
            <w:proofErr w:type="gramStart"/>
            <w:r w:rsidRPr="00F564F9">
              <w:rPr>
                <w:rFonts w:ascii="Times New Roman" w:hAnsi="Times New Roman"/>
              </w:rPr>
              <w:t>газомоторном</w:t>
            </w:r>
            <w:proofErr w:type="gramEnd"/>
          </w:p>
          <w:p w:rsidP="00F564F9" w:rsidR="000E48EF" w:rsidRDefault="000E48EF" w:rsidRPr="00F564F9">
            <w:pPr>
              <w:ind w:left="-57" w:right="-57"/>
              <w:rPr>
                <w:rFonts w:ascii="Times New Roman" w:hAnsi="Times New Roman"/>
              </w:rPr>
            </w:pPr>
            <w:proofErr w:type="gramStart"/>
            <w:r w:rsidRPr="00F564F9">
              <w:rPr>
                <w:rFonts w:ascii="Times New Roman" w:hAnsi="Times New Roman"/>
              </w:rPr>
              <w:t>топливе</w:t>
            </w:r>
            <w:proofErr w:type="gramEnd"/>
            <w:r w:rsidR="00F564F9"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18"/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342 728,36</w:t>
            </w:r>
          </w:p>
        </w:tc>
        <w:tc>
          <w:tcPr>
            <w:tcW w:type="dxa" w:w="1275"/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171 364,18</w:t>
            </w:r>
          </w:p>
        </w:tc>
        <w:tc>
          <w:tcPr>
            <w:tcW w:type="dxa" w:w="1276"/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171 364,18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587 534,34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293 767,17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293 767,17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587 534,3</w:t>
            </w:r>
            <w:r w:rsidR="00420183" w:rsidRPr="00F564F9"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293 767,1</w:t>
            </w:r>
            <w:r w:rsidR="00420183" w:rsidRPr="00F564F9"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0E48EF" w:rsidRDefault="000E48EF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293 767,1</w:t>
            </w:r>
            <w:r w:rsidR="00420183" w:rsidRPr="00F564F9">
              <w:rPr>
                <w:rFonts w:ascii="Times New Roman" w:cs="Times New Roman" w:hAnsi="Times New Roman"/>
              </w:rPr>
              <w:t>6</w:t>
            </w:r>
          </w:p>
        </w:tc>
      </w:tr>
      <w:tr w:rsidR="00B958AF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B958AF" w:rsidRDefault="00B958AF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2.4</w:t>
            </w:r>
          </w:p>
        </w:tc>
        <w:tc>
          <w:tcPr>
            <w:tcW w:type="dxa" w:w="3111"/>
            <w:vAlign w:val="center"/>
          </w:tcPr>
          <w:p w:rsidP="00F564F9" w:rsidR="00F564F9" w:rsidRDefault="00B958AF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Объект </w:t>
            </w:r>
            <w:r w:rsidR="00F564F9">
              <w:rPr>
                <w:rFonts w:ascii="Times New Roman" w:hAnsi="Times New Roman"/>
              </w:rPr>
              <w:t>«</w:t>
            </w:r>
            <w:r w:rsidRPr="00F564F9">
              <w:rPr>
                <w:rFonts w:ascii="Times New Roman" w:hAnsi="Times New Roman"/>
              </w:rPr>
              <w:t>Ремонт и (или) кап</w:t>
            </w:r>
            <w:r w:rsidRPr="00F564F9">
              <w:rPr>
                <w:rFonts w:ascii="Times New Roman" w:hAnsi="Times New Roman"/>
              </w:rPr>
              <w:t>и</w:t>
            </w:r>
            <w:r w:rsidRPr="00F564F9">
              <w:rPr>
                <w:rFonts w:ascii="Times New Roman" w:hAnsi="Times New Roman"/>
              </w:rPr>
              <w:t xml:space="preserve">тальный ремонт объектов </w:t>
            </w:r>
          </w:p>
          <w:p w:rsidP="00F564F9" w:rsidR="00B958AF" w:rsidRDefault="00B958AF" w:rsidRPr="00F564F9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недвижимого имущества (пр</w:t>
            </w:r>
            <w:r w:rsidRPr="00F564F9">
              <w:rPr>
                <w:rFonts w:ascii="Times New Roman" w:hAnsi="Times New Roman"/>
              </w:rPr>
              <w:t>о</w:t>
            </w:r>
            <w:r w:rsidRPr="00F564F9">
              <w:rPr>
                <w:rFonts w:ascii="Times New Roman" w:hAnsi="Times New Roman"/>
              </w:rPr>
              <w:t>изводственных и технических помещений), включая разр</w:t>
            </w:r>
            <w:r w:rsidRPr="00F564F9">
              <w:rPr>
                <w:rFonts w:ascii="Times New Roman" w:hAnsi="Times New Roman"/>
              </w:rPr>
              <w:t>а</w:t>
            </w:r>
            <w:r w:rsidRPr="00F564F9">
              <w:rPr>
                <w:rFonts w:ascii="Times New Roman" w:hAnsi="Times New Roman"/>
              </w:rPr>
              <w:t>ботку проектно-сметной док</w:t>
            </w:r>
            <w:r w:rsidRPr="00F564F9">
              <w:rPr>
                <w:rFonts w:ascii="Times New Roman" w:hAnsi="Times New Roman"/>
              </w:rPr>
              <w:t>у</w:t>
            </w:r>
            <w:r w:rsidRPr="00F564F9">
              <w:rPr>
                <w:rFonts w:ascii="Times New Roman" w:hAnsi="Times New Roman"/>
              </w:rPr>
              <w:t>ментации, приобретение мат</w:t>
            </w:r>
            <w:r w:rsidRPr="00F564F9">
              <w:rPr>
                <w:rFonts w:ascii="Times New Roman" w:hAnsi="Times New Roman"/>
              </w:rPr>
              <w:t>е</w:t>
            </w:r>
            <w:r w:rsidRPr="00F564F9">
              <w:rPr>
                <w:rFonts w:ascii="Times New Roman" w:hAnsi="Times New Roman"/>
              </w:rPr>
              <w:t>риалов и оборудования для проведения указанных работ</w:t>
            </w:r>
            <w:r w:rsidR="00F564F9"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18"/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25</w:t>
            </w:r>
            <w:r w:rsidR="004526B6" w:rsidRPr="00F564F9">
              <w:rPr>
                <w:rFonts w:ascii="Times New Roman" w:hAnsi="Times New Roman"/>
              </w:rPr>
              <w:t>8</w:t>
            </w:r>
            <w:r w:rsidRPr="00F564F9">
              <w:rPr>
                <w:rFonts w:ascii="Times New Roman" w:hAnsi="Times New Roman"/>
              </w:rPr>
              <w:t xml:space="preserve"> 675,00</w:t>
            </w:r>
          </w:p>
        </w:tc>
        <w:tc>
          <w:tcPr>
            <w:tcW w:type="dxa" w:w="1275"/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25</w:t>
            </w:r>
            <w:r w:rsidR="004526B6" w:rsidRPr="00F564F9">
              <w:rPr>
                <w:rFonts w:ascii="Times New Roman" w:hAnsi="Times New Roman"/>
              </w:rPr>
              <w:t>8</w:t>
            </w:r>
            <w:r w:rsidRPr="00F564F9">
              <w:rPr>
                <w:rFonts w:ascii="Times New Roman" w:hAnsi="Times New Roman"/>
              </w:rPr>
              <w:t xml:space="preserve"> 675,00</w:t>
            </w:r>
          </w:p>
        </w:tc>
        <w:tc>
          <w:tcPr>
            <w:tcW w:type="dxa" w:w="1276"/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B958AF" w:rsidRDefault="00B958AF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</w:tr>
      <w:tr w:rsidR="00217F22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217F22" w:rsidRDefault="00217F22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2.5</w:t>
            </w:r>
          </w:p>
        </w:tc>
        <w:tc>
          <w:tcPr>
            <w:tcW w:type="dxa" w:w="3111"/>
            <w:vAlign w:val="center"/>
          </w:tcPr>
          <w:p w:rsidP="00F564F9" w:rsidR="00217F22" w:rsidRDefault="00217F22" w:rsidRPr="00F564F9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Объект </w:t>
            </w:r>
            <w:r w:rsidR="00F564F9">
              <w:rPr>
                <w:rFonts w:ascii="Times New Roman" w:hAnsi="Times New Roman"/>
              </w:rPr>
              <w:t>«</w:t>
            </w:r>
            <w:r w:rsidRPr="00F564F9">
              <w:rPr>
                <w:rFonts w:ascii="Times New Roman" w:hAnsi="Times New Roman"/>
              </w:rPr>
              <w:t>Ремонт, капитальный ремонт трамвайной инфр</w:t>
            </w:r>
            <w:r w:rsidRPr="00F564F9">
              <w:rPr>
                <w:rFonts w:ascii="Times New Roman" w:hAnsi="Times New Roman"/>
              </w:rPr>
              <w:t>а</w:t>
            </w:r>
            <w:r w:rsidRPr="00F564F9">
              <w:rPr>
                <w:rFonts w:ascii="Times New Roman" w:hAnsi="Times New Roman"/>
              </w:rPr>
              <w:t>структуры (разработка проек</w:t>
            </w:r>
            <w:r w:rsidRPr="00F564F9">
              <w:rPr>
                <w:rFonts w:ascii="Times New Roman" w:hAnsi="Times New Roman"/>
              </w:rPr>
              <w:t>т</w:t>
            </w:r>
            <w:r w:rsidRPr="00F564F9">
              <w:rPr>
                <w:rFonts w:ascii="Times New Roman" w:hAnsi="Times New Roman"/>
              </w:rPr>
              <w:t>но-сметной документации)</w:t>
            </w:r>
            <w:r w:rsidR="00F564F9"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18"/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28 425,00</w:t>
            </w:r>
          </w:p>
        </w:tc>
        <w:tc>
          <w:tcPr>
            <w:tcW w:type="dxa" w:w="1275"/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28 425,00</w:t>
            </w:r>
          </w:p>
        </w:tc>
        <w:tc>
          <w:tcPr>
            <w:tcW w:type="dxa" w:w="1276"/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217F22" w:rsidRDefault="00217F22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</w:tr>
      <w:tr w:rsidR="004526B6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4526B6" w:rsidRDefault="004526B6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3</w:t>
            </w:r>
          </w:p>
        </w:tc>
        <w:tc>
          <w:tcPr>
            <w:tcW w:type="dxa" w:w="3111"/>
          </w:tcPr>
          <w:p w:rsidP="00F564F9" w:rsidR="00F564F9" w:rsidRDefault="004526B6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Главный распорядитель – </w:t>
            </w:r>
          </w:p>
          <w:p w:rsidP="00F564F9" w:rsidR="00F564F9" w:rsidRDefault="0081473A">
            <w:pPr>
              <w:ind w:left="-57" w:right="-57"/>
              <w:outlineLvl w:val="2"/>
              <w:rPr>
                <w:rFonts w:ascii="Times New Roman" w:hAnsi="Times New Roman"/>
              </w:rPr>
            </w:pPr>
            <w:proofErr w:type="gramStart"/>
            <w:r w:rsidRPr="00F564F9">
              <w:rPr>
                <w:rFonts w:ascii="Times New Roman" w:hAnsi="Times New Roman"/>
              </w:rPr>
              <w:t xml:space="preserve">до 03.07.2026 </w:t>
            </w:r>
            <w:r w:rsidR="004526B6" w:rsidRPr="00F564F9">
              <w:rPr>
                <w:rFonts w:ascii="Times New Roman" w:hAnsi="Times New Roman"/>
              </w:rPr>
              <w:t>департамент г</w:t>
            </w:r>
            <w:r w:rsidR="004526B6" w:rsidRPr="00F564F9">
              <w:rPr>
                <w:rFonts w:ascii="Times New Roman" w:hAnsi="Times New Roman"/>
              </w:rPr>
              <w:t>о</w:t>
            </w:r>
            <w:r w:rsidR="004526B6" w:rsidRPr="00F564F9">
              <w:rPr>
                <w:rFonts w:ascii="Times New Roman" w:hAnsi="Times New Roman"/>
              </w:rPr>
              <w:t>родского хозяйства и транспо</w:t>
            </w:r>
            <w:r w:rsidR="004526B6" w:rsidRPr="00F564F9">
              <w:rPr>
                <w:rFonts w:ascii="Times New Roman" w:hAnsi="Times New Roman"/>
              </w:rPr>
              <w:t>р</w:t>
            </w:r>
            <w:r w:rsidR="004526B6" w:rsidRPr="00F564F9">
              <w:rPr>
                <w:rFonts w:ascii="Times New Roman" w:hAnsi="Times New Roman"/>
              </w:rPr>
              <w:t>та</w:t>
            </w:r>
            <w:r w:rsidR="009B0CA9" w:rsidRPr="00F564F9">
              <w:rPr>
                <w:rFonts w:ascii="Times New Roman" w:hAnsi="Times New Roman"/>
              </w:rPr>
              <w:t xml:space="preserve"> (</w:t>
            </w:r>
            <w:r w:rsidR="004526B6" w:rsidRPr="00F564F9">
              <w:rPr>
                <w:rFonts w:ascii="Times New Roman" w:hAnsi="Times New Roman"/>
              </w:rPr>
              <w:t xml:space="preserve">с </w:t>
            </w:r>
            <w:r w:rsidRPr="00F564F9">
              <w:rPr>
                <w:rFonts w:ascii="Times New Roman" w:hAnsi="Times New Roman"/>
              </w:rPr>
              <w:t>03.07</w:t>
            </w:r>
            <w:r w:rsidR="004526B6" w:rsidRPr="00F564F9">
              <w:rPr>
                <w:rFonts w:ascii="Times New Roman" w:hAnsi="Times New Roman"/>
              </w:rPr>
              <w:t>.2026 – департамент жилищно-коммунального</w:t>
            </w:r>
            <w:proofErr w:type="gramEnd"/>
          </w:p>
          <w:p w:rsidP="00F564F9" w:rsidR="004526B6" w:rsidRDefault="004526B6" w:rsidRPr="00F564F9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хозяйства и </w:t>
            </w:r>
            <w:r w:rsidR="0081473A" w:rsidRPr="00F564F9">
              <w:rPr>
                <w:rFonts w:ascii="Times New Roman" w:hAnsi="Times New Roman"/>
              </w:rPr>
              <w:t>благоустройства</w:t>
            </w:r>
            <w:r w:rsidR="009B0CA9" w:rsidRPr="00F564F9">
              <w:rPr>
                <w:rFonts w:ascii="Times New Roman" w:hAnsi="Times New Roman"/>
              </w:rPr>
              <w:t>)</w:t>
            </w:r>
          </w:p>
        </w:tc>
        <w:tc>
          <w:tcPr>
            <w:tcW w:type="dxa" w:w="1418"/>
          </w:tcPr>
          <w:p w:rsidP="00F564F9" w:rsidR="004526B6" w:rsidRDefault="00CD2979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199</w:t>
            </w:r>
            <w:r w:rsidR="00E9273A" w:rsidRPr="00F564F9">
              <w:rPr>
                <w:rFonts w:ascii="Times New Roman" w:cs="Times New Roman" w:hAnsi="Times New Roman"/>
              </w:rPr>
              <w:t xml:space="preserve"> 481,38</w:t>
            </w:r>
          </w:p>
        </w:tc>
        <w:tc>
          <w:tcPr>
            <w:tcW w:type="dxa" w:w="1275"/>
          </w:tcPr>
          <w:p w:rsidP="00F564F9" w:rsidR="004526B6" w:rsidRDefault="00E9273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100 240,69</w:t>
            </w:r>
          </w:p>
        </w:tc>
        <w:tc>
          <w:tcPr>
            <w:tcW w:type="dxa" w:w="1276"/>
          </w:tcPr>
          <w:p w:rsidP="00F564F9" w:rsidR="004526B6" w:rsidRDefault="00E9273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99 240,69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4526B6" w:rsidRDefault="00CD2979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CD2979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CD2979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CD2979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CD2979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CD2979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</w:tr>
      <w:tr w:rsidR="004526B6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4526B6" w:rsidRDefault="004526B6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3.1</w:t>
            </w:r>
          </w:p>
        </w:tc>
        <w:tc>
          <w:tcPr>
            <w:tcW w:type="dxa" w:w="3111"/>
          </w:tcPr>
          <w:p w:rsidP="00F564F9" w:rsidR="00F564F9" w:rsidRDefault="004526B6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Объект </w:t>
            </w:r>
            <w:r w:rsidR="00F564F9">
              <w:rPr>
                <w:rFonts w:ascii="Times New Roman" w:hAnsi="Times New Roman"/>
              </w:rPr>
              <w:t>«</w:t>
            </w:r>
            <w:r w:rsidRPr="00F564F9">
              <w:rPr>
                <w:rFonts w:ascii="Times New Roman" w:hAnsi="Times New Roman"/>
              </w:rPr>
              <w:t xml:space="preserve">Приобретение </w:t>
            </w:r>
          </w:p>
          <w:p w:rsidP="00F564F9" w:rsidR="00F564F9" w:rsidRDefault="004526B6">
            <w:pPr>
              <w:ind w:left="-57" w:right="-57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150 единиц транспортных средств на </w:t>
            </w:r>
            <w:proofErr w:type="gramStart"/>
            <w:r w:rsidRPr="00F564F9">
              <w:rPr>
                <w:rFonts w:ascii="Times New Roman" w:hAnsi="Times New Roman"/>
              </w:rPr>
              <w:t>газомоторном</w:t>
            </w:r>
            <w:proofErr w:type="gramEnd"/>
            <w:r w:rsidRPr="00F564F9">
              <w:rPr>
                <w:rFonts w:ascii="Times New Roman" w:hAnsi="Times New Roman"/>
              </w:rPr>
              <w:t xml:space="preserve"> </w:t>
            </w:r>
          </w:p>
          <w:p w:rsidP="00F564F9" w:rsidR="004526B6" w:rsidRDefault="004526B6">
            <w:pPr>
              <w:ind w:left="-57" w:right="-57"/>
              <w:outlineLvl w:val="2"/>
              <w:rPr>
                <w:rFonts w:ascii="Times New Roman" w:hAnsi="Times New Roman"/>
              </w:rPr>
            </w:pPr>
            <w:proofErr w:type="gramStart"/>
            <w:r w:rsidRPr="00F564F9">
              <w:rPr>
                <w:rFonts w:ascii="Times New Roman" w:hAnsi="Times New Roman"/>
              </w:rPr>
              <w:t>топливе</w:t>
            </w:r>
            <w:proofErr w:type="gramEnd"/>
            <w:r w:rsidR="00F564F9">
              <w:rPr>
                <w:rFonts w:ascii="Times New Roman" w:hAnsi="Times New Roman"/>
              </w:rPr>
              <w:t>»</w:t>
            </w:r>
          </w:p>
          <w:p w:rsidP="00F564F9" w:rsidR="00F564F9" w:rsidRDefault="00F564F9" w:rsidRPr="00F564F9">
            <w:pPr>
              <w:ind w:left="-57" w:right="-57"/>
              <w:outlineLvl w:val="2"/>
              <w:rPr>
                <w:rFonts w:ascii="Times New Roman" w:hAnsi="Times New Roman"/>
              </w:rPr>
            </w:pPr>
          </w:p>
        </w:tc>
        <w:tc>
          <w:tcPr>
            <w:tcW w:type="dxa" w:w="1418"/>
          </w:tcPr>
          <w:p w:rsidP="00F564F9" w:rsidR="004526B6" w:rsidRDefault="004526B6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198</w:t>
            </w:r>
            <w:r w:rsidR="00E9273A" w:rsidRPr="00F564F9">
              <w:rPr>
                <w:rFonts w:ascii="Times New Roman" w:cs="Times New Roman" w:hAnsi="Times New Roman"/>
              </w:rPr>
              <w:t xml:space="preserve"> 481,38</w:t>
            </w:r>
            <w:r w:rsidRPr="00F564F9">
              <w:rPr>
                <w:rFonts w:ascii="Times New Roman" w:cs="Times New Roman" w:hAnsi="Times New Roman"/>
              </w:rPr>
              <w:t xml:space="preserve"> </w:t>
            </w:r>
          </w:p>
        </w:tc>
        <w:tc>
          <w:tcPr>
            <w:tcW w:type="dxa" w:w="1275"/>
          </w:tcPr>
          <w:p w:rsidP="00F564F9" w:rsidR="004526B6" w:rsidRDefault="00E9273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99 240,69</w:t>
            </w:r>
          </w:p>
        </w:tc>
        <w:tc>
          <w:tcPr>
            <w:tcW w:type="dxa" w:w="1276"/>
          </w:tcPr>
          <w:p w:rsidP="00F564F9" w:rsidR="004526B6" w:rsidRDefault="00E9273A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99 240,69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rPr>
                <w:rFonts w:ascii="Times New Roman" w:cs="Times New Roman" w:hAnsi="Times New Roman"/>
              </w:rPr>
            </w:pPr>
            <w:r w:rsidRPr="00F564F9">
              <w:rPr>
                <w:rFonts w:ascii="Times New Roman" w:cs="Times New Roman" w:hAnsi="Times New Roman"/>
              </w:rPr>
              <w:t>-</w:t>
            </w:r>
          </w:p>
        </w:tc>
      </w:tr>
      <w:tr w:rsidR="004526B6" w:rsidRPr="00F564F9" w:rsidTr="00F564F9">
        <w:trPr>
          <w:trHeight w:val="113"/>
          <w:jc w:val="center"/>
        </w:trPr>
        <w:tc>
          <w:tcPr>
            <w:tcW w:type="dxa" w:w="541"/>
          </w:tcPr>
          <w:p w:rsidP="00F564F9" w:rsidR="004526B6" w:rsidRDefault="00E9273A" w:rsidRPr="00F564F9">
            <w:pPr>
              <w:ind w:left="-57" w:right="-57"/>
              <w:jc w:val="center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lastRenderedPageBreak/>
              <w:t>3.2</w:t>
            </w:r>
          </w:p>
        </w:tc>
        <w:tc>
          <w:tcPr>
            <w:tcW w:type="dxa" w:w="3111"/>
            <w:vAlign w:val="center"/>
          </w:tcPr>
          <w:p w:rsidP="00F564F9" w:rsidR="00F564F9" w:rsidRDefault="004526B6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Объект </w:t>
            </w:r>
            <w:r w:rsidR="00F564F9">
              <w:rPr>
                <w:rFonts w:ascii="Times New Roman" w:hAnsi="Times New Roman"/>
              </w:rPr>
              <w:t>«</w:t>
            </w:r>
            <w:r w:rsidRPr="00F564F9">
              <w:rPr>
                <w:rFonts w:ascii="Times New Roman" w:hAnsi="Times New Roman"/>
              </w:rPr>
              <w:t>Ремонт и (или) кап</w:t>
            </w:r>
            <w:r w:rsidRPr="00F564F9">
              <w:rPr>
                <w:rFonts w:ascii="Times New Roman" w:hAnsi="Times New Roman"/>
              </w:rPr>
              <w:t>и</w:t>
            </w:r>
            <w:r w:rsidRPr="00F564F9">
              <w:rPr>
                <w:rFonts w:ascii="Times New Roman" w:hAnsi="Times New Roman"/>
              </w:rPr>
              <w:t xml:space="preserve">тальный ремонт объектов </w:t>
            </w:r>
          </w:p>
          <w:p w:rsidP="00F564F9" w:rsidR="00F564F9" w:rsidRDefault="004526B6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недвижимого имущества </w:t>
            </w:r>
          </w:p>
          <w:p w:rsidP="00F564F9" w:rsidR="00F564F9" w:rsidRDefault="004526B6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(производственных и технич</w:t>
            </w:r>
            <w:r w:rsidRPr="00F564F9">
              <w:rPr>
                <w:rFonts w:ascii="Times New Roman" w:hAnsi="Times New Roman"/>
              </w:rPr>
              <w:t>е</w:t>
            </w:r>
            <w:r w:rsidRPr="00F564F9">
              <w:rPr>
                <w:rFonts w:ascii="Times New Roman" w:hAnsi="Times New Roman"/>
              </w:rPr>
              <w:t xml:space="preserve">ских помещений), включая разработку </w:t>
            </w:r>
            <w:proofErr w:type="gramStart"/>
            <w:r w:rsidRPr="00F564F9">
              <w:rPr>
                <w:rFonts w:ascii="Times New Roman" w:hAnsi="Times New Roman"/>
              </w:rPr>
              <w:t>проектно-сметной</w:t>
            </w:r>
            <w:proofErr w:type="gramEnd"/>
            <w:r w:rsidRPr="00F564F9">
              <w:rPr>
                <w:rFonts w:ascii="Times New Roman" w:hAnsi="Times New Roman"/>
              </w:rPr>
              <w:t xml:space="preserve"> </w:t>
            </w:r>
          </w:p>
          <w:p w:rsidP="00F564F9" w:rsidR="00F564F9" w:rsidRDefault="004526B6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документации, приобретение материалов и оборудования </w:t>
            </w:r>
          </w:p>
          <w:p w:rsidP="00F564F9" w:rsidR="00F564F9" w:rsidRDefault="004526B6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 xml:space="preserve">для проведения </w:t>
            </w:r>
            <w:proofErr w:type="gramStart"/>
            <w:r w:rsidRPr="00F564F9">
              <w:rPr>
                <w:rFonts w:ascii="Times New Roman" w:hAnsi="Times New Roman"/>
              </w:rPr>
              <w:t>указанных</w:t>
            </w:r>
            <w:proofErr w:type="gramEnd"/>
            <w:r w:rsidRPr="00F564F9">
              <w:rPr>
                <w:rFonts w:ascii="Times New Roman" w:hAnsi="Times New Roman"/>
              </w:rPr>
              <w:t xml:space="preserve"> </w:t>
            </w:r>
          </w:p>
          <w:p w:rsidP="00F564F9" w:rsidR="004526B6" w:rsidRDefault="004526B6" w:rsidRPr="00F564F9">
            <w:pPr>
              <w:ind w:left="-57" w:right="-57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работ</w:t>
            </w:r>
            <w:r w:rsidR="00F564F9">
              <w:rPr>
                <w:rFonts w:ascii="Times New Roman" w:hAnsi="Times New Roman"/>
              </w:rPr>
              <w:t>»</w:t>
            </w:r>
          </w:p>
        </w:tc>
        <w:tc>
          <w:tcPr>
            <w:tcW w:type="dxa" w:w="1418"/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1 000,00</w:t>
            </w:r>
          </w:p>
        </w:tc>
        <w:tc>
          <w:tcPr>
            <w:tcW w:type="dxa" w:w="1275"/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1 000,00</w:t>
            </w:r>
          </w:p>
        </w:tc>
        <w:tc>
          <w:tcPr>
            <w:tcW w:type="dxa" w:w="1276"/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418"/>
            <w:tcBorders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</w:p>
        </w:tc>
        <w:tc>
          <w:tcPr>
            <w:tcW w:type="dxa" w:w="12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564F9" w:rsidR="004526B6" w:rsidRDefault="004526B6" w:rsidRPr="00F564F9">
            <w:pPr>
              <w:ind w:left="-57" w:right="-57"/>
              <w:jc w:val="right"/>
              <w:outlineLvl w:val="2"/>
              <w:rPr>
                <w:rFonts w:ascii="Times New Roman" w:hAnsi="Times New Roman"/>
              </w:rPr>
            </w:pPr>
            <w:r w:rsidRPr="00F564F9">
              <w:rPr>
                <w:rFonts w:ascii="Times New Roman" w:hAnsi="Times New Roman"/>
              </w:rPr>
              <w:t>0,00</w:t>
            </w:r>
            <w:r w:rsidR="00F564F9">
              <w:rPr>
                <w:rFonts w:ascii="Times New Roman" w:hAnsi="Times New Roman"/>
              </w:rPr>
              <w:t>»</w:t>
            </w:r>
          </w:p>
        </w:tc>
      </w:tr>
    </w:tbl>
    <w:p w:rsidP="002B30BE" w:rsidR="006013DB" w:rsidRDefault="006013DB"/>
    <w:sectPr w:rsidR="006013DB" w:rsidSect="00F564F9">
      <w:headerReference r:id="rId8" w:type="default"/>
      <w:pgSz w:code="9" w:h="11906" w:orient="landscape" w:w="16838"/>
      <w:pgMar w:bottom="567" w:footer="709" w:gutter="0" w:header="709" w:left="1134" w:right="1134" w:top="1985"/>
      <w:pgNumType w:start="26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357B2" w:rsidP="007A4466" w:rsidRDefault="006357B2">
      <w:pPr>
        <w:spacing w:after="0" w:line="240" w:lineRule="auto"/>
      </w:pPr>
      <w:r>
        <w:separator/>
      </w:r>
    </w:p>
  </w:endnote>
  <w:endnote w:type="continuationSeparator" w:id="0">
    <w:p w:rsidR="006357B2" w:rsidP="007A4466" w:rsidRDefault="0063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357B2" w:rsidP="007A4466" w:rsidRDefault="006357B2">
      <w:pPr>
        <w:spacing w:after="0" w:line="240" w:lineRule="auto"/>
      </w:pPr>
      <w:r>
        <w:separator/>
      </w:r>
    </w:p>
  </w:footnote>
  <w:footnote w:type="continuationSeparator" w:id="0">
    <w:p w:rsidR="006357B2" w:rsidP="007A4466" w:rsidRDefault="00635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507639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564F9" w:rsidR="007A4466" w:rsidP="00F564F9" w:rsidRDefault="00BB3BA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564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564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564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7A7D"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F564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94"/>
    <w:rsid w:val="00025590"/>
    <w:rsid w:val="00037F32"/>
    <w:rsid w:val="000870D7"/>
    <w:rsid w:val="000B6712"/>
    <w:rsid w:val="000B7BBA"/>
    <w:rsid w:val="000D1CD2"/>
    <w:rsid w:val="000D7063"/>
    <w:rsid w:val="000E48EF"/>
    <w:rsid w:val="0011320D"/>
    <w:rsid w:val="00134A1C"/>
    <w:rsid w:val="00146703"/>
    <w:rsid w:val="0016781D"/>
    <w:rsid w:val="001D70CF"/>
    <w:rsid w:val="001F6399"/>
    <w:rsid w:val="00217F22"/>
    <w:rsid w:val="00234422"/>
    <w:rsid w:val="0023689B"/>
    <w:rsid w:val="00260B8E"/>
    <w:rsid w:val="0029414C"/>
    <w:rsid w:val="002B30BE"/>
    <w:rsid w:val="002C4F5A"/>
    <w:rsid w:val="002F272B"/>
    <w:rsid w:val="00302516"/>
    <w:rsid w:val="00344DE9"/>
    <w:rsid w:val="00371D20"/>
    <w:rsid w:val="00375521"/>
    <w:rsid w:val="00394678"/>
    <w:rsid w:val="00397FFC"/>
    <w:rsid w:val="003A6577"/>
    <w:rsid w:val="003C6DFB"/>
    <w:rsid w:val="003D597D"/>
    <w:rsid w:val="003E027D"/>
    <w:rsid w:val="00407A7D"/>
    <w:rsid w:val="00420183"/>
    <w:rsid w:val="00433633"/>
    <w:rsid w:val="004526B6"/>
    <w:rsid w:val="00496F4C"/>
    <w:rsid w:val="004A56B8"/>
    <w:rsid w:val="004C4B89"/>
    <w:rsid w:val="004C52D5"/>
    <w:rsid w:val="004D43E0"/>
    <w:rsid w:val="00534694"/>
    <w:rsid w:val="005420FF"/>
    <w:rsid w:val="005714DE"/>
    <w:rsid w:val="00587614"/>
    <w:rsid w:val="005960EC"/>
    <w:rsid w:val="005B193F"/>
    <w:rsid w:val="005B31DA"/>
    <w:rsid w:val="005E1FA4"/>
    <w:rsid w:val="006013DB"/>
    <w:rsid w:val="006357B2"/>
    <w:rsid w:val="00641327"/>
    <w:rsid w:val="0066079C"/>
    <w:rsid w:val="00687057"/>
    <w:rsid w:val="006935C5"/>
    <w:rsid w:val="006A195C"/>
    <w:rsid w:val="006E59EA"/>
    <w:rsid w:val="006E6478"/>
    <w:rsid w:val="007252DF"/>
    <w:rsid w:val="0073711A"/>
    <w:rsid w:val="00753AA9"/>
    <w:rsid w:val="00793CEC"/>
    <w:rsid w:val="007A3437"/>
    <w:rsid w:val="007A3BCB"/>
    <w:rsid w:val="007A4466"/>
    <w:rsid w:val="007D721F"/>
    <w:rsid w:val="008025E6"/>
    <w:rsid w:val="0081473A"/>
    <w:rsid w:val="008A1DBF"/>
    <w:rsid w:val="008B21CF"/>
    <w:rsid w:val="008C59B6"/>
    <w:rsid w:val="008E50DF"/>
    <w:rsid w:val="008E5D8F"/>
    <w:rsid w:val="009029F8"/>
    <w:rsid w:val="009109F5"/>
    <w:rsid w:val="009117B4"/>
    <w:rsid w:val="00930F32"/>
    <w:rsid w:val="009B0CA9"/>
    <w:rsid w:val="009D6324"/>
    <w:rsid w:val="009D787F"/>
    <w:rsid w:val="009E337B"/>
    <w:rsid w:val="00A160CF"/>
    <w:rsid w:val="00A17536"/>
    <w:rsid w:val="00A31270"/>
    <w:rsid w:val="00A402E5"/>
    <w:rsid w:val="00A41F25"/>
    <w:rsid w:val="00A6483D"/>
    <w:rsid w:val="00A97FE2"/>
    <w:rsid w:val="00AA5367"/>
    <w:rsid w:val="00AA6855"/>
    <w:rsid w:val="00AA7B94"/>
    <w:rsid w:val="00AE1E5C"/>
    <w:rsid w:val="00AF19E9"/>
    <w:rsid w:val="00B10B78"/>
    <w:rsid w:val="00B12135"/>
    <w:rsid w:val="00B30E0F"/>
    <w:rsid w:val="00B54E2C"/>
    <w:rsid w:val="00B65069"/>
    <w:rsid w:val="00B958AF"/>
    <w:rsid w:val="00BB0FF8"/>
    <w:rsid w:val="00BB3BA1"/>
    <w:rsid w:val="00BC7800"/>
    <w:rsid w:val="00BD282F"/>
    <w:rsid w:val="00BD3149"/>
    <w:rsid w:val="00BE1780"/>
    <w:rsid w:val="00BF7B0F"/>
    <w:rsid w:val="00C11227"/>
    <w:rsid w:val="00C25898"/>
    <w:rsid w:val="00C27787"/>
    <w:rsid w:val="00C325B6"/>
    <w:rsid w:val="00C32F78"/>
    <w:rsid w:val="00C350F5"/>
    <w:rsid w:val="00C352B3"/>
    <w:rsid w:val="00CB02AF"/>
    <w:rsid w:val="00CB44BD"/>
    <w:rsid w:val="00CD2979"/>
    <w:rsid w:val="00CF737E"/>
    <w:rsid w:val="00D21976"/>
    <w:rsid w:val="00D31C86"/>
    <w:rsid w:val="00D34455"/>
    <w:rsid w:val="00D47839"/>
    <w:rsid w:val="00D57F3E"/>
    <w:rsid w:val="00DA0270"/>
    <w:rsid w:val="00DA38AE"/>
    <w:rsid w:val="00DE2860"/>
    <w:rsid w:val="00DE3B13"/>
    <w:rsid w:val="00DF25BD"/>
    <w:rsid w:val="00E1265B"/>
    <w:rsid w:val="00E3186D"/>
    <w:rsid w:val="00E5637F"/>
    <w:rsid w:val="00E85878"/>
    <w:rsid w:val="00E9273A"/>
    <w:rsid w:val="00EA1D48"/>
    <w:rsid w:val="00EF2CBA"/>
    <w:rsid w:val="00F564F9"/>
    <w:rsid w:val="00F62EA8"/>
    <w:rsid w:val="00F84E66"/>
    <w:rsid w:val="00F92848"/>
    <w:rsid w:val="00FD3E1E"/>
    <w:rsid w:val="00FE5829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E50DF"/>
    <w:rPr>
      <w:rFonts w:eastAsiaTheme="minorEastAsia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11" w:customStyle="true">
    <w:name w:val="Сетка таблицы11"/>
    <w:basedOn w:val="a1"/>
    <w:next w:val="a3"/>
    <w:uiPriority w:val="59"/>
    <w:rsid w:val="008E50DF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59"/>
    <w:rsid w:val="008E50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header"/>
    <w:basedOn w:val="a"/>
    <w:link w:val="a5"/>
    <w:uiPriority w:val="99"/>
    <w:unhideWhenUsed/>
    <w:rsid w:val="007A4466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7A446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A44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7A446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BB3BA1"/>
    <w:rPr>
      <w:rFonts w:ascii="Tahoma" w:hAnsi="Tahoma" w:cs="Tahoma" w:eastAsiaTheme="minorEastAsia"/>
      <w:sz w:val="16"/>
      <w:szCs w:val="16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E50DF"/>
    <w:rPr>
      <w:rFonts w:eastAsiaTheme="minorEastAsia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1" w:type="table">
    <w:name w:val="Сетка таблицы11"/>
    <w:basedOn w:val="a1"/>
    <w:next w:val="a3"/>
    <w:uiPriority w:val="59"/>
    <w:rsid w:val="008E50DF"/>
    <w:pPr>
      <w:spacing w:after="0" w:line="240" w:lineRule="auto"/>
    </w:pPr>
    <w:rPr>
      <w:rFonts w:eastAsia="Calibri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3" w:type="table">
    <w:name w:val="Table Grid"/>
    <w:basedOn w:val="a1"/>
    <w:uiPriority w:val="59"/>
    <w:rsid w:val="008E50D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header"/>
    <w:basedOn w:val="a"/>
    <w:link w:val="a5"/>
    <w:uiPriority w:val="99"/>
    <w:unhideWhenUsed/>
    <w:rsid w:val="007A4466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7A4466"/>
    <w:rPr>
      <w:rFonts w:eastAsiaTheme="minorEastAsia"/>
      <w:lang w:eastAsia="ru-RU"/>
    </w:rPr>
  </w:style>
  <w:style w:styleId="a6" w:type="paragraph">
    <w:name w:val="footer"/>
    <w:basedOn w:val="a"/>
    <w:link w:val="a7"/>
    <w:uiPriority w:val="99"/>
    <w:unhideWhenUsed/>
    <w:rsid w:val="007A44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7A4466"/>
    <w:rPr>
      <w:rFonts w:eastAsiaTheme="minorEastAsia"/>
      <w:lang w:eastAsia="ru-RU"/>
    </w:rPr>
  </w:style>
  <w:style w:styleId="a8" w:type="paragraph">
    <w:name w:val="Balloon Text"/>
    <w:basedOn w:val="a"/>
    <w:link w:val="a9"/>
    <w:uiPriority w:val="99"/>
    <w:semiHidden/>
    <w:unhideWhenUsed/>
    <w:rsid w:val="00BB3BA1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BB3BA1"/>
    <w:rPr>
      <w:rFonts w:ascii="Tahoma" w:cs="Tahoma" w:eastAsiaTheme="minorEastAsia" w:hAnsi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64EBB540-6261-4F4C-BEFA-7B3F410B4813}"/>
</file>

<file path=customXml/itemProps2.xml><?xml version="1.0" encoding="utf-8"?>
<ds:datastoreItem xmlns:ds="http://schemas.openxmlformats.org/officeDocument/2006/customXml" ds:itemID="{F74366BF-45D4-49B4-B50A-892469FE392B}"/>
</file>

<file path=customXml/itemProps3.xml><?xml version="1.0" encoding="utf-8"?>
<ds:datastoreItem xmlns:ds="http://schemas.openxmlformats.org/officeDocument/2006/customXml" ds:itemID="{4B9ACD0B-0302-4493-84DC-658C28748A2E}"/>
</file>

<file path=customXml/itemProps4.xml><?xml version="1.0" encoding="utf-8"?>
<ds:datastoreItem xmlns:ds="http://schemas.openxmlformats.org/officeDocument/2006/customXml" ds:itemID="{8F10A423-BD35-43E6-B738-5A6F23BB31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Груздева Ольга Геннадьевна</dc:creator>
  <cp:lastModifiedBy>Филимоненко Светлана Игоревна</cp:lastModifiedBy>
  <cp:revision>12</cp:revision>
  <cp:lastPrinted>2026-08-21T02:11:00Z</cp:lastPrinted>
  <dcterms:created xsi:type="dcterms:W3CDTF">2026-08-06T05:14:00Z</dcterms:created>
  <dcterms:modified xsi:type="dcterms:W3CDTF">2026-08-21T02:11:00Z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