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452DF" w14:textId="597D6835" w:rsidR="007052E3" w:rsidRPr="007052E3" w:rsidRDefault="007052E3" w:rsidP="007052E3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Toc220267437"/>
      <w:r w:rsidRPr="007052E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</w:t>
      </w:r>
    </w:p>
    <w:p w14:paraId="40DC014A" w14:textId="77777777" w:rsidR="007052E3" w:rsidRPr="007052E3" w:rsidRDefault="007052E3" w:rsidP="007052E3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052E3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14:paraId="532A4A46" w14:textId="77777777" w:rsidR="007052E3" w:rsidRPr="007052E3" w:rsidRDefault="007052E3" w:rsidP="007052E3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052E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14:paraId="45DC7EC2" w14:textId="77777777" w:rsidR="007052E3" w:rsidRDefault="007052E3" w:rsidP="007052E3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052E3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7052E3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14:paraId="1AF097F0" w14:textId="36F7BF94" w:rsidR="003C0FAC" w:rsidRPr="007052E3" w:rsidRDefault="007052E3" w:rsidP="007052E3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052E3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14:paraId="1B01837E" w14:textId="77777777" w:rsidR="003C0FAC" w:rsidRDefault="003C0FAC" w:rsidP="003C0FA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14:paraId="3B13921F" w14:textId="77777777" w:rsidR="007052E3" w:rsidRPr="00D56573" w:rsidRDefault="007052E3" w:rsidP="007052E3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14:paraId="241E402F" w14:textId="77777777" w:rsidR="003C0FAC" w:rsidRPr="00B317B9" w:rsidRDefault="003C0FAC" w:rsidP="007052E3">
      <w:pPr>
        <w:widowControl w:val="0"/>
        <w:suppressAutoHyphens/>
        <w:spacing w:after="0" w:line="192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B317B9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ПРОЕКТ</w:t>
      </w:r>
    </w:p>
    <w:p w14:paraId="37910286" w14:textId="77777777" w:rsidR="003C0FAC" w:rsidRPr="004348DF" w:rsidRDefault="003C0FAC" w:rsidP="007052E3">
      <w:pPr>
        <w:widowControl w:val="0"/>
        <w:suppressAutoHyphens/>
        <w:spacing w:after="0" w:line="192" w:lineRule="auto"/>
        <w:jc w:val="center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4348D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внесения изменений в проект планировки территории </w:t>
      </w:r>
    </w:p>
    <w:p w14:paraId="511A920A" w14:textId="77777777" w:rsidR="003C0FAC" w:rsidRPr="004348DF" w:rsidRDefault="003C0FAC" w:rsidP="007052E3">
      <w:pPr>
        <w:widowControl w:val="0"/>
        <w:suppressAutoHyphens/>
        <w:spacing w:after="0" w:line="192" w:lineRule="auto"/>
        <w:jc w:val="center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4348D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северо-восточной левобережной части города Красноярска </w:t>
      </w:r>
    </w:p>
    <w:p w14:paraId="03616ECA" w14:textId="06C7706D" w:rsidR="003C0FAC" w:rsidRPr="004348DF" w:rsidRDefault="003C0FAC" w:rsidP="007052E3">
      <w:pPr>
        <w:widowControl w:val="0"/>
        <w:suppressAutoHyphens/>
        <w:spacing w:after="0" w:line="192" w:lineRule="auto"/>
        <w:jc w:val="center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4348D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границах </w:t>
      </w:r>
      <w:r w:rsidR="004348DF" w:rsidRPr="004348DF">
        <w:rPr>
          <w:rFonts w:ascii="Times New Roman" w:hAnsi="Times New Roman" w:cs="Times New Roman"/>
          <w:kern w:val="3"/>
          <w:sz w:val="30"/>
          <w:szCs w:val="30"/>
        </w:rPr>
        <w:t xml:space="preserve">зон планируемого размещения объектов капитального строительства с номерами </w:t>
      </w:r>
      <w:r w:rsidR="004348DF" w:rsidRPr="004348DF">
        <w:rPr>
          <w:rFonts w:ascii="Times New Roman" w:eastAsia="Calibri" w:hAnsi="Times New Roman" w:cs="Times New Roman"/>
          <w:sz w:val="30"/>
          <w:szCs w:val="30"/>
        </w:rPr>
        <w:t>1.13.2, 1.Т.96, 1.Т.4</w:t>
      </w:r>
    </w:p>
    <w:p w14:paraId="4BE3F71A" w14:textId="77777777" w:rsidR="003C0FAC" w:rsidRDefault="003C0FAC" w:rsidP="007052E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78D97312" w14:textId="77777777" w:rsidR="007052E3" w:rsidRPr="00D56573" w:rsidRDefault="007052E3" w:rsidP="007052E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38B715F" w14:textId="75CC0C6B" w:rsidR="003C0FAC" w:rsidRPr="009044A9" w:rsidRDefault="003C0FAC" w:rsidP="007052E3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6C533E">
        <w:rPr>
          <w:rFonts w:ascii="Times New Roman" w:hAnsi="Times New Roman" w:cs="Times New Roman"/>
          <w:sz w:val="30"/>
          <w:szCs w:val="30"/>
        </w:rPr>
        <w:t>Проект внесения изменений в проект планировки территории северо-восточной левобережной части города Красноярска,</w:t>
      </w:r>
      <w:r w:rsidR="004348DF">
        <w:rPr>
          <w:rFonts w:ascii="Times New Roman" w:hAnsi="Times New Roman" w:cs="Times New Roman"/>
          <w:sz w:val="30"/>
          <w:szCs w:val="30"/>
        </w:rPr>
        <w:t xml:space="preserve"> </w:t>
      </w:r>
      <w:r w:rsidRPr="006C533E">
        <w:rPr>
          <w:rFonts w:ascii="Times New Roman" w:hAnsi="Times New Roman" w:cs="Times New Roman"/>
          <w:sz w:val="30"/>
          <w:szCs w:val="30"/>
        </w:rPr>
        <w:t xml:space="preserve">утвержденный постановлением администрации города Красноярска </w:t>
      </w:r>
      <w:r>
        <w:rPr>
          <w:rFonts w:ascii="Times New Roman" w:hAnsi="Times New Roman" w:cs="Times New Roman"/>
          <w:sz w:val="30"/>
          <w:szCs w:val="30"/>
        </w:rPr>
        <w:t xml:space="preserve">               </w:t>
      </w:r>
      <w:r w:rsidRPr="006C533E">
        <w:rPr>
          <w:rFonts w:ascii="Times New Roman" w:hAnsi="Times New Roman" w:cs="Times New Roman"/>
          <w:sz w:val="30"/>
          <w:szCs w:val="30"/>
        </w:rPr>
        <w:t xml:space="preserve">от 01.07.2019 № 410, в границах </w:t>
      </w:r>
      <w:r w:rsidR="004348DF" w:rsidRPr="004348DF">
        <w:rPr>
          <w:rFonts w:ascii="Times New Roman" w:hAnsi="Times New Roman" w:cs="Times New Roman"/>
          <w:kern w:val="3"/>
          <w:sz w:val="30"/>
          <w:szCs w:val="30"/>
        </w:rPr>
        <w:t xml:space="preserve">зон планируемого размещения объектов капитального строительства с номерами </w:t>
      </w:r>
      <w:r w:rsidR="004348DF" w:rsidRPr="004348DF">
        <w:rPr>
          <w:rFonts w:ascii="Times New Roman" w:eastAsia="Calibri" w:hAnsi="Times New Roman" w:cs="Times New Roman"/>
          <w:sz w:val="30"/>
          <w:szCs w:val="30"/>
        </w:rPr>
        <w:t>1.13.2, 1.Т.96, 1.Т.4</w:t>
      </w:r>
      <w:r w:rsidRPr="006C533E">
        <w:rPr>
          <w:rFonts w:ascii="Times New Roman" w:hAnsi="Times New Roman" w:cs="Times New Roman"/>
          <w:sz w:val="30"/>
          <w:szCs w:val="30"/>
        </w:rPr>
        <w:t xml:space="preserve"> (далее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C533E">
        <w:rPr>
          <w:rFonts w:ascii="Times New Roman" w:hAnsi="Times New Roman" w:cs="Times New Roman"/>
          <w:sz w:val="30"/>
          <w:szCs w:val="30"/>
        </w:rPr>
        <w:t xml:space="preserve"> Проект)</w:t>
      </w:r>
      <w:r>
        <w:rPr>
          <w:rFonts w:ascii="Times New Roman" w:hAnsi="Times New Roman" w:cs="Times New Roman"/>
          <w:sz w:val="30"/>
          <w:szCs w:val="30"/>
        </w:rPr>
        <w:t xml:space="preserve"> разработан на основании пункта</w:t>
      </w:r>
      <w:r w:rsidRPr="006C533E">
        <w:rPr>
          <w:rFonts w:ascii="Times New Roman" w:hAnsi="Times New Roman" w:cs="Times New Roman"/>
          <w:sz w:val="30"/>
          <w:szCs w:val="30"/>
        </w:rPr>
        <w:t xml:space="preserve"> 34 Правил подготовки документации</w:t>
      </w:r>
      <w:r w:rsidR="004348DF">
        <w:rPr>
          <w:rFonts w:ascii="Times New Roman" w:hAnsi="Times New Roman" w:cs="Times New Roman"/>
          <w:sz w:val="30"/>
          <w:szCs w:val="30"/>
        </w:rPr>
        <w:t xml:space="preserve"> </w:t>
      </w:r>
      <w:r w:rsidRPr="006C533E">
        <w:rPr>
          <w:rFonts w:ascii="Times New Roman" w:hAnsi="Times New Roman" w:cs="Times New Roman"/>
          <w:sz w:val="30"/>
          <w:szCs w:val="30"/>
        </w:rPr>
        <w:t>по планировке территории, подготовка которой осуществляется</w:t>
      </w:r>
      <w:r w:rsidR="004348DF">
        <w:rPr>
          <w:rFonts w:ascii="Times New Roman" w:hAnsi="Times New Roman" w:cs="Times New Roman"/>
          <w:sz w:val="30"/>
          <w:szCs w:val="30"/>
        </w:rPr>
        <w:t xml:space="preserve"> </w:t>
      </w:r>
      <w:r w:rsidRPr="006C533E">
        <w:rPr>
          <w:rFonts w:ascii="Times New Roman" w:hAnsi="Times New Roman" w:cs="Times New Roman"/>
          <w:sz w:val="30"/>
          <w:szCs w:val="30"/>
        </w:rPr>
        <w:t>на основании решений уполномоченных федеральных органов исполнительной</w:t>
      </w:r>
      <w:proofErr w:type="gramEnd"/>
      <w:r w:rsidRPr="006C533E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6C533E">
        <w:rPr>
          <w:rFonts w:ascii="Times New Roman" w:hAnsi="Times New Roman" w:cs="Times New Roman"/>
          <w:sz w:val="30"/>
          <w:szCs w:val="30"/>
        </w:rPr>
        <w:t>власти, исполнительных органов субъектов Российской Федерации и органов местного самоуправ</w:t>
      </w:r>
      <w:r>
        <w:rPr>
          <w:rFonts w:ascii="Times New Roman" w:hAnsi="Times New Roman" w:cs="Times New Roman"/>
          <w:sz w:val="30"/>
          <w:szCs w:val="30"/>
        </w:rPr>
        <w:t>ления, принятия решения</w:t>
      </w:r>
      <w:r w:rsidR="004348DF">
        <w:rPr>
          <w:rFonts w:ascii="Times New Roman" w:hAnsi="Times New Roman" w:cs="Times New Roman"/>
          <w:sz w:val="30"/>
          <w:szCs w:val="30"/>
        </w:rPr>
        <w:t xml:space="preserve"> </w:t>
      </w:r>
      <w:r w:rsidRPr="006C533E">
        <w:rPr>
          <w:rFonts w:ascii="Times New Roman" w:hAnsi="Times New Roman" w:cs="Times New Roman"/>
          <w:sz w:val="30"/>
          <w:szCs w:val="30"/>
        </w:rPr>
        <w:t>об утверждении документации по планировке территории, внесе</w:t>
      </w:r>
      <w:r>
        <w:rPr>
          <w:rFonts w:ascii="Times New Roman" w:hAnsi="Times New Roman" w:cs="Times New Roman"/>
          <w:sz w:val="30"/>
          <w:szCs w:val="30"/>
        </w:rPr>
        <w:t>ния из</w:t>
      </w:r>
      <w:r w:rsidRPr="006C533E">
        <w:rPr>
          <w:rFonts w:ascii="Times New Roman" w:hAnsi="Times New Roman" w:cs="Times New Roman"/>
          <w:sz w:val="30"/>
          <w:szCs w:val="30"/>
        </w:rPr>
        <w:t>менений в такую документацию, отмены такой документации</w:t>
      </w:r>
      <w:r w:rsidR="004348DF">
        <w:rPr>
          <w:rFonts w:ascii="Times New Roman" w:hAnsi="Times New Roman" w:cs="Times New Roman"/>
          <w:sz w:val="30"/>
          <w:szCs w:val="30"/>
        </w:rPr>
        <w:t xml:space="preserve"> </w:t>
      </w:r>
      <w:r w:rsidRPr="006C533E">
        <w:rPr>
          <w:rFonts w:ascii="Times New Roman" w:hAnsi="Times New Roman" w:cs="Times New Roman"/>
          <w:sz w:val="30"/>
          <w:szCs w:val="30"/>
        </w:rPr>
        <w:t>или ее отдельных частей, признания отдельных частей такой документации не подлежащими применению, а также подготовки</w:t>
      </w:r>
      <w:r>
        <w:rPr>
          <w:rFonts w:ascii="Times New Roman" w:hAnsi="Times New Roman" w:cs="Times New Roman"/>
          <w:sz w:val="30"/>
          <w:szCs w:val="30"/>
        </w:rPr>
        <w:t xml:space="preserve">                    </w:t>
      </w:r>
      <w:r w:rsidRPr="006C533E">
        <w:rPr>
          <w:rFonts w:ascii="Times New Roman" w:hAnsi="Times New Roman" w:cs="Times New Roman"/>
          <w:sz w:val="30"/>
          <w:szCs w:val="30"/>
        </w:rPr>
        <w:t xml:space="preserve"> и утверждения проекта планировки территории в отношении террито</w:t>
      </w:r>
      <w:r>
        <w:rPr>
          <w:rFonts w:ascii="Times New Roman" w:hAnsi="Times New Roman" w:cs="Times New Roman"/>
          <w:sz w:val="30"/>
          <w:szCs w:val="30"/>
        </w:rPr>
        <w:t>рий исторических поселе</w:t>
      </w:r>
      <w:r w:rsidRPr="006C533E">
        <w:rPr>
          <w:rFonts w:ascii="Times New Roman" w:hAnsi="Times New Roman" w:cs="Times New Roman"/>
          <w:sz w:val="30"/>
          <w:szCs w:val="30"/>
        </w:rPr>
        <w:t>ний федерального и регионального значения, утвержденных по</w:t>
      </w:r>
      <w:r>
        <w:rPr>
          <w:rFonts w:ascii="Times New Roman" w:hAnsi="Times New Roman" w:cs="Times New Roman"/>
          <w:sz w:val="30"/>
          <w:szCs w:val="30"/>
        </w:rPr>
        <w:t>станов</w:t>
      </w:r>
      <w:r w:rsidRPr="006C533E">
        <w:rPr>
          <w:rFonts w:ascii="Times New Roman" w:hAnsi="Times New Roman" w:cs="Times New Roman"/>
          <w:sz w:val="30"/>
          <w:szCs w:val="30"/>
        </w:rPr>
        <w:t>лением Правительства Р</w:t>
      </w:r>
      <w:r>
        <w:rPr>
          <w:rFonts w:ascii="Times New Roman" w:hAnsi="Times New Roman" w:cs="Times New Roman"/>
          <w:sz w:val="30"/>
          <w:szCs w:val="30"/>
        </w:rPr>
        <w:t xml:space="preserve">оссийской </w:t>
      </w:r>
      <w:r w:rsidRPr="006C533E">
        <w:rPr>
          <w:rFonts w:ascii="Times New Roman" w:hAnsi="Times New Roman" w:cs="Times New Roman"/>
          <w:sz w:val="30"/>
          <w:szCs w:val="30"/>
        </w:rPr>
        <w:t>Ф</w:t>
      </w:r>
      <w:r>
        <w:rPr>
          <w:rFonts w:ascii="Times New Roman" w:hAnsi="Times New Roman" w:cs="Times New Roman"/>
          <w:sz w:val="30"/>
          <w:szCs w:val="30"/>
        </w:rPr>
        <w:t>едерации</w:t>
      </w:r>
      <w:proofErr w:type="gramEnd"/>
      <w:r w:rsidRPr="006C533E">
        <w:rPr>
          <w:rFonts w:ascii="Times New Roman" w:hAnsi="Times New Roman" w:cs="Times New Roman"/>
          <w:sz w:val="30"/>
          <w:szCs w:val="30"/>
        </w:rPr>
        <w:t xml:space="preserve"> от 02.02.2024 № 112, по инициативе </w:t>
      </w:r>
      <w:r w:rsidR="004348DF" w:rsidRPr="00C2790E">
        <w:rPr>
          <w:rFonts w:ascii="Times New Roman" w:hAnsi="Times New Roman"/>
          <w:sz w:val="30"/>
          <w:szCs w:val="30"/>
        </w:rPr>
        <w:t xml:space="preserve">общества </w:t>
      </w:r>
      <w:r w:rsidR="007052E3">
        <w:rPr>
          <w:rFonts w:ascii="Times New Roman" w:hAnsi="Times New Roman"/>
          <w:sz w:val="30"/>
          <w:szCs w:val="30"/>
        </w:rPr>
        <w:t xml:space="preserve">                               </w:t>
      </w:r>
      <w:r w:rsidR="004348DF" w:rsidRPr="00C2790E">
        <w:rPr>
          <w:rFonts w:ascii="Times New Roman" w:hAnsi="Times New Roman"/>
          <w:sz w:val="30"/>
          <w:szCs w:val="30"/>
        </w:rPr>
        <w:t>с ограниченной ответственностью «Кадастровый центр»</w:t>
      </w:r>
      <w:r w:rsidR="004348DF">
        <w:rPr>
          <w:rFonts w:ascii="Times New Roman" w:hAnsi="Times New Roman"/>
          <w:sz w:val="30"/>
          <w:szCs w:val="30"/>
        </w:rPr>
        <w:t xml:space="preserve"> </w:t>
      </w:r>
      <w:r w:rsidR="00384E29">
        <w:rPr>
          <w:rFonts w:ascii="Times New Roman" w:hAnsi="Times New Roman"/>
          <w:sz w:val="30"/>
          <w:szCs w:val="30"/>
        </w:rPr>
        <w:br/>
      </w:r>
      <w:r w:rsidR="004348DF">
        <w:rPr>
          <w:rFonts w:ascii="Times New Roman" w:hAnsi="Times New Roman"/>
          <w:sz w:val="30"/>
          <w:szCs w:val="30"/>
        </w:rPr>
        <w:t xml:space="preserve">(ИНН: </w:t>
      </w:r>
      <w:r w:rsidR="004348DF" w:rsidRPr="009044A9">
        <w:rPr>
          <w:rFonts w:ascii="Times New Roman" w:hAnsi="Times New Roman"/>
          <w:sz w:val="30"/>
          <w:szCs w:val="30"/>
        </w:rPr>
        <w:t>2465265797, ОГРН: 1122468001963)</w:t>
      </w:r>
      <w:r w:rsidR="00EC3062">
        <w:rPr>
          <w:rFonts w:ascii="Times New Roman" w:hAnsi="Times New Roman"/>
          <w:sz w:val="30"/>
          <w:szCs w:val="30"/>
        </w:rPr>
        <w:t>.</w:t>
      </w:r>
    </w:p>
    <w:p w14:paraId="4AE59F13" w14:textId="419D71D3" w:rsidR="009044A9" w:rsidRPr="009044A9" w:rsidRDefault="009044A9" w:rsidP="007052E3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  <w:lang w:eastAsia="ru-RU"/>
        </w:rPr>
      </w:pPr>
      <w:r w:rsidRPr="009044A9">
        <w:rPr>
          <w:rFonts w:ascii="Times New Roman" w:eastAsia="Times New Roman" w:hAnsi="Times New Roman"/>
          <w:sz w:val="30"/>
          <w:szCs w:val="30"/>
          <w:lang w:eastAsia="ar-SA"/>
        </w:rPr>
        <w:t xml:space="preserve">Целями разработки Проекта являются: </w:t>
      </w:r>
      <w:r w:rsidRPr="009044A9">
        <w:rPr>
          <w:rFonts w:ascii="Times New Roman" w:hAnsi="Times New Roman"/>
          <w:sz w:val="30"/>
          <w:szCs w:val="30"/>
          <w:lang w:eastAsia="ru-RU"/>
        </w:rPr>
        <w:t>установление границ зон планируемого размещения объектов капитального строительства</w:t>
      </w:r>
      <w:r w:rsidR="002E6660">
        <w:rPr>
          <w:rFonts w:ascii="Times New Roman" w:hAnsi="Times New Roman"/>
          <w:sz w:val="30"/>
          <w:szCs w:val="30"/>
          <w:lang w:eastAsia="ru-RU"/>
        </w:rPr>
        <w:t>; изменение красных линий</w:t>
      </w:r>
      <w:r w:rsidRPr="009044A9">
        <w:rPr>
          <w:rFonts w:ascii="Times New Roman" w:hAnsi="Times New Roman"/>
          <w:sz w:val="30"/>
          <w:szCs w:val="30"/>
          <w:lang w:eastAsia="ru-RU"/>
        </w:rPr>
        <w:t>.</w:t>
      </w:r>
    </w:p>
    <w:p w14:paraId="495F7E17" w14:textId="1D0029C3" w:rsidR="009044A9" w:rsidRPr="009044A9" w:rsidRDefault="009044A9" w:rsidP="007052E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9044A9">
        <w:rPr>
          <w:rFonts w:ascii="Times New Roman" w:hAnsi="Times New Roman"/>
          <w:sz w:val="30"/>
          <w:szCs w:val="30"/>
        </w:rPr>
        <w:t>Территория расположена в Центральном районе города Красноярска</w:t>
      </w:r>
      <w:r w:rsidR="00EC3062">
        <w:rPr>
          <w:rFonts w:ascii="Times New Roman" w:hAnsi="Times New Roman"/>
          <w:sz w:val="30"/>
          <w:szCs w:val="30"/>
        </w:rPr>
        <w:t xml:space="preserve"> по</w:t>
      </w:r>
      <w:r w:rsidRPr="009044A9">
        <w:rPr>
          <w:rFonts w:ascii="Times New Roman" w:hAnsi="Times New Roman"/>
          <w:sz w:val="30"/>
          <w:szCs w:val="30"/>
        </w:rPr>
        <w:t xml:space="preserve"> </w:t>
      </w:r>
      <w:r w:rsidRPr="009044A9">
        <w:rPr>
          <w:rFonts w:ascii="Times New Roman" w:hAnsi="Times New Roman"/>
          <w:color w:val="252625"/>
          <w:sz w:val="30"/>
          <w:szCs w:val="30"/>
          <w:shd w:val="clear" w:color="auto" w:fill="FFFFFF"/>
        </w:rPr>
        <w:t>шоссе Северно</w:t>
      </w:r>
      <w:r w:rsidR="00EC3062">
        <w:rPr>
          <w:rFonts w:ascii="Times New Roman" w:hAnsi="Times New Roman"/>
          <w:color w:val="252625"/>
          <w:sz w:val="30"/>
          <w:szCs w:val="30"/>
          <w:shd w:val="clear" w:color="auto" w:fill="FFFFFF"/>
        </w:rPr>
        <w:t>му</w:t>
      </w:r>
      <w:r w:rsidRPr="009044A9">
        <w:rPr>
          <w:rFonts w:ascii="Times New Roman" w:hAnsi="Times New Roman"/>
          <w:color w:val="252625"/>
          <w:sz w:val="30"/>
          <w:szCs w:val="30"/>
          <w:shd w:val="clear" w:color="auto" w:fill="FFFFFF"/>
        </w:rPr>
        <w:t>, 67</w:t>
      </w:r>
      <w:r w:rsidRPr="009044A9">
        <w:rPr>
          <w:rFonts w:ascii="Times New Roman" w:hAnsi="Times New Roman"/>
          <w:sz w:val="30"/>
          <w:szCs w:val="30"/>
        </w:rPr>
        <w:t xml:space="preserve">. </w:t>
      </w:r>
      <w:r w:rsidRPr="009044A9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</w:p>
    <w:p w14:paraId="6F75273F" w14:textId="77777777" w:rsidR="009044A9" w:rsidRPr="009044A9" w:rsidRDefault="009044A9" w:rsidP="007052E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9044A9">
        <w:rPr>
          <w:rFonts w:ascii="Times New Roman" w:eastAsia="Times New Roman" w:hAnsi="Times New Roman"/>
          <w:sz w:val="30"/>
          <w:szCs w:val="30"/>
          <w:lang w:eastAsia="ru-RU"/>
        </w:rPr>
        <w:t>Общая площадь территории составляет 8,1 га.</w:t>
      </w:r>
    </w:p>
    <w:p w14:paraId="23A0AAC0" w14:textId="2DB0B228" w:rsidR="003C0FAC" w:rsidRPr="009044A9" w:rsidRDefault="003C0FAC" w:rsidP="007052E3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9044A9">
        <w:rPr>
          <w:rFonts w:ascii="Times New Roman" w:hAnsi="Times New Roman" w:cs="Times New Roman"/>
          <w:sz w:val="30"/>
          <w:szCs w:val="30"/>
        </w:rPr>
        <w:t>В соответствии с Генеральным планом городского округа город Красноя</w:t>
      </w:r>
      <w:proofErr w:type="gramStart"/>
      <w:r w:rsidRPr="009044A9">
        <w:rPr>
          <w:rFonts w:ascii="Times New Roman" w:hAnsi="Times New Roman" w:cs="Times New Roman"/>
          <w:sz w:val="30"/>
          <w:szCs w:val="30"/>
        </w:rPr>
        <w:t>рск Кр</w:t>
      </w:r>
      <w:proofErr w:type="gramEnd"/>
      <w:r w:rsidRPr="009044A9">
        <w:rPr>
          <w:rFonts w:ascii="Times New Roman" w:hAnsi="Times New Roman" w:cs="Times New Roman"/>
          <w:sz w:val="30"/>
          <w:szCs w:val="30"/>
        </w:rPr>
        <w:t>асноярского края</w:t>
      </w:r>
      <w:r w:rsidRPr="00DE03F6">
        <w:rPr>
          <w:rFonts w:ascii="Times New Roman" w:hAnsi="Times New Roman" w:cs="Times New Roman"/>
          <w:sz w:val="30"/>
          <w:szCs w:val="30"/>
        </w:rPr>
        <w:t>, утвержденным решением</w:t>
      </w:r>
      <w:r w:rsidR="009044A9">
        <w:rPr>
          <w:rFonts w:ascii="Times New Roman" w:hAnsi="Times New Roman" w:cs="Times New Roman"/>
          <w:sz w:val="30"/>
          <w:szCs w:val="30"/>
        </w:rPr>
        <w:t xml:space="preserve"> </w:t>
      </w:r>
      <w:r w:rsidRPr="00DE03F6">
        <w:rPr>
          <w:rFonts w:ascii="Times New Roman" w:hAnsi="Times New Roman" w:cs="Times New Roman"/>
          <w:sz w:val="30"/>
          <w:szCs w:val="30"/>
        </w:rPr>
        <w:t xml:space="preserve">Красноярского </w:t>
      </w:r>
      <w:r w:rsidRPr="009044A9">
        <w:rPr>
          <w:rFonts w:ascii="Times New Roman" w:hAnsi="Times New Roman" w:cs="Times New Roman"/>
          <w:sz w:val="30"/>
          <w:szCs w:val="30"/>
        </w:rPr>
        <w:t xml:space="preserve">городского Совета </w:t>
      </w:r>
      <w:r w:rsidR="009044A9">
        <w:rPr>
          <w:rFonts w:ascii="Times New Roman" w:hAnsi="Times New Roman" w:cs="Times New Roman"/>
          <w:sz w:val="30"/>
          <w:szCs w:val="30"/>
        </w:rPr>
        <w:t>депутатов от 13.03.2015 № 7-107</w:t>
      </w:r>
      <w:r w:rsidRPr="009044A9">
        <w:rPr>
          <w:rFonts w:ascii="Times New Roman" w:hAnsi="Times New Roman" w:cs="Times New Roman"/>
          <w:sz w:val="30"/>
          <w:szCs w:val="30"/>
        </w:rPr>
        <w:t>, территория расположена в границах функциональн</w:t>
      </w:r>
      <w:r w:rsidR="009044A9" w:rsidRPr="009044A9">
        <w:rPr>
          <w:rFonts w:ascii="Times New Roman" w:hAnsi="Times New Roman" w:cs="Times New Roman"/>
          <w:sz w:val="30"/>
          <w:szCs w:val="30"/>
        </w:rPr>
        <w:t>ых</w:t>
      </w:r>
      <w:r w:rsidRPr="009044A9">
        <w:rPr>
          <w:rFonts w:ascii="Times New Roman" w:hAnsi="Times New Roman" w:cs="Times New Roman"/>
          <w:sz w:val="30"/>
          <w:szCs w:val="30"/>
        </w:rPr>
        <w:t xml:space="preserve"> зон: </w:t>
      </w:r>
      <w:r w:rsidR="009044A9" w:rsidRPr="009044A9">
        <w:rPr>
          <w:rFonts w:ascii="Times New Roman" w:eastAsia="Times New Roman" w:hAnsi="Times New Roman"/>
          <w:sz w:val="30"/>
          <w:szCs w:val="30"/>
          <w:lang w:eastAsia="ar-SA"/>
        </w:rPr>
        <w:lastRenderedPageBreak/>
        <w:t>«</w:t>
      </w:r>
      <w:r w:rsidR="009044A9" w:rsidRPr="009044A9">
        <w:rPr>
          <w:rFonts w:ascii="Times New Roman" w:eastAsia="Times New Roman" w:hAnsi="Times New Roman" w:cs="Times New Roman"/>
          <w:sz w:val="30"/>
          <w:szCs w:val="30"/>
          <w:lang w:eastAsia="ar-SA"/>
        </w:rPr>
        <w:t>Производственная зона, зона инженерной и транспортной инфраструктур», «Зона смешанной и общественно-деловой застройки»</w:t>
      </w:r>
      <w:r w:rsidRPr="009044A9">
        <w:rPr>
          <w:rFonts w:ascii="Times New Roman" w:hAnsi="Times New Roman" w:cs="Times New Roman"/>
          <w:sz w:val="30"/>
          <w:szCs w:val="30"/>
        </w:rPr>
        <w:t>.</w:t>
      </w:r>
    </w:p>
    <w:p w14:paraId="54155826" w14:textId="1E35BD76" w:rsidR="009044A9" w:rsidRDefault="003C0FAC" w:rsidP="007052E3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ar-SA"/>
        </w:rPr>
      </w:pPr>
      <w:r w:rsidRPr="009044A9">
        <w:rPr>
          <w:rFonts w:ascii="Times New Roman" w:eastAsia="Times New Roman" w:hAnsi="Times New Roman" w:cs="Times New Roman"/>
          <w:sz w:val="30"/>
          <w:szCs w:val="30"/>
          <w:lang w:eastAsia="ru-RU"/>
        </w:rPr>
        <w:t>Согласно Правилам землепользования и застройки городского округа город Красноя</w:t>
      </w:r>
      <w:proofErr w:type="gramStart"/>
      <w:r w:rsidRPr="009044A9">
        <w:rPr>
          <w:rFonts w:ascii="Times New Roman" w:eastAsia="Times New Roman" w:hAnsi="Times New Roman" w:cs="Times New Roman"/>
          <w:sz w:val="30"/>
          <w:szCs w:val="30"/>
          <w:lang w:eastAsia="ru-RU"/>
        </w:rPr>
        <w:t>рск Кр</w:t>
      </w:r>
      <w:proofErr w:type="gramEnd"/>
      <w:r w:rsidRPr="009044A9">
        <w:rPr>
          <w:rFonts w:ascii="Times New Roman" w:eastAsia="Times New Roman" w:hAnsi="Times New Roman" w:cs="Times New Roman"/>
          <w:sz w:val="30"/>
          <w:szCs w:val="30"/>
          <w:lang w:eastAsia="ru-RU"/>
        </w:rPr>
        <w:t>асноярского края, утвержденным решением Красноярского городского Совета депутатов от 07.07.2015</w:t>
      </w:r>
      <w:r w:rsidR="009044A9" w:rsidRPr="009044A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9044A9">
        <w:rPr>
          <w:rFonts w:ascii="Times New Roman" w:eastAsia="Times New Roman" w:hAnsi="Times New Roman" w:cs="Times New Roman"/>
          <w:sz w:val="30"/>
          <w:szCs w:val="30"/>
          <w:lang w:eastAsia="ru-RU"/>
        </w:rPr>
        <w:t>№ В-122</w:t>
      </w:r>
      <w:r w:rsidR="00EC306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ПЗЗ)</w:t>
      </w:r>
      <w:r w:rsidRPr="009044A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территория находится в границах </w:t>
      </w:r>
      <w:r w:rsidR="009044A9" w:rsidRPr="009044A9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территориальных </w:t>
      </w:r>
      <w:r w:rsidR="00EC3062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              </w:t>
      </w:r>
      <w:r w:rsidR="009044A9" w:rsidRPr="009044A9">
        <w:rPr>
          <w:rFonts w:ascii="Times New Roman" w:eastAsia="Times New Roman" w:hAnsi="Times New Roman" w:cs="Times New Roman"/>
          <w:sz w:val="30"/>
          <w:szCs w:val="30"/>
          <w:lang w:eastAsia="ar-SA"/>
        </w:rPr>
        <w:t>зон: «</w:t>
      </w:r>
      <w:r w:rsidR="009044A9" w:rsidRPr="009044A9">
        <w:rPr>
          <w:rFonts w:ascii="Times New Roman" w:hAnsi="Times New Roman" w:cs="Times New Roman"/>
          <w:bCs/>
          <w:sz w:val="30"/>
          <w:szCs w:val="30"/>
          <w:lang w:eastAsia="ru-RU"/>
        </w:rPr>
        <w:t>Коммунально-складские</w:t>
      </w:r>
      <w:r w:rsidR="009044A9">
        <w:rPr>
          <w:rFonts w:ascii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E3292E">
        <w:rPr>
          <w:rFonts w:ascii="Times New Roman" w:hAnsi="Times New Roman" w:cs="Times New Roman"/>
          <w:bCs/>
          <w:sz w:val="30"/>
          <w:szCs w:val="30"/>
          <w:lang w:eastAsia="ru-RU"/>
        </w:rPr>
        <w:t>зоны (П-</w:t>
      </w:r>
      <w:r w:rsidR="009044A9" w:rsidRPr="009044A9">
        <w:rPr>
          <w:rFonts w:ascii="Times New Roman" w:hAnsi="Times New Roman" w:cs="Times New Roman"/>
          <w:bCs/>
          <w:sz w:val="30"/>
          <w:szCs w:val="30"/>
          <w:lang w:eastAsia="ru-RU"/>
        </w:rPr>
        <w:t>3)</w:t>
      </w:r>
      <w:r w:rsidR="009044A9" w:rsidRPr="009044A9">
        <w:rPr>
          <w:rFonts w:ascii="Times New Roman" w:eastAsia="Times New Roman" w:hAnsi="Times New Roman" w:cs="Times New Roman"/>
          <w:sz w:val="30"/>
          <w:szCs w:val="30"/>
          <w:lang w:eastAsia="ar-SA"/>
        </w:rPr>
        <w:t>», «Зоны застройки индивидуальными жилыми домами</w:t>
      </w:r>
      <w:r w:rsidR="009044A9">
        <w:rPr>
          <w:rFonts w:ascii="Times New Roman" w:eastAsia="Times New Roman" w:hAnsi="Times New Roman" w:cs="Times New Roman"/>
          <w:sz w:val="30"/>
          <w:szCs w:val="30"/>
          <w:lang w:eastAsia="ar-SA"/>
        </w:rPr>
        <w:t xml:space="preserve"> </w:t>
      </w:r>
      <w:r w:rsidR="009044A9" w:rsidRPr="009044A9">
        <w:rPr>
          <w:rFonts w:ascii="Times New Roman" w:eastAsia="Times New Roman" w:hAnsi="Times New Roman" w:cs="Times New Roman"/>
          <w:sz w:val="30"/>
          <w:szCs w:val="30"/>
          <w:lang w:eastAsia="ar-SA"/>
        </w:rPr>
        <w:t>(Ж-1)», «Зоны смешанной общественно-деловой и многоэтажной жилой застройки (СОДЖ-2)».</w:t>
      </w:r>
    </w:p>
    <w:p w14:paraId="23A51B6E" w14:textId="77777777" w:rsidR="009044A9" w:rsidRDefault="009044A9" w:rsidP="007052E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ar-SA"/>
        </w:rPr>
      </w:pPr>
    </w:p>
    <w:p w14:paraId="48B48E94" w14:textId="77777777" w:rsidR="00141F79" w:rsidRPr="00260154" w:rsidRDefault="00141F79" w:rsidP="0089653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  <w:sectPr w:rsidR="00141F79" w:rsidRPr="00260154" w:rsidSect="007052E3">
          <w:headerReference w:type="default" r:id="rId9"/>
          <w:footerReference w:type="even" r:id="rId10"/>
          <w:footerReference w:type="default" r:id="rId11"/>
          <w:pgSz w:w="11906" w:h="16838" w:code="9"/>
          <w:pgMar w:top="1134" w:right="567" w:bottom="1134" w:left="1985" w:header="720" w:footer="720" w:gutter="0"/>
          <w:pgNumType w:start="6"/>
          <w:cols w:space="708"/>
          <w:docGrid w:linePitch="360"/>
        </w:sectPr>
      </w:pPr>
      <w:bookmarkStart w:id="1" w:name="_Toc30662715"/>
      <w:bookmarkEnd w:id="0"/>
    </w:p>
    <w:p w14:paraId="4D20F220" w14:textId="3DBB687D" w:rsidR="0083525C" w:rsidRPr="009044A9" w:rsidRDefault="0083525C" w:rsidP="00EC30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30"/>
          <w:szCs w:val="30"/>
        </w:rPr>
      </w:pPr>
      <w:bookmarkStart w:id="2" w:name="_Toc220267438"/>
      <w:r w:rsidRPr="009044A9">
        <w:rPr>
          <w:rFonts w:ascii="Times New Roman" w:hAnsi="Times New Roman" w:cs="Times New Roman"/>
          <w:sz w:val="30"/>
          <w:szCs w:val="30"/>
        </w:rPr>
        <w:lastRenderedPageBreak/>
        <w:t xml:space="preserve">1. Положение о характеристиках планируемого развития территории, в том числе о плотности </w:t>
      </w:r>
      <w:r w:rsidR="007052E3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  <w:r w:rsidRPr="009044A9">
        <w:rPr>
          <w:rFonts w:ascii="Times New Roman" w:hAnsi="Times New Roman" w:cs="Times New Roman"/>
          <w:sz w:val="30"/>
          <w:szCs w:val="30"/>
        </w:rPr>
        <w:t>и параметрах застройки территории (в пределах, установленных градостроительными регламентами).</w:t>
      </w:r>
    </w:p>
    <w:p w14:paraId="28B89B0C" w14:textId="77777777" w:rsidR="0083525C" w:rsidRDefault="0083525C" w:rsidP="004E2088">
      <w:pPr>
        <w:pStyle w:val="3"/>
        <w:rPr>
          <w:b w:val="0"/>
          <w:sz w:val="30"/>
          <w:szCs w:val="30"/>
        </w:rPr>
      </w:pPr>
    </w:p>
    <w:p w14:paraId="51CEAB51" w14:textId="0081C367" w:rsidR="004E2088" w:rsidRDefault="004E2088" w:rsidP="007052E3">
      <w:pPr>
        <w:pStyle w:val="3"/>
        <w:jc w:val="center"/>
        <w:rPr>
          <w:b w:val="0"/>
          <w:sz w:val="30"/>
          <w:szCs w:val="30"/>
        </w:rPr>
      </w:pPr>
      <w:r w:rsidRPr="00260154">
        <w:rPr>
          <w:b w:val="0"/>
          <w:sz w:val="30"/>
          <w:szCs w:val="30"/>
        </w:rPr>
        <w:t>Плотность и параметры застройки территории</w:t>
      </w:r>
      <w:bookmarkEnd w:id="1"/>
      <w:bookmarkEnd w:id="2"/>
    </w:p>
    <w:p w14:paraId="051500E2" w14:textId="77777777" w:rsidR="00EC3062" w:rsidRDefault="00EC3062" w:rsidP="00E3292E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17E4FB1B" w14:textId="15A20E8D" w:rsidR="007052E3" w:rsidRDefault="00EC3062" w:rsidP="00EC3062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Таблица 1</w:t>
      </w:r>
    </w:p>
    <w:p w14:paraId="11CF806C" w14:textId="77777777" w:rsidR="00EC3062" w:rsidRPr="00EC3062" w:rsidRDefault="00EC3062" w:rsidP="00EC3062">
      <w:pPr>
        <w:spacing w:after="0" w:line="240" w:lineRule="auto"/>
        <w:jc w:val="right"/>
        <w:rPr>
          <w:rFonts w:ascii="Times New Roman" w:hAnsi="Times New Roman" w:cs="Times New Roman"/>
          <w:sz w:val="4"/>
          <w:szCs w:val="4"/>
        </w:rPr>
      </w:pP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3"/>
        <w:gridCol w:w="1418"/>
        <w:gridCol w:w="1984"/>
        <w:gridCol w:w="1560"/>
        <w:gridCol w:w="1559"/>
        <w:gridCol w:w="1843"/>
        <w:gridCol w:w="3969"/>
      </w:tblGrid>
      <w:tr w:rsidR="00AA5915" w:rsidRPr="007052E3" w14:paraId="529E2ED0" w14:textId="77777777" w:rsidTr="00EC3062">
        <w:trPr>
          <w:trHeight w:val="1677"/>
          <w:tblHeader/>
        </w:trPr>
        <w:tc>
          <w:tcPr>
            <w:tcW w:w="2283" w:type="dxa"/>
            <w:hideMark/>
          </w:tcPr>
          <w:p w14:paraId="3EA6F8C9" w14:textId="77777777" w:rsidR="007052E3" w:rsidRDefault="007052E3" w:rsidP="007052E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Номер границы зоны </w:t>
            </w:r>
            <w:r w:rsidR="00AA5915"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планиру</w:t>
            </w:r>
            <w:r w:rsidR="00AA5915"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="00AA5915"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мого размещ</w:t>
            </w:r>
            <w:r w:rsidR="00AA5915"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="00AA5915"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ния объекта </w:t>
            </w:r>
          </w:p>
          <w:p w14:paraId="0D646C91" w14:textId="26A2FA75" w:rsidR="00AA5915" w:rsidRPr="007052E3" w:rsidRDefault="00AA5915" w:rsidP="007052E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капитального строительства</w:t>
            </w:r>
          </w:p>
        </w:tc>
        <w:tc>
          <w:tcPr>
            <w:tcW w:w="1418" w:type="dxa"/>
            <w:hideMark/>
          </w:tcPr>
          <w:p w14:paraId="67803703" w14:textId="77777777" w:rsidR="007052E3" w:rsidRPr="007052E3" w:rsidRDefault="00AA5915" w:rsidP="007052E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Площадь земел</w:t>
            </w:r>
            <w:r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ь</w:t>
            </w:r>
            <w:r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ного участка, </w:t>
            </w:r>
          </w:p>
          <w:p w14:paraId="60A5BCBC" w14:textId="24BB0722" w:rsidR="00AA5915" w:rsidRPr="007052E3" w:rsidRDefault="007052E3" w:rsidP="007052E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1984" w:type="dxa"/>
          </w:tcPr>
          <w:p w14:paraId="556F2043" w14:textId="77777777" w:rsidR="007052E3" w:rsidRDefault="00AA5915" w:rsidP="007052E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Минимальный процент </w:t>
            </w:r>
          </w:p>
          <w:p w14:paraId="57BAC345" w14:textId="77777777" w:rsidR="007052E3" w:rsidRDefault="00EF3791" w:rsidP="007052E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застройки </w:t>
            </w:r>
          </w:p>
          <w:p w14:paraId="360D5900" w14:textId="32E20AFB" w:rsidR="007052E3" w:rsidRPr="007052E3" w:rsidRDefault="00AA5915" w:rsidP="007052E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(по ПЗЗ), </w:t>
            </w:r>
          </w:p>
          <w:p w14:paraId="51465745" w14:textId="391C30F0" w:rsidR="00AA5915" w:rsidRPr="007052E3" w:rsidRDefault="00AA5915" w:rsidP="007052E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</w:tcPr>
          <w:p w14:paraId="098E3C29" w14:textId="77777777" w:rsidR="007052E3" w:rsidRPr="007052E3" w:rsidRDefault="00AA5915" w:rsidP="007052E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</w:t>
            </w:r>
            <w:r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мальная площадь застройки, </w:t>
            </w:r>
          </w:p>
          <w:p w14:paraId="128EC17E" w14:textId="3F269B8F" w:rsidR="00AA5915" w:rsidRPr="007052E3" w:rsidRDefault="007052E3" w:rsidP="007052E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1559" w:type="dxa"/>
            <w:hideMark/>
          </w:tcPr>
          <w:p w14:paraId="09A1C6EF" w14:textId="77777777" w:rsidR="00AA5915" w:rsidRPr="007052E3" w:rsidRDefault="00AA5915" w:rsidP="007052E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Макс</w:t>
            </w:r>
            <w:r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мальный процент застройки* (по ПЗЗ), %</w:t>
            </w:r>
          </w:p>
        </w:tc>
        <w:tc>
          <w:tcPr>
            <w:tcW w:w="1843" w:type="dxa"/>
            <w:hideMark/>
          </w:tcPr>
          <w:p w14:paraId="1E596F3B" w14:textId="4BEB47E4" w:rsidR="00AA5915" w:rsidRPr="007052E3" w:rsidRDefault="00AA5915" w:rsidP="007052E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Максимал</w:t>
            </w:r>
            <w:r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ь</w:t>
            </w:r>
            <w:r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ная площадь застройки*, </w:t>
            </w:r>
            <w:r w:rsidR="007052E3"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3969" w:type="dxa"/>
          </w:tcPr>
          <w:p w14:paraId="680CEAF2" w14:textId="77777777" w:rsidR="00AA5915" w:rsidRPr="007052E3" w:rsidRDefault="00113702" w:rsidP="007052E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52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Территориальная зона</w:t>
            </w:r>
          </w:p>
        </w:tc>
      </w:tr>
      <w:tr w:rsidR="00AA5915" w:rsidRPr="007052E3" w14:paraId="5EF1D989" w14:textId="77777777" w:rsidTr="00EC3062">
        <w:trPr>
          <w:trHeight w:val="300"/>
        </w:trPr>
        <w:tc>
          <w:tcPr>
            <w:tcW w:w="2283" w:type="dxa"/>
          </w:tcPr>
          <w:p w14:paraId="1976C6CB" w14:textId="77777777" w:rsidR="00AA5915" w:rsidRPr="007052E3" w:rsidRDefault="00B3627B" w:rsidP="0070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2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1.13.2</w:t>
            </w:r>
          </w:p>
        </w:tc>
        <w:tc>
          <w:tcPr>
            <w:tcW w:w="1418" w:type="dxa"/>
          </w:tcPr>
          <w:p w14:paraId="7CB51C6E" w14:textId="639A3A9E" w:rsidR="00AA5915" w:rsidRPr="007052E3" w:rsidRDefault="00D87EEC" w:rsidP="0070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2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7052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3627B" w:rsidRPr="007052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984" w:type="dxa"/>
          </w:tcPr>
          <w:p w14:paraId="4B109B20" w14:textId="607E6A0D" w:rsidR="00AA5915" w:rsidRPr="007052E3" w:rsidRDefault="00AA5915" w:rsidP="00EC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2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</w:tcPr>
          <w:p w14:paraId="571BFB82" w14:textId="2EC7B63C" w:rsidR="00AA5915" w:rsidRPr="007052E3" w:rsidRDefault="00B3627B" w:rsidP="0070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2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052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52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083</w:t>
            </w:r>
            <w:r w:rsidR="008A726C" w:rsidRPr="007052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,1</w:t>
            </w:r>
          </w:p>
        </w:tc>
        <w:tc>
          <w:tcPr>
            <w:tcW w:w="1559" w:type="dxa"/>
          </w:tcPr>
          <w:p w14:paraId="678C7EBE" w14:textId="6CB7651D" w:rsidR="00AA5915" w:rsidRPr="007052E3" w:rsidRDefault="00AA5915" w:rsidP="00EC3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2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843" w:type="dxa"/>
          </w:tcPr>
          <w:p w14:paraId="13E73B08" w14:textId="24CBFBA7" w:rsidR="00AA5915" w:rsidRPr="007052E3" w:rsidRDefault="00D87EEC" w:rsidP="00705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2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7052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52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498,6</w:t>
            </w:r>
          </w:p>
        </w:tc>
        <w:tc>
          <w:tcPr>
            <w:tcW w:w="3969" w:type="dxa"/>
          </w:tcPr>
          <w:p w14:paraId="4081FF8C" w14:textId="665C9051" w:rsidR="007052E3" w:rsidRDefault="007052E3" w:rsidP="007052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13702" w:rsidRPr="007052E3">
              <w:rPr>
                <w:rFonts w:ascii="Times New Roman" w:hAnsi="Times New Roman" w:cs="Times New Roman"/>
                <w:sz w:val="28"/>
                <w:szCs w:val="28"/>
              </w:rPr>
              <w:t>оммунально-складские</w:t>
            </w:r>
          </w:p>
          <w:p w14:paraId="28D06CFC" w14:textId="08196C24" w:rsidR="00AA5915" w:rsidRPr="007052E3" w:rsidRDefault="00113702" w:rsidP="00705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2E3">
              <w:rPr>
                <w:rFonts w:ascii="Times New Roman" w:hAnsi="Times New Roman" w:cs="Times New Roman"/>
                <w:sz w:val="28"/>
                <w:szCs w:val="28"/>
              </w:rPr>
              <w:t>зоны (П-3)</w:t>
            </w:r>
          </w:p>
        </w:tc>
      </w:tr>
    </w:tbl>
    <w:p w14:paraId="3E521A7D" w14:textId="77777777" w:rsidR="007052E3" w:rsidRDefault="007052E3" w:rsidP="007052E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BA02662" w14:textId="77777777" w:rsidR="004E2088" w:rsidRPr="007052E3" w:rsidRDefault="003B31E9" w:rsidP="00705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2E3">
        <w:rPr>
          <w:rFonts w:ascii="Times New Roman" w:hAnsi="Times New Roman" w:cs="Times New Roman"/>
          <w:sz w:val="28"/>
          <w:szCs w:val="28"/>
        </w:rPr>
        <w:t xml:space="preserve">* </w:t>
      </w:r>
      <w:r w:rsidR="00F41A86" w:rsidRPr="007052E3">
        <w:rPr>
          <w:rFonts w:ascii="Times New Roman" w:hAnsi="Times New Roman" w:cs="Times New Roman"/>
          <w:sz w:val="28"/>
          <w:szCs w:val="28"/>
        </w:rPr>
        <w:t>Характеристики объектов капитального строительства являются максимально допустимыми для всех объектов капитального строительства, расположенных на земельном участке, в совокупности</w:t>
      </w:r>
      <w:r w:rsidRPr="007052E3">
        <w:rPr>
          <w:rFonts w:ascii="Times New Roman" w:hAnsi="Times New Roman" w:cs="Times New Roman"/>
          <w:sz w:val="28"/>
          <w:szCs w:val="28"/>
        </w:rPr>
        <w:t>.</w:t>
      </w:r>
    </w:p>
    <w:p w14:paraId="25622C35" w14:textId="77777777" w:rsidR="00113702" w:rsidRPr="00260154" w:rsidRDefault="00113702" w:rsidP="00113702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4246B94E" w14:textId="77777777" w:rsidR="003B2D90" w:rsidRPr="00830EF9" w:rsidRDefault="003B2D90" w:rsidP="004E2088">
      <w:pPr>
        <w:spacing w:after="0"/>
        <w:jc w:val="both"/>
        <w:rPr>
          <w:color w:val="FF0000"/>
        </w:rPr>
        <w:sectPr w:rsidR="003B2D90" w:rsidRPr="00830EF9" w:rsidSect="007052E3">
          <w:pgSz w:w="16838" w:h="11906" w:orient="landscape" w:code="9"/>
          <w:pgMar w:top="1985" w:right="1134" w:bottom="567" w:left="1134" w:header="709" w:footer="709" w:gutter="0"/>
          <w:cols w:space="708"/>
          <w:docGrid w:linePitch="360"/>
        </w:sectPr>
      </w:pPr>
    </w:p>
    <w:p w14:paraId="2E3FCD30" w14:textId="1CFC0D1A" w:rsidR="00CC2C60" w:rsidRDefault="00113702" w:rsidP="00EC3062">
      <w:pPr>
        <w:pStyle w:val="3"/>
        <w:pageBreakBefore/>
        <w:suppressAutoHyphens/>
        <w:spacing w:line="240" w:lineRule="auto"/>
        <w:ind w:firstLine="709"/>
        <w:rPr>
          <w:b w:val="0"/>
          <w:sz w:val="30"/>
          <w:szCs w:val="30"/>
        </w:rPr>
      </w:pPr>
      <w:bookmarkStart w:id="3" w:name="_Toc200326037"/>
      <w:bookmarkStart w:id="4" w:name="_Toc220267439"/>
      <w:r w:rsidRPr="00260154">
        <w:rPr>
          <w:b w:val="0"/>
          <w:sz w:val="30"/>
          <w:szCs w:val="30"/>
        </w:rPr>
        <w:lastRenderedPageBreak/>
        <w:t>2</w:t>
      </w:r>
      <w:r w:rsidR="00260154">
        <w:rPr>
          <w:b w:val="0"/>
          <w:sz w:val="30"/>
          <w:szCs w:val="30"/>
        </w:rPr>
        <w:t>.</w:t>
      </w:r>
      <w:r w:rsidR="00E3292E">
        <w:rPr>
          <w:b w:val="0"/>
          <w:sz w:val="30"/>
          <w:szCs w:val="30"/>
        </w:rPr>
        <w:t> </w:t>
      </w:r>
      <w:proofErr w:type="gramStart"/>
      <w:r w:rsidRPr="00260154">
        <w:rPr>
          <w:b w:val="0"/>
          <w:sz w:val="30"/>
          <w:szCs w:val="30"/>
        </w:rPr>
        <w:t xml:space="preserve">Характеристика объектов капитального строительства жилого, производственного, </w:t>
      </w:r>
      <w:r w:rsidR="00E3292E">
        <w:rPr>
          <w:b w:val="0"/>
          <w:sz w:val="30"/>
          <w:szCs w:val="30"/>
        </w:rPr>
        <w:t xml:space="preserve">                              </w:t>
      </w:r>
      <w:r w:rsidRPr="00260154">
        <w:rPr>
          <w:b w:val="0"/>
          <w:sz w:val="30"/>
          <w:szCs w:val="30"/>
        </w:rPr>
        <w:t xml:space="preserve">общественно-делового и иного назначения и необходимых для функционирования таких объектов </w:t>
      </w:r>
      <w:r w:rsidR="00E3292E">
        <w:rPr>
          <w:b w:val="0"/>
          <w:sz w:val="30"/>
          <w:szCs w:val="30"/>
        </w:rPr>
        <w:t xml:space="preserve">                       </w:t>
      </w:r>
      <w:r w:rsidRPr="00260154">
        <w:rPr>
          <w:b w:val="0"/>
          <w:sz w:val="30"/>
          <w:szCs w:val="30"/>
        </w:rPr>
        <w:t>и обеспечения жизнедеятельности граждан объектов коммунальной, транспортной, социальной инфраструктур</w:t>
      </w:r>
      <w:r w:rsidR="00EC3062">
        <w:rPr>
          <w:b w:val="0"/>
          <w:sz w:val="30"/>
          <w:szCs w:val="30"/>
        </w:rPr>
        <w:t>ы</w:t>
      </w:r>
      <w:r w:rsidRPr="00260154">
        <w:rPr>
          <w:b w:val="0"/>
          <w:sz w:val="30"/>
          <w:szCs w:val="30"/>
        </w:rPr>
        <w:t>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и необходимых для развития территории в границах элементов планировочной структуры.</w:t>
      </w:r>
      <w:proofErr w:type="gramEnd"/>
      <w:r w:rsidRPr="00260154">
        <w:rPr>
          <w:b w:val="0"/>
          <w:sz w:val="30"/>
          <w:szCs w:val="30"/>
        </w:rPr>
        <w:t xml:space="preserve"> Очередность планируемого развития территории, этапы проектирования, строительства, реконструкции объектов капитального строительства.</w:t>
      </w:r>
      <w:bookmarkEnd w:id="3"/>
      <w:bookmarkEnd w:id="4"/>
    </w:p>
    <w:p w14:paraId="3A2A6B5C" w14:textId="77777777" w:rsidR="00EC3062" w:rsidRPr="00EC3062" w:rsidRDefault="00EC3062" w:rsidP="00EC30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AF7AD5" w14:textId="380CA3FB" w:rsidR="00843903" w:rsidRDefault="00EC3062" w:rsidP="00EC3062">
      <w:pPr>
        <w:tabs>
          <w:tab w:val="left" w:pos="6246"/>
        </w:tabs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Таблица 2</w:t>
      </w:r>
    </w:p>
    <w:p w14:paraId="7E309698" w14:textId="77777777" w:rsidR="00EC3062" w:rsidRPr="00EC3062" w:rsidRDefault="00EC3062" w:rsidP="00EC3062">
      <w:pPr>
        <w:tabs>
          <w:tab w:val="left" w:pos="6246"/>
        </w:tabs>
        <w:spacing w:after="0" w:line="240" w:lineRule="auto"/>
        <w:jc w:val="right"/>
        <w:rPr>
          <w:rFonts w:ascii="Times New Roman" w:hAnsi="Times New Roman" w:cs="Times New Roman"/>
          <w:sz w:val="4"/>
          <w:szCs w:val="4"/>
        </w:rPr>
      </w:pPr>
    </w:p>
    <w:tbl>
      <w:tblPr>
        <w:tblStyle w:val="17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4057"/>
        <w:gridCol w:w="2038"/>
        <w:gridCol w:w="3065"/>
        <w:gridCol w:w="1897"/>
        <w:gridCol w:w="2126"/>
      </w:tblGrid>
      <w:tr w:rsidR="009704A0" w:rsidRPr="00553DFF" w14:paraId="02F0D3EC" w14:textId="77777777" w:rsidTr="007C18AE">
        <w:trPr>
          <w:trHeight w:val="373"/>
          <w:jc w:val="center"/>
        </w:trPr>
        <w:tc>
          <w:tcPr>
            <w:tcW w:w="1838" w:type="dxa"/>
            <w:vMerge w:val="restart"/>
            <w:hideMark/>
          </w:tcPr>
          <w:p w14:paraId="0807946D" w14:textId="77777777" w:rsidR="009704A0" w:rsidRDefault="009704A0" w:rsidP="00E3292E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Номер </w:t>
            </w:r>
            <w:proofErr w:type="gramStart"/>
            <w:r w:rsidRPr="00FA2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границы зоны планир</w:t>
            </w:r>
            <w:r w:rsidRPr="00FA2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A2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емого разм</w:t>
            </w:r>
            <w:r w:rsidRPr="00FA2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A2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щения объекта капитального строительства</w:t>
            </w:r>
            <w:proofErr w:type="gramEnd"/>
          </w:p>
          <w:p w14:paraId="470839C2" w14:textId="77777777" w:rsidR="007C18AE" w:rsidRPr="007C18AE" w:rsidRDefault="007C18AE" w:rsidP="00E3292E">
            <w:pPr>
              <w:spacing w:line="192" w:lineRule="auto"/>
              <w:jc w:val="center"/>
              <w:rPr>
                <w:rFonts w:ascii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w="4057" w:type="dxa"/>
            <w:vMerge w:val="restart"/>
            <w:hideMark/>
          </w:tcPr>
          <w:p w14:paraId="5B0238AB" w14:textId="77777777" w:rsidR="00E3292E" w:rsidRDefault="00B94BC1" w:rsidP="00E3292E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  <w:r w:rsidR="009704A0" w:rsidRPr="00553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43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объекта </w:t>
            </w:r>
          </w:p>
          <w:p w14:paraId="6B76F64E" w14:textId="7F44E942" w:rsidR="00E3292E" w:rsidRDefault="00843903" w:rsidP="00E3292E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капитального строительства</w:t>
            </w:r>
            <w:r w:rsidR="00B94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219CB566" w14:textId="4DD40CF7" w:rsidR="009704A0" w:rsidRPr="00553DFF" w:rsidRDefault="00B94BC1" w:rsidP="00E3292E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(существую</w:t>
            </w:r>
            <w:r w:rsidR="00E329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щее/</w:t>
            </w:r>
            <w:r w:rsidR="008E0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проектируемое, р</w:t>
            </w:r>
            <w:r w:rsidR="008E0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8E0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конструируемое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38" w:type="dxa"/>
            <w:vMerge w:val="restart"/>
            <w:hideMark/>
          </w:tcPr>
          <w:p w14:paraId="63F99E97" w14:textId="77777777" w:rsidR="007C18AE" w:rsidRDefault="009704A0" w:rsidP="00E3292E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Состояние </w:t>
            </w:r>
          </w:p>
          <w:p w14:paraId="6611BB1A" w14:textId="77777777" w:rsidR="007C18AE" w:rsidRDefault="00843903" w:rsidP="00E3292E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объекта </w:t>
            </w:r>
          </w:p>
          <w:p w14:paraId="11B593D2" w14:textId="5143B9F9" w:rsidR="00E3292E" w:rsidRDefault="00843903" w:rsidP="00E3292E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капитального </w:t>
            </w:r>
          </w:p>
          <w:p w14:paraId="13E7CF71" w14:textId="7DF4A917" w:rsidR="009704A0" w:rsidRPr="00553DFF" w:rsidRDefault="00843903" w:rsidP="00E3292E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</w:t>
            </w:r>
          </w:p>
        </w:tc>
        <w:tc>
          <w:tcPr>
            <w:tcW w:w="3065" w:type="dxa"/>
            <w:vMerge w:val="restart"/>
          </w:tcPr>
          <w:p w14:paraId="2E07D456" w14:textId="14E448F3" w:rsidR="00E3292E" w:rsidRDefault="009704A0" w:rsidP="007C18AE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площадь здания</w:t>
            </w:r>
            <w:r w:rsidR="00380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3805E5" w:rsidRPr="00EF37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сохраняемый,</w:t>
            </w:r>
            <w:r w:rsidR="00D53363" w:rsidRPr="00EF37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F3791" w:rsidRPr="00EF37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</w:t>
            </w:r>
            <w:r w:rsidR="00EF3791" w:rsidRPr="00EF37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EF3791" w:rsidRPr="00EF37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мый</w:t>
            </w:r>
            <w:r w:rsidR="00D53363" w:rsidRPr="00EF37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3805E5" w:rsidRPr="00EF37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строящийся/</w:t>
            </w:r>
            <w:r w:rsidR="00D53363" w:rsidRPr="00EF37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рекон</w:t>
            </w:r>
            <w:r w:rsidR="007C1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D53363" w:rsidRPr="00EF37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струируемый</w:t>
            </w:r>
            <w:r w:rsidR="00EC3062" w:rsidRPr="00EC3062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="00D533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снос)</w:t>
            </w:r>
            <w:r w:rsidRPr="0086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3F0DDD2B" w14:textId="6FDBE176" w:rsidR="009704A0" w:rsidRPr="00843903" w:rsidRDefault="00E3292E" w:rsidP="00EC3062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 м</w:t>
            </w:r>
            <w:proofErr w:type="gramStart"/>
            <w:r w:rsidR="00EC3062" w:rsidRPr="00EC3062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897" w:type="dxa"/>
            <w:hideMark/>
          </w:tcPr>
          <w:p w14:paraId="11EAA087" w14:textId="77777777" w:rsidR="009704A0" w:rsidRPr="00553DFF" w:rsidRDefault="009704A0" w:rsidP="007C18AE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Очередность</w:t>
            </w:r>
          </w:p>
        </w:tc>
        <w:tc>
          <w:tcPr>
            <w:tcW w:w="2126" w:type="dxa"/>
            <w:vMerge w:val="restart"/>
            <w:hideMark/>
          </w:tcPr>
          <w:p w14:paraId="1BDD5350" w14:textId="045424B1" w:rsidR="00E3292E" w:rsidRDefault="009704A0" w:rsidP="007C18AE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земел</w:t>
            </w:r>
            <w:r w:rsidRPr="00553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553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участка,</w:t>
            </w:r>
          </w:p>
          <w:p w14:paraId="711D0FB7" w14:textId="6B8C125D" w:rsidR="009704A0" w:rsidRPr="00553DFF" w:rsidRDefault="00E3292E" w:rsidP="007C18AE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4D1ACE" w:rsidRPr="00553DFF" w14:paraId="39490441" w14:textId="77777777" w:rsidTr="007C18AE">
        <w:trPr>
          <w:trHeight w:val="818"/>
          <w:jc w:val="center"/>
        </w:trPr>
        <w:tc>
          <w:tcPr>
            <w:tcW w:w="1838" w:type="dxa"/>
            <w:vMerge/>
          </w:tcPr>
          <w:p w14:paraId="6BFEC2B3" w14:textId="77777777" w:rsidR="004D1ACE" w:rsidRPr="00553DFF" w:rsidRDefault="004D1ACE" w:rsidP="00CF498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7" w:type="dxa"/>
            <w:vMerge/>
          </w:tcPr>
          <w:p w14:paraId="27802F30" w14:textId="77777777" w:rsidR="004D1ACE" w:rsidRPr="00553DFF" w:rsidRDefault="004D1ACE" w:rsidP="00240002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vMerge/>
          </w:tcPr>
          <w:p w14:paraId="7B9F0D0A" w14:textId="77777777" w:rsidR="004D1ACE" w:rsidRPr="00553DFF" w:rsidRDefault="004D1ACE" w:rsidP="00CF498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vMerge/>
          </w:tcPr>
          <w:p w14:paraId="1FC43936" w14:textId="77777777" w:rsidR="004D1ACE" w:rsidRPr="002861FF" w:rsidRDefault="004D1ACE" w:rsidP="00006E7C">
            <w:pPr>
              <w:ind w:right="-1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</w:tcPr>
          <w:p w14:paraId="307E7F84" w14:textId="2B104DA1" w:rsidR="007C18AE" w:rsidRDefault="004D1ACE" w:rsidP="007C18AE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очередь –</w:t>
            </w:r>
          </w:p>
          <w:p w14:paraId="45D39AC4" w14:textId="7FEEB9A0" w:rsidR="004D1ACE" w:rsidRPr="002861FF" w:rsidRDefault="004D1ACE" w:rsidP="007C18AE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E329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2032 гг.</w:t>
            </w:r>
          </w:p>
          <w:p w14:paraId="61E53C59" w14:textId="77777777" w:rsidR="004D1ACE" w:rsidRPr="00553DFF" w:rsidRDefault="004D1ACE" w:rsidP="007C18AE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324918CB" w14:textId="77777777" w:rsidR="004D1ACE" w:rsidRPr="00553DFF" w:rsidRDefault="004D1ACE" w:rsidP="007C18AE">
            <w:pPr>
              <w:spacing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6D3" w:rsidRPr="00830EF9" w14:paraId="7CA162DD" w14:textId="77777777" w:rsidTr="007C18AE">
        <w:trPr>
          <w:trHeight w:val="510"/>
          <w:jc w:val="center"/>
        </w:trPr>
        <w:tc>
          <w:tcPr>
            <w:tcW w:w="1838" w:type="dxa"/>
            <w:vMerge w:val="restart"/>
          </w:tcPr>
          <w:p w14:paraId="413509A7" w14:textId="77777777" w:rsidR="004876D3" w:rsidRPr="00BE6AC1" w:rsidRDefault="00D87EEC" w:rsidP="00E329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1.13.2</w:t>
            </w:r>
          </w:p>
        </w:tc>
        <w:tc>
          <w:tcPr>
            <w:tcW w:w="4057" w:type="dxa"/>
          </w:tcPr>
          <w:p w14:paraId="1C1EE3E0" w14:textId="77777777" w:rsidR="007C18AE" w:rsidRDefault="003D5EF2" w:rsidP="00E3292E">
            <w:pPr>
              <w:rPr>
                <w:rFonts w:ascii="Times New Roman" w:hAnsi="Times New Roman"/>
                <w:sz w:val="24"/>
                <w:szCs w:val="24"/>
              </w:rPr>
            </w:pPr>
            <w:r w:rsidRPr="003D5EF2">
              <w:rPr>
                <w:rFonts w:ascii="Times New Roman" w:hAnsi="Times New Roman"/>
                <w:sz w:val="24"/>
                <w:szCs w:val="24"/>
              </w:rPr>
              <w:t xml:space="preserve">Складской комплекс с инженерным обеспечением, расположенный </w:t>
            </w:r>
          </w:p>
          <w:p w14:paraId="53B9EFFB" w14:textId="77777777" w:rsidR="00EC3062" w:rsidRDefault="003D5EF2" w:rsidP="00EC3062">
            <w:pPr>
              <w:rPr>
                <w:rFonts w:ascii="Times New Roman" w:hAnsi="Times New Roman"/>
                <w:sz w:val="24"/>
                <w:szCs w:val="24"/>
              </w:rPr>
            </w:pPr>
            <w:r w:rsidRPr="003D5EF2">
              <w:rPr>
                <w:rFonts w:ascii="Times New Roman" w:hAnsi="Times New Roman"/>
                <w:sz w:val="24"/>
                <w:szCs w:val="24"/>
              </w:rPr>
              <w:t>по адресу: Российская Федерация, Красноярский край, г</w:t>
            </w:r>
            <w:r>
              <w:rPr>
                <w:rFonts w:ascii="Times New Roman" w:hAnsi="Times New Roman"/>
                <w:sz w:val="24"/>
                <w:szCs w:val="24"/>
              </w:rPr>
              <w:t>ород</w:t>
            </w:r>
            <w:r w:rsidRPr="003D5EF2">
              <w:rPr>
                <w:rFonts w:ascii="Times New Roman" w:hAnsi="Times New Roman"/>
                <w:sz w:val="24"/>
                <w:szCs w:val="24"/>
              </w:rPr>
              <w:t xml:space="preserve"> Красн</w:t>
            </w:r>
            <w:r w:rsidRPr="003D5EF2">
              <w:rPr>
                <w:rFonts w:ascii="Times New Roman" w:hAnsi="Times New Roman"/>
                <w:sz w:val="24"/>
                <w:szCs w:val="24"/>
              </w:rPr>
              <w:t>о</w:t>
            </w:r>
            <w:r w:rsidRPr="003D5EF2">
              <w:rPr>
                <w:rFonts w:ascii="Times New Roman" w:hAnsi="Times New Roman"/>
                <w:sz w:val="24"/>
                <w:szCs w:val="24"/>
              </w:rPr>
              <w:t xml:space="preserve">ярск, Северное шоссе, </w:t>
            </w:r>
            <w:proofErr w:type="spellStart"/>
            <w:r w:rsidRPr="003D5EF2">
              <w:rPr>
                <w:rFonts w:ascii="Times New Roman" w:hAnsi="Times New Roman"/>
                <w:sz w:val="24"/>
                <w:szCs w:val="24"/>
              </w:rPr>
              <w:t>кадастр</w:t>
            </w:r>
            <w:r w:rsidRPr="003D5EF2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="00EC3062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2AC035EB" w14:textId="62AEB2D4" w:rsidR="004876D3" w:rsidRPr="00BE6AC1" w:rsidRDefault="003D5EF2" w:rsidP="00EC3062">
            <w:pPr>
              <w:rPr>
                <w:rFonts w:ascii="Times New Roman" w:hAnsi="Times New Roman"/>
                <w:sz w:val="24"/>
                <w:szCs w:val="24"/>
              </w:rPr>
            </w:pPr>
            <w:r w:rsidRPr="003D5EF2">
              <w:rPr>
                <w:rFonts w:ascii="Times New Roman" w:hAnsi="Times New Roman"/>
                <w:sz w:val="24"/>
                <w:szCs w:val="24"/>
              </w:rPr>
              <w:t>вый номер земельного участка 24:50:0300299:34</w:t>
            </w:r>
            <w:r w:rsidR="00EC3062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EC3062">
              <w:rPr>
                <w:rFonts w:ascii="Times New Roman" w:hAnsi="Times New Roman"/>
                <w:sz w:val="24"/>
                <w:szCs w:val="24"/>
              </w:rPr>
              <w:t>с</w:t>
            </w:r>
            <w:r w:rsidRPr="003D5EF2">
              <w:rPr>
                <w:rFonts w:ascii="Times New Roman" w:hAnsi="Times New Roman"/>
                <w:sz w:val="24"/>
                <w:szCs w:val="24"/>
              </w:rPr>
              <w:t>кладской ко</w:t>
            </w:r>
            <w:r w:rsidRPr="003D5EF2">
              <w:rPr>
                <w:rFonts w:ascii="Times New Roman" w:hAnsi="Times New Roman"/>
                <w:sz w:val="24"/>
                <w:szCs w:val="24"/>
              </w:rPr>
              <w:t>м</w:t>
            </w:r>
            <w:r w:rsidRPr="003D5EF2">
              <w:rPr>
                <w:rFonts w:ascii="Times New Roman" w:hAnsi="Times New Roman"/>
                <w:sz w:val="24"/>
                <w:szCs w:val="24"/>
              </w:rPr>
              <w:t>плекс с инженерным обеспечением</w:t>
            </w:r>
          </w:p>
        </w:tc>
        <w:tc>
          <w:tcPr>
            <w:tcW w:w="2038" w:type="dxa"/>
          </w:tcPr>
          <w:p w14:paraId="6B4737B1" w14:textId="513E5475" w:rsidR="00E3292E" w:rsidRPr="00E3292E" w:rsidRDefault="00E3292E" w:rsidP="00E329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9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строящийся/ </w:t>
            </w:r>
          </w:p>
          <w:p w14:paraId="2AE14194" w14:textId="22F9346F" w:rsidR="004876D3" w:rsidRPr="00E3292E" w:rsidRDefault="00E3292E" w:rsidP="00E3292E">
            <w:pPr>
              <w:rPr>
                <w:rFonts w:ascii="Times New Roman" w:hAnsi="Times New Roman"/>
                <w:sz w:val="24"/>
                <w:szCs w:val="24"/>
              </w:rPr>
            </w:pPr>
            <w:r w:rsidRPr="00E329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реконструиру</w:t>
            </w:r>
            <w:r w:rsidRPr="00E329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329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мый</w:t>
            </w:r>
          </w:p>
        </w:tc>
        <w:tc>
          <w:tcPr>
            <w:tcW w:w="3065" w:type="dxa"/>
          </w:tcPr>
          <w:p w14:paraId="1E9D9000" w14:textId="2086C051" w:rsidR="004876D3" w:rsidRPr="003805E5" w:rsidRDefault="00212BF1" w:rsidP="00E3292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C18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715/25</w:t>
            </w:r>
            <w:r w:rsidR="007C18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14:paraId="1DAA238C" w14:textId="77777777" w:rsidR="004876D3" w:rsidRPr="00512449" w:rsidRDefault="004876D3" w:rsidP="007C18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D9">
              <w:rPr>
                <w:rFonts w:ascii="Times New Roman" w:hAnsi="Times New Roman"/>
                <w:sz w:val="24"/>
                <w:szCs w:val="24"/>
              </w:rPr>
              <w:t>1 очередь</w:t>
            </w:r>
          </w:p>
        </w:tc>
        <w:tc>
          <w:tcPr>
            <w:tcW w:w="2126" w:type="dxa"/>
            <w:vMerge w:val="restart"/>
          </w:tcPr>
          <w:p w14:paraId="232279A5" w14:textId="6C8CA5CF" w:rsidR="004876D3" w:rsidRDefault="00D87EEC" w:rsidP="007C18A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40</w:t>
            </w:r>
            <w:r w:rsidR="007C1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3627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831</w:t>
            </w:r>
          </w:p>
        </w:tc>
      </w:tr>
      <w:tr w:rsidR="004876D3" w:rsidRPr="00830EF9" w14:paraId="0202FEA1" w14:textId="77777777" w:rsidTr="007C18AE">
        <w:trPr>
          <w:trHeight w:val="510"/>
          <w:jc w:val="center"/>
        </w:trPr>
        <w:tc>
          <w:tcPr>
            <w:tcW w:w="1838" w:type="dxa"/>
            <w:vMerge/>
          </w:tcPr>
          <w:p w14:paraId="565AB3C4" w14:textId="1F3840E3" w:rsidR="004876D3" w:rsidRPr="00BE6AC1" w:rsidRDefault="004876D3" w:rsidP="00E329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7" w:type="dxa"/>
          </w:tcPr>
          <w:p w14:paraId="70AF4D3A" w14:textId="77777777" w:rsidR="004876D3" w:rsidRPr="00B94BC1" w:rsidRDefault="003805E5" w:rsidP="00E329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Трансформаторная подстанция</w:t>
            </w:r>
            <w:r w:rsidR="00E607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</w:tcPr>
          <w:p w14:paraId="1032A0E9" w14:textId="11C3627E" w:rsidR="004876D3" w:rsidRPr="00BE6AC1" w:rsidRDefault="00E3292E" w:rsidP="00E3292E">
            <w:pPr>
              <w:rPr>
                <w:rFonts w:ascii="Times New Roman" w:hAnsi="Times New Roman"/>
                <w:sz w:val="24"/>
                <w:szCs w:val="24"/>
              </w:rPr>
            </w:pPr>
            <w:r w:rsidRPr="00BE6AC1">
              <w:rPr>
                <w:rFonts w:ascii="Times New Roman" w:hAnsi="Times New Roman"/>
                <w:sz w:val="24"/>
                <w:szCs w:val="24"/>
              </w:rPr>
              <w:t>сохраняемый</w:t>
            </w:r>
          </w:p>
        </w:tc>
        <w:tc>
          <w:tcPr>
            <w:tcW w:w="3065" w:type="dxa"/>
          </w:tcPr>
          <w:p w14:paraId="0153C16C" w14:textId="77777777" w:rsidR="004876D3" w:rsidRPr="00AB34E7" w:rsidRDefault="00AB34E7" w:rsidP="00E3292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14:paraId="052FF73F" w14:textId="77777777" w:rsidR="004876D3" w:rsidRPr="00512449" w:rsidRDefault="004876D3" w:rsidP="007C18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D9">
              <w:rPr>
                <w:rFonts w:ascii="Times New Roman" w:hAnsi="Times New Roman"/>
                <w:sz w:val="24"/>
                <w:szCs w:val="24"/>
              </w:rPr>
              <w:t>1 очередь</w:t>
            </w:r>
          </w:p>
        </w:tc>
        <w:tc>
          <w:tcPr>
            <w:tcW w:w="2126" w:type="dxa"/>
            <w:vMerge/>
          </w:tcPr>
          <w:p w14:paraId="1C2CE968" w14:textId="77777777" w:rsidR="004876D3" w:rsidRPr="00830EF9" w:rsidRDefault="004876D3" w:rsidP="004876D3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D5EF2" w:rsidRPr="00830EF9" w14:paraId="2B622A48" w14:textId="77777777" w:rsidTr="007C18AE">
        <w:trPr>
          <w:trHeight w:val="510"/>
          <w:jc w:val="center"/>
        </w:trPr>
        <w:tc>
          <w:tcPr>
            <w:tcW w:w="1838" w:type="dxa"/>
            <w:vMerge/>
          </w:tcPr>
          <w:p w14:paraId="47EF1162" w14:textId="77777777" w:rsidR="003D5EF2" w:rsidRPr="00BE6AC1" w:rsidRDefault="003D5EF2" w:rsidP="00E329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7" w:type="dxa"/>
          </w:tcPr>
          <w:p w14:paraId="397AC937" w14:textId="77777777" w:rsidR="003D5EF2" w:rsidRPr="00BE6AC1" w:rsidRDefault="00FA0880" w:rsidP="00E329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  <w:tc>
          <w:tcPr>
            <w:tcW w:w="2038" w:type="dxa"/>
          </w:tcPr>
          <w:p w14:paraId="3686054B" w14:textId="4BECD546" w:rsidR="003D5EF2" w:rsidRPr="00BE6AC1" w:rsidRDefault="00E3292E" w:rsidP="00E329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проектируемый/ строящийся</w:t>
            </w:r>
          </w:p>
        </w:tc>
        <w:tc>
          <w:tcPr>
            <w:tcW w:w="3065" w:type="dxa"/>
          </w:tcPr>
          <w:p w14:paraId="4E85DE92" w14:textId="77777777" w:rsidR="003D5EF2" w:rsidRPr="00FA0880" w:rsidRDefault="00FA0880" w:rsidP="00E3292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14:paraId="00B85618" w14:textId="77777777" w:rsidR="003D5EF2" w:rsidRPr="00512449" w:rsidRDefault="003D5EF2" w:rsidP="007C18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D9">
              <w:rPr>
                <w:rFonts w:ascii="Times New Roman" w:hAnsi="Times New Roman"/>
                <w:sz w:val="24"/>
                <w:szCs w:val="24"/>
              </w:rPr>
              <w:t>1 очередь</w:t>
            </w:r>
          </w:p>
        </w:tc>
        <w:tc>
          <w:tcPr>
            <w:tcW w:w="2126" w:type="dxa"/>
            <w:vMerge/>
          </w:tcPr>
          <w:p w14:paraId="3ACB7C09" w14:textId="77777777" w:rsidR="003D5EF2" w:rsidRPr="00830EF9" w:rsidRDefault="003D5EF2" w:rsidP="003D5EF2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14:paraId="671B447A" w14:textId="77777777" w:rsidR="007C18AE" w:rsidRPr="00EC3062" w:rsidRDefault="007C18AE" w:rsidP="007C1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FFCD642" w14:textId="5C53CC43" w:rsidR="00FA0880" w:rsidRPr="007C18AE" w:rsidRDefault="00A63947" w:rsidP="007C1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8AE">
        <w:rPr>
          <w:rFonts w:ascii="Times New Roman" w:hAnsi="Times New Roman" w:cs="Times New Roman"/>
          <w:sz w:val="28"/>
          <w:szCs w:val="28"/>
        </w:rPr>
        <w:t xml:space="preserve">Примечание: </w:t>
      </w:r>
      <w:r w:rsidR="00EC3062">
        <w:rPr>
          <w:rFonts w:ascii="Times New Roman" w:hAnsi="Times New Roman" w:cs="Times New Roman"/>
          <w:sz w:val="28"/>
          <w:szCs w:val="28"/>
        </w:rPr>
        <w:t>х</w:t>
      </w:r>
      <w:r w:rsidR="00843903" w:rsidRPr="007C18AE">
        <w:rPr>
          <w:rFonts w:ascii="Times New Roman" w:hAnsi="Times New Roman" w:cs="Times New Roman"/>
          <w:sz w:val="28"/>
          <w:szCs w:val="28"/>
        </w:rPr>
        <w:t>арактеристики объектов капитального строительства являются максимально допустимыми для всех объектов капитального строительства, расположенных на земельном участке, в совокупности</w:t>
      </w:r>
      <w:r w:rsidR="00FA0880" w:rsidRPr="007C18AE">
        <w:rPr>
          <w:rFonts w:ascii="Times New Roman" w:hAnsi="Times New Roman" w:cs="Times New Roman"/>
          <w:sz w:val="28"/>
          <w:szCs w:val="28"/>
        </w:rPr>
        <w:t>.</w:t>
      </w:r>
    </w:p>
    <w:p w14:paraId="51B49477" w14:textId="77777777" w:rsidR="00FA0880" w:rsidRPr="007C18AE" w:rsidRDefault="00FA0880" w:rsidP="007C1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8AE">
        <w:rPr>
          <w:rFonts w:ascii="Times New Roman" w:hAnsi="Times New Roman" w:cs="Times New Roman"/>
          <w:sz w:val="28"/>
          <w:szCs w:val="28"/>
        </w:rPr>
        <w:lastRenderedPageBreak/>
        <w:t>Этапы проектирования, строительства, реконструкции объектов капитального строительства настоящим проектом не предусмотрены.</w:t>
      </w:r>
    </w:p>
    <w:p w14:paraId="05C50165" w14:textId="6FDB67E6" w:rsidR="008966DE" w:rsidRDefault="00EC3062" w:rsidP="007C1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06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> </w:t>
      </w:r>
      <w:r w:rsidR="008966DE" w:rsidRPr="007C18A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8966DE" w:rsidRPr="007C18AE">
        <w:rPr>
          <w:rFonts w:ascii="Times New Roman" w:hAnsi="Times New Roman" w:cs="Times New Roman"/>
          <w:sz w:val="28"/>
          <w:szCs w:val="28"/>
        </w:rPr>
        <w:t xml:space="preserve">ля существующих объектов, предусмотренных к сохранению и </w:t>
      </w:r>
      <w:r w:rsidR="00A566E1" w:rsidRPr="007C18AE">
        <w:rPr>
          <w:rFonts w:ascii="Times New Roman" w:hAnsi="Times New Roman" w:cs="Times New Roman"/>
          <w:sz w:val="28"/>
          <w:szCs w:val="28"/>
        </w:rPr>
        <w:t>реконструкции,</w:t>
      </w:r>
      <w:r w:rsidR="008966DE" w:rsidRPr="007C18AE">
        <w:rPr>
          <w:rFonts w:ascii="Times New Roman" w:hAnsi="Times New Roman" w:cs="Times New Roman"/>
          <w:sz w:val="28"/>
          <w:szCs w:val="28"/>
        </w:rPr>
        <w:t xml:space="preserve"> указывается: общая площадь существующего здания при сохранении объектов капитального строительства/максимально допустимая общая площадь здания при реконструкции объектов капитального строительства.</w:t>
      </w:r>
    </w:p>
    <w:p w14:paraId="4D8A09B5" w14:textId="77777777" w:rsidR="00EC3062" w:rsidRPr="007C18AE" w:rsidRDefault="00EC3062" w:rsidP="00EC3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06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C18AE">
        <w:rPr>
          <w:rFonts w:ascii="Times New Roman" w:hAnsi="Times New Roman" w:cs="Times New Roman"/>
          <w:sz w:val="28"/>
          <w:szCs w:val="28"/>
        </w:rPr>
        <w:t xml:space="preserve">Параметры общей площади зданий подлежат уточнению при проектировании, строительстве и вводе объекта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C18AE">
        <w:rPr>
          <w:rFonts w:ascii="Times New Roman" w:hAnsi="Times New Roman" w:cs="Times New Roman"/>
          <w:sz w:val="28"/>
          <w:szCs w:val="28"/>
        </w:rPr>
        <w:t>в эксплуатацию.</w:t>
      </w:r>
    </w:p>
    <w:p w14:paraId="71D343B9" w14:textId="3BB8A3FC" w:rsidR="00C43BC4" w:rsidRPr="007C18AE" w:rsidRDefault="00EC3062" w:rsidP="007C1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Toc200326038"/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43BC4" w:rsidRPr="007C18AE">
        <w:rPr>
          <w:rFonts w:ascii="Times New Roman" w:hAnsi="Times New Roman" w:cs="Times New Roman"/>
          <w:sz w:val="28"/>
          <w:szCs w:val="28"/>
        </w:rPr>
        <w:t xml:space="preserve">Наименование существующего объекта капитального строительства отображено в соответствии с выданным </w:t>
      </w:r>
      <w:r w:rsidR="007C18AE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C43BC4" w:rsidRPr="007C18AE">
        <w:rPr>
          <w:rFonts w:ascii="Times New Roman" w:hAnsi="Times New Roman" w:cs="Times New Roman"/>
          <w:sz w:val="28"/>
          <w:szCs w:val="28"/>
        </w:rPr>
        <w:t>азреше</w:t>
      </w:r>
      <w:r w:rsidR="00DD7AA6" w:rsidRPr="007C18AE">
        <w:rPr>
          <w:rFonts w:ascii="Times New Roman" w:hAnsi="Times New Roman" w:cs="Times New Roman"/>
          <w:sz w:val="28"/>
          <w:szCs w:val="28"/>
        </w:rPr>
        <w:t>нием на строительство от 12.12</w:t>
      </w:r>
      <w:r w:rsidR="007C18AE">
        <w:rPr>
          <w:rFonts w:ascii="Times New Roman" w:hAnsi="Times New Roman" w:cs="Times New Roman"/>
          <w:sz w:val="28"/>
          <w:szCs w:val="28"/>
        </w:rPr>
        <w:t>.2024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18AE">
        <w:rPr>
          <w:rFonts w:ascii="Times New Roman" w:hAnsi="Times New Roman" w:cs="Times New Roman"/>
          <w:sz w:val="28"/>
          <w:szCs w:val="28"/>
        </w:rPr>
        <w:t>№ 24-50-195-2024</w:t>
      </w:r>
      <w:r w:rsidR="00C43BC4" w:rsidRPr="007C18AE">
        <w:rPr>
          <w:rFonts w:ascii="Times New Roman" w:hAnsi="Times New Roman" w:cs="Times New Roman"/>
          <w:sz w:val="28"/>
          <w:szCs w:val="28"/>
        </w:rPr>
        <w:t>.</w:t>
      </w:r>
    </w:p>
    <w:p w14:paraId="50DA0DB6" w14:textId="77777777" w:rsidR="00B94BC1" w:rsidRPr="007C18AE" w:rsidRDefault="00B94BC1" w:rsidP="00C43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574CFA" w14:textId="77777777" w:rsidR="00260154" w:rsidRPr="00C43BC4" w:rsidRDefault="00260154" w:rsidP="00C43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60154" w:rsidRPr="00C43BC4" w:rsidSect="007C18AE">
          <w:headerReference w:type="default" r:id="rId12"/>
          <w:pgSz w:w="16840" w:h="11907" w:orient="landscape" w:code="9"/>
          <w:pgMar w:top="1985" w:right="1134" w:bottom="567" w:left="1134" w:header="720" w:footer="720" w:gutter="0"/>
          <w:cols w:space="708"/>
          <w:docGrid w:linePitch="360"/>
        </w:sectPr>
      </w:pPr>
    </w:p>
    <w:p w14:paraId="584CE28C" w14:textId="23E52683" w:rsidR="00973CCC" w:rsidRPr="008D1496" w:rsidRDefault="0011669D" w:rsidP="007C18AE">
      <w:pPr>
        <w:pStyle w:val="3"/>
        <w:pageBreakBefore/>
        <w:suppressAutoHyphens/>
        <w:spacing w:line="240" w:lineRule="auto"/>
        <w:ind w:firstLine="709"/>
        <w:rPr>
          <w:b w:val="0"/>
          <w:sz w:val="30"/>
          <w:szCs w:val="30"/>
        </w:rPr>
      </w:pPr>
      <w:bookmarkStart w:id="6" w:name="_Toc220267440"/>
      <w:r w:rsidRPr="008D1496">
        <w:rPr>
          <w:b w:val="0"/>
          <w:sz w:val="30"/>
          <w:szCs w:val="30"/>
        </w:rPr>
        <w:lastRenderedPageBreak/>
        <w:t>3</w:t>
      </w:r>
      <w:r w:rsidR="008D1496">
        <w:rPr>
          <w:b w:val="0"/>
          <w:sz w:val="30"/>
          <w:szCs w:val="30"/>
        </w:rPr>
        <w:t>.</w:t>
      </w:r>
      <w:r w:rsidR="007C18AE">
        <w:rPr>
          <w:b w:val="0"/>
          <w:sz w:val="30"/>
          <w:szCs w:val="30"/>
        </w:rPr>
        <w:t> </w:t>
      </w:r>
      <w:r w:rsidRPr="008D1496">
        <w:rPr>
          <w:b w:val="0"/>
          <w:sz w:val="30"/>
          <w:szCs w:val="30"/>
        </w:rPr>
        <w:t>Сведения о плотности и параметрах застройки зон планируемого размещения объектов федерального значения, объектов регионального значения, объектов местного значения</w:t>
      </w:r>
      <w:bookmarkEnd w:id="5"/>
      <w:bookmarkEnd w:id="6"/>
      <w:r w:rsidR="00160151">
        <w:rPr>
          <w:b w:val="0"/>
          <w:sz w:val="30"/>
          <w:szCs w:val="30"/>
        </w:rPr>
        <w:t>.</w:t>
      </w:r>
    </w:p>
    <w:p w14:paraId="4E283C16" w14:textId="545294F8" w:rsidR="008D1496" w:rsidRDefault="00F324B0" w:rsidP="007C18A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1496">
        <w:rPr>
          <w:rFonts w:ascii="Times New Roman" w:hAnsi="Times New Roman" w:cs="Times New Roman"/>
          <w:sz w:val="30"/>
          <w:szCs w:val="30"/>
        </w:rPr>
        <w:t xml:space="preserve">Объекты федерального значения, объекты регионального значения, объекты местного значения к размещению </w:t>
      </w:r>
      <w:r w:rsidR="007C18AE">
        <w:rPr>
          <w:rFonts w:ascii="Times New Roman" w:hAnsi="Times New Roman" w:cs="Times New Roman"/>
          <w:sz w:val="30"/>
          <w:szCs w:val="30"/>
        </w:rPr>
        <w:t xml:space="preserve">                                      </w:t>
      </w:r>
      <w:r w:rsidRPr="008D1496">
        <w:rPr>
          <w:rFonts w:ascii="Times New Roman" w:hAnsi="Times New Roman" w:cs="Times New Roman"/>
          <w:sz w:val="30"/>
          <w:szCs w:val="30"/>
        </w:rPr>
        <w:t xml:space="preserve">на рассматриваемой территории в границах проектирования </w:t>
      </w:r>
      <w:r w:rsidR="007C18AE">
        <w:rPr>
          <w:rFonts w:ascii="Times New Roman" w:hAnsi="Times New Roman" w:cs="Times New Roman"/>
          <w:sz w:val="30"/>
          <w:szCs w:val="30"/>
        </w:rPr>
        <w:t xml:space="preserve">                          </w:t>
      </w:r>
      <w:r w:rsidRPr="008D1496">
        <w:rPr>
          <w:rFonts w:ascii="Times New Roman" w:hAnsi="Times New Roman" w:cs="Times New Roman"/>
          <w:sz w:val="30"/>
          <w:szCs w:val="30"/>
        </w:rPr>
        <w:t>не предусматриваются.</w:t>
      </w:r>
      <w:bookmarkStart w:id="7" w:name="_Toc200326039"/>
      <w:bookmarkStart w:id="8" w:name="_Toc220267441"/>
    </w:p>
    <w:p w14:paraId="140DD4A2" w14:textId="2903355A" w:rsidR="00C33D51" w:rsidRPr="008D1496" w:rsidRDefault="0011669D" w:rsidP="007C18A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D1496">
        <w:rPr>
          <w:rFonts w:ascii="Times New Roman" w:hAnsi="Times New Roman" w:cs="Times New Roman"/>
          <w:sz w:val="30"/>
          <w:szCs w:val="30"/>
        </w:rPr>
        <w:t>4</w:t>
      </w:r>
      <w:r w:rsidR="008D1496" w:rsidRPr="00160151">
        <w:rPr>
          <w:rFonts w:ascii="Times New Roman" w:hAnsi="Times New Roman" w:cs="Times New Roman"/>
          <w:sz w:val="30"/>
          <w:szCs w:val="30"/>
        </w:rPr>
        <w:t>.</w:t>
      </w:r>
      <w:r w:rsidRPr="008D1496">
        <w:rPr>
          <w:rFonts w:ascii="Times New Roman" w:hAnsi="Times New Roman" w:cs="Times New Roman"/>
          <w:sz w:val="30"/>
          <w:szCs w:val="30"/>
        </w:rPr>
        <w:t xml:space="preserve"> Информация о планируемых мероприятиях по обеспечению сохранения применительно к территориальным зонам, в которых планируется размещение объектов федерального значения, объектов регионального значения, объектов местного значения, фактических показателей обеспеченности территории объектами коммунальной, транспортной, социальной инфраструктур</w:t>
      </w:r>
      <w:r w:rsidR="00160151">
        <w:rPr>
          <w:rFonts w:ascii="Times New Roman" w:hAnsi="Times New Roman" w:cs="Times New Roman"/>
          <w:sz w:val="30"/>
          <w:szCs w:val="30"/>
        </w:rPr>
        <w:t>ы</w:t>
      </w:r>
      <w:r w:rsidRPr="008D1496">
        <w:rPr>
          <w:rFonts w:ascii="Times New Roman" w:hAnsi="Times New Roman" w:cs="Times New Roman"/>
          <w:sz w:val="30"/>
          <w:szCs w:val="30"/>
        </w:rPr>
        <w:t xml:space="preserve"> и фактических показателей территориальной доступности таких объектов для населения</w:t>
      </w:r>
      <w:bookmarkEnd w:id="7"/>
      <w:bookmarkEnd w:id="8"/>
      <w:r w:rsidR="008D1496" w:rsidRPr="008D1496">
        <w:rPr>
          <w:rFonts w:ascii="Times New Roman" w:hAnsi="Times New Roman" w:cs="Times New Roman"/>
          <w:b/>
          <w:sz w:val="30"/>
          <w:szCs w:val="30"/>
        </w:rPr>
        <w:t>.</w:t>
      </w:r>
    </w:p>
    <w:p w14:paraId="772D7DA7" w14:textId="02E7967B" w:rsidR="008D1496" w:rsidRPr="008D1496" w:rsidRDefault="00F324B0" w:rsidP="007C18A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1496">
        <w:rPr>
          <w:rFonts w:ascii="Times New Roman" w:hAnsi="Times New Roman" w:cs="Times New Roman"/>
          <w:sz w:val="30"/>
          <w:szCs w:val="30"/>
        </w:rPr>
        <w:t>Объекты федерального значения, объекты регионального значения, объекты местного значения к сносу и размещению</w:t>
      </w:r>
      <w:r w:rsidR="007C18AE">
        <w:rPr>
          <w:rFonts w:ascii="Times New Roman" w:hAnsi="Times New Roman" w:cs="Times New Roman"/>
          <w:sz w:val="30"/>
          <w:szCs w:val="30"/>
        </w:rPr>
        <w:t xml:space="preserve">                         </w:t>
      </w:r>
      <w:r w:rsidRPr="008D1496">
        <w:rPr>
          <w:rFonts w:ascii="Times New Roman" w:hAnsi="Times New Roman" w:cs="Times New Roman"/>
          <w:sz w:val="30"/>
          <w:szCs w:val="30"/>
        </w:rPr>
        <w:t xml:space="preserve"> на рассматриваемой территории в границах проектирования </w:t>
      </w:r>
      <w:r w:rsidR="007C18AE">
        <w:rPr>
          <w:rFonts w:ascii="Times New Roman" w:hAnsi="Times New Roman" w:cs="Times New Roman"/>
          <w:sz w:val="30"/>
          <w:szCs w:val="30"/>
        </w:rPr>
        <w:t xml:space="preserve">                             </w:t>
      </w:r>
      <w:r w:rsidRPr="008D1496">
        <w:rPr>
          <w:rFonts w:ascii="Times New Roman" w:hAnsi="Times New Roman" w:cs="Times New Roman"/>
          <w:sz w:val="30"/>
          <w:szCs w:val="30"/>
        </w:rPr>
        <w:t>не предусматриваются.</w:t>
      </w:r>
      <w:bookmarkStart w:id="9" w:name="_Toc220267442"/>
    </w:p>
    <w:p w14:paraId="1043B673" w14:textId="09849B11" w:rsidR="00F86130" w:rsidRPr="008D1496" w:rsidRDefault="00210A99" w:rsidP="007C18A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1496">
        <w:rPr>
          <w:rFonts w:ascii="Times New Roman" w:hAnsi="Times New Roman" w:cs="Times New Roman"/>
          <w:sz w:val="30"/>
          <w:szCs w:val="30"/>
        </w:rPr>
        <w:t>5</w:t>
      </w:r>
      <w:r w:rsidR="008D1496" w:rsidRPr="00160151">
        <w:rPr>
          <w:rFonts w:ascii="Times New Roman" w:hAnsi="Times New Roman" w:cs="Times New Roman"/>
          <w:sz w:val="30"/>
          <w:szCs w:val="30"/>
        </w:rPr>
        <w:t>.</w:t>
      </w:r>
      <w:r w:rsidR="00F86130" w:rsidRPr="008D1496">
        <w:rPr>
          <w:rFonts w:ascii="Times New Roman" w:hAnsi="Times New Roman" w:cs="Times New Roman"/>
          <w:sz w:val="30"/>
          <w:szCs w:val="30"/>
        </w:rPr>
        <w:t xml:space="preserve"> Каталог координат </w:t>
      </w:r>
      <w:r w:rsidR="001E51B1" w:rsidRPr="008D1496">
        <w:rPr>
          <w:rFonts w:ascii="Times New Roman" w:hAnsi="Times New Roman" w:cs="Times New Roman"/>
          <w:sz w:val="30"/>
          <w:szCs w:val="30"/>
        </w:rPr>
        <w:t>изменяемых</w:t>
      </w:r>
      <w:r w:rsidR="00F86130" w:rsidRPr="008D1496">
        <w:rPr>
          <w:rFonts w:ascii="Times New Roman" w:hAnsi="Times New Roman" w:cs="Times New Roman"/>
          <w:sz w:val="30"/>
          <w:szCs w:val="30"/>
        </w:rPr>
        <w:t xml:space="preserve"> красных линий</w:t>
      </w:r>
      <w:bookmarkEnd w:id="9"/>
      <w:r w:rsidR="007C18AE">
        <w:rPr>
          <w:rFonts w:ascii="Times New Roman" w:hAnsi="Times New Roman" w:cs="Times New Roman"/>
          <w:sz w:val="30"/>
          <w:szCs w:val="30"/>
        </w:rPr>
        <w:t>.</w:t>
      </w:r>
    </w:p>
    <w:p w14:paraId="74261AB4" w14:textId="75B3CBB0" w:rsidR="001E51B1" w:rsidRPr="008D1496" w:rsidRDefault="001E51B1" w:rsidP="007C18A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1496">
        <w:rPr>
          <w:rFonts w:ascii="Times New Roman" w:hAnsi="Times New Roman" w:cs="Times New Roman"/>
          <w:sz w:val="30"/>
          <w:szCs w:val="30"/>
        </w:rPr>
        <w:t>Координаты красных линий установлены проектом планировки территории северо-восточной левобережной части города Красноярска, утвержденным постановлением администрации города Красноярска</w:t>
      </w:r>
      <w:r w:rsidR="007C18AE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Pr="008D1496">
        <w:rPr>
          <w:rFonts w:ascii="Times New Roman" w:hAnsi="Times New Roman" w:cs="Times New Roman"/>
          <w:sz w:val="30"/>
          <w:szCs w:val="30"/>
        </w:rPr>
        <w:t xml:space="preserve"> от 01.07.2019 № 410. Настоящим </w:t>
      </w:r>
      <w:r w:rsidR="00160151">
        <w:rPr>
          <w:rFonts w:ascii="Times New Roman" w:hAnsi="Times New Roman" w:cs="Times New Roman"/>
          <w:sz w:val="30"/>
          <w:szCs w:val="30"/>
        </w:rPr>
        <w:t>П</w:t>
      </w:r>
      <w:r w:rsidRPr="008D1496">
        <w:rPr>
          <w:rFonts w:ascii="Times New Roman" w:hAnsi="Times New Roman" w:cs="Times New Roman"/>
          <w:sz w:val="30"/>
          <w:szCs w:val="30"/>
        </w:rPr>
        <w:t xml:space="preserve">роектом изменяются </w:t>
      </w:r>
      <w:proofErr w:type="spellStart"/>
      <w:r w:rsidRPr="008D1496">
        <w:rPr>
          <w:rFonts w:ascii="Times New Roman" w:hAnsi="Times New Roman" w:cs="Times New Roman"/>
          <w:sz w:val="30"/>
          <w:szCs w:val="30"/>
        </w:rPr>
        <w:t>утвержденные</w:t>
      </w:r>
      <w:proofErr w:type="spellEnd"/>
      <w:r w:rsidRPr="008D1496">
        <w:rPr>
          <w:rFonts w:ascii="Times New Roman" w:hAnsi="Times New Roman" w:cs="Times New Roman"/>
          <w:sz w:val="30"/>
          <w:szCs w:val="30"/>
        </w:rPr>
        <w:t xml:space="preserve"> красные линии территории северо-восточной левобережной части города Красноярска.</w:t>
      </w:r>
    </w:p>
    <w:p w14:paraId="77AE5CFA" w14:textId="77777777" w:rsidR="00160151" w:rsidRDefault="00160151" w:rsidP="00160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1496">
        <w:rPr>
          <w:rFonts w:ascii="Times New Roman" w:hAnsi="Times New Roman" w:cs="Times New Roman"/>
          <w:sz w:val="30"/>
          <w:szCs w:val="30"/>
        </w:rPr>
        <w:t xml:space="preserve">Система координат – </w:t>
      </w:r>
      <w:proofErr w:type="gramStart"/>
      <w:r w:rsidRPr="008D1496">
        <w:rPr>
          <w:rFonts w:ascii="Times New Roman" w:hAnsi="Times New Roman" w:cs="Times New Roman"/>
          <w:sz w:val="30"/>
          <w:szCs w:val="30"/>
        </w:rPr>
        <w:t>МСК</w:t>
      </w:r>
      <w:proofErr w:type="gramEnd"/>
      <w:r w:rsidRPr="008D1496">
        <w:rPr>
          <w:rFonts w:ascii="Times New Roman" w:hAnsi="Times New Roman" w:cs="Times New Roman"/>
          <w:sz w:val="30"/>
          <w:szCs w:val="30"/>
        </w:rPr>
        <w:t xml:space="preserve"> 167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FBD7E9F" w14:textId="77777777" w:rsidR="00160151" w:rsidRDefault="00160151" w:rsidP="00160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4DB606D" w14:textId="4F0A787F" w:rsidR="001E51B1" w:rsidRPr="008D1496" w:rsidRDefault="001E51B1" w:rsidP="00160151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8D1496">
        <w:rPr>
          <w:rFonts w:ascii="Times New Roman" w:hAnsi="Times New Roman" w:cs="Times New Roman"/>
          <w:sz w:val="30"/>
          <w:szCs w:val="30"/>
        </w:rPr>
        <w:t>Перечень координат изменяемых красных линий</w:t>
      </w:r>
    </w:p>
    <w:p w14:paraId="49B55A0E" w14:textId="77777777" w:rsidR="00160151" w:rsidRDefault="00160151" w:rsidP="007C1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1997554" w14:textId="7D3A8961" w:rsidR="007C18AE" w:rsidRDefault="00160151" w:rsidP="0016015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 w:rsidRPr="00160151">
        <w:rPr>
          <w:rFonts w:ascii="Times New Roman" w:hAnsi="Times New Roman" w:cs="Times New Roman"/>
          <w:sz w:val="30"/>
          <w:szCs w:val="30"/>
        </w:rPr>
        <w:t>Таблица 3</w:t>
      </w:r>
    </w:p>
    <w:p w14:paraId="4D4CA2D4" w14:textId="77777777" w:rsidR="00160151" w:rsidRPr="00160151" w:rsidRDefault="00160151" w:rsidP="0016015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4"/>
          <w:szCs w:val="4"/>
        </w:rPr>
      </w:pPr>
    </w:p>
    <w:tbl>
      <w:tblPr>
        <w:tblStyle w:val="17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2835"/>
        <w:gridCol w:w="2410"/>
      </w:tblGrid>
      <w:tr w:rsidR="001E51B1" w:rsidRPr="008D1496" w14:paraId="5894068C" w14:textId="77777777" w:rsidTr="007C18AE">
        <w:trPr>
          <w:trHeight w:val="552"/>
          <w:tblHeader/>
        </w:trPr>
        <w:tc>
          <w:tcPr>
            <w:tcW w:w="1134" w:type="dxa"/>
            <w:hideMark/>
          </w:tcPr>
          <w:p w14:paraId="4DFA5899" w14:textId="77777777" w:rsidR="007C18AE" w:rsidRPr="007C18AE" w:rsidRDefault="007C18AE" w:rsidP="007C18AE">
            <w:pPr>
              <w:spacing w:line="192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№ </w:t>
            </w:r>
          </w:p>
          <w:p w14:paraId="49F21B02" w14:textId="2747954F" w:rsidR="001E51B1" w:rsidRPr="007C18AE" w:rsidRDefault="007C18AE" w:rsidP="007C18AE">
            <w:pPr>
              <w:spacing w:line="192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proofErr w:type="gramStart"/>
            <w:r w:rsidRPr="007C18AE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п</w:t>
            </w:r>
            <w:proofErr w:type="gramEnd"/>
            <w:r w:rsidRPr="007C18AE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/п</w:t>
            </w:r>
          </w:p>
        </w:tc>
        <w:tc>
          <w:tcPr>
            <w:tcW w:w="2977" w:type="dxa"/>
          </w:tcPr>
          <w:p w14:paraId="6802FE1B" w14:textId="77777777" w:rsidR="001E51B1" w:rsidRPr="007C18AE" w:rsidRDefault="001E51B1" w:rsidP="007C18AE">
            <w:pPr>
              <w:spacing w:line="192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Условный номер точки</w:t>
            </w:r>
          </w:p>
        </w:tc>
        <w:tc>
          <w:tcPr>
            <w:tcW w:w="2835" w:type="dxa"/>
            <w:noWrap/>
            <w:hideMark/>
          </w:tcPr>
          <w:p w14:paraId="55DB3E9A" w14:textId="77777777" w:rsidR="001E51B1" w:rsidRPr="007C18AE" w:rsidRDefault="001E51B1" w:rsidP="007C18AE">
            <w:pPr>
              <w:spacing w:line="192" w:lineRule="auto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Х</w:t>
            </w:r>
          </w:p>
        </w:tc>
        <w:tc>
          <w:tcPr>
            <w:tcW w:w="2410" w:type="dxa"/>
            <w:noWrap/>
            <w:hideMark/>
          </w:tcPr>
          <w:p w14:paraId="56FD9042" w14:textId="5711CD15" w:rsidR="001E51B1" w:rsidRPr="007C18AE" w:rsidRDefault="007C18AE" w:rsidP="007C18AE">
            <w:pPr>
              <w:spacing w:line="192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val="en-US" w:eastAsia="ru-RU"/>
              </w:rPr>
            </w:pPr>
            <w:r w:rsidRPr="007C18AE">
              <w:rPr>
                <w:rFonts w:ascii="Times New Roman" w:eastAsia="Times New Roman" w:hAnsi="Times New Roman"/>
                <w:bCs/>
                <w:color w:val="000000"/>
                <w:sz w:val="30"/>
                <w:szCs w:val="30"/>
                <w:lang w:val="en-US" w:eastAsia="ru-RU"/>
              </w:rPr>
              <w:t>Y</w:t>
            </w:r>
          </w:p>
        </w:tc>
      </w:tr>
      <w:tr w:rsidR="00531073" w:rsidRPr="008D1496" w14:paraId="1EE0E192" w14:textId="77777777" w:rsidTr="007C18AE">
        <w:trPr>
          <w:trHeight w:val="113"/>
        </w:trPr>
        <w:tc>
          <w:tcPr>
            <w:tcW w:w="1134" w:type="dxa"/>
            <w:vMerge w:val="restart"/>
            <w:noWrap/>
          </w:tcPr>
          <w:p w14:paraId="41CC0924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1.1</w:t>
            </w:r>
          </w:p>
        </w:tc>
        <w:tc>
          <w:tcPr>
            <w:tcW w:w="2977" w:type="dxa"/>
          </w:tcPr>
          <w:p w14:paraId="4B879394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835" w:type="dxa"/>
            <w:noWrap/>
            <w:hideMark/>
          </w:tcPr>
          <w:p w14:paraId="2B356504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637151,18</w:t>
            </w:r>
          </w:p>
        </w:tc>
        <w:tc>
          <w:tcPr>
            <w:tcW w:w="2410" w:type="dxa"/>
            <w:noWrap/>
            <w:hideMark/>
          </w:tcPr>
          <w:p w14:paraId="3A711289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98828,20</w:t>
            </w:r>
          </w:p>
        </w:tc>
      </w:tr>
      <w:tr w:rsidR="00531073" w:rsidRPr="008D1496" w14:paraId="7B1D9F09" w14:textId="77777777" w:rsidTr="007C18AE">
        <w:trPr>
          <w:trHeight w:val="300"/>
        </w:trPr>
        <w:tc>
          <w:tcPr>
            <w:tcW w:w="1134" w:type="dxa"/>
            <w:vMerge/>
            <w:noWrap/>
          </w:tcPr>
          <w:p w14:paraId="343A62AD" w14:textId="77777777" w:rsidR="00531073" w:rsidRPr="008D1496" w:rsidRDefault="00531073" w:rsidP="007C18AE">
            <w:pPr>
              <w:jc w:val="right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  <w:tc>
          <w:tcPr>
            <w:tcW w:w="2977" w:type="dxa"/>
          </w:tcPr>
          <w:p w14:paraId="3EE84902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835" w:type="dxa"/>
            <w:noWrap/>
            <w:hideMark/>
          </w:tcPr>
          <w:p w14:paraId="7045BA79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637166,74</w:t>
            </w:r>
          </w:p>
        </w:tc>
        <w:tc>
          <w:tcPr>
            <w:tcW w:w="2410" w:type="dxa"/>
            <w:noWrap/>
            <w:hideMark/>
          </w:tcPr>
          <w:p w14:paraId="3E0FB19D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98819,96</w:t>
            </w:r>
          </w:p>
        </w:tc>
      </w:tr>
      <w:tr w:rsidR="00531073" w:rsidRPr="008D1496" w14:paraId="32AEADE8" w14:textId="77777777" w:rsidTr="007C18AE">
        <w:trPr>
          <w:trHeight w:val="300"/>
        </w:trPr>
        <w:tc>
          <w:tcPr>
            <w:tcW w:w="1134" w:type="dxa"/>
            <w:vMerge/>
            <w:noWrap/>
          </w:tcPr>
          <w:p w14:paraId="3A6B15A7" w14:textId="77777777" w:rsidR="00531073" w:rsidRPr="008D1496" w:rsidRDefault="00531073" w:rsidP="007C18AE">
            <w:pPr>
              <w:jc w:val="right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  <w:tc>
          <w:tcPr>
            <w:tcW w:w="2977" w:type="dxa"/>
          </w:tcPr>
          <w:p w14:paraId="392A8B66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835" w:type="dxa"/>
            <w:noWrap/>
            <w:hideMark/>
          </w:tcPr>
          <w:p w14:paraId="303298D4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637187,54</w:t>
            </w:r>
          </w:p>
        </w:tc>
        <w:tc>
          <w:tcPr>
            <w:tcW w:w="2410" w:type="dxa"/>
            <w:noWrap/>
            <w:hideMark/>
          </w:tcPr>
          <w:p w14:paraId="201DCF84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98808,94</w:t>
            </w:r>
          </w:p>
        </w:tc>
      </w:tr>
      <w:tr w:rsidR="00531073" w:rsidRPr="008D1496" w14:paraId="6FB13846" w14:textId="77777777" w:rsidTr="007C18AE">
        <w:trPr>
          <w:trHeight w:val="300"/>
        </w:trPr>
        <w:tc>
          <w:tcPr>
            <w:tcW w:w="1134" w:type="dxa"/>
            <w:vMerge/>
            <w:noWrap/>
          </w:tcPr>
          <w:p w14:paraId="72526489" w14:textId="77777777" w:rsidR="00531073" w:rsidRPr="008D1496" w:rsidRDefault="00531073" w:rsidP="007C18AE">
            <w:pPr>
              <w:jc w:val="right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  <w:tc>
          <w:tcPr>
            <w:tcW w:w="2977" w:type="dxa"/>
          </w:tcPr>
          <w:p w14:paraId="5DE7D201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835" w:type="dxa"/>
            <w:noWrap/>
          </w:tcPr>
          <w:p w14:paraId="2170627B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637200,56</w:t>
            </w:r>
          </w:p>
        </w:tc>
        <w:tc>
          <w:tcPr>
            <w:tcW w:w="2410" w:type="dxa"/>
            <w:noWrap/>
          </w:tcPr>
          <w:p w14:paraId="6F7ED4A9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98834,16</w:t>
            </w:r>
          </w:p>
        </w:tc>
      </w:tr>
      <w:tr w:rsidR="00531073" w:rsidRPr="008D1496" w14:paraId="2516BC39" w14:textId="77777777" w:rsidTr="007C18AE">
        <w:trPr>
          <w:trHeight w:val="300"/>
        </w:trPr>
        <w:tc>
          <w:tcPr>
            <w:tcW w:w="1134" w:type="dxa"/>
            <w:vMerge/>
            <w:noWrap/>
          </w:tcPr>
          <w:p w14:paraId="7CC8D062" w14:textId="77777777" w:rsidR="00531073" w:rsidRPr="008D1496" w:rsidRDefault="00531073" w:rsidP="007C18AE">
            <w:pPr>
              <w:jc w:val="right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  <w:tc>
          <w:tcPr>
            <w:tcW w:w="2977" w:type="dxa"/>
          </w:tcPr>
          <w:p w14:paraId="3EEF42A7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835" w:type="dxa"/>
            <w:noWrap/>
          </w:tcPr>
          <w:p w14:paraId="7BDCCEAA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637201,96</w:t>
            </w:r>
          </w:p>
        </w:tc>
        <w:tc>
          <w:tcPr>
            <w:tcW w:w="2410" w:type="dxa"/>
            <w:noWrap/>
          </w:tcPr>
          <w:p w14:paraId="60F15355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98836,75</w:t>
            </w:r>
          </w:p>
        </w:tc>
      </w:tr>
      <w:tr w:rsidR="00531073" w:rsidRPr="008D1496" w14:paraId="5815E81C" w14:textId="77777777" w:rsidTr="007C18AE">
        <w:trPr>
          <w:trHeight w:val="300"/>
        </w:trPr>
        <w:tc>
          <w:tcPr>
            <w:tcW w:w="1134" w:type="dxa"/>
            <w:vMerge/>
            <w:noWrap/>
          </w:tcPr>
          <w:p w14:paraId="743F9019" w14:textId="77777777" w:rsidR="00531073" w:rsidRPr="008D1496" w:rsidRDefault="00531073" w:rsidP="007C18AE">
            <w:pPr>
              <w:jc w:val="right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  <w:tc>
          <w:tcPr>
            <w:tcW w:w="2977" w:type="dxa"/>
          </w:tcPr>
          <w:p w14:paraId="45881488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2835" w:type="dxa"/>
            <w:noWrap/>
          </w:tcPr>
          <w:p w14:paraId="10886C37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637312,19</w:t>
            </w:r>
          </w:p>
        </w:tc>
        <w:tc>
          <w:tcPr>
            <w:tcW w:w="2410" w:type="dxa"/>
            <w:noWrap/>
          </w:tcPr>
          <w:p w14:paraId="5CAC4668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99039,03</w:t>
            </w:r>
          </w:p>
        </w:tc>
      </w:tr>
      <w:tr w:rsidR="00531073" w:rsidRPr="008D1496" w14:paraId="11597C1C" w14:textId="77777777" w:rsidTr="007C18AE">
        <w:trPr>
          <w:trHeight w:val="300"/>
        </w:trPr>
        <w:tc>
          <w:tcPr>
            <w:tcW w:w="1134" w:type="dxa"/>
            <w:vMerge/>
            <w:noWrap/>
          </w:tcPr>
          <w:p w14:paraId="5B765C54" w14:textId="77777777" w:rsidR="00531073" w:rsidRPr="008D1496" w:rsidRDefault="00531073" w:rsidP="007C18AE">
            <w:pPr>
              <w:jc w:val="right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  <w:tc>
          <w:tcPr>
            <w:tcW w:w="2977" w:type="dxa"/>
          </w:tcPr>
          <w:p w14:paraId="66C0DA68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2835" w:type="dxa"/>
            <w:noWrap/>
          </w:tcPr>
          <w:p w14:paraId="0F87A419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637359,96</w:t>
            </w:r>
          </w:p>
        </w:tc>
        <w:tc>
          <w:tcPr>
            <w:tcW w:w="2410" w:type="dxa"/>
            <w:noWrap/>
          </w:tcPr>
          <w:p w14:paraId="61AEFE2A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99120,40</w:t>
            </w:r>
          </w:p>
        </w:tc>
      </w:tr>
      <w:tr w:rsidR="00531073" w:rsidRPr="008D1496" w14:paraId="6E75CAE9" w14:textId="77777777" w:rsidTr="007C18AE">
        <w:trPr>
          <w:trHeight w:val="300"/>
        </w:trPr>
        <w:tc>
          <w:tcPr>
            <w:tcW w:w="1134" w:type="dxa"/>
            <w:vMerge/>
            <w:noWrap/>
          </w:tcPr>
          <w:p w14:paraId="30FAF266" w14:textId="77777777" w:rsidR="00531073" w:rsidRPr="008D1496" w:rsidRDefault="00531073" w:rsidP="007C18AE">
            <w:pPr>
              <w:jc w:val="right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  <w:tc>
          <w:tcPr>
            <w:tcW w:w="2977" w:type="dxa"/>
          </w:tcPr>
          <w:p w14:paraId="2631FDAF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2835" w:type="dxa"/>
            <w:noWrap/>
          </w:tcPr>
          <w:p w14:paraId="66DDF91D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637331,28</w:t>
            </w:r>
          </w:p>
        </w:tc>
        <w:tc>
          <w:tcPr>
            <w:tcW w:w="2410" w:type="dxa"/>
            <w:noWrap/>
          </w:tcPr>
          <w:p w14:paraId="6CAAC5DE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99135,18</w:t>
            </w:r>
          </w:p>
        </w:tc>
      </w:tr>
      <w:tr w:rsidR="00531073" w:rsidRPr="008D1496" w14:paraId="1D46070F" w14:textId="77777777" w:rsidTr="007C18AE">
        <w:trPr>
          <w:trHeight w:val="300"/>
        </w:trPr>
        <w:tc>
          <w:tcPr>
            <w:tcW w:w="1134" w:type="dxa"/>
            <w:vMerge/>
            <w:noWrap/>
          </w:tcPr>
          <w:p w14:paraId="37F630D3" w14:textId="77777777" w:rsidR="00531073" w:rsidRPr="008D1496" w:rsidRDefault="00531073" w:rsidP="007C18AE">
            <w:pPr>
              <w:jc w:val="right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  <w:tc>
          <w:tcPr>
            <w:tcW w:w="2977" w:type="dxa"/>
          </w:tcPr>
          <w:p w14:paraId="7ABBE2F2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2835" w:type="dxa"/>
            <w:noWrap/>
          </w:tcPr>
          <w:p w14:paraId="14FE4505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637317,64</w:t>
            </w:r>
          </w:p>
        </w:tc>
        <w:tc>
          <w:tcPr>
            <w:tcW w:w="2410" w:type="dxa"/>
            <w:noWrap/>
          </w:tcPr>
          <w:p w14:paraId="79AA81E4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99142,42</w:t>
            </w:r>
          </w:p>
        </w:tc>
      </w:tr>
      <w:tr w:rsidR="00531073" w:rsidRPr="008D1496" w14:paraId="42978D5E" w14:textId="77777777" w:rsidTr="007C18AE">
        <w:trPr>
          <w:trHeight w:val="300"/>
        </w:trPr>
        <w:tc>
          <w:tcPr>
            <w:tcW w:w="1134" w:type="dxa"/>
            <w:vMerge w:val="restart"/>
            <w:noWrap/>
          </w:tcPr>
          <w:p w14:paraId="22898E69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1.2</w:t>
            </w:r>
          </w:p>
        </w:tc>
        <w:tc>
          <w:tcPr>
            <w:tcW w:w="2977" w:type="dxa"/>
          </w:tcPr>
          <w:p w14:paraId="12292252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835" w:type="dxa"/>
            <w:noWrap/>
          </w:tcPr>
          <w:p w14:paraId="4F1664E7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637394,40</w:t>
            </w:r>
          </w:p>
        </w:tc>
        <w:tc>
          <w:tcPr>
            <w:tcW w:w="2410" w:type="dxa"/>
            <w:noWrap/>
          </w:tcPr>
          <w:p w14:paraId="2929C5D7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98970,86</w:t>
            </w:r>
          </w:p>
        </w:tc>
      </w:tr>
      <w:tr w:rsidR="00531073" w:rsidRPr="008D1496" w14:paraId="1ED841FE" w14:textId="77777777" w:rsidTr="007C18AE">
        <w:trPr>
          <w:trHeight w:val="300"/>
        </w:trPr>
        <w:tc>
          <w:tcPr>
            <w:tcW w:w="1134" w:type="dxa"/>
            <w:vMerge/>
            <w:noWrap/>
          </w:tcPr>
          <w:p w14:paraId="4B1714D5" w14:textId="77777777" w:rsidR="00531073" w:rsidRPr="008D1496" w:rsidRDefault="00531073" w:rsidP="007C18AE">
            <w:pPr>
              <w:jc w:val="right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  <w:tc>
          <w:tcPr>
            <w:tcW w:w="2977" w:type="dxa"/>
          </w:tcPr>
          <w:p w14:paraId="4F87065F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835" w:type="dxa"/>
            <w:noWrap/>
          </w:tcPr>
          <w:p w14:paraId="0A0C3FEF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637394,39</w:t>
            </w:r>
          </w:p>
        </w:tc>
        <w:tc>
          <w:tcPr>
            <w:tcW w:w="2410" w:type="dxa"/>
            <w:noWrap/>
          </w:tcPr>
          <w:p w14:paraId="12FD6A00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98970,85</w:t>
            </w:r>
          </w:p>
        </w:tc>
      </w:tr>
      <w:tr w:rsidR="00531073" w:rsidRPr="008D1496" w14:paraId="406CB453" w14:textId="77777777" w:rsidTr="007C18AE">
        <w:trPr>
          <w:trHeight w:val="300"/>
        </w:trPr>
        <w:tc>
          <w:tcPr>
            <w:tcW w:w="1134" w:type="dxa"/>
            <w:vMerge/>
            <w:noWrap/>
          </w:tcPr>
          <w:p w14:paraId="69686564" w14:textId="77777777" w:rsidR="00531073" w:rsidRPr="008D1496" w:rsidRDefault="00531073" w:rsidP="007C18AE">
            <w:pPr>
              <w:jc w:val="right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  <w:tc>
          <w:tcPr>
            <w:tcW w:w="2977" w:type="dxa"/>
          </w:tcPr>
          <w:p w14:paraId="6506AF67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835" w:type="dxa"/>
            <w:noWrap/>
          </w:tcPr>
          <w:p w14:paraId="4C83E8D8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637394,13</w:t>
            </w:r>
          </w:p>
        </w:tc>
        <w:tc>
          <w:tcPr>
            <w:tcW w:w="2410" w:type="dxa"/>
            <w:noWrap/>
          </w:tcPr>
          <w:p w14:paraId="7B888BEB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98971,01</w:t>
            </w:r>
          </w:p>
        </w:tc>
      </w:tr>
      <w:tr w:rsidR="00531073" w:rsidRPr="008D1496" w14:paraId="4DA3EF6B" w14:textId="77777777" w:rsidTr="007C18AE">
        <w:trPr>
          <w:trHeight w:val="300"/>
        </w:trPr>
        <w:tc>
          <w:tcPr>
            <w:tcW w:w="1134" w:type="dxa"/>
            <w:vMerge/>
            <w:noWrap/>
          </w:tcPr>
          <w:p w14:paraId="254EBB08" w14:textId="77777777" w:rsidR="00531073" w:rsidRPr="008D1496" w:rsidRDefault="00531073" w:rsidP="007C18AE">
            <w:pPr>
              <w:jc w:val="right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  <w:tc>
          <w:tcPr>
            <w:tcW w:w="2977" w:type="dxa"/>
          </w:tcPr>
          <w:p w14:paraId="5869E471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835" w:type="dxa"/>
            <w:noWrap/>
          </w:tcPr>
          <w:p w14:paraId="716DA847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637371,16</w:t>
            </w:r>
          </w:p>
        </w:tc>
        <w:tc>
          <w:tcPr>
            <w:tcW w:w="2410" w:type="dxa"/>
            <w:noWrap/>
          </w:tcPr>
          <w:p w14:paraId="16DD94D8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98934,81</w:t>
            </w:r>
          </w:p>
        </w:tc>
      </w:tr>
      <w:tr w:rsidR="00531073" w:rsidRPr="008D1496" w14:paraId="13739A3D" w14:textId="77777777" w:rsidTr="007C18AE">
        <w:trPr>
          <w:trHeight w:val="300"/>
        </w:trPr>
        <w:tc>
          <w:tcPr>
            <w:tcW w:w="1134" w:type="dxa"/>
            <w:vMerge/>
            <w:noWrap/>
          </w:tcPr>
          <w:p w14:paraId="2524CA9E" w14:textId="77777777" w:rsidR="00531073" w:rsidRPr="008D1496" w:rsidRDefault="00531073" w:rsidP="007C18AE">
            <w:pPr>
              <w:jc w:val="right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  <w:tc>
          <w:tcPr>
            <w:tcW w:w="2977" w:type="dxa"/>
          </w:tcPr>
          <w:p w14:paraId="0F7DD4B6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835" w:type="dxa"/>
            <w:noWrap/>
          </w:tcPr>
          <w:p w14:paraId="6955FE44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637340,01</w:t>
            </w:r>
          </w:p>
        </w:tc>
        <w:tc>
          <w:tcPr>
            <w:tcW w:w="2410" w:type="dxa"/>
            <w:noWrap/>
          </w:tcPr>
          <w:p w14:paraId="230860BB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98877,99</w:t>
            </w:r>
          </w:p>
        </w:tc>
      </w:tr>
      <w:tr w:rsidR="00531073" w:rsidRPr="008D1496" w14:paraId="4ECCF72F" w14:textId="77777777" w:rsidTr="007C18AE">
        <w:trPr>
          <w:trHeight w:val="300"/>
        </w:trPr>
        <w:tc>
          <w:tcPr>
            <w:tcW w:w="1134" w:type="dxa"/>
            <w:vMerge/>
            <w:noWrap/>
          </w:tcPr>
          <w:p w14:paraId="54F0C165" w14:textId="77777777" w:rsidR="00531073" w:rsidRPr="008D1496" w:rsidRDefault="00531073" w:rsidP="007C18AE">
            <w:pPr>
              <w:jc w:val="right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  <w:tc>
          <w:tcPr>
            <w:tcW w:w="2977" w:type="dxa"/>
          </w:tcPr>
          <w:p w14:paraId="3338121D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2835" w:type="dxa"/>
            <w:noWrap/>
          </w:tcPr>
          <w:p w14:paraId="091BB4E3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637323,57</w:t>
            </w:r>
          </w:p>
        </w:tc>
        <w:tc>
          <w:tcPr>
            <w:tcW w:w="2410" w:type="dxa"/>
            <w:noWrap/>
          </w:tcPr>
          <w:p w14:paraId="06F70D7C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98848,37</w:t>
            </w:r>
          </w:p>
        </w:tc>
      </w:tr>
      <w:tr w:rsidR="00531073" w:rsidRPr="008D1496" w14:paraId="6638B4F8" w14:textId="77777777" w:rsidTr="007C18AE">
        <w:trPr>
          <w:trHeight w:val="300"/>
        </w:trPr>
        <w:tc>
          <w:tcPr>
            <w:tcW w:w="1134" w:type="dxa"/>
            <w:vMerge/>
            <w:noWrap/>
          </w:tcPr>
          <w:p w14:paraId="28339533" w14:textId="77777777" w:rsidR="00531073" w:rsidRPr="008D1496" w:rsidRDefault="00531073" w:rsidP="007C18AE">
            <w:pPr>
              <w:jc w:val="right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  <w:tc>
          <w:tcPr>
            <w:tcW w:w="2977" w:type="dxa"/>
          </w:tcPr>
          <w:p w14:paraId="5DEF982C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2835" w:type="dxa"/>
            <w:noWrap/>
          </w:tcPr>
          <w:p w14:paraId="4BADB73C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637307,26</w:t>
            </w:r>
          </w:p>
        </w:tc>
        <w:tc>
          <w:tcPr>
            <w:tcW w:w="2410" w:type="dxa"/>
            <w:noWrap/>
          </w:tcPr>
          <w:p w14:paraId="625B5E2C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98813,89</w:t>
            </w:r>
          </w:p>
        </w:tc>
      </w:tr>
      <w:tr w:rsidR="00531073" w:rsidRPr="008D1496" w14:paraId="570D21F3" w14:textId="77777777" w:rsidTr="007C18AE">
        <w:trPr>
          <w:trHeight w:val="300"/>
        </w:trPr>
        <w:tc>
          <w:tcPr>
            <w:tcW w:w="1134" w:type="dxa"/>
            <w:vMerge/>
            <w:noWrap/>
          </w:tcPr>
          <w:p w14:paraId="28837905" w14:textId="77777777" w:rsidR="00531073" w:rsidRPr="008D1496" w:rsidRDefault="00531073" w:rsidP="007C18AE">
            <w:pPr>
              <w:jc w:val="right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  <w:tc>
          <w:tcPr>
            <w:tcW w:w="2977" w:type="dxa"/>
          </w:tcPr>
          <w:p w14:paraId="56C67002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2835" w:type="dxa"/>
            <w:noWrap/>
          </w:tcPr>
          <w:p w14:paraId="15C3E99A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637305,96</w:t>
            </w:r>
          </w:p>
        </w:tc>
        <w:tc>
          <w:tcPr>
            <w:tcW w:w="2410" w:type="dxa"/>
            <w:noWrap/>
          </w:tcPr>
          <w:p w14:paraId="17E56980" w14:textId="77777777" w:rsidR="00531073" w:rsidRPr="008D1496" w:rsidRDefault="00531073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98810,41</w:t>
            </w:r>
          </w:p>
        </w:tc>
      </w:tr>
      <w:tr w:rsidR="00836EF6" w:rsidRPr="008D1496" w14:paraId="0D4518C6" w14:textId="77777777" w:rsidTr="007C18AE">
        <w:trPr>
          <w:trHeight w:val="300"/>
        </w:trPr>
        <w:tc>
          <w:tcPr>
            <w:tcW w:w="1134" w:type="dxa"/>
            <w:vMerge/>
            <w:noWrap/>
          </w:tcPr>
          <w:p w14:paraId="2DDC47F0" w14:textId="77777777" w:rsidR="00836EF6" w:rsidRPr="008D1496" w:rsidRDefault="00836EF6" w:rsidP="007C18AE">
            <w:pPr>
              <w:jc w:val="right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  <w:tc>
          <w:tcPr>
            <w:tcW w:w="2977" w:type="dxa"/>
          </w:tcPr>
          <w:p w14:paraId="76C081CC" w14:textId="77777777" w:rsidR="00836EF6" w:rsidRPr="008D1496" w:rsidRDefault="00836EF6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2835" w:type="dxa"/>
            <w:noWrap/>
          </w:tcPr>
          <w:p w14:paraId="5240777A" w14:textId="77777777" w:rsidR="00836EF6" w:rsidRPr="008D1496" w:rsidRDefault="00836EF6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637305,86</w:t>
            </w:r>
          </w:p>
        </w:tc>
        <w:tc>
          <w:tcPr>
            <w:tcW w:w="2410" w:type="dxa"/>
            <w:noWrap/>
          </w:tcPr>
          <w:p w14:paraId="0E3473A4" w14:textId="77777777" w:rsidR="00836EF6" w:rsidRPr="008D1496" w:rsidRDefault="00836EF6" w:rsidP="007C18AE">
            <w:pPr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8D1496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98810,13</w:t>
            </w:r>
          </w:p>
        </w:tc>
      </w:tr>
    </w:tbl>
    <w:p w14:paraId="77C47FC3" w14:textId="77777777" w:rsidR="007C18AE" w:rsidRDefault="007C18AE" w:rsidP="007C18AE">
      <w:pPr>
        <w:pStyle w:val="3"/>
        <w:widowControl w:val="0"/>
        <w:jc w:val="left"/>
        <w:rPr>
          <w:b w:val="0"/>
          <w:sz w:val="30"/>
          <w:szCs w:val="30"/>
        </w:rPr>
      </w:pPr>
      <w:bookmarkStart w:id="10" w:name="_Toc220267443"/>
    </w:p>
    <w:p w14:paraId="20AC3EDF" w14:textId="6C12222A" w:rsidR="009139F8" w:rsidRPr="008D1496" w:rsidRDefault="009139F8" w:rsidP="007C18AE">
      <w:pPr>
        <w:pStyle w:val="3"/>
        <w:widowControl w:val="0"/>
        <w:spacing w:line="240" w:lineRule="auto"/>
        <w:ind w:firstLine="709"/>
        <w:jc w:val="left"/>
        <w:rPr>
          <w:b w:val="0"/>
          <w:sz w:val="30"/>
          <w:szCs w:val="30"/>
        </w:rPr>
      </w:pPr>
      <w:r w:rsidRPr="008D1496">
        <w:rPr>
          <w:b w:val="0"/>
          <w:sz w:val="30"/>
          <w:szCs w:val="30"/>
        </w:rPr>
        <w:t>6</w:t>
      </w:r>
      <w:r w:rsidR="008D1496">
        <w:rPr>
          <w:b w:val="0"/>
          <w:sz w:val="30"/>
          <w:szCs w:val="30"/>
        </w:rPr>
        <w:t>.</w:t>
      </w:r>
      <w:r w:rsidRPr="008D1496">
        <w:rPr>
          <w:b w:val="0"/>
          <w:sz w:val="30"/>
          <w:szCs w:val="30"/>
        </w:rPr>
        <w:t xml:space="preserve"> Каталог координат границ проектирования</w:t>
      </w:r>
      <w:bookmarkEnd w:id="10"/>
      <w:r w:rsidR="007C18AE">
        <w:rPr>
          <w:b w:val="0"/>
          <w:sz w:val="30"/>
          <w:szCs w:val="30"/>
        </w:rPr>
        <w:t>.</w:t>
      </w:r>
    </w:p>
    <w:p w14:paraId="0AF4B7E6" w14:textId="0EB5A251" w:rsidR="001E51B1" w:rsidRDefault="009139F8" w:rsidP="007C18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1496">
        <w:rPr>
          <w:rFonts w:ascii="Times New Roman" w:hAnsi="Times New Roman" w:cs="Times New Roman"/>
          <w:sz w:val="30"/>
          <w:szCs w:val="30"/>
        </w:rPr>
        <w:t>С</w:t>
      </w:r>
      <w:bookmarkStart w:id="11" w:name="_GoBack"/>
      <w:bookmarkEnd w:id="11"/>
      <w:r w:rsidRPr="008D1496">
        <w:rPr>
          <w:rFonts w:ascii="Times New Roman" w:hAnsi="Times New Roman" w:cs="Times New Roman"/>
          <w:sz w:val="30"/>
          <w:szCs w:val="30"/>
        </w:rPr>
        <w:t xml:space="preserve">истема координат – </w:t>
      </w:r>
      <w:proofErr w:type="gramStart"/>
      <w:r w:rsidRPr="008D1496">
        <w:rPr>
          <w:rFonts w:ascii="Times New Roman" w:hAnsi="Times New Roman" w:cs="Times New Roman"/>
          <w:sz w:val="30"/>
          <w:szCs w:val="30"/>
        </w:rPr>
        <w:t>МСК</w:t>
      </w:r>
      <w:proofErr w:type="gramEnd"/>
      <w:r w:rsidRPr="008D1496">
        <w:rPr>
          <w:rFonts w:ascii="Times New Roman" w:hAnsi="Times New Roman" w:cs="Times New Roman"/>
          <w:sz w:val="30"/>
          <w:szCs w:val="30"/>
        </w:rPr>
        <w:t xml:space="preserve"> 167</w:t>
      </w:r>
      <w:r w:rsidR="007C18AE">
        <w:rPr>
          <w:rFonts w:ascii="Times New Roman" w:hAnsi="Times New Roman" w:cs="Times New Roman"/>
          <w:sz w:val="30"/>
          <w:szCs w:val="30"/>
        </w:rPr>
        <w:t>.</w:t>
      </w:r>
    </w:p>
    <w:p w14:paraId="6883D68D" w14:textId="77777777" w:rsidR="00160151" w:rsidRDefault="00160151" w:rsidP="007C18AE">
      <w:pPr>
        <w:widowControl w:val="0"/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14:paraId="48665526" w14:textId="3AE46F05" w:rsidR="007C18AE" w:rsidRDefault="00160151" w:rsidP="00160151">
      <w:pPr>
        <w:widowControl w:val="0"/>
        <w:spacing w:after="0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Таблица 4</w:t>
      </w:r>
    </w:p>
    <w:p w14:paraId="24CAC0DB" w14:textId="77777777" w:rsidR="00160151" w:rsidRPr="00160151" w:rsidRDefault="00160151" w:rsidP="007C18AE">
      <w:pPr>
        <w:widowControl w:val="0"/>
        <w:spacing w:after="0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17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2835"/>
        <w:gridCol w:w="2410"/>
      </w:tblGrid>
      <w:tr w:rsidR="00214D9A" w:rsidRPr="007C18AE" w14:paraId="72B23E8E" w14:textId="77777777" w:rsidTr="007C18AE">
        <w:trPr>
          <w:trHeight w:val="600"/>
          <w:tblHeader/>
        </w:trPr>
        <w:tc>
          <w:tcPr>
            <w:tcW w:w="4111" w:type="dxa"/>
            <w:vMerge w:val="restart"/>
            <w:hideMark/>
          </w:tcPr>
          <w:p w14:paraId="7316A88B" w14:textId="77777777" w:rsidR="007C18AE" w:rsidRDefault="00214D9A" w:rsidP="007C18AE">
            <w:pPr>
              <w:widowControl w:val="0"/>
              <w:spacing w:line="192" w:lineRule="auto"/>
              <w:jc w:val="center"/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 xml:space="preserve">Условный номер </w:t>
            </w:r>
          </w:p>
          <w:p w14:paraId="693F9F96" w14:textId="474CCD30" w:rsidR="00214D9A" w:rsidRPr="007C18AE" w:rsidRDefault="00214D9A" w:rsidP="007C18AE">
            <w:pPr>
              <w:widowControl w:val="0"/>
              <w:spacing w:line="192" w:lineRule="auto"/>
              <w:jc w:val="center"/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>поворотной точки</w:t>
            </w:r>
          </w:p>
        </w:tc>
        <w:tc>
          <w:tcPr>
            <w:tcW w:w="5245" w:type="dxa"/>
            <w:gridSpan w:val="2"/>
            <w:hideMark/>
          </w:tcPr>
          <w:p w14:paraId="48DA1DB3" w14:textId="77777777" w:rsidR="00214D9A" w:rsidRPr="007C18AE" w:rsidRDefault="00214D9A" w:rsidP="007C18AE">
            <w:pPr>
              <w:widowControl w:val="0"/>
              <w:spacing w:line="192" w:lineRule="auto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Координаты</w:t>
            </w:r>
          </w:p>
        </w:tc>
      </w:tr>
      <w:tr w:rsidR="00214D9A" w:rsidRPr="007C18AE" w14:paraId="4FAD05AD" w14:textId="77777777" w:rsidTr="007C18AE">
        <w:trPr>
          <w:trHeight w:val="371"/>
          <w:tblHeader/>
        </w:trPr>
        <w:tc>
          <w:tcPr>
            <w:tcW w:w="4111" w:type="dxa"/>
            <w:vMerge/>
            <w:hideMark/>
          </w:tcPr>
          <w:p w14:paraId="3B16C852" w14:textId="77777777" w:rsidR="00214D9A" w:rsidRPr="007C18AE" w:rsidRDefault="00214D9A" w:rsidP="007C18AE">
            <w:pPr>
              <w:widowControl w:val="0"/>
              <w:spacing w:line="192" w:lineRule="auto"/>
              <w:rPr>
                <w:rFonts w:ascii="Times New Roman" w:eastAsia="Times New Roman" w:hAnsi="Times New Roman"/>
                <w:b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2835" w:type="dxa"/>
            <w:hideMark/>
          </w:tcPr>
          <w:p w14:paraId="740FB9A4" w14:textId="77777777" w:rsidR="00214D9A" w:rsidRPr="00160151" w:rsidRDefault="00214D9A" w:rsidP="007C18AE">
            <w:pPr>
              <w:widowControl w:val="0"/>
              <w:spacing w:line="192" w:lineRule="auto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60151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X</w:t>
            </w:r>
          </w:p>
        </w:tc>
        <w:tc>
          <w:tcPr>
            <w:tcW w:w="2410" w:type="dxa"/>
            <w:hideMark/>
          </w:tcPr>
          <w:p w14:paraId="1A51D033" w14:textId="77777777" w:rsidR="00214D9A" w:rsidRPr="00160151" w:rsidRDefault="00214D9A" w:rsidP="007C18AE">
            <w:pPr>
              <w:widowControl w:val="0"/>
              <w:spacing w:line="192" w:lineRule="auto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160151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Y</w:t>
            </w:r>
          </w:p>
        </w:tc>
      </w:tr>
      <w:tr w:rsidR="00214D9A" w:rsidRPr="007C18AE" w14:paraId="174344A4" w14:textId="77777777" w:rsidTr="007C18AE">
        <w:trPr>
          <w:trHeight w:val="292"/>
        </w:trPr>
        <w:tc>
          <w:tcPr>
            <w:tcW w:w="4111" w:type="dxa"/>
            <w:hideMark/>
          </w:tcPr>
          <w:p w14:paraId="3BBF8CD3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835" w:type="dxa"/>
            <w:hideMark/>
          </w:tcPr>
          <w:p w14:paraId="3E8A3F5D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637288,84</w:t>
            </w:r>
          </w:p>
        </w:tc>
        <w:tc>
          <w:tcPr>
            <w:tcW w:w="2410" w:type="dxa"/>
            <w:hideMark/>
          </w:tcPr>
          <w:p w14:paraId="58AD9BEA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98773,42</w:t>
            </w:r>
          </w:p>
        </w:tc>
      </w:tr>
      <w:tr w:rsidR="00214D9A" w:rsidRPr="007C18AE" w14:paraId="6495FCFE" w14:textId="77777777" w:rsidTr="007C18AE">
        <w:trPr>
          <w:trHeight w:val="292"/>
        </w:trPr>
        <w:tc>
          <w:tcPr>
            <w:tcW w:w="4111" w:type="dxa"/>
            <w:hideMark/>
          </w:tcPr>
          <w:p w14:paraId="0AACF8E2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835" w:type="dxa"/>
            <w:hideMark/>
          </w:tcPr>
          <w:p w14:paraId="28D4BD83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637304,60</w:t>
            </w:r>
          </w:p>
        </w:tc>
        <w:tc>
          <w:tcPr>
            <w:tcW w:w="2410" w:type="dxa"/>
            <w:hideMark/>
          </w:tcPr>
          <w:p w14:paraId="0477020A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98807,42</w:t>
            </w:r>
          </w:p>
        </w:tc>
      </w:tr>
      <w:tr w:rsidR="00214D9A" w:rsidRPr="007C18AE" w14:paraId="5FD380C8" w14:textId="77777777" w:rsidTr="007C18AE">
        <w:trPr>
          <w:trHeight w:val="292"/>
        </w:trPr>
        <w:tc>
          <w:tcPr>
            <w:tcW w:w="4111" w:type="dxa"/>
            <w:hideMark/>
          </w:tcPr>
          <w:p w14:paraId="6917816D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835" w:type="dxa"/>
            <w:hideMark/>
          </w:tcPr>
          <w:p w14:paraId="45CD14AE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637305,93</w:t>
            </w:r>
          </w:p>
        </w:tc>
        <w:tc>
          <w:tcPr>
            <w:tcW w:w="2410" w:type="dxa"/>
            <w:hideMark/>
          </w:tcPr>
          <w:p w14:paraId="679F2822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98810,30</w:t>
            </w:r>
          </w:p>
        </w:tc>
      </w:tr>
      <w:tr w:rsidR="00214D9A" w:rsidRPr="007C18AE" w14:paraId="300ED02D" w14:textId="77777777" w:rsidTr="007C18AE">
        <w:trPr>
          <w:trHeight w:val="292"/>
        </w:trPr>
        <w:tc>
          <w:tcPr>
            <w:tcW w:w="4111" w:type="dxa"/>
            <w:hideMark/>
          </w:tcPr>
          <w:p w14:paraId="50007017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835" w:type="dxa"/>
            <w:hideMark/>
          </w:tcPr>
          <w:p w14:paraId="3BD910BA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637307,27</w:t>
            </w:r>
          </w:p>
        </w:tc>
        <w:tc>
          <w:tcPr>
            <w:tcW w:w="2410" w:type="dxa"/>
            <w:hideMark/>
          </w:tcPr>
          <w:p w14:paraId="11637867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98813,88</w:t>
            </w:r>
          </w:p>
        </w:tc>
      </w:tr>
      <w:tr w:rsidR="00214D9A" w:rsidRPr="007C18AE" w14:paraId="6B1BF373" w14:textId="77777777" w:rsidTr="007C18AE">
        <w:trPr>
          <w:trHeight w:val="292"/>
        </w:trPr>
        <w:tc>
          <w:tcPr>
            <w:tcW w:w="4111" w:type="dxa"/>
            <w:hideMark/>
          </w:tcPr>
          <w:p w14:paraId="43551023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14:paraId="3158D4A0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637323,60</w:t>
            </w:r>
          </w:p>
        </w:tc>
        <w:tc>
          <w:tcPr>
            <w:tcW w:w="2410" w:type="dxa"/>
            <w:hideMark/>
          </w:tcPr>
          <w:p w14:paraId="37E1C3A9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98848,38</w:t>
            </w:r>
          </w:p>
        </w:tc>
      </w:tr>
      <w:tr w:rsidR="00214D9A" w:rsidRPr="007C18AE" w14:paraId="2D3848F6" w14:textId="77777777" w:rsidTr="007C18AE">
        <w:trPr>
          <w:trHeight w:val="292"/>
        </w:trPr>
        <w:tc>
          <w:tcPr>
            <w:tcW w:w="4111" w:type="dxa"/>
            <w:hideMark/>
          </w:tcPr>
          <w:p w14:paraId="2A576070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14:paraId="751B849F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637340,02</w:t>
            </w:r>
          </w:p>
        </w:tc>
        <w:tc>
          <w:tcPr>
            <w:tcW w:w="2410" w:type="dxa"/>
            <w:hideMark/>
          </w:tcPr>
          <w:p w14:paraId="3BBBC318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98878,00</w:t>
            </w:r>
          </w:p>
        </w:tc>
      </w:tr>
      <w:tr w:rsidR="00214D9A" w:rsidRPr="007C18AE" w14:paraId="5D3A2A7E" w14:textId="77777777" w:rsidTr="007C18AE">
        <w:trPr>
          <w:trHeight w:val="292"/>
        </w:trPr>
        <w:tc>
          <w:tcPr>
            <w:tcW w:w="4111" w:type="dxa"/>
            <w:hideMark/>
          </w:tcPr>
          <w:p w14:paraId="6353C5A7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2835" w:type="dxa"/>
            <w:hideMark/>
          </w:tcPr>
          <w:p w14:paraId="1FD29207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637371,16</w:t>
            </w:r>
          </w:p>
        </w:tc>
        <w:tc>
          <w:tcPr>
            <w:tcW w:w="2410" w:type="dxa"/>
            <w:hideMark/>
          </w:tcPr>
          <w:p w14:paraId="6C38E1C5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98934,82</w:t>
            </w:r>
          </w:p>
        </w:tc>
      </w:tr>
      <w:tr w:rsidR="00214D9A" w:rsidRPr="007C18AE" w14:paraId="009DD12F" w14:textId="77777777" w:rsidTr="007C18AE">
        <w:trPr>
          <w:trHeight w:val="292"/>
        </w:trPr>
        <w:tc>
          <w:tcPr>
            <w:tcW w:w="4111" w:type="dxa"/>
            <w:hideMark/>
          </w:tcPr>
          <w:p w14:paraId="1B7CFB38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2835" w:type="dxa"/>
            <w:hideMark/>
          </w:tcPr>
          <w:p w14:paraId="24BE45D9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637394,14</w:t>
            </w:r>
          </w:p>
        </w:tc>
        <w:tc>
          <w:tcPr>
            <w:tcW w:w="2410" w:type="dxa"/>
            <w:hideMark/>
          </w:tcPr>
          <w:p w14:paraId="328A59A5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98971,00</w:t>
            </w:r>
          </w:p>
        </w:tc>
      </w:tr>
      <w:tr w:rsidR="00214D9A" w:rsidRPr="007C18AE" w14:paraId="40B69CF5" w14:textId="77777777" w:rsidTr="007C18AE">
        <w:trPr>
          <w:trHeight w:val="292"/>
        </w:trPr>
        <w:tc>
          <w:tcPr>
            <w:tcW w:w="4111" w:type="dxa"/>
            <w:hideMark/>
          </w:tcPr>
          <w:p w14:paraId="416E9B11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2835" w:type="dxa"/>
            <w:hideMark/>
          </w:tcPr>
          <w:p w14:paraId="4B3FAE59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637404,14</w:t>
            </w:r>
          </w:p>
        </w:tc>
        <w:tc>
          <w:tcPr>
            <w:tcW w:w="2410" w:type="dxa"/>
            <w:hideMark/>
          </w:tcPr>
          <w:p w14:paraId="65106319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98986,02</w:t>
            </w:r>
          </w:p>
        </w:tc>
      </w:tr>
      <w:tr w:rsidR="00214D9A" w:rsidRPr="007C18AE" w14:paraId="7E1A2492" w14:textId="77777777" w:rsidTr="007C18AE">
        <w:trPr>
          <w:trHeight w:val="292"/>
        </w:trPr>
        <w:tc>
          <w:tcPr>
            <w:tcW w:w="4111" w:type="dxa"/>
            <w:hideMark/>
          </w:tcPr>
          <w:p w14:paraId="38B04BE7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2835" w:type="dxa"/>
            <w:hideMark/>
          </w:tcPr>
          <w:p w14:paraId="5E5CC225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637419,78</w:t>
            </w:r>
          </w:p>
        </w:tc>
        <w:tc>
          <w:tcPr>
            <w:tcW w:w="2410" w:type="dxa"/>
            <w:hideMark/>
          </w:tcPr>
          <w:p w14:paraId="2790EE7E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99014,82</w:t>
            </w:r>
          </w:p>
        </w:tc>
      </w:tr>
      <w:tr w:rsidR="00214D9A" w:rsidRPr="007C18AE" w14:paraId="567A98AB" w14:textId="77777777" w:rsidTr="007C18AE">
        <w:trPr>
          <w:trHeight w:val="292"/>
        </w:trPr>
        <w:tc>
          <w:tcPr>
            <w:tcW w:w="4111" w:type="dxa"/>
            <w:hideMark/>
          </w:tcPr>
          <w:p w14:paraId="4BF9FC36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2835" w:type="dxa"/>
            <w:hideMark/>
          </w:tcPr>
          <w:p w14:paraId="504D712B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637438,90</w:t>
            </w:r>
          </w:p>
        </w:tc>
        <w:tc>
          <w:tcPr>
            <w:tcW w:w="2410" w:type="dxa"/>
            <w:hideMark/>
          </w:tcPr>
          <w:p w14:paraId="45FB5863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99049,96</w:t>
            </w:r>
          </w:p>
        </w:tc>
      </w:tr>
      <w:tr w:rsidR="00214D9A" w:rsidRPr="007C18AE" w14:paraId="09D13F7E" w14:textId="77777777" w:rsidTr="007C18AE">
        <w:trPr>
          <w:trHeight w:val="292"/>
        </w:trPr>
        <w:tc>
          <w:tcPr>
            <w:tcW w:w="4111" w:type="dxa"/>
            <w:hideMark/>
          </w:tcPr>
          <w:p w14:paraId="383FB5A2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2835" w:type="dxa"/>
            <w:hideMark/>
          </w:tcPr>
          <w:p w14:paraId="7F27D5B3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637453,98</w:t>
            </w:r>
          </w:p>
        </w:tc>
        <w:tc>
          <w:tcPr>
            <w:tcW w:w="2410" w:type="dxa"/>
            <w:hideMark/>
          </w:tcPr>
          <w:p w14:paraId="363E29AA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99070,18</w:t>
            </w:r>
          </w:p>
        </w:tc>
      </w:tr>
      <w:tr w:rsidR="00214D9A" w:rsidRPr="007C18AE" w14:paraId="6B56788E" w14:textId="77777777" w:rsidTr="007C18AE">
        <w:trPr>
          <w:trHeight w:val="292"/>
        </w:trPr>
        <w:tc>
          <w:tcPr>
            <w:tcW w:w="4111" w:type="dxa"/>
            <w:hideMark/>
          </w:tcPr>
          <w:p w14:paraId="3B7D8B5B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2835" w:type="dxa"/>
            <w:hideMark/>
          </w:tcPr>
          <w:p w14:paraId="5A57FFF1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637439,04</w:t>
            </w:r>
          </w:p>
        </w:tc>
        <w:tc>
          <w:tcPr>
            <w:tcW w:w="2410" w:type="dxa"/>
            <w:hideMark/>
          </w:tcPr>
          <w:p w14:paraId="7D02B13D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99078,56</w:t>
            </w:r>
          </w:p>
        </w:tc>
      </w:tr>
      <w:tr w:rsidR="00214D9A" w:rsidRPr="007C18AE" w14:paraId="0989A404" w14:textId="77777777" w:rsidTr="007C18AE">
        <w:trPr>
          <w:trHeight w:val="292"/>
        </w:trPr>
        <w:tc>
          <w:tcPr>
            <w:tcW w:w="4111" w:type="dxa"/>
            <w:hideMark/>
          </w:tcPr>
          <w:p w14:paraId="6F5BC21D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2835" w:type="dxa"/>
            <w:hideMark/>
          </w:tcPr>
          <w:p w14:paraId="2E32CD58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637415,22</w:t>
            </w:r>
          </w:p>
        </w:tc>
        <w:tc>
          <w:tcPr>
            <w:tcW w:w="2410" w:type="dxa"/>
            <w:hideMark/>
          </w:tcPr>
          <w:p w14:paraId="6DFC77B7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99091,94</w:t>
            </w:r>
          </w:p>
        </w:tc>
      </w:tr>
      <w:tr w:rsidR="00214D9A" w:rsidRPr="007C18AE" w14:paraId="435D1348" w14:textId="77777777" w:rsidTr="007C18AE">
        <w:trPr>
          <w:trHeight w:val="292"/>
        </w:trPr>
        <w:tc>
          <w:tcPr>
            <w:tcW w:w="4111" w:type="dxa"/>
            <w:hideMark/>
          </w:tcPr>
          <w:p w14:paraId="0065DCBD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2835" w:type="dxa"/>
            <w:hideMark/>
          </w:tcPr>
          <w:p w14:paraId="5ED1E360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637331,28</w:t>
            </w:r>
          </w:p>
        </w:tc>
        <w:tc>
          <w:tcPr>
            <w:tcW w:w="2410" w:type="dxa"/>
            <w:hideMark/>
          </w:tcPr>
          <w:p w14:paraId="350CB3DE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99135,18</w:t>
            </w:r>
          </w:p>
        </w:tc>
      </w:tr>
      <w:tr w:rsidR="00214D9A" w:rsidRPr="007C18AE" w14:paraId="74E8C614" w14:textId="77777777" w:rsidTr="007C18AE">
        <w:trPr>
          <w:trHeight w:val="292"/>
        </w:trPr>
        <w:tc>
          <w:tcPr>
            <w:tcW w:w="4111" w:type="dxa"/>
            <w:hideMark/>
          </w:tcPr>
          <w:p w14:paraId="64B97D82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2835" w:type="dxa"/>
            <w:hideMark/>
          </w:tcPr>
          <w:p w14:paraId="3B10C196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637317,64</w:t>
            </w:r>
          </w:p>
        </w:tc>
        <w:tc>
          <w:tcPr>
            <w:tcW w:w="2410" w:type="dxa"/>
            <w:hideMark/>
          </w:tcPr>
          <w:p w14:paraId="0CDF7DC6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99142,42</w:t>
            </w:r>
          </w:p>
        </w:tc>
      </w:tr>
      <w:tr w:rsidR="00214D9A" w:rsidRPr="007C18AE" w14:paraId="5CCE190E" w14:textId="77777777" w:rsidTr="007C18AE">
        <w:trPr>
          <w:trHeight w:val="292"/>
        </w:trPr>
        <w:tc>
          <w:tcPr>
            <w:tcW w:w="4111" w:type="dxa"/>
            <w:hideMark/>
          </w:tcPr>
          <w:p w14:paraId="2103F377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w="2835" w:type="dxa"/>
            <w:hideMark/>
          </w:tcPr>
          <w:p w14:paraId="2F9FDBFF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637269,34</w:t>
            </w:r>
          </w:p>
        </w:tc>
        <w:tc>
          <w:tcPr>
            <w:tcW w:w="2410" w:type="dxa"/>
            <w:hideMark/>
          </w:tcPr>
          <w:p w14:paraId="22C78F38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99051,22</w:t>
            </w:r>
          </w:p>
        </w:tc>
      </w:tr>
      <w:tr w:rsidR="00214D9A" w:rsidRPr="007C18AE" w14:paraId="29857A41" w14:textId="77777777" w:rsidTr="007C18AE">
        <w:trPr>
          <w:trHeight w:val="292"/>
        </w:trPr>
        <w:tc>
          <w:tcPr>
            <w:tcW w:w="4111" w:type="dxa"/>
            <w:hideMark/>
          </w:tcPr>
          <w:p w14:paraId="69A41363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2835" w:type="dxa"/>
            <w:hideMark/>
          </w:tcPr>
          <w:p w14:paraId="5688ACFB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637073,42</w:t>
            </w:r>
          </w:p>
        </w:tc>
        <w:tc>
          <w:tcPr>
            <w:tcW w:w="2410" w:type="dxa"/>
            <w:hideMark/>
          </w:tcPr>
          <w:p w14:paraId="5461083A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99106,68</w:t>
            </w:r>
          </w:p>
        </w:tc>
      </w:tr>
      <w:tr w:rsidR="00214D9A" w:rsidRPr="007C18AE" w14:paraId="6AB55B9E" w14:textId="77777777" w:rsidTr="007C18AE">
        <w:trPr>
          <w:trHeight w:val="292"/>
        </w:trPr>
        <w:tc>
          <w:tcPr>
            <w:tcW w:w="4111" w:type="dxa"/>
            <w:hideMark/>
          </w:tcPr>
          <w:p w14:paraId="00AFD9A6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w="2835" w:type="dxa"/>
            <w:hideMark/>
          </w:tcPr>
          <w:p w14:paraId="753D5419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637070,42</w:t>
            </w:r>
          </w:p>
        </w:tc>
        <w:tc>
          <w:tcPr>
            <w:tcW w:w="2410" w:type="dxa"/>
            <w:hideMark/>
          </w:tcPr>
          <w:p w14:paraId="4CD03606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99093,14</w:t>
            </w:r>
          </w:p>
        </w:tc>
      </w:tr>
      <w:tr w:rsidR="00214D9A" w:rsidRPr="007C18AE" w14:paraId="1E3F27F9" w14:textId="77777777" w:rsidTr="007C18AE">
        <w:trPr>
          <w:trHeight w:val="292"/>
        </w:trPr>
        <w:tc>
          <w:tcPr>
            <w:tcW w:w="4111" w:type="dxa"/>
            <w:hideMark/>
          </w:tcPr>
          <w:p w14:paraId="4A88BBA0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2835" w:type="dxa"/>
            <w:hideMark/>
          </w:tcPr>
          <w:p w14:paraId="7A92D34C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637046,92</w:t>
            </w:r>
          </w:p>
        </w:tc>
        <w:tc>
          <w:tcPr>
            <w:tcW w:w="2410" w:type="dxa"/>
            <w:hideMark/>
          </w:tcPr>
          <w:p w14:paraId="6DC0F335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99001,04</w:t>
            </w:r>
          </w:p>
        </w:tc>
      </w:tr>
      <w:tr w:rsidR="00214D9A" w:rsidRPr="007C18AE" w14:paraId="53E173FB" w14:textId="77777777" w:rsidTr="007C18AE">
        <w:trPr>
          <w:trHeight w:val="292"/>
        </w:trPr>
        <w:tc>
          <w:tcPr>
            <w:tcW w:w="4111" w:type="dxa"/>
            <w:hideMark/>
          </w:tcPr>
          <w:p w14:paraId="77ED4EB3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2835" w:type="dxa"/>
            <w:hideMark/>
          </w:tcPr>
          <w:p w14:paraId="65F121A9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637046,90</w:t>
            </w:r>
          </w:p>
        </w:tc>
        <w:tc>
          <w:tcPr>
            <w:tcW w:w="2410" w:type="dxa"/>
            <w:hideMark/>
          </w:tcPr>
          <w:p w14:paraId="6EA53B51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99000,96</w:t>
            </w:r>
          </w:p>
        </w:tc>
      </w:tr>
      <w:tr w:rsidR="00214D9A" w:rsidRPr="007C18AE" w14:paraId="09BC55A1" w14:textId="77777777" w:rsidTr="007C18AE">
        <w:trPr>
          <w:trHeight w:val="292"/>
        </w:trPr>
        <w:tc>
          <w:tcPr>
            <w:tcW w:w="4111" w:type="dxa"/>
            <w:hideMark/>
          </w:tcPr>
          <w:p w14:paraId="0B2B5135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w="2835" w:type="dxa"/>
            <w:hideMark/>
          </w:tcPr>
          <w:p w14:paraId="17D71CBF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637022,48</w:t>
            </w:r>
          </w:p>
        </w:tc>
        <w:tc>
          <w:tcPr>
            <w:tcW w:w="2410" w:type="dxa"/>
            <w:hideMark/>
          </w:tcPr>
          <w:p w14:paraId="32769198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98905,14</w:t>
            </w:r>
          </w:p>
        </w:tc>
      </w:tr>
      <w:tr w:rsidR="00214D9A" w:rsidRPr="007C18AE" w14:paraId="254D0A37" w14:textId="77777777" w:rsidTr="007C18AE">
        <w:trPr>
          <w:trHeight w:val="292"/>
        </w:trPr>
        <w:tc>
          <w:tcPr>
            <w:tcW w:w="4111" w:type="dxa"/>
            <w:hideMark/>
          </w:tcPr>
          <w:p w14:paraId="192DBA10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w="2835" w:type="dxa"/>
            <w:hideMark/>
          </w:tcPr>
          <w:p w14:paraId="0A47B09D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637163,48</w:t>
            </w:r>
          </w:p>
        </w:tc>
        <w:tc>
          <w:tcPr>
            <w:tcW w:w="2410" w:type="dxa"/>
            <w:hideMark/>
          </w:tcPr>
          <w:p w14:paraId="7B4F1E5F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98851,42</w:t>
            </w:r>
          </w:p>
        </w:tc>
      </w:tr>
      <w:tr w:rsidR="00214D9A" w:rsidRPr="007C18AE" w14:paraId="00322D71" w14:textId="77777777" w:rsidTr="007C18AE">
        <w:trPr>
          <w:trHeight w:val="292"/>
        </w:trPr>
        <w:tc>
          <w:tcPr>
            <w:tcW w:w="4111" w:type="dxa"/>
            <w:hideMark/>
          </w:tcPr>
          <w:p w14:paraId="178DA272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lastRenderedPageBreak/>
              <w:t>24</w:t>
            </w:r>
          </w:p>
        </w:tc>
        <w:tc>
          <w:tcPr>
            <w:tcW w:w="2835" w:type="dxa"/>
            <w:hideMark/>
          </w:tcPr>
          <w:p w14:paraId="2F9DA750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637151,18</w:t>
            </w:r>
          </w:p>
        </w:tc>
        <w:tc>
          <w:tcPr>
            <w:tcW w:w="2410" w:type="dxa"/>
            <w:hideMark/>
          </w:tcPr>
          <w:p w14:paraId="4E286EDF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98828,20</w:t>
            </w:r>
          </w:p>
        </w:tc>
      </w:tr>
      <w:tr w:rsidR="00214D9A" w:rsidRPr="007C18AE" w14:paraId="16F560CC" w14:textId="77777777" w:rsidTr="007C18AE">
        <w:trPr>
          <w:trHeight w:val="292"/>
        </w:trPr>
        <w:tc>
          <w:tcPr>
            <w:tcW w:w="4111" w:type="dxa"/>
            <w:hideMark/>
          </w:tcPr>
          <w:p w14:paraId="20060605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w="2835" w:type="dxa"/>
            <w:hideMark/>
          </w:tcPr>
          <w:p w14:paraId="2221A99D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637166,74</w:t>
            </w:r>
          </w:p>
        </w:tc>
        <w:tc>
          <w:tcPr>
            <w:tcW w:w="2410" w:type="dxa"/>
            <w:hideMark/>
          </w:tcPr>
          <w:p w14:paraId="0074ABF4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98819,96</w:t>
            </w:r>
          </w:p>
        </w:tc>
      </w:tr>
      <w:tr w:rsidR="00214D9A" w:rsidRPr="007C18AE" w14:paraId="2E084609" w14:textId="77777777" w:rsidTr="007C18AE">
        <w:trPr>
          <w:trHeight w:val="292"/>
        </w:trPr>
        <w:tc>
          <w:tcPr>
            <w:tcW w:w="4111" w:type="dxa"/>
            <w:hideMark/>
          </w:tcPr>
          <w:p w14:paraId="5E8F2B94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w="2835" w:type="dxa"/>
            <w:hideMark/>
          </w:tcPr>
          <w:p w14:paraId="3587BE52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637230,92</w:t>
            </w:r>
          </w:p>
        </w:tc>
        <w:tc>
          <w:tcPr>
            <w:tcW w:w="2410" w:type="dxa"/>
            <w:hideMark/>
          </w:tcPr>
          <w:p w14:paraId="339D2103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98785,95</w:t>
            </w:r>
          </w:p>
        </w:tc>
      </w:tr>
      <w:tr w:rsidR="00214D9A" w:rsidRPr="007C18AE" w14:paraId="36EBACD1" w14:textId="77777777" w:rsidTr="007C18AE">
        <w:trPr>
          <w:trHeight w:val="292"/>
        </w:trPr>
        <w:tc>
          <w:tcPr>
            <w:tcW w:w="4111" w:type="dxa"/>
          </w:tcPr>
          <w:p w14:paraId="0E7387DC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27</w:t>
            </w:r>
          </w:p>
        </w:tc>
        <w:tc>
          <w:tcPr>
            <w:tcW w:w="2835" w:type="dxa"/>
          </w:tcPr>
          <w:p w14:paraId="012FCC6E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637231,02</w:t>
            </w:r>
          </w:p>
        </w:tc>
        <w:tc>
          <w:tcPr>
            <w:tcW w:w="2410" w:type="dxa"/>
          </w:tcPr>
          <w:p w14:paraId="21C252B5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98786,14</w:t>
            </w:r>
          </w:p>
        </w:tc>
      </w:tr>
      <w:tr w:rsidR="00214D9A" w:rsidRPr="007C18AE" w14:paraId="75A047DE" w14:textId="77777777" w:rsidTr="007C18AE">
        <w:trPr>
          <w:trHeight w:val="292"/>
        </w:trPr>
        <w:tc>
          <w:tcPr>
            <w:tcW w:w="4111" w:type="dxa"/>
          </w:tcPr>
          <w:p w14:paraId="0A51A2B6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28</w:t>
            </w:r>
          </w:p>
        </w:tc>
        <w:tc>
          <w:tcPr>
            <w:tcW w:w="2835" w:type="dxa"/>
          </w:tcPr>
          <w:p w14:paraId="78DBD490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637247,24</w:t>
            </w:r>
          </w:p>
        </w:tc>
        <w:tc>
          <w:tcPr>
            <w:tcW w:w="2410" w:type="dxa"/>
          </w:tcPr>
          <w:p w14:paraId="24769E36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98781,02</w:t>
            </w:r>
          </w:p>
        </w:tc>
      </w:tr>
      <w:tr w:rsidR="00214D9A" w:rsidRPr="007C18AE" w14:paraId="46699F40" w14:textId="77777777" w:rsidTr="007C18AE">
        <w:trPr>
          <w:trHeight w:val="292"/>
        </w:trPr>
        <w:tc>
          <w:tcPr>
            <w:tcW w:w="4111" w:type="dxa"/>
          </w:tcPr>
          <w:p w14:paraId="20F21014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29</w:t>
            </w:r>
          </w:p>
        </w:tc>
        <w:tc>
          <w:tcPr>
            <w:tcW w:w="2835" w:type="dxa"/>
          </w:tcPr>
          <w:p w14:paraId="015F8FA2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637247,14</w:t>
            </w:r>
          </w:p>
        </w:tc>
        <w:tc>
          <w:tcPr>
            <w:tcW w:w="2410" w:type="dxa"/>
          </w:tcPr>
          <w:p w14:paraId="4A15EE73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98780,84</w:t>
            </w:r>
          </w:p>
        </w:tc>
      </w:tr>
      <w:tr w:rsidR="00214D9A" w:rsidRPr="007C18AE" w14:paraId="67A43663" w14:textId="77777777" w:rsidTr="007C18AE">
        <w:trPr>
          <w:trHeight w:val="292"/>
        </w:trPr>
        <w:tc>
          <w:tcPr>
            <w:tcW w:w="4111" w:type="dxa"/>
          </w:tcPr>
          <w:p w14:paraId="5D0F27A6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2835" w:type="dxa"/>
          </w:tcPr>
          <w:p w14:paraId="2970FD7F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637251,06</w:t>
            </w:r>
          </w:p>
        </w:tc>
        <w:tc>
          <w:tcPr>
            <w:tcW w:w="2410" w:type="dxa"/>
          </w:tcPr>
          <w:p w14:paraId="6EB9C414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98779,60</w:t>
            </w:r>
          </w:p>
        </w:tc>
      </w:tr>
      <w:tr w:rsidR="00214D9A" w:rsidRPr="007C18AE" w14:paraId="42310B8A" w14:textId="77777777" w:rsidTr="007C18AE">
        <w:trPr>
          <w:trHeight w:val="292"/>
        </w:trPr>
        <w:tc>
          <w:tcPr>
            <w:tcW w:w="4111" w:type="dxa"/>
          </w:tcPr>
          <w:p w14:paraId="21C76F60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835" w:type="dxa"/>
          </w:tcPr>
          <w:p w14:paraId="7B086F91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637288,84</w:t>
            </w:r>
          </w:p>
        </w:tc>
        <w:tc>
          <w:tcPr>
            <w:tcW w:w="2410" w:type="dxa"/>
          </w:tcPr>
          <w:p w14:paraId="0DAD08A3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98773,42</w:t>
            </w:r>
          </w:p>
        </w:tc>
      </w:tr>
      <w:tr w:rsidR="00214D9A" w:rsidRPr="007C18AE" w14:paraId="675E7618" w14:textId="77777777" w:rsidTr="007C18AE">
        <w:trPr>
          <w:trHeight w:val="292"/>
        </w:trPr>
        <w:tc>
          <w:tcPr>
            <w:tcW w:w="4111" w:type="dxa"/>
            <w:hideMark/>
          </w:tcPr>
          <w:p w14:paraId="6E947B0E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w="2835" w:type="dxa"/>
          </w:tcPr>
          <w:p w14:paraId="5141C4B1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637276,74</w:t>
            </w:r>
          </w:p>
        </w:tc>
        <w:tc>
          <w:tcPr>
            <w:tcW w:w="2410" w:type="dxa"/>
          </w:tcPr>
          <w:p w14:paraId="632396D6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98785,10</w:t>
            </w:r>
          </w:p>
        </w:tc>
      </w:tr>
      <w:tr w:rsidR="00214D9A" w:rsidRPr="007C18AE" w14:paraId="48EFF2F7" w14:textId="77777777" w:rsidTr="007C18AE">
        <w:trPr>
          <w:trHeight w:val="292"/>
        </w:trPr>
        <w:tc>
          <w:tcPr>
            <w:tcW w:w="4111" w:type="dxa"/>
            <w:hideMark/>
          </w:tcPr>
          <w:p w14:paraId="2DE55534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32</w:t>
            </w:r>
          </w:p>
        </w:tc>
        <w:tc>
          <w:tcPr>
            <w:tcW w:w="2835" w:type="dxa"/>
            <w:hideMark/>
          </w:tcPr>
          <w:p w14:paraId="5202879A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637357,20</w:t>
            </w:r>
          </w:p>
        </w:tc>
        <w:tc>
          <w:tcPr>
            <w:tcW w:w="2410" w:type="dxa"/>
            <w:hideMark/>
          </w:tcPr>
          <w:p w14:paraId="4619055F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98931,06</w:t>
            </w:r>
          </w:p>
        </w:tc>
      </w:tr>
      <w:tr w:rsidR="00214D9A" w:rsidRPr="007C18AE" w14:paraId="3DE7CB5F" w14:textId="77777777" w:rsidTr="007C18AE">
        <w:trPr>
          <w:trHeight w:val="292"/>
        </w:trPr>
        <w:tc>
          <w:tcPr>
            <w:tcW w:w="4111" w:type="dxa"/>
            <w:hideMark/>
          </w:tcPr>
          <w:p w14:paraId="3848C553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33</w:t>
            </w:r>
          </w:p>
        </w:tc>
        <w:tc>
          <w:tcPr>
            <w:tcW w:w="2835" w:type="dxa"/>
            <w:hideMark/>
          </w:tcPr>
          <w:p w14:paraId="5AC6C197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637426,58</w:t>
            </w:r>
          </w:p>
        </w:tc>
        <w:tc>
          <w:tcPr>
            <w:tcW w:w="2410" w:type="dxa"/>
            <w:hideMark/>
          </w:tcPr>
          <w:p w14:paraId="15FD9FCA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99056,90</w:t>
            </w:r>
          </w:p>
        </w:tc>
      </w:tr>
      <w:tr w:rsidR="00214D9A" w:rsidRPr="007C18AE" w14:paraId="4CA86231" w14:textId="77777777" w:rsidTr="007C18AE">
        <w:trPr>
          <w:trHeight w:val="292"/>
        </w:trPr>
        <w:tc>
          <w:tcPr>
            <w:tcW w:w="4111" w:type="dxa"/>
            <w:hideMark/>
          </w:tcPr>
          <w:p w14:paraId="0071BDD4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34</w:t>
            </w:r>
          </w:p>
        </w:tc>
        <w:tc>
          <w:tcPr>
            <w:tcW w:w="2835" w:type="dxa"/>
            <w:hideMark/>
          </w:tcPr>
          <w:p w14:paraId="268C17FA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637403,06</w:t>
            </w:r>
          </w:p>
        </w:tc>
        <w:tc>
          <w:tcPr>
            <w:tcW w:w="2410" w:type="dxa"/>
            <w:hideMark/>
          </w:tcPr>
          <w:p w14:paraId="6780A0DE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99070,10</w:t>
            </w:r>
          </w:p>
        </w:tc>
      </w:tr>
      <w:tr w:rsidR="00214D9A" w:rsidRPr="007C18AE" w14:paraId="41B134D8" w14:textId="77777777" w:rsidTr="007C18AE">
        <w:trPr>
          <w:trHeight w:val="292"/>
        </w:trPr>
        <w:tc>
          <w:tcPr>
            <w:tcW w:w="4111" w:type="dxa"/>
            <w:hideMark/>
          </w:tcPr>
          <w:p w14:paraId="72CBC56B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35</w:t>
            </w:r>
          </w:p>
        </w:tc>
        <w:tc>
          <w:tcPr>
            <w:tcW w:w="2835" w:type="dxa"/>
            <w:hideMark/>
          </w:tcPr>
          <w:p w14:paraId="0E618EFD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637332,74</w:t>
            </w:r>
          </w:p>
        </w:tc>
        <w:tc>
          <w:tcPr>
            <w:tcW w:w="2410" w:type="dxa"/>
            <w:hideMark/>
          </w:tcPr>
          <w:p w14:paraId="4FB72FCA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98943,82</w:t>
            </w:r>
          </w:p>
        </w:tc>
      </w:tr>
      <w:tr w:rsidR="00214D9A" w:rsidRPr="007C18AE" w14:paraId="30D0B026" w14:textId="77777777" w:rsidTr="007C18AE">
        <w:trPr>
          <w:trHeight w:val="292"/>
        </w:trPr>
        <w:tc>
          <w:tcPr>
            <w:tcW w:w="4111" w:type="dxa"/>
            <w:hideMark/>
          </w:tcPr>
          <w:p w14:paraId="464521DA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36</w:t>
            </w:r>
          </w:p>
        </w:tc>
        <w:tc>
          <w:tcPr>
            <w:tcW w:w="2835" w:type="dxa"/>
            <w:hideMark/>
          </w:tcPr>
          <w:p w14:paraId="65308ACD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637247,24</w:t>
            </w:r>
          </w:p>
        </w:tc>
        <w:tc>
          <w:tcPr>
            <w:tcW w:w="2410" w:type="dxa"/>
            <w:hideMark/>
          </w:tcPr>
          <w:p w14:paraId="1249B5D0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98790,22</w:t>
            </w:r>
          </w:p>
        </w:tc>
      </w:tr>
      <w:tr w:rsidR="00214D9A" w:rsidRPr="007C18AE" w14:paraId="725FDD31" w14:textId="77777777" w:rsidTr="007C18AE">
        <w:trPr>
          <w:trHeight w:val="292"/>
        </w:trPr>
        <w:tc>
          <w:tcPr>
            <w:tcW w:w="4111" w:type="dxa"/>
          </w:tcPr>
          <w:p w14:paraId="51027580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w="2835" w:type="dxa"/>
          </w:tcPr>
          <w:p w14:paraId="66628537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637276,74</w:t>
            </w:r>
          </w:p>
        </w:tc>
        <w:tc>
          <w:tcPr>
            <w:tcW w:w="2410" w:type="dxa"/>
          </w:tcPr>
          <w:p w14:paraId="6C9D8763" w14:textId="77777777" w:rsidR="00214D9A" w:rsidRPr="007C18AE" w:rsidRDefault="00214D9A" w:rsidP="007C18AE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C18AE">
              <w:rPr>
                <w:rFonts w:ascii="Times New Roman" w:hAnsi="Times New Roman"/>
                <w:sz w:val="30"/>
                <w:szCs w:val="30"/>
              </w:rPr>
              <w:t>98785,10</w:t>
            </w:r>
          </w:p>
        </w:tc>
      </w:tr>
    </w:tbl>
    <w:p w14:paraId="62B5A74C" w14:textId="77777777" w:rsidR="009139F8" w:rsidRPr="008D1496" w:rsidRDefault="009139F8" w:rsidP="008D14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139F8" w:rsidRPr="008D1496" w:rsidSect="007C18AE">
      <w:pgSz w:w="11906" w:h="16838" w:code="9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15CBA8" w14:textId="77777777" w:rsidR="005C5FB9" w:rsidRDefault="005C5FB9">
      <w:pPr>
        <w:spacing w:after="0" w:line="240" w:lineRule="auto"/>
      </w:pPr>
      <w:r>
        <w:separator/>
      </w:r>
    </w:p>
  </w:endnote>
  <w:endnote w:type="continuationSeparator" w:id="0">
    <w:p w14:paraId="760B1DA5" w14:textId="77777777" w:rsidR="005C5FB9" w:rsidRDefault="005C5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charset w:val="CC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2F111" w14:textId="77777777" w:rsidR="00A566E1" w:rsidRDefault="00A566E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B66C4DD" w14:textId="77777777" w:rsidR="00A566E1" w:rsidRDefault="00A566E1">
    <w:pPr>
      <w:pStyle w:val="a3"/>
      <w:ind w:right="360"/>
    </w:pPr>
  </w:p>
  <w:p w14:paraId="009B01CB" w14:textId="77777777" w:rsidR="00A566E1" w:rsidRDefault="00A566E1"/>
  <w:p w14:paraId="55A0825D" w14:textId="77777777" w:rsidR="00A566E1" w:rsidRDefault="00A566E1"/>
  <w:p w14:paraId="09B61DC7" w14:textId="77777777" w:rsidR="00A566E1" w:rsidRDefault="00A566E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0AD8F" w14:textId="5C8073D6" w:rsidR="00A566E1" w:rsidRPr="00C40829" w:rsidRDefault="00A566E1" w:rsidP="00AF0C4E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0B8BBA" w14:textId="77777777" w:rsidR="005C5FB9" w:rsidRDefault="005C5FB9">
      <w:pPr>
        <w:spacing w:after="0" w:line="240" w:lineRule="auto"/>
      </w:pPr>
      <w:r>
        <w:separator/>
      </w:r>
    </w:p>
  </w:footnote>
  <w:footnote w:type="continuationSeparator" w:id="0">
    <w:p w14:paraId="63F742EE" w14:textId="77777777" w:rsidR="005C5FB9" w:rsidRDefault="005C5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4C9E92" w14:textId="2EFA2797" w:rsidR="00E536BE" w:rsidRPr="007052E3" w:rsidRDefault="005C5FB9" w:rsidP="007052E3">
    <w:pPr>
      <w:pStyle w:val="ab"/>
      <w:jc w:val="center"/>
      <w:rPr>
        <w:rFonts w:ascii="Times New Roman" w:hAnsi="Times New Roman" w:cs="Times New Roman"/>
        <w:sz w:val="24"/>
        <w:szCs w:val="24"/>
      </w:rPr>
    </w:pPr>
    <w:sdt>
      <w:sdtPr>
        <w:id w:val="455527745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E536BE" w:rsidRPr="007052E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536BE" w:rsidRPr="007052E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E536BE" w:rsidRPr="007052E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C3062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="00E536BE" w:rsidRPr="007052E3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70002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525A716" w14:textId="523F13E7" w:rsidR="00E3292E" w:rsidRPr="00E3292E" w:rsidRDefault="00E3292E" w:rsidP="00E3292E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329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3292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329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60151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E329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839"/>
    <w:multiLevelType w:val="hybridMultilevel"/>
    <w:tmpl w:val="B1D6CC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F53BC3"/>
    <w:multiLevelType w:val="hybridMultilevel"/>
    <w:tmpl w:val="AB5EB7F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306391"/>
    <w:multiLevelType w:val="hybridMultilevel"/>
    <w:tmpl w:val="E370C4DC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3A312B"/>
    <w:multiLevelType w:val="hybridMultilevel"/>
    <w:tmpl w:val="40987D2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1983453"/>
    <w:multiLevelType w:val="hybridMultilevel"/>
    <w:tmpl w:val="2A705C7A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4D6158"/>
    <w:multiLevelType w:val="hybridMultilevel"/>
    <w:tmpl w:val="6AA84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A94557D"/>
    <w:multiLevelType w:val="hybridMultilevel"/>
    <w:tmpl w:val="B120BA5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0F45E34"/>
    <w:multiLevelType w:val="hybridMultilevel"/>
    <w:tmpl w:val="59BCF2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7976C7"/>
    <w:multiLevelType w:val="hybridMultilevel"/>
    <w:tmpl w:val="1D2CA8B2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54B6D79"/>
    <w:multiLevelType w:val="hybridMultilevel"/>
    <w:tmpl w:val="7152AFC8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196285"/>
    <w:multiLevelType w:val="hybridMultilevel"/>
    <w:tmpl w:val="83EA1A3C"/>
    <w:lvl w:ilvl="0" w:tplc="DD5230EC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2">
    <w:nsid w:val="299279C8"/>
    <w:multiLevelType w:val="hybridMultilevel"/>
    <w:tmpl w:val="87A41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3980D7A"/>
    <w:multiLevelType w:val="hybridMultilevel"/>
    <w:tmpl w:val="478AC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4304332"/>
    <w:multiLevelType w:val="hybridMultilevel"/>
    <w:tmpl w:val="45622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995556A"/>
    <w:multiLevelType w:val="hybridMultilevel"/>
    <w:tmpl w:val="9DA447E0"/>
    <w:lvl w:ilvl="0" w:tplc="28F49E98">
      <w:start w:val="1"/>
      <w:numFmt w:val="bullet"/>
      <w:lvlText w:val=""/>
      <w:lvlJc w:val="left"/>
      <w:pPr>
        <w:tabs>
          <w:tab w:val="num" w:pos="1304"/>
        </w:tabs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39D1430F"/>
    <w:multiLevelType w:val="hybridMultilevel"/>
    <w:tmpl w:val="8CA8933E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42945C2D"/>
    <w:multiLevelType w:val="hybridMultilevel"/>
    <w:tmpl w:val="C69276CC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E3E60D0"/>
    <w:multiLevelType w:val="hybridMultilevel"/>
    <w:tmpl w:val="BAF4C0C6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6177022"/>
    <w:multiLevelType w:val="hybridMultilevel"/>
    <w:tmpl w:val="1DCA1AA0"/>
    <w:lvl w:ilvl="0" w:tplc="B784D0E4">
      <w:start w:val="1"/>
      <w:numFmt w:val="bullet"/>
      <w:lvlText w:val="J"/>
      <w:lvlJc w:val="left"/>
      <w:pPr>
        <w:tabs>
          <w:tab w:val="num" w:pos="2137"/>
        </w:tabs>
        <w:ind w:left="2137" w:hanging="360"/>
      </w:pPr>
      <w:rPr>
        <w:rFonts w:ascii="Symap" w:hAnsi="Symap" w:hint="default"/>
      </w:rPr>
    </w:lvl>
    <w:lvl w:ilvl="1" w:tplc="B784D0E4">
      <w:start w:val="1"/>
      <w:numFmt w:val="bullet"/>
      <w:lvlText w:val="J"/>
      <w:lvlJc w:val="left"/>
      <w:pPr>
        <w:tabs>
          <w:tab w:val="num" w:pos="2340"/>
        </w:tabs>
        <w:ind w:left="2340" w:hanging="360"/>
      </w:pPr>
      <w:rPr>
        <w:rFonts w:ascii="Symap" w:hAnsi="Symap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9528D1"/>
    <w:multiLevelType w:val="hybridMultilevel"/>
    <w:tmpl w:val="279E479A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04426D"/>
    <w:multiLevelType w:val="hybridMultilevel"/>
    <w:tmpl w:val="1002599A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CA43AE4"/>
    <w:multiLevelType w:val="hybridMultilevel"/>
    <w:tmpl w:val="1EE6D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442D17"/>
    <w:multiLevelType w:val="hybridMultilevel"/>
    <w:tmpl w:val="BEC64D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F226F7F"/>
    <w:multiLevelType w:val="hybridMultilevel"/>
    <w:tmpl w:val="76BA2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88C153B"/>
    <w:multiLevelType w:val="hybridMultilevel"/>
    <w:tmpl w:val="671C2986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26">
    <w:nsid w:val="73915B52"/>
    <w:multiLevelType w:val="hybridMultilevel"/>
    <w:tmpl w:val="390262C8"/>
    <w:lvl w:ilvl="0" w:tplc="E2D484BA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7">
    <w:nsid w:val="73A306B0"/>
    <w:multiLevelType w:val="hybridMultilevel"/>
    <w:tmpl w:val="183C3C28"/>
    <w:lvl w:ilvl="0" w:tplc="74126B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9C70F3F"/>
    <w:multiLevelType w:val="hybridMultilevel"/>
    <w:tmpl w:val="8700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6C6032"/>
    <w:multiLevelType w:val="hybridMultilevel"/>
    <w:tmpl w:val="49AA4F84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B182BFF"/>
    <w:multiLevelType w:val="hybridMultilevel"/>
    <w:tmpl w:val="B9F6B7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8"/>
  </w:num>
  <w:num w:numId="2">
    <w:abstractNumId w:val="5"/>
  </w:num>
  <w:num w:numId="3">
    <w:abstractNumId w:val="15"/>
  </w:num>
  <w:num w:numId="4">
    <w:abstractNumId w:val="16"/>
  </w:num>
  <w:num w:numId="5">
    <w:abstractNumId w:val="2"/>
  </w:num>
  <w:num w:numId="6">
    <w:abstractNumId w:val="19"/>
  </w:num>
  <w:num w:numId="7">
    <w:abstractNumId w:val="21"/>
  </w:num>
  <w:num w:numId="8">
    <w:abstractNumId w:val="26"/>
  </w:num>
  <w:num w:numId="9">
    <w:abstractNumId w:val="17"/>
  </w:num>
  <w:num w:numId="10">
    <w:abstractNumId w:val="29"/>
  </w:num>
  <w:num w:numId="11">
    <w:abstractNumId w:val="3"/>
  </w:num>
  <w:num w:numId="12">
    <w:abstractNumId w:val="6"/>
  </w:num>
  <w:num w:numId="13">
    <w:abstractNumId w:val="30"/>
  </w:num>
  <w:num w:numId="14">
    <w:abstractNumId w:val="8"/>
  </w:num>
  <w:num w:numId="15">
    <w:abstractNumId w:val="0"/>
  </w:num>
  <w:num w:numId="16">
    <w:abstractNumId w:val="18"/>
  </w:num>
  <w:num w:numId="17">
    <w:abstractNumId w:val="11"/>
  </w:num>
  <w:num w:numId="18">
    <w:abstractNumId w:val="10"/>
  </w:num>
  <w:num w:numId="19">
    <w:abstractNumId w:val="27"/>
  </w:num>
  <w:num w:numId="20">
    <w:abstractNumId w:val="22"/>
  </w:num>
  <w:num w:numId="21">
    <w:abstractNumId w:val="23"/>
  </w:num>
  <w:num w:numId="22">
    <w:abstractNumId w:val="9"/>
  </w:num>
  <w:num w:numId="23">
    <w:abstractNumId w:val="13"/>
  </w:num>
  <w:num w:numId="24">
    <w:abstractNumId w:val="4"/>
  </w:num>
  <w:num w:numId="25">
    <w:abstractNumId w:val="1"/>
  </w:num>
  <w:num w:numId="26">
    <w:abstractNumId w:val="12"/>
  </w:num>
  <w:num w:numId="27">
    <w:abstractNumId w:val="14"/>
  </w:num>
  <w:num w:numId="28">
    <w:abstractNumId w:val="20"/>
  </w:num>
  <w:num w:numId="29">
    <w:abstractNumId w:val="7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27"/>
    <w:rsid w:val="0000062D"/>
    <w:rsid w:val="0000349A"/>
    <w:rsid w:val="00006E7C"/>
    <w:rsid w:val="00010AA9"/>
    <w:rsid w:val="000128CA"/>
    <w:rsid w:val="0001528A"/>
    <w:rsid w:val="00021553"/>
    <w:rsid w:val="00032044"/>
    <w:rsid w:val="00032FDE"/>
    <w:rsid w:val="000349EF"/>
    <w:rsid w:val="0003590D"/>
    <w:rsid w:val="000363A7"/>
    <w:rsid w:val="00044453"/>
    <w:rsid w:val="00050C19"/>
    <w:rsid w:val="0005185E"/>
    <w:rsid w:val="00051965"/>
    <w:rsid w:val="00053754"/>
    <w:rsid w:val="00057E41"/>
    <w:rsid w:val="000606A8"/>
    <w:rsid w:val="00061D59"/>
    <w:rsid w:val="00061FCB"/>
    <w:rsid w:val="0006373A"/>
    <w:rsid w:val="00067508"/>
    <w:rsid w:val="0006780B"/>
    <w:rsid w:val="00076966"/>
    <w:rsid w:val="00076D74"/>
    <w:rsid w:val="000801E4"/>
    <w:rsid w:val="00082DF9"/>
    <w:rsid w:val="00086ED5"/>
    <w:rsid w:val="00087D0A"/>
    <w:rsid w:val="000932B1"/>
    <w:rsid w:val="00096CDA"/>
    <w:rsid w:val="00097550"/>
    <w:rsid w:val="000A20E7"/>
    <w:rsid w:val="000A331B"/>
    <w:rsid w:val="000A4549"/>
    <w:rsid w:val="000A4B39"/>
    <w:rsid w:val="000B27FE"/>
    <w:rsid w:val="000B287C"/>
    <w:rsid w:val="000B4490"/>
    <w:rsid w:val="000B4703"/>
    <w:rsid w:val="000B4D0B"/>
    <w:rsid w:val="000B584A"/>
    <w:rsid w:val="000B7C12"/>
    <w:rsid w:val="000C0241"/>
    <w:rsid w:val="000C07C6"/>
    <w:rsid w:val="000C121A"/>
    <w:rsid w:val="000C1290"/>
    <w:rsid w:val="000C35A2"/>
    <w:rsid w:val="000C678E"/>
    <w:rsid w:val="000C6D2E"/>
    <w:rsid w:val="000D49A0"/>
    <w:rsid w:val="000D4F92"/>
    <w:rsid w:val="000D672D"/>
    <w:rsid w:val="000E27AA"/>
    <w:rsid w:val="000E2A2B"/>
    <w:rsid w:val="000E45C8"/>
    <w:rsid w:val="000F2686"/>
    <w:rsid w:val="000F2E4C"/>
    <w:rsid w:val="000F39E7"/>
    <w:rsid w:val="000F4D6C"/>
    <w:rsid w:val="0010001E"/>
    <w:rsid w:val="00103C55"/>
    <w:rsid w:val="00106ACE"/>
    <w:rsid w:val="001075F9"/>
    <w:rsid w:val="0010781C"/>
    <w:rsid w:val="00107997"/>
    <w:rsid w:val="00107E4F"/>
    <w:rsid w:val="00111671"/>
    <w:rsid w:val="00113702"/>
    <w:rsid w:val="0011577C"/>
    <w:rsid w:val="0011669D"/>
    <w:rsid w:val="00116802"/>
    <w:rsid w:val="0011716B"/>
    <w:rsid w:val="001173AF"/>
    <w:rsid w:val="00117F31"/>
    <w:rsid w:val="00124396"/>
    <w:rsid w:val="00124921"/>
    <w:rsid w:val="00130B70"/>
    <w:rsid w:val="00137C12"/>
    <w:rsid w:val="00137FED"/>
    <w:rsid w:val="00141F79"/>
    <w:rsid w:val="001424D5"/>
    <w:rsid w:val="00143FFB"/>
    <w:rsid w:val="00144A68"/>
    <w:rsid w:val="00151B5A"/>
    <w:rsid w:val="001540A6"/>
    <w:rsid w:val="0015489A"/>
    <w:rsid w:val="00160151"/>
    <w:rsid w:val="00162EC9"/>
    <w:rsid w:val="001656C9"/>
    <w:rsid w:val="00170FDE"/>
    <w:rsid w:val="001717E5"/>
    <w:rsid w:val="001720A4"/>
    <w:rsid w:val="0017662E"/>
    <w:rsid w:val="00181AD6"/>
    <w:rsid w:val="0018250F"/>
    <w:rsid w:val="001843AC"/>
    <w:rsid w:val="00184DB7"/>
    <w:rsid w:val="00186637"/>
    <w:rsid w:val="00193B7E"/>
    <w:rsid w:val="00194AEB"/>
    <w:rsid w:val="00195D0F"/>
    <w:rsid w:val="0019606C"/>
    <w:rsid w:val="001A2EF7"/>
    <w:rsid w:val="001A489C"/>
    <w:rsid w:val="001A6175"/>
    <w:rsid w:val="001B236F"/>
    <w:rsid w:val="001B344C"/>
    <w:rsid w:val="001B6CBF"/>
    <w:rsid w:val="001B7A18"/>
    <w:rsid w:val="001C20DC"/>
    <w:rsid w:val="001D0256"/>
    <w:rsid w:val="001D0AF4"/>
    <w:rsid w:val="001D47FB"/>
    <w:rsid w:val="001D5270"/>
    <w:rsid w:val="001E5101"/>
    <w:rsid w:val="001E51B1"/>
    <w:rsid w:val="001E5864"/>
    <w:rsid w:val="001F3757"/>
    <w:rsid w:val="001F3B65"/>
    <w:rsid w:val="001F7900"/>
    <w:rsid w:val="002006CE"/>
    <w:rsid w:val="00202F8F"/>
    <w:rsid w:val="00207430"/>
    <w:rsid w:val="002079EA"/>
    <w:rsid w:val="00210A99"/>
    <w:rsid w:val="00211B1F"/>
    <w:rsid w:val="002129A0"/>
    <w:rsid w:val="00212BF1"/>
    <w:rsid w:val="00214907"/>
    <w:rsid w:val="00214D9A"/>
    <w:rsid w:val="002157F8"/>
    <w:rsid w:val="00215973"/>
    <w:rsid w:val="00215B7B"/>
    <w:rsid w:val="0021710B"/>
    <w:rsid w:val="00223799"/>
    <w:rsid w:val="002321E2"/>
    <w:rsid w:val="00232258"/>
    <w:rsid w:val="00234292"/>
    <w:rsid w:val="002372F3"/>
    <w:rsid w:val="00237DD0"/>
    <w:rsid w:val="00240002"/>
    <w:rsid w:val="002411E9"/>
    <w:rsid w:val="00241EA0"/>
    <w:rsid w:val="002423F2"/>
    <w:rsid w:val="00244AAC"/>
    <w:rsid w:val="00246596"/>
    <w:rsid w:val="002471B7"/>
    <w:rsid w:val="002471D2"/>
    <w:rsid w:val="00247B9D"/>
    <w:rsid w:val="00250E58"/>
    <w:rsid w:val="00253562"/>
    <w:rsid w:val="00253ADA"/>
    <w:rsid w:val="002574F5"/>
    <w:rsid w:val="00260154"/>
    <w:rsid w:val="002656B8"/>
    <w:rsid w:val="00266980"/>
    <w:rsid w:val="00267C59"/>
    <w:rsid w:val="00270461"/>
    <w:rsid w:val="0027055C"/>
    <w:rsid w:val="0027377E"/>
    <w:rsid w:val="00274A3F"/>
    <w:rsid w:val="00281416"/>
    <w:rsid w:val="00281543"/>
    <w:rsid w:val="00282FD9"/>
    <w:rsid w:val="00284273"/>
    <w:rsid w:val="0028509B"/>
    <w:rsid w:val="00285FE6"/>
    <w:rsid w:val="002861FF"/>
    <w:rsid w:val="00286B01"/>
    <w:rsid w:val="002873C3"/>
    <w:rsid w:val="0028740A"/>
    <w:rsid w:val="00290914"/>
    <w:rsid w:val="00290E11"/>
    <w:rsid w:val="00291ADF"/>
    <w:rsid w:val="00292D21"/>
    <w:rsid w:val="00296CBB"/>
    <w:rsid w:val="002A010A"/>
    <w:rsid w:val="002A191B"/>
    <w:rsid w:val="002A2F1E"/>
    <w:rsid w:val="002A3EEE"/>
    <w:rsid w:val="002A4D42"/>
    <w:rsid w:val="002B3CCE"/>
    <w:rsid w:val="002B585A"/>
    <w:rsid w:val="002B7870"/>
    <w:rsid w:val="002C0571"/>
    <w:rsid w:val="002C4701"/>
    <w:rsid w:val="002C4F0E"/>
    <w:rsid w:val="002D089F"/>
    <w:rsid w:val="002D211F"/>
    <w:rsid w:val="002D40AF"/>
    <w:rsid w:val="002D6978"/>
    <w:rsid w:val="002E00AA"/>
    <w:rsid w:val="002E3333"/>
    <w:rsid w:val="002E6660"/>
    <w:rsid w:val="002F05A1"/>
    <w:rsid w:val="002F09F0"/>
    <w:rsid w:val="002F4362"/>
    <w:rsid w:val="002F5278"/>
    <w:rsid w:val="002F60F9"/>
    <w:rsid w:val="00301B80"/>
    <w:rsid w:val="00302F41"/>
    <w:rsid w:val="00302FB9"/>
    <w:rsid w:val="0030513F"/>
    <w:rsid w:val="003057F6"/>
    <w:rsid w:val="00306D61"/>
    <w:rsid w:val="0031128B"/>
    <w:rsid w:val="00313C2F"/>
    <w:rsid w:val="003142F9"/>
    <w:rsid w:val="00317EE4"/>
    <w:rsid w:val="003205E2"/>
    <w:rsid w:val="003211A2"/>
    <w:rsid w:val="0032248F"/>
    <w:rsid w:val="00322FD0"/>
    <w:rsid w:val="00324669"/>
    <w:rsid w:val="003375A1"/>
    <w:rsid w:val="0034067F"/>
    <w:rsid w:val="00341089"/>
    <w:rsid w:val="003436C2"/>
    <w:rsid w:val="003603DE"/>
    <w:rsid w:val="00372D8A"/>
    <w:rsid w:val="00374639"/>
    <w:rsid w:val="0037472A"/>
    <w:rsid w:val="00377B13"/>
    <w:rsid w:val="003805E5"/>
    <w:rsid w:val="00380E44"/>
    <w:rsid w:val="00383CC2"/>
    <w:rsid w:val="003845FA"/>
    <w:rsid w:val="00384E29"/>
    <w:rsid w:val="00393681"/>
    <w:rsid w:val="00395F8F"/>
    <w:rsid w:val="003977E3"/>
    <w:rsid w:val="00397E76"/>
    <w:rsid w:val="003A4275"/>
    <w:rsid w:val="003A58CE"/>
    <w:rsid w:val="003A5A71"/>
    <w:rsid w:val="003A71B1"/>
    <w:rsid w:val="003B2D90"/>
    <w:rsid w:val="003B31E9"/>
    <w:rsid w:val="003B5587"/>
    <w:rsid w:val="003B61B1"/>
    <w:rsid w:val="003C0FAC"/>
    <w:rsid w:val="003C2656"/>
    <w:rsid w:val="003C57B9"/>
    <w:rsid w:val="003D0CF6"/>
    <w:rsid w:val="003D2A44"/>
    <w:rsid w:val="003D3B70"/>
    <w:rsid w:val="003D498D"/>
    <w:rsid w:val="003D5EF2"/>
    <w:rsid w:val="003E0047"/>
    <w:rsid w:val="003E193A"/>
    <w:rsid w:val="003E66D1"/>
    <w:rsid w:val="003F33CD"/>
    <w:rsid w:val="00400084"/>
    <w:rsid w:val="00401064"/>
    <w:rsid w:val="00402C8B"/>
    <w:rsid w:val="00403CE3"/>
    <w:rsid w:val="00405F58"/>
    <w:rsid w:val="00407EEB"/>
    <w:rsid w:val="00410D13"/>
    <w:rsid w:val="004117AE"/>
    <w:rsid w:val="00411B14"/>
    <w:rsid w:val="004158BD"/>
    <w:rsid w:val="0042016F"/>
    <w:rsid w:val="00421530"/>
    <w:rsid w:val="0042311F"/>
    <w:rsid w:val="00423959"/>
    <w:rsid w:val="00426D5F"/>
    <w:rsid w:val="004270C4"/>
    <w:rsid w:val="00427AFC"/>
    <w:rsid w:val="00433165"/>
    <w:rsid w:val="004348DF"/>
    <w:rsid w:val="00440FFA"/>
    <w:rsid w:val="00444C0A"/>
    <w:rsid w:val="004452DA"/>
    <w:rsid w:val="00452FD5"/>
    <w:rsid w:val="00453C5E"/>
    <w:rsid w:val="00456398"/>
    <w:rsid w:val="0046035A"/>
    <w:rsid w:val="0046645D"/>
    <w:rsid w:val="00467089"/>
    <w:rsid w:val="004675B3"/>
    <w:rsid w:val="00472C1C"/>
    <w:rsid w:val="00472F95"/>
    <w:rsid w:val="00474A1F"/>
    <w:rsid w:val="00474A7C"/>
    <w:rsid w:val="00474ED8"/>
    <w:rsid w:val="00476DC5"/>
    <w:rsid w:val="004858FE"/>
    <w:rsid w:val="004859A7"/>
    <w:rsid w:val="004876D3"/>
    <w:rsid w:val="00487D4A"/>
    <w:rsid w:val="00493054"/>
    <w:rsid w:val="00495B59"/>
    <w:rsid w:val="004A235B"/>
    <w:rsid w:val="004A614C"/>
    <w:rsid w:val="004B33FB"/>
    <w:rsid w:val="004B3BE5"/>
    <w:rsid w:val="004B3C7D"/>
    <w:rsid w:val="004C00E5"/>
    <w:rsid w:val="004C696A"/>
    <w:rsid w:val="004C74FE"/>
    <w:rsid w:val="004C7FCE"/>
    <w:rsid w:val="004D1ACE"/>
    <w:rsid w:val="004D29B4"/>
    <w:rsid w:val="004D5604"/>
    <w:rsid w:val="004D6D49"/>
    <w:rsid w:val="004E2088"/>
    <w:rsid w:val="004E34AA"/>
    <w:rsid w:val="004E6503"/>
    <w:rsid w:val="004E6734"/>
    <w:rsid w:val="004E6940"/>
    <w:rsid w:val="004F1924"/>
    <w:rsid w:val="004F6677"/>
    <w:rsid w:val="004F6885"/>
    <w:rsid w:val="005055AF"/>
    <w:rsid w:val="00506B7A"/>
    <w:rsid w:val="00510750"/>
    <w:rsid w:val="00512449"/>
    <w:rsid w:val="00514BE4"/>
    <w:rsid w:val="00516AB4"/>
    <w:rsid w:val="00520FD5"/>
    <w:rsid w:val="00522339"/>
    <w:rsid w:val="005224FA"/>
    <w:rsid w:val="00524459"/>
    <w:rsid w:val="005277B2"/>
    <w:rsid w:val="00531073"/>
    <w:rsid w:val="00532086"/>
    <w:rsid w:val="00534440"/>
    <w:rsid w:val="005357E1"/>
    <w:rsid w:val="00544310"/>
    <w:rsid w:val="00544741"/>
    <w:rsid w:val="00544ED2"/>
    <w:rsid w:val="005464C3"/>
    <w:rsid w:val="00551065"/>
    <w:rsid w:val="0055380C"/>
    <w:rsid w:val="00553DFF"/>
    <w:rsid w:val="00555A27"/>
    <w:rsid w:val="005637DB"/>
    <w:rsid w:val="00563E56"/>
    <w:rsid w:val="00565D30"/>
    <w:rsid w:val="0057263F"/>
    <w:rsid w:val="00576787"/>
    <w:rsid w:val="00576FBE"/>
    <w:rsid w:val="005770C4"/>
    <w:rsid w:val="005819F6"/>
    <w:rsid w:val="00582715"/>
    <w:rsid w:val="00590801"/>
    <w:rsid w:val="00590EA9"/>
    <w:rsid w:val="00591325"/>
    <w:rsid w:val="0059201F"/>
    <w:rsid w:val="0059475C"/>
    <w:rsid w:val="00595D21"/>
    <w:rsid w:val="005A4BCD"/>
    <w:rsid w:val="005A6A24"/>
    <w:rsid w:val="005A6AAF"/>
    <w:rsid w:val="005B513B"/>
    <w:rsid w:val="005B7BB4"/>
    <w:rsid w:val="005C55C9"/>
    <w:rsid w:val="005C5FB9"/>
    <w:rsid w:val="005C60D7"/>
    <w:rsid w:val="005D06BE"/>
    <w:rsid w:val="005D6DFB"/>
    <w:rsid w:val="005E13B3"/>
    <w:rsid w:val="005E1A49"/>
    <w:rsid w:val="005E20A9"/>
    <w:rsid w:val="005F08B3"/>
    <w:rsid w:val="00601EC7"/>
    <w:rsid w:val="00601F3A"/>
    <w:rsid w:val="00603435"/>
    <w:rsid w:val="00614466"/>
    <w:rsid w:val="006175EE"/>
    <w:rsid w:val="006242FD"/>
    <w:rsid w:val="006249B8"/>
    <w:rsid w:val="006252DD"/>
    <w:rsid w:val="00626893"/>
    <w:rsid w:val="0062709E"/>
    <w:rsid w:val="00630008"/>
    <w:rsid w:val="006300F4"/>
    <w:rsid w:val="006303D2"/>
    <w:rsid w:val="00631A80"/>
    <w:rsid w:val="00640805"/>
    <w:rsid w:val="00640B6E"/>
    <w:rsid w:val="006468C6"/>
    <w:rsid w:val="00654437"/>
    <w:rsid w:val="00654B18"/>
    <w:rsid w:val="00657163"/>
    <w:rsid w:val="0067045C"/>
    <w:rsid w:val="00670BE9"/>
    <w:rsid w:val="00672983"/>
    <w:rsid w:val="00675335"/>
    <w:rsid w:val="006759D2"/>
    <w:rsid w:val="006779E9"/>
    <w:rsid w:val="00684BF8"/>
    <w:rsid w:val="0068507C"/>
    <w:rsid w:val="00686342"/>
    <w:rsid w:val="0068663A"/>
    <w:rsid w:val="00690515"/>
    <w:rsid w:val="006907AB"/>
    <w:rsid w:val="00693CAA"/>
    <w:rsid w:val="00694AB5"/>
    <w:rsid w:val="00695A04"/>
    <w:rsid w:val="0069747D"/>
    <w:rsid w:val="006A62AB"/>
    <w:rsid w:val="006B0DA9"/>
    <w:rsid w:val="006B333B"/>
    <w:rsid w:val="006B3854"/>
    <w:rsid w:val="006B4009"/>
    <w:rsid w:val="006B7618"/>
    <w:rsid w:val="006C0E62"/>
    <w:rsid w:val="006C1069"/>
    <w:rsid w:val="006C1713"/>
    <w:rsid w:val="006C2043"/>
    <w:rsid w:val="006C2162"/>
    <w:rsid w:val="006C294C"/>
    <w:rsid w:val="006C3C4D"/>
    <w:rsid w:val="006C59E6"/>
    <w:rsid w:val="006D1257"/>
    <w:rsid w:val="006D1B9D"/>
    <w:rsid w:val="006D40E4"/>
    <w:rsid w:val="006D5A55"/>
    <w:rsid w:val="006D6C7B"/>
    <w:rsid w:val="006E218A"/>
    <w:rsid w:val="006E2F67"/>
    <w:rsid w:val="006E54E0"/>
    <w:rsid w:val="006F4D1A"/>
    <w:rsid w:val="007044C8"/>
    <w:rsid w:val="007052E3"/>
    <w:rsid w:val="00707BCE"/>
    <w:rsid w:val="00710A52"/>
    <w:rsid w:val="0071225A"/>
    <w:rsid w:val="00713C95"/>
    <w:rsid w:val="0071651E"/>
    <w:rsid w:val="0071754C"/>
    <w:rsid w:val="00720716"/>
    <w:rsid w:val="00722340"/>
    <w:rsid w:val="007238F3"/>
    <w:rsid w:val="0072592B"/>
    <w:rsid w:val="00733290"/>
    <w:rsid w:val="0073547E"/>
    <w:rsid w:val="007408BB"/>
    <w:rsid w:val="00744717"/>
    <w:rsid w:val="00744858"/>
    <w:rsid w:val="00747F4D"/>
    <w:rsid w:val="00750768"/>
    <w:rsid w:val="00750B00"/>
    <w:rsid w:val="0075359C"/>
    <w:rsid w:val="00756408"/>
    <w:rsid w:val="007564D1"/>
    <w:rsid w:val="00756F41"/>
    <w:rsid w:val="00760992"/>
    <w:rsid w:val="007611F2"/>
    <w:rsid w:val="00762A1E"/>
    <w:rsid w:val="00762CA9"/>
    <w:rsid w:val="00772444"/>
    <w:rsid w:val="00773BF5"/>
    <w:rsid w:val="00785120"/>
    <w:rsid w:val="0078781D"/>
    <w:rsid w:val="00790335"/>
    <w:rsid w:val="00791AE8"/>
    <w:rsid w:val="007921FB"/>
    <w:rsid w:val="00793C92"/>
    <w:rsid w:val="0079696E"/>
    <w:rsid w:val="007A0D17"/>
    <w:rsid w:val="007A1DE5"/>
    <w:rsid w:val="007A32DF"/>
    <w:rsid w:val="007A7AC2"/>
    <w:rsid w:val="007B63A4"/>
    <w:rsid w:val="007C18AE"/>
    <w:rsid w:val="007C19D3"/>
    <w:rsid w:val="007C68B4"/>
    <w:rsid w:val="007C79CD"/>
    <w:rsid w:val="007D5BAC"/>
    <w:rsid w:val="007E1A75"/>
    <w:rsid w:val="007E39B5"/>
    <w:rsid w:val="007E457F"/>
    <w:rsid w:val="007E68A3"/>
    <w:rsid w:val="007E6D25"/>
    <w:rsid w:val="007E6FAF"/>
    <w:rsid w:val="007F2378"/>
    <w:rsid w:val="007F2F05"/>
    <w:rsid w:val="007F3A08"/>
    <w:rsid w:val="007F4919"/>
    <w:rsid w:val="007F5410"/>
    <w:rsid w:val="007F5F08"/>
    <w:rsid w:val="0080170E"/>
    <w:rsid w:val="00812829"/>
    <w:rsid w:val="0081407D"/>
    <w:rsid w:val="0082241E"/>
    <w:rsid w:val="00830EF9"/>
    <w:rsid w:val="00831682"/>
    <w:rsid w:val="00833C73"/>
    <w:rsid w:val="00833FCA"/>
    <w:rsid w:val="0083525C"/>
    <w:rsid w:val="00836EF6"/>
    <w:rsid w:val="00837BF1"/>
    <w:rsid w:val="00843370"/>
    <w:rsid w:val="008437AA"/>
    <w:rsid w:val="00843903"/>
    <w:rsid w:val="00845A4D"/>
    <w:rsid w:val="0084711E"/>
    <w:rsid w:val="008557F6"/>
    <w:rsid w:val="00857E94"/>
    <w:rsid w:val="00876BB2"/>
    <w:rsid w:val="008822CA"/>
    <w:rsid w:val="008851D8"/>
    <w:rsid w:val="00892B22"/>
    <w:rsid w:val="00894C26"/>
    <w:rsid w:val="0089653D"/>
    <w:rsid w:val="008966DE"/>
    <w:rsid w:val="00897FA5"/>
    <w:rsid w:val="008A4391"/>
    <w:rsid w:val="008A487B"/>
    <w:rsid w:val="008A515D"/>
    <w:rsid w:val="008A54C5"/>
    <w:rsid w:val="008A726C"/>
    <w:rsid w:val="008A7563"/>
    <w:rsid w:val="008B6FCB"/>
    <w:rsid w:val="008B716A"/>
    <w:rsid w:val="008C003B"/>
    <w:rsid w:val="008C65C0"/>
    <w:rsid w:val="008D1496"/>
    <w:rsid w:val="008D2E5A"/>
    <w:rsid w:val="008D47E7"/>
    <w:rsid w:val="008D5616"/>
    <w:rsid w:val="008D5A77"/>
    <w:rsid w:val="008D5B48"/>
    <w:rsid w:val="008D66FA"/>
    <w:rsid w:val="008D76DA"/>
    <w:rsid w:val="008E0F8F"/>
    <w:rsid w:val="008E1879"/>
    <w:rsid w:val="008E18E5"/>
    <w:rsid w:val="008E4AE7"/>
    <w:rsid w:val="008E5147"/>
    <w:rsid w:val="008E6789"/>
    <w:rsid w:val="008E7A20"/>
    <w:rsid w:val="008F2ECC"/>
    <w:rsid w:val="008F3CD4"/>
    <w:rsid w:val="008F4446"/>
    <w:rsid w:val="008F7536"/>
    <w:rsid w:val="009023B7"/>
    <w:rsid w:val="00902704"/>
    <w:rsid w:val="00902AB6"/>
    <w:rsid w:val="00902E2C"/>
    <w:rsid w:val="009044A9"/>
    <w:rsid w:val="00904E14"/>
    <w:rsid w:val="009076CB"/>
    <w:rsid w:val="00910EAE"/>
    <w:rsid w:val="00911840"/>
    <w:rsid w:val="009139F8"/>
    <w:rsid w:val="00914361"/>
    <w:rsid w:val="00922B53"/>
    <w:rsid w:val="009248E6"/>
    <w:rsid w:val="00925626"/>
    <w:rsid w:val="00926A3B"/>
    <w:rsid w:val="00931BF9"/>
    <w:rsid w:val="009326F4"/>
    <w:rsid w:val="00934DFF"/>
    <w:rsid w:val="00935980"/>
    <w:rsid w:val="009361B2"/>
    <w:rsid w:val="00936374"/>
    <w:rsid w:val="00937689"/>
    <w:rsid w:val="00940D63"/>
    <w:rsid w:val="00942A46"/>
    <w:rsid w:val="00944371"/>
    <w:rsid w:val="00945AF2"/>
    <w:rsid w:val="00950414"/>
    <w:rsid w:val="009509EC"/>
    <w:rsid w:val="00951392"/>
    <w:rsid w:val="009545BA"/>
    <w:rsid w:val="00960CCC"/>
    <w:rsid w:val="00961E7B"/>
    <w:rsid w:val="00962421"/>
    <w:rsid w:val="00967638"/>
    <w:rsid w:val="00967C8D"/>
    <w:rsid w:val="009704A0"/>
    <w:rsid w:val="00973CCC"/>
    <w:rsid w:val="00974A16"/>
    <w:rsid w:val="00974BCB"/>
    <w:rsid w:val="00981EF8"/>
    <w:rsid w:val="00984054"/>
    <w:rsid w:val="00984758"/>
    <w:rsid w:val="009866F2"/>
    <w:rsid w:val="00990871"/>
    <w:rsid w:val="009908D0"/>
    <w:rsid w:val="009911FD"/>
    <w:rsid w:val="0099250C"/>
    <w:rsid w:val="00992BF8"/>
    <w:rsid w:val="00993E4A"/>
    <w:rsid w:val="00995F30"/>
    <w:rsid w:val="009974B1"/>
    <w:rsid w:val="009A43C2"/>
    <w:rsid w:val="009A6086"/>
    <w:rsid w:val="009A7CD9"/>
    <w:rsid w:val="009B1A55"/>
    <w:rsid w:val="009B1C71"/>
    <w:rsid w:val="009B2B52"/>
    <w:rsid w:val="009B2FC3"/>
    <w:rsid w:val="009B3B7C"/>
    <w:rsid w:val="009B6C22"/>
    <w:rsid w:val="009C0128"/>
    <w:rsid w:val="009C1480"/>
    <w:rsid w:val="009C18D1"/>
    <w:rsid w:val="009D1577"/>
    <w:rsid w:val="009D646B"/>
    <w:rsid w:val="009E1B50"/>
    <w:rsid w:val="009E2789"/>
    <w:rsid w:val="009E381A"/>
    <w:rsid w:val="009E3D55"/>
    <w:rsid w:val="009E683A"/>
    <w:rsid w:val="009F0238"/>
    <w:rsid w:val="009F1855"/>
    <w:rsid w:val="009F7AA1"/>
    <w:rsid w:val="00A0187F"/>
    <w:rsid w:val="00A01C64"/>
    <w:rsid w:val="00A023BF"/>
    <w:rsid w:val="00A03199"/>
    <w:rsid w:val="00A10292"/>
    <w:rsid w:val="00A10E16"/>
    <w:rsid w:val="00A11F28"/>
    <w:rsid w:val="00A15B19"/>
    <w:rsid w:val="00A16829"/>
    <w:rsid w:val="00A17F6E"/>
    <w:rsid w:val="00A23DBD"/>
    <w:rsid w:val="00A255AA"/>
    <w:rsid w:val="00A269B5"/>
    <w:rsid w:val="00A27454"/>
    <w:rsid w:val="00A30F0E"/>
    <w:rsid w:val="00A33AA9"/>
    <w:rsid w:val="00A3561C"/>
    <w:rsid w:val="00A365FA"/>
    <w:rsid w:val="00A45A9D"/>
    <w:rsid w:val="00A45E92"/>
    <w:rsid w:val="00A51C94"/>
    <w:rsid w:val="00A530B9"/>
    <w:rsid w:val="00A53C82"/>
    <w:rsid w:val="00A566E1"/>
    <w:rsid w:val="00A60BF2"/>
    <w:rsid w:val="00A61D26"/>
    <w:rsid w:val="00A62B8B"/>
    <w:rsid w:val="00A62CFB"/>
    <w:rsid w:val="00A63947"/>
    <w:rsid w:val="00A66366"/>
    <w:rsid w:val="00A672AB"/>
    <w:rsid w:val="00A6762E"/>
    <w:rsid w:val="00A72F9B"/>
    <w:rsid w:val="00A73157"/>
    <w:rsid w:val="00A74A21"/>
    <w:rsid w:val="00A75FD4"/>
    <w:rsid w:val="00A84CED"/>
    <w:rsid w:val="00A873D7"/>
    <w:rsid w:val="00A9031D"/>
    <w:rsid w:val="00A93705"/>
    <w:rsid w:val="00A97E12"/>
    <w:rsid w:val="00AA08CD"/>
    <w:rsid w:val="00AA13B9"/>
    <w:rsid w:val="00AA39C6"/>
    <w:rsid w:val="00AA5915"/>
    <w:rsid w:val="00AB05A8"/>
    <w:rsid w:val="00AB34E7"/>
    <w:rsid w:val="00AB3DC7"/>
    <w:rsid w:val="00AB408B"/>
    <w:rsid w:val="00AB4B0A"/>
    <w:rsid w:val="00AB61EE"/>
    <w:rsid w:val="00AC0494"/>
    <w:rsid w:val="00AD1D1B"/>
    <w:rsid w:val="00AD551E"/>
    <w:rsid w:val="00AD75B4"/>
    <w:rsid w:val="00AE4FC8"/>
    <w:rsid w:val="00AE6859"/>
    <w:rsid w:val="00AE693C"/>
    <w:rsid w:val="00AE6AE2"/>
    <w:rsid w:val="00AE7353"/>
    <w:rsid w:val="00AF0C4E"/>
    <w:rsid w:val="00AF23EE"/>
    <w:rsid w:val="00AF3498"/>
    <w:rsid w:val="00AF3776"/>
    <w:rsid w:val="00B06395"/>
    <w:rsid w:val="00B13515"/>
    <w:rsid w:val="00B1739C"/>
    <w:rsid w:val="00B2095F"/>
    <w:rsid w:val="00B25646"/>
    <w:rsid w:val="00B25F65"/>
    <w:rsid w:val="00B302DF"/>
    <w:rsid w:val="00B31B94"/>
    <w:rsid w:val="00B31E80"/>
    <w:rsid w:val="00B35AA4"/>
    <w:rsid w:val="00B35B18"/>
    <w:rsid w:val="00B3627B"/>
    <w:rsid w:val="00B41F96"/>
    <w:rsid w:val="00B42C59"/>
    <w:rsid w:val="00B44E37"/>
    <w:rsid w:val="00B5429D"/>
    <w:rsid w:val="00B57731"/>
    <w:rsid w:val="00B57CF3"/>
    <w:rsid w:val="00B649BB"/>
    <w:rsid w:val="00B650D1"/>
    <w:rsid w:val="00B66172"/>
    <w:rsid w:val="00B66829"/>
    <w:rsid w:val="00B701B2"/>
    <w:rsid w:val="00B71130"/>
    <w:rsid w:val="00B7278F"/>
    <w:rsid w:val="00B83BBB"/>
    <w:rsid w:val="00B844D3"/>
    <w:rsid w:val="00B86E46"/>
    <w:rsid w:val="00B94BC1"/>
    <w:rsid w:val="00B95A54"/>
    <w:rsid w:val="00B97CF9"/>
    <w:rsid w:val="00BA21D2"/>
    <w:rsid w:val="00BA25CB"/>
    <w:rsid w:val="00BA3236"/>
    <w:rsid w:val="00BA4258"/>
    <w:rsid w:val="00BA70C5"/>
    <w:rsid w:val="00BB1E14"/>
    <w:rsid w:val="00BD0E99"/>
    <w:rsid w:val="00BD29EF"/>
    <w:rsid w:val="00BD2C33"/>
    <w:rsid w:val="00BD2F7F"/>
    <w:rsid w:val="00BD3D2D"/>
    <w:rsid w:val="00BD3ED0"/>
    <w:rsid w:val="00BD45B4"/>
    <w:rsid w:val="00BD65A8"/>
    <w:rsid w:val="00BE5A7E"/>
    <w:rsid w:val="00BE6AC1"/>
    <w:rsid w:val="00BE6B50"/>
    <w:rsid w:val="00BE7BEF"/>
    <w:rsid w:val="00BF19A5"/>
    <w:rsid w:val="00BF4BE3"/>
    <w:rsid w:val="00BF61A2"/>
    <w:rsid w:val="00C00A05"/>
    <w:rsid w:val="00C00AA3"/>
    <w:rsid w:val="00C04F1A"/>
    <w:rsid w:val="00C05C4D"/>
    <w:rsid w:val="00C05F11"/>
    <w:rsid w:val="00C101E4"/>
    <w:rsid w:val="00C13DF3"/>
    <w:rsid w:val="00C166C0"/>
    <w:rsid w:val="00C2526F"/>
    <w:rsid w:val="00C328E4"/>
    <w:rsid w:val="00C3336A"/>
    <w:rsid w:val="00C33D51"/>
    <w:rsid w:val="00C36924"/>
    <w:rsid w:val="00C36A18"/>
    <w:rsid w:val="00C378F9"/>
    <w:rsid w:val="00C4038B"/>
    <w:rsid w:val="00C4142F"/>
    <w:rsid w:val="00C43BC4"/>
    <w:rsid w:val="00C4447B"/>
    <w:rsid w:val="00C521CB"/>
    <w:rsid w:val="00C5547A"/>
    <w:rsid w:val="00C566A7"/>
    <w:rsid w:val="00C610C2"/>
    <w:rsid w:val="00C6190D"/>
    <w:rsid w:val="00C673AB"/>
    <w:rsid w:val="00C817D8"/>
    <w:rsid w:val="00C85805"/>
    <w:rsid w:val="00C87A30"/>
    <w:rsid w:val="00C91C13"/>
    <w:rsid w:val="00C92FB2"/>
    <w:rsid w:val="00C930BD"/>
    <w:rsid w:val="00C97114"/>
    <w:rsid w:val="00CA0348"/>
    <w:rsid w:val="00CA1534"/>
    <w:rsid w:val="00CA2F40"/>
    <w:rsid w:val="00CA3E3D"/>
    <w:rsid w:val="00CA5A78"/>
    <w:rsid w:val="00CA6300"/>
    <w:rsid w:val="00CA7049"/>
    <w:rsid w:val="00CB18D9"/>
    <w:rsid w:val="00CB23FC"/>
    <w:rsid w:val="00CB26B4"/>
    <w:rsid w:val="00CB4513"/>
    <w:rsid w:val="00CB73A3"/>
    <w:rsid w:val="00CC178C"/>
    <w:rsid w:val="00CC2C60"/>
    <w:rsid w:val="00CD0CBD"/>
    <w:rsid w:val="00CD1C62"/>
    <w:rsid w:val="00CD263B"/>
    <w:rsid w:val="00CD5AED"/>
    <w:rsid w:val="00CD5CC0"/>
    <w:rsid w:val="00CD686F"/>
    <w:rsid w:val="00CE2104"/>
    <w:rsid w:val="00CF010A"/>
    <w:rsid w:val="00CF0C6A"/>
    <w:rsid w:val="00CF21F8"/>
    <w:rsid w:val="00CF35F6"/>
    <w:rsid w:val="00CF4989"/>
    <w:rsid w:val="00CF70B2"/>
    <w:rsid w:val="00D022F0"/>
    <w:rsid w:val="00D03E64"/>
    <w:rsid w:val="00D05261"/>
    <w:rsid w:val="00D05998"/>
    <w:rsid w:val="00D11022"/>
    <w:rsid w:val="00D13219"/>
    <w:rsid w:val="00D16767"/>
    <w:rsid w:val="00D21033"/>
    <w:rsid w:val="00D211F5"/>
    <w:rsid w:val="00D2195A"/>
    <w:rsid w:val="00D21E8E"/>
    <w:rsid w:val="00D33CA1"/>
    <w:rsid w:val="00D35BBE"/>
    <w:rsid w:val="00D40369"/>
    <w:rsid w:val="00D41009"/>
    <w:rsid w:val="00D41C3E"/>
    <w:rsid w:val="00D43CE0"/>
    <w:rsid w:val="00D452B9"/>
    <w:rsid w:val="00D4797E"/>
    <w:rsid w:val="00D529DD"/>
    <w:rsid w:val="00D53363"/>
    <w:rsid w:val="00D54EA6"/>
    <w:rsid w:val="00D6465A"/>
    <w:rsid w:val="00D70DAB"/>
    <w:rsid w:val="00D71E07"/>
    <w:rsid w:val="00D745F8"/>
    <w:rsid w:val="00D74E81"/>
    <w:rsid w:val="00D76CCD"/>
    <w:rsid w:val="00D77F7C"/>
    <w:rsid w:val="00D800C5"/>
    <w:rsid w:val="00D80229"/>
    <w:rsid w:val="00D81B12"/>
    <w:rsid w:val="00D84393"/>
    <w:rsid w:val="00D84B73"/>
    <w:rsid w:val="00D8558F"/>
    <w:rsid w:val="00D87EEC"/>
    <w:rsid w:val="00D9040F"/>
    <w:rsid w:val="00D919CE"/>
    <w:rsid w:val="00D925B3"/>
    <w:rsid w:val="00D92B98"/>
    <w:rsid w:val="00D9455D"/>
    <w:rsid w:val="00D94E04"/>
    <w:rsid w:val="00D94E2C"/>
    <w:rsid w:val="00D95FC6"/>
    <w:rsid w:val="00DA5C77"/>
    <w:rsid w:val="00DB21F1"/>
    <w:rsid w:val="00DB2B35"/>
    <w:rsid w:val="00DB4784"/>
    <w:rsid w:val="00DB53F0"/>
    <w:rsid w:val="00DC14BB"/>
    <w:rsid w:val="00DC1554"/>
    <w:rsid w:val="00DC17A7"/>
    <w:rsid w:val="00DC1889"/>
    <w:rsid w:val="00DC40CE"/>
    <w:rsid w:val="00DC54D3"/>
    <w:rsid w:val="00DC6588"/>
    <w:rsid w:val="00DC7127"/>
    <w:rsid w:val="00DD15D1"/>
    <w:rsid w:val="00DD2492"/>
    <w:rsid w:val="00DD6FE7"/>
    <w:rsid w:val="00DD7AA6"/>
    <w:rsid w:val="00DE448D"/>
    <w:rsid w:val="00DE4DE9"/>
    <w:rsid w:val="00DE59ED"/>
    <w:rsid w:val="00DF0C8E"/>
    <w:rsid w:val="00DF4FA6"/>
    <w:rsid w:val="00DF5ABD"/>
    <w:rsid w:val="00DF6B92"/>
    <w:rsid w:val="00E00167"/>
    <w:rsid w:val="00E02903"/>
    <w:rsid w:val="00E035D2"/>
    <w:rsid w:val="00E07807"/>
    <w:rsid w:val="00E1484C"/>
    <w:rsid w:val="00E2014D"/>
    <w:rsid w:val="00E21094"/>
    <w:rsid w:val="00E23623"/>
    <w:rsid w:val="00E27B52"/>
    <w:rsid w:val="00E3292E"/>
    <w:rsid w:val="00E33283"/>
    <w:rsid w:val="00E33C64"/>
    <w:rsid w:val="00E36C65"/>
    <w:rsid w:val="00E36E0D"/>
    <w:rsid w:val="00E40DF8"/>
    <w:rsid w:val="00E43DDF"/>
    <w:rsid w:val="00E536BE"/>
    <w:rsid w:val="00E53708"/>
    <w:rsid w:val="00E539A3"/>
    <w:rsid w:val="00E57316"/>
    <w:rsid w:val="00E57567"/>
    <w:rsid w:val="00E607BA"/>
    <w:rsid w:val="00E650DA"/>
    <w:rsid w:val="00E65D6A"/>
    <w:rsid w:val="00E66716"/>
    <w:rsid w:val="00E672C7"/>
    <w:rsid w:val="00E67666"/>
    <w:rsid w:val="00E7206A"/>
    <w:rsid w:val="00E738D8"/>
    <w:rsid w:val="00E75815"/>
    <w:rsid w:val="00E76A20"/>
    <w:rsid w:val="00E85195"/>
    <w:rsid w:val="00E85B75"/>
    <w:rsid w:val="00E869EC"/>
    <w:rsid w:val="00E96F37"/>
    <w:rsid w:val="00EA14E8"/>
    <w:rsid w:val="00EA25E8"/>
    <w:rsid w:val="00EA37C7"/>
    <w:rsid w:val="00EA4805"/>
    <w:rsid w:val="00EA4D10"/>
    <w:rsid w:val="00EB32FD"/>
    <w:rsid w:val="00EB4F2B"/>
    <w:rsid w:val="00EB5499"/>
    <w:rsid w:val="00EB67D2"/>
    <w:rsid w:val="00EC171D"/>
    <w:rsid w:val="00EC1728"/>
    <w:rsid w:val="00EC3062"/>
    <w:rsid w:val="00EC58E6"/>
    <w:rsid w:val="00ED2533"/>
    <w:rsid w:val="00EE1823"/>
    <w:rsid w:val="00EE4F96"/>
    <w:rsid w:val="00EE6E4C"/>
    <w:rsid w:val="00EF1D79"/>
    <w:rsid w:val="00EF2F35"/>
    <w:rsid w:val="00EF3791"/>
    <w:rsid w:val="00EF537D"/>
    <w:rsid w:val="00EF5B44"/>
    <w:rsid w:val="00EF5CA3"/>
    <w:rsid w:val="00EF6A5E"/>
    <w:rsid w:val="00EF7021"/>
    <w:rsid w:val="00EF7B3F"/>
    <w:rsid w:val="00EF7F20"/>
    <w:rsid w:val="00F00C10"/>
    <w:rsid w:val="00F03DC2"/>
    <w:rsid w:val="00F10BE6"/>
    <w:rsid w:val="00F11FBB"/>
    <w:rsid w:val="00F13618"/>
    <w:rsid w:val="00F1388A"/>
    <w:rsid w:val="00F1483A"/>
    <w:rsid w:val="00F1578C"/>
    <w:rsid w:val="00F1595D"/>
    <w:rsid w:val="00F16B42"/>
    <w:rsid w:val="00F16F77"/>
    <w:rsid w:val="00F200AB"/>
    <w:rsid w:val="00F21B0E"/>
    <w:rsid w:val="00F23185"/>
    <w:rsid w:val="00F26D87"/>
    <w:rsid w:val="00F270FC"/>
    <w:rsid w:val="00F324B0"/>
    <w:rsid w:val="00F331A6"/>
    <w:rsid w:val="00F33F80"/>
    <w:rsid w:val="00F35851"/>
    <w:rsid w:val="00F37134"/>
    <w:rsid w:val="00F379CE"/>
    <w:rsid w:val="00F40A9F"/>
    <w:rsid w:val="00F41A86"/>
    <w:rsid w:val="00F424F7"/>
    <w:rsid w:val="00F42966"/>
    <w:rsid w:val="00F45533"/>
    <w:rsid w:val="00F518F4"/>
    <w:rsid w:val="00F57854"/>
    <w:rsid w:val="00F63F10"/>
    <w:rsid w:val="00F6412E"/>
    <w:rsid w:val="00F70D7D"/>
    <w:rsid w:val="00F7118C"/>
    <w:rsid w:val="00F71B3B"/>
    <w:rsid w:val="00F72C10"/>
    <w:rsid w:val="00F75FCC"/>
    <w:rsid w:val="00F77605"/>
    <w:rsid w:val="00F851F2"/>
    <w:rsid w:val="00F86130"/>
    <w:rsid w:val="00F9572D"/>
    <w:rsid w:val="00F97FC0"/>
    <w:rsid w:val="00FA0880"/>
    <w:rsid w:val="00FA17CE"/>
    <w:rsid w:val="00FA206B"/>
    <w:rsid w:val="00FA2903"/>
    <w:rsid w:val="00FA3A4C"/>
    <w:rsid w:val="00FA779C"/>
    <w:rsid w:val="00FA7A21"/>
    <w:rsid w:val="00FB1262"/>
    <w:rsid w:val="00FB154F"/>
    <w:rsid w:val="00FC1663"/>
    <w:rsid w:val="00FC2BA6"/>
    <w:rsid w:val="00FC2CB2"/>
    <w:rsid w:val="00FC63E1"/>
    <w:rsid w:val="00FD0B69"/>
    <w:rsid w:val="00FD2606"/>
    <w:rsid w:val="00FD4108"/>
    <w:rsid w:val="00FD53E9"/>
    <w:rsid w:val="00FD54DF"/>
    <w:rsid w:val="00FD5952"/>
    <w:rsid w:val="00FD6393"/>
    <w:rsid w:val="00FE0EE9"/>
    <w:rsid w:val="00FE2FE6"/>
    <w:rsid w:val="00FE4393"/>
    <w:rsid w:val="00FE6C1D"/>
    <w:rsid w:val="00FE7C84"/>
    <w:rsid w:val="00FF09A5"/>
    <w:rsid w:val="00FF20F9"/>
    <w:rsid w:val="00FF21C4"/>
    <w:rsid w:val="00FF3670"/>
    <w:rsid w:val="00FF4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91F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uiPriority="35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Subtle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DF"/>
  </w:style>
  <w:style w:type="paragraph" w:styleId="1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11577C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261"/>
    <w:rPr>
      <w:rFonts w:ascii="Times New Roman" w:hAnsi="Times New Roman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CC2C60"/>
    <w:rPr>
      <w:rFonts w:ascii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0B4490"/>
    <w:rPr>
      <w:rFonts w:ascii="Times New Roman" w:hAnsi="Times New Roman" w:cs="Times New Roman"/>
      <w:b/>
      <w:sz w:val="24"/>
      <w:szCs w:val="24"/>
    </w:rPr>
  </w:style>
  <w:style w:type="paragraph" w:styleId="a3">
    <w:name w:val="footer"/>
    <w:basedOn w:val="a"/>
    <w:link w:val="a4"/>
    <w:rsid w:val="00C858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C858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qFormat/>
    <w:rsid w:val="00C85805"/>
  </w:style>
  <w:style w:type="paragraph" w:styleId="a6">
    <w:name w:val="Balloon Text"/>
    <w:basedOn w:val="a"/>
    <w:link w:val="a7"/>
    <w:unhideWhenUsed/>
    <w:rsid w:val="00C8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85805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6468C6"/>
    <w:pPr>
      <w:ind w:left="720"/>
      <w:contextualSpacing/>
    </w:pPr>
  </w:style>
  <w:style w:type="table" w:styleId="aa">
    <w:name w:val="Table Grid"/>
    <w:basedOn w:val="a1"/>
    <w:uiPriority w:val="59"/>
    <w:rsid w:val="00646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46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468C6"/>
  </w:style>
  <w:style w:type="paragraph" w:customStyle="1" w:styleId="120">
    <w:name w:val="Основной 12"/>
    <w:basedOn w:val="a"/>
    <w:link w:val="121"/>
    <w:qFormat/>
    <w:rsid w:val="000C07C6"/>
    <w:pPr>
      <w:widowControl w:val="0"/>
      <w:spacing w:before="40" w:after="40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121">
    <w:name w:val="Основной 12 Знак"/>
    <w:link w:val="120"/>
    <w:rsid w:val="000C07C6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TNR115">
    <w:name w:val="Таблица TNR 11.5"/>
    <w:basedOn w:val="a"/>
    <w:link w:val="TNR1150"/>
    <w:qFormat/>
    <w:rsid w:val="000C07C6"/>
    <w:pPr>
      <w:spacing w:after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TNR1150">
    <w:name w:val="Таблица TNR 11.5 Знак"/>
    <w:basedOn w:val="a0"/>
    <w:link w:val="TNR115"/>
    <w:rsid w:val="000C07C6"/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122">
    <w:name w:val="Курсив 12 Ч"/>
    <w:basedOn w:val="a"/>
    <w:link w:val="123"/>
    <w:qFormat/>
    <w:rsid w:val="00241EA0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character" w:customStyle="1" w:styleId="123">
    <w:name w:val="Курсив 12 Ч Знак"/>
    <w:basedOn w:val="a0"/>
    <w:link w:val="122"/>
    <w:rsid w:val="00241EA0"/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paragraph" w:customStyle="1" w:styleId="124">
    <w:name w:val="Курсив 12 без отступа"/>
    <w:basedOn w:val="a"/>
    <w:link w:val="125"/>
    <w:qFormat/>
    <w:rsid w:val="00241EA0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125">
    <w:name w:val="Курсив 12 без отступа Знак"/>
    <w:basedOn w:val="a0"/>
    <w:link w:val="124"/>
    <w:rsid w:val="00241EA0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126">
    <w:name w:val="Курсив 12 Ж"/>
    <w:basedOn w:val="124"/>
    <w:link w:val="127"/>
    <w:qFormat/>
    <w:rsid w:val="00241EA0"/>
    <w:rPr>
      <w:b/>
    </w:rPr>
  </w:style>
  <w:style w:type="character" w:customStyle="1" w:styleId="127">
    <w:name w:val="Курсив 12 Ж Знак"/>
    <w:basedOn w:val="125"/>
    <w:link w:val="126"/>
    <w:rsid w:val="00241EA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14">
    <w:name w:val="Основной 14"/>
    <w:basedOn w:val="ad"/>
    <w:link w:val="140"/>
    <w:qFormat/>
    <w:rsid w:val="00241EA0"/>
    <w:pPr>
      <w:spacing w:line="240" w:lineRule="auto"/>
      <w:ind w:right="-16"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nhideWhenUsed/>
    <w:rsid w:val="00241EA0"/>
    <w:pPr>
      <w:spacing w:after="120"/>
    </w:pPr>
  </w:style>
  <w:style w:type="character" w:customStyle="1" w:styleId="ae">
    <w:name w:val="Основной текст Знак"/>
    <w:basedOn w:val="a0"/>
    <w:link w:val="ad"/>
    <w:rsid w:val="00241EA0"/>
  </w:style>
  <w:style w:type="character" w:customStyle="1" w:styleId="140">
    <w:name w:val="Основной 14 Знак"/>
    <w:link w:val="14"/>
    <w:rsid w:val="00241E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список осн.12 маркиров"/>
    <w:basedOn w:val="120"/>
    <w:link w:val="128"/>
    <w:qFormat/>
    <w:rsid w:val="00241EA0"/>
    <w:pPr>
      <w:numPr>
        <w:numId w:val="2"/>
      </w:numPr>
      <w:ind w:left="993" w:hanging="284"/>
    </w:pPr>
  </w:style>
  <w:style w:type="character" w:customStyle="1" w:styleId="128">
    <w:name w:val="список осн.12 маркиров Знак"/>
    <w:basedOn w:val="121"/>
    <w:link w:val="12"/>
    <w:rsid w:val="00241EA0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2A191B"/>
    <w:pPr>
      <w:keepNext/>
      <w:keepLines/>
      <w:pageBreakBefore w:val="0"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30008"/>
    <w:pPr>
      <w:tabs>
        <w:tab w:val="right" w:leader="dot" w:pos="9969"/>
      </w:tabs>
      <w:spacing w:after="100"/>
      <w:ind w:firstLine="426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A191B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2A191B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rsid w:val="001157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1577C"/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11577C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ConsNonformat">
    <w:name w:val="ConsNonformat"/>
    <w:rsid w:val="001157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Heading">
    <w:name w:val="Heading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1">
    <w:name w:val="Body Text Indent"/>
    <w:basedOn w:val="a"/>
    <w:link w:val="af2"/>
    <w:rsid w:val="0011577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1157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11577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1157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f13">
    <w:name w:val="Основной текст с отSf1тупом 3"/>
    <w:basedOn w:val="a"/>
    <w:rsid w:val="0011577C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3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11577C"/>
    <w:pPr>
      <w:spacing w:after="0" w:line="240" w:lineRule="auto"/>
      <w:ind w:left="-426" w:right="-283" w:firstLine="71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11577C"/>
    <w:pPr>
      <w:spacing w:after="0" w:line="240" w:lineRule="auto"/>
      <w:ind w:left="792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11577C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1157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1157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ormal">
    <w:name w:val="[Normal]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eformat">
    <w:name w:val="Preformat"/>
    <w:rsid w:val="001157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4">
    <w:name w:val="Заголовок 2*"/>
    <w:basedOn w:val="4"/>
    <w:link w:val="25"/>
    <w:qFormat/>
    <w:rsid w:val="0011577C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11577C"/>
    <w:pPr>
      <w:tabs>
        <w:tab w:val="right" w:leader="dot" w:pos="9923"/>
      </w:tabs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Заголовок 2* Знак"/>
    <w:basedOn w:val="40"/>
    <w:link w:val="24"/>
    <w:rsid w:val="001157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1">
    <w:name w:val="Знак Знак8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customStyle="1" w:styleId="141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Основной"/>
    <w:basedOn w:val="ad"/>
    <w:link w:val="af8"/>
    <w:qFormat/>
    <w:rsid w:val="0011577C"/>
    <w:pPr>
      <w:spacing w:after="0" w:line="240" w:lineRule="auto"/>
      <w:ind w:right="-58" w:firstLine="709"/>
      <w:jc w:val="both"/>
    </w:pPr>
    <w:rPr>
      <w:rFonts w:ascii="Times New Roman" w:eastAsia="Times New Roman" w:hAnsi="Times New Roman" w:cs="Times New Roman"/>
      <w:spacing w:val="1"/>
      <w:sz w:val="28"/>
      <w:szCs w:val="28"/>
      <w:u w:val="single"/>
      <w:lang w:eastAsia="ru-RU"/>
    </w:rPr>
  </w:style>
  <w:style w:type="character" w:customStyle="1" w:styleId="af8">
    <w:name w:val="Основной Знак"/>
    <w:basedOn w:val="60"/>
    <w:link w:val="af7"/>
    <w:rsid w:val="0011577C"/>
    <w:rPr>
      <w:rFonts w:ascii="Times New Roman" w:eastAsia="Times New Roman" w:hAnsi="Times New Roman" w:cs="Times New Roman"/>
      <w:i w:val="0"/>
      <w:spacing w:val="1"/>
      <w:sz w:val="28"/>
      <w:szCs w:val="28"/>
      <w:u w:val="single"/>
      <w:lang w:eastAsia="ru-RU"/>
    </w:rPr>
  </w:style>
  <w:style w:type="paragraph" w:customStyle="1" w:styleId="ConsPlusNormal">
    <w:name w:val="ConsPlusNormal"/>
    <w:rsid w:val="001157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1577C"/>
  </w:style>
  <w:style w:type="character" w:customStyle="1" w:styleId="match">
    <w:name w:val="match"/>
    <w:basedOn w:val="a0"/>
    <w:rsid w:val="0011577C"/>
  </w:style>
  <w:style w:type="paragraph" w:styleId="af9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afa">
    <w:name w:val="Подзаголовок Знак"/>
    <w:basedOn w:val="a0"/>
    <w:link w:val="af9"/>
    <w:rsid w:val="0011577C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Схема документа Знак"/>
    <w:basedOn w:val="a0"/>
    <w:link w:val="afb"/>
    <w:uiPriority w:val="99"/>
    <w:rsid w:val="001157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10">
    <w:name w:val="Знак Знак81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customStyle="1" w:styleId="13">
    <w:name w:val="основной 1"/>
    <w:basedOn w:val="a"/>
    <w:link w:val="15"/>
    <w:qFormat/>
    <w:rsid w:val="0011577C"/>
    <w:pPr>
      <w:spacing w:before="80"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5">
    <w:name w:val="основной 1 Знак"/>
    <w:link w:val="13"/>
    <w:rsid w:val="0011577C"/>
    <w:rPr>
      <w:rFonts w:ascii="Times New Roman" w:eastAsia="Times New Roman" w:hAnsi="Times New Roman" w:cs="Times New Roman"/>
      <w:sz w:val="28"/>
      <w:szCs w:val="28"/>
    </w:rPr>
  </w:style>
  <w:style w:type="paragraph" w:styleId="afd">
    <w:name w:val="Normal (Web)"/>
    <w:basedOn w:val="a"/>
    <w:uiPriority w:val="99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2">
    <w:name w:val="Обычный + 14 пт Знак"/>
    <w:aliases w:val="По центру Знак"/>
    <w:link w:val="141"/>
    <w:qFormat/>
    <w:locked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3">
    <w:name w:val="курсив 14"/>
    <w:basedOn w:val="13"/>
    <w:link w:val="144"/>
    <w:qFormat/>
    <w:rsid w:val="0011577C"/>
    <w:pPr>
      <w:spacing w:before="240" w:after="40"/>
      <w:ind w:firstLine="0"/>
    </w:pPr>
    <w:rPr>
      <w:i/>
      <w:lang w:eastAsia="ru-RU"/>
    </w:rPr>
  </w:style>
  <w:style w:type="character" w:customStyle="1" w:styleId="144">
    <w:name w:val="курсив 14 Знак"/>
    <w:link w:val="143"/>
    <w:rsid w:val="0011577C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115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51">
    <w:name w:val="toc 5"/>
    <w:basedOn w:val="a"/>
    <w:next w:val="a"/>
    <w:autoRedefine/>
    <w:rsid w:val="0011577C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11577C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11577C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11577C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11577C"/>
    <w:rPr>
      <w:color w:val="800080"/>
      <w:u w:val="single"/>
    </w:rPr>
  </w:style>
  <w:style w:type="paragraph" w:customStyle="1" w:styleId="110">
    <w:name w:val="Заголовок 1.1"/>
    <w:basedOn w:val="1"/>
    <w:link w:val="111"/>
    <w:qFormat/>
    <w:rsid w:val="0011577C"/>
    <w:pPr>
      <w:keepNext/>
      <w:spacing w:before="120" w:after="240"/>
    </w:pPr>
    <w:rPr>
      <w:rFonts w:eastAsia="Times New Roman"/>
      <w:b w:val="0"/>
      <w:sz w:val="30"/>
      <w:szCs w:val="28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11577C"/>
  </w:style>
  <w:style w:type="character" w:customStyle="1" w:styleId="111">
    <w:name w:val="Заголовок 1.1 Знак"/>
    <w:link w:val="110"/>
    <w:rsid w:val="0011577C"/>
    <w:rPr>
      <w:rFonts w:ascii="Times New Roman" w:eastAsia="Times New Roman" w:hAnsi="Times New Roman" w:cs="Times New Roman"/>
      <w:sz w:val="30"/>
      <w:szCs w:val="28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11577C"/>
  </w:style>
  <w:style w:type="numbering" w:customStyle="1" w:styleId="36">
    <w:name w:val="Нет списка3"/>
    <w:next w:val="a2"/>
    <w:uiPriority w:val="99"/>
    <w:semiHidden/>
    <w:unhideWhenUsed/>
    <w:rsid w:val="0011577C"/>
  </w:style>
  <w:style w:type="numbering" w:customStyle="1" w:styleId="42">
    <w:name w:val="Нет списка4"/>
    <w:next w:val="a2"/>
    <w:uiPriority w:val="99"/>
    <w:semiHidden/>
    <w:unhideWhenUsed/>
    <w:rsid w:val="0011577C"/>
  </w:style>
  <w:style w:type="numbering" w:customStyle="1" w:styleId="52">
    <w:name w:val="Нет списка5"/>
    <w:next w:val="a2"/>
    <w:uiPriority w:val="99"/>
    <w:semiHidden/>
    <w:unhideWhenUsed/>
    <w:rsid w:val="0011577C"/>
  </w:style>
  <w:style w:type="paragraph" w:customStyle="1" w:styleId="-">
    <w:name w:val="Эклог-шум"/>
    <w:basedOn w:val="a"/>
    <w:link w:val="-0"/>
    <w:qFormat/>
    <w:rsid w:val="0011577C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1157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0">
    <w:name w:val="Эклог-шум Знак"/>
    <w:link w:val="-"/>
    <w:rsid w:val="0011577C"/>
    <w:rPr>
      <w:rFonts w:ascii="Arial" w:eastAsia="Times New Roman" w:hAnsi="Arial" w:cs="Times New Roman"/>
      <w:b/>
      <w:bCs/>
      <w:sz w:val="28"/>
      <w:szCs w:val="28"/>
      <w:lang w:eastAsia="ru-RU"/>
    </w:rPr>
  </w:style>
  <w:style w:type="numbering" w:customStyle="1" w:styleId="62">
    <w:name w:val="Нет списка6"/>
    <w:next w:val="a2"/>
    <w:uiPriority w:val="99"/>
    <w:semiHidden/>
    <w:unhideWhenUsed/>
    <w:rsid w:val="0011577C"/>
  </w:style>
  <w:style w:type="numbering" w:customStyle="1" w:styleId="70">
    <w:name w:val="Нет списка7"/>
    <w:next w:val="a2"/>
    <w:uiPriority w:val="99"/>
    <w:semiHidden/>
    <w:unhideWhenUsed/>
    <w:rsid w:val="0011577C"/>
  </w:style>
  <w:style w:type="paragraph" w:styleId="28">
    <w:name w:val="Body Text 2"/>
    <w:basedOn w:val="a"/>
    <w:link w:val="29"/>
    <w:rsid w:val="0011577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0"/>
    <w:link w:val="28"/>
    <w:rsid w:val="0011577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7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eastAsia="Times New Roman" w:hAnsi="Courier New" w:cs="Times New Roman"/>
      <w:sz w:val="18"/>
      <w:szCs w:val="18"/>
      <w:lang w:eastAsia="ru-RU"/>
    </w:rPr>
  </w:style>
  <w:style w:type="paragraph" w:customStyle="1" w:styleId="Default">
    <w:name w:val="Default"/>
    <w:rsid w:val="001157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0">
    <w:name w:val="ЭРА Знак"/>
    <w:link w:val="aff"/>
    <w:rsid w:val="0011577C"/>
    <w:rPr>
      <w:rFonts w:ascii="Courier New" w:eastAsia="Times New Roman" w:hAnsi="Courier New" w:cs="Times New Roman"/>
      <w:sz w:val="18"/>
      <w:szCs w:val="18"/>
      <w:lang w:eastAsia="ru-RU"/>
    </w:rPr>
  </w:style>
  <w:style w:type="character" w:customStyle="1" w:styleId="145">
    <w:name w:val="основной 14 Знак"/>
    <w:link w:val="146"/>
    <w:locked/>
    <w:rsid w:val="0011577C"/>
    <w:rPr>
      <w:sz w:val="28"/>
      <w:szCs w:val="28"/>
    </w:rPr>
  </w:style>
  <w:style w:type="paragraph" w:customStyle="1" w:styleId="146">
    <w:name w:val="основной 14"/>
    <w:basedOn w:val="a"/>
    <w:link w:val="145"/>
    <w:qFormat/>
    <w:rsid w:val="0011577C"/>
    <w:pPr>
      <w:spacing w:before="40" w:after="40" w:line="240" w:lineRule="auto"/>
      <w:ind w:firstLine="720"/>
      <w:jc w:val="both"/>
    </w:pPr>
    <w:rPr>
      <w:sz w:val="28"/>
      <w:szCs w:val="28"/>
    </w:rPr>
  </w:style>
  <w:style w:type="paragraph" w:customStyle="1" w:styleId="formattext">
    <w:name w:val="formattext"/>
    <w:basedOn w:val="a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aff1">
    <w:name w:val=".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locked/>
    <w:rsid w:val="0011577C"/>
  </w:style>
  <w:style w:type="paragraph" w:customStyle="1" w:styleId="129">
    <w:name w:val="Курсив 12Ж"/>
    <w:basedOn w:val="124"/>
    <w:link w:val="12a"/>
    <w:qFormat/>
    <w:rsid w:val="0011577C"/>
    <w:rPr>
      <w:b/>
    </w:rPr>
  </w:style>
  <w:style w:type="character" w:customStyle="1" w:styleId="12a">
    <w:name w:val="Курсив 12Ж Знак"/>
    <w:basedOn w:val="125"/>
    <w:link w:val="129"/>
    <w:rsid w:val="0011577C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FontStyle11">
    <w:name w:val="Font Style11"/>
    <w:rsid w:val="0011577C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11577C"/>
    <w:rPr>
      <w:i/>
      <w:iCs/>
    </w:rPr>
  </w:style>
  <w:style w:type="character" w:customStyle="1" w:styleId="visited">
    <w:name w:val="visited"/>
    <w:basedOn w:val="a0"/>
    <w:rsid w:val="0011577C"/>
  </w:style>
  <w:style w:type="paragraph" w:customStyle="1" w:styleId="formattexttopleveltext">
    <w:name w:val="formattext topleveltext"/>
    <w:basedOn w:val="a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3">
    <w:name w:val="xl63"/>
    <w:basedOn w:val="a"/>
    <w:rsid w:val="007259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2592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92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259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259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8">
    <w:name w:val="xl78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2592B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44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44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44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44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Нижний колонтитул Знак1"/>
    <w:uiPriority w:val="99"/>
    <w:rsid w:val="00C5547A"/>
  </w:style>
  <w:style w:type="character" w:customStyle="1" w:styleId="searchresult">
    <w:name w:val="search_result"/>
    <w:basedOn w:val="a0"/>
    <w:rsid w:val="00902E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uiPriority="35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Subtle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DF"/>
  </w:style>
  <w:style w:type="paragraph" w:styleId="1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11577C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261"/>
    <w:rPr>
      <w:rFonts w:ascii="Times New Roman" w:hAnsi="Times New Roman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CC2C60"/>
    <w:rPr>
      <w:rFonts w:ascii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0B4490"/>
    <w:rPr>
      <w:rFonts w:ascii="Times New Roman" w:hAnsi="Times New Roman" w:cs="Times New Roman"/>
      <w:b/>
      <w:sz w:val="24"/>
      <w:szCs w:val="24"/>
    </w:rPr>
  </w:style>
  <w:style w:type="paragraph" w:styleId="a3">
    <w:name w:val="footer"/>
    <w:basedOn w:val="a"/>
    <w:link w:val="a4"/>
    <w:rsid w:val="00C858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C858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qFormat/>
    <w:rsid w:val="00C85805"/>
  </w:style>
  <w:style w:type="paragraph" w:styleId="a6">
    <w:name w:val="Balloon Text"/>
    <w:basedOn w:val="a"/>
    <w:link w:val="a7"/>
    <w:unhideWhenUsed/>
    <w:rsid w:val="00C8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85805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6468C6"/>
    <w:pPr>
      <w:ind w:left="720"/>
      <w:contextualSpacing/>
    </w:pPr>
  </w:style>
  <w:style w:type="table" w:styleId="aa">
    <w:name w:val="Table Grid"/>
    <w:basedOn w:val="a1"/>
    <w:uiPriority w:val="59"/>
    <w:rsid w:val="00646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46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468C6"/>
  </w:style>
  <w:style w:type="paragraph" w:customStyle="1" w:styleId="120">
    <w:name w:val="Основной 12"/>
    <w:basedOn w:val="a"/>
    <w:link w:val="121"/>
    <w:qFormat/>
    <w:rsid w:val="000C07C6"/>
    <w:pPr>
      <w:widowControl w:val="0"/>
      <w:spacing w:before="40" w:after="40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121">
    <w:name w:val="Основной 12 Знак"/>
    <w:link w:val="120"/>
    <w:rsid w:val="000C07C6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TNR115">
    <w:name w:val="Таблица TNR 11.5"/>
    <w:basedOn w:val="a"/>
    <w:link w:val="TNR1150"/>
    <w:qFormat/>
    <w:rsid w:val="000C07C6"/>
    <w:pPr>
      <w:spacing w:after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TNR1150">
    <w:name w:val="Таблица TNR 11.5 Знак"/>
    <w:basedOn w:val="a0"/>
    <w:link w:val="TNR115"/>
    <w:rsid w:val="000C07C6"/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122">
    <w:name w:val="Курсив 12 Ч"/>
    <w:basedOn w:val="a"/>
    <w:link w:val="123"/>
    <w:qFormat/>
    <w:rsid w:val="00241EA0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character" w:customStyle="1" w:styleId="123">
    <w:name w:val="Курсив 12 Ч Знак"/>
    <w:basedOn w:val="a0"/>
    <w:link w:val="122"/>
    <w:rsid w:val="00241EA0"/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paragraph" w:customStyle="1" w:styleId="124">
    <w:name w:val="Курсив 12 без отступа"/>
    <w:basedOn w:val="a"/>
    <w:link w:val="125"/>
    <w:qFormat/>
    <w:rsid w:val="00241EA0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125">
    <w:name w:val="Курсив 12 без отступа Знак"/>
    <w:basedOn w:val="a0"/>
    <w:link w:val="124"/>
    <w:rsid w:val="00241EA0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126">
    <w:name w:val="Курсив 12 Ж"/>
    <w:basedOn w:val="124"/>
    <w:link w:val="127"/>
    <w:qFormat/>
    <w:rsid w:val="00241EA0"/>
    <w:rPr>
      <w:b/>
    </w:rPr>
  </w:style>
  <w:style w:type="character" w:customStyle="1" w:styleId="127">
    <w:name w:val="Курсив 12 Ж Знак"/>
    <w:basedOn w:val="125"/>
    <w:link w:val="126"/>
    <w:rsid w:val="00241EA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14">
    <w:name w:val="Основной 14"/>
    <w:basedOn w:val="ad"/>
    <w:link w:val="140"/>
    <w:qFormat/>
    <w:rsid w:val="00241EA0"/>
    <w:pPr>
      <w:spacing w:line="240" w:lineRule="auto"/>
      <w:ind w:right="-16"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nhideWhenUsed/>
    <w:rsid w:val="00241EA0"/>
    <w:pPr>
      <w:spacing w:after="120"/>
    </w:pPr>
  </w:style>
  <w:style w:type="character" w:customStyle="1" w:styleId="ae">
    <w:name w:val="Основной текст Знак"/>
    <w:basedOn w:val="a0"/>
    <w:link w:val="ad"/>
    <w:rsid w:val="00241EA0"/>
  </w:style>
  <w:style w:type="character" w:customStyle="1" w:styleId="140">
    <w:name w:val="Основной 14 Знак"/>
    <w:link w:val="14"/>
    <w:rsid w:val="00241E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список осн.12 маркиров"/>
    <w:basedOn w:val="120"/>
    <w:link w:val="128"/>
    <w:qFormat/>
    <w:rsid w:val="00241EA0"/>
    <w:pPr>
      <w:numPr>
        <w:numId w:val="2"/>
      </w:numPr>
      <w:ind w:left="993" w:hanging="284"/>
    </w:pPr>
  </w:style>
  <w:style w:type="character" w:customStyle="1" w:styleId="128">
    <w:name w:val="список осн.12 маркиров Знак"/>
    <w:basedOn w:val="121"/>
    <w:link w:val="12"/>
    <w:rsid w:val="00241EA0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2A191B"/>
    <w:pPr>
      <w:keepNext/>
      <w:keepLines/>
      <w:pageBreakBefore w:val="0"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30008"/>
    <w:pPr>
      <w:tabs>
        <w:tab w:val="right" w:leader="dot" w:pos="9969"/>
      </w:tabs>
      <w:spacing w:after="100"/>
      <w:ind w:firstLine="426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A191B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2A191B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rsid w:val="001157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1577C"/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11577C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ConsNonformat">
    <w:name w:val="ConsNonformat"/>
    <w:rsid w:val="001157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Heading">
    <w:name w:val="Heading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1">
    <w:name w:val="Body Text Indent"/>
    <w:basedOn w:val="a"/>
    <w:link w:val="af2"/>
    <w:rsid w:val="0011577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1157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11577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1157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f13">
    <w:name w:val="Основной текст с отSf1тупом 3"/>
    <w:basedOn w:val="a"/>
    <w:rsid w:val="0011577C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3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11577C"/>
    <w:pPr>
      <w:spacing w:after="0" w:line="240" w:lineRule="auto"/>
      <w:ind w:left="-426" w:right="-283" w:firstLine="71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11577C"/>
    <w:pPr>
      <w:spacing w:after="0" w:line="240" w:lineRule="auto"/>
      <w:ind w:left="792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11577C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1157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1157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ormal">
    <w:name w:val="[Normal]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eformat">
    <w:name w:val="Preformat"/>
    <w:rsid w:val="001157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4">
    <w:name w:val="Заголовок 2*"/>
    <w:basedOn w:val="4"/>
    <w:link w:val="25"/>
    <w:qFormat/>
    <w:rsid w:val="0011577C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11577C"/>
    <w:pPr>
      <w:tabs>
        <w:tab w:val="right" w:leader="dot" w:pos="9923"/>
      </w:tabs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Заголовок 2* Знак"/>
    <w:basedOn w:val="40"/>
    <w:link w:val="24"/>
    <w:rsid w:val="001157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1">
    <w:name w:val="Знак Знак8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customStyle="1" w:styleId="141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Основной"/>
    <w:basedOn w:val="ad"/>
    <w:link w:val="af8"/>
    <w:qFormat/>
    <w:rsid w:val="0011577C"/>
    <w:pPr>
      <w:spacing w:after="0" w:line="240" w:lineRule="auto"/>
      <w:ind w:right="-58" w:firstLine="709"/>
      <w:jc w:val="both"/>
    </w:pPr>
    <w:rPr>
      <w:rFonts w:ascii="Times New Roman" w:eastAsia="Times New Roman" w:hAnsi="Times New Roman" w:cs="Times New Roman"/>
      <w:spacing w:val="1"/>
      <w:sz w:val="28"/>
      <w:szCs w:val="28"/>
      <w:u w:val="single"/>
      <w:lang w:eastAsia="ru-RU"/>
    </w:rPr>
  </w:style>
  <w:style w:type="character" w:customStyle="1" w:styleId="af8">
    <w:name w:val="Основной Знак"/>
    <w:basedOn w:val="60"/>
    <w:link w:val="af7"/>
    <w:rsid w:val="0011577C"/>
    <w:rPr>
      <w:rFonts w:ascii="Times New Roman" w:eastAsia="Times New Roman" w:hAnsi="Times New Roman" w:cs="Times New Roman"/>
      <w:i w:val="0"/>
      <w:spacing w:val="1"/>
      <w:sz w:val="28"/>
      <w:szCs w:val="28"/>
      <w:u w:val="single"/>
      <w:lang w:eastAsia="ru-RU"/>
    </w:rPr>
  </w:style>
  <w:style w:type="paragraph" w:customStyle="1" w:styleId="ConsPlusNormal">
    <w:name w:val="ConsPlusNormal"/>
    <w:rsid w:val="001157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1577C"/>
  </w:style>
  <w:style w:type="character" w:customStyle="1" w:styleId="match">
    <w:name w:val="match"/>
    <w:basedOn w:val="a0"/>
    <w:rsid w:val="0011577C"/>
  </w:style>
  <w:style w:type="paragraph" w:styleId="af9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afa">
    <w:name w:val="Подзаголовок Знак"/>
    <w:basedOn w:val="a0"/>
    <w:link w:val="af9"/>
    <w:rsid w:val="0011577C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Схема документа Знак"/>
    <w:basedOn w:val="a0"/>
    <w:link w:val="afb"/>
    <w:uiPriority w:val="99"/>
    <w:rsid w:val="001157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10">
    <w:name w:val="Знак Знак81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customStyle="1" w:styleId="13">
    <w:name w:val="основной 1"/>
    <w:basedOn w:val="a"/>
    <w:link w:val="15"/>
    <w:qFormat/>
    <w:rsid w:val="0011577C"/>
    <w:pPr>
      <w:spacing w:before="80"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5">
    <w:name w:val="основной 1 Знак"/>
    <w:link w:val="13"/>
    <w:rsid w:val="0011577C"/>
    <w:rPr>
      <w:rFonts w:ascii="Times New Roman" w:eastAsia="Times New Roman" w:hAnsi="Times New Roman" w:cs="Times New Roman"/>
      <w:sz w:val="28"/>
      <w:szCs w:val="28"/>
    </w:rPr>
  </w:style>
  <w:style w:type="paragraph" w:styleId="afd">
    <w:name w:val="Normal (Web)"/>
    <w:basedOn w:val="a"/>
    <w:uiPriority w:val="99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2">
    <w:name w:val="Обычный + 14 пт Знак"/>
    <w:aliases w:val="По центру Знак"/>
    <w:link w:val="141"/>
    <w:qFormat/>
    <w:locked/>
    <w:rsid w:val="00115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3">
    <w:name w:val="курсив 14"/>
    <w:basedOn w:val="13"/>
    <w:link w:val="144"/>
    <w:qFormat/>
    <w:rsid w:val="0011577C"/>
    <w:pPr>
      <w:spacing w:before="240" w:after="40"/>
      <w:ind w:firstLine="0"/>
    </w:pPr>
    <w:rPr>
      <w:i/>
      <w:lang w:eastAsia="ru-RU"/>
    </w:rPr>
  </w:style>
  <w:style w:type="character" w:customStyle="1" w:styleId="144">
    <w:name w:val="курсив 14 Знак"/>
    <w:link w:val="143"/>
    <w:rsid w:val="0011577C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115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51">
    <w:name w:val="toc 5"/>
    <w:basedOn w:val="a"/>
    <w:next w:val="a"/>
    <w:autoRedefine/>
    <w:rsid w:val="0011577C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11577C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11577C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11577C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11577C"/>
    <w:rPr>
      <w:color w:val="800080"/>
      <w:u w:val="single"/>
    </w:rPr>
  </w:style>
  <w:style w:type="paragraph" w:customStyle="1" w:styleId="110">
    <w:name w:val="Заголовок 1.1"/>
    <w:basedOn w:val="1"/>
    <w:link w:val="111"/>
    <w:qFormat/>
    <w:rsid w:val="0011577C"/>
    <w:pPr>
      <w:keepNext/>
      <w:spacing w:before="120" w:after="240"/>
    </w:pPr>
    <w:rPr>
      <w:rFonts w:eastAsia="Times New Roman"/>
      <w:b w:val="0"/>
      <w:sz w:val="30"/>
      <w:szCs w:val="28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11577C"/>
  </w:style>
  <w:style w:type="character" w:customStyle="1" w:styleId="111">
    <w:name w:val="Заголовок 1.1 Знак"/>
    <w:link w:val="110"/>
    <w:rsid w:val="0011577C"/>
    <w:rPr>
      <w:rFonts w:ascii="Times New Roman" w:eastAsia="Times New Roman" w:hAnsi="Times New Roman" w:cs="Times New Roman"/>
      <w:sz w:val="30"/>
      <w:szCs w:val="28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11577C"/>
  </w:style>
  <w:style w:type="numbering" w:customStyle="1" w:styleId="36">
    <w:name w:val="Нет списка3"/>
    <w:next w:val="a2"/>
    <w:uiPriority w:val="99"/>
    <w:semiHidden/>
    <w:unhideWhenUsed/>
    <w:rsid w:val="0011577C"/>
  </w:style>
  <w:style w:type="numbering" w:customStyle="1" w:styleId="42">
    <w:name w:val="Нет списка4"/>
    <w:next w:val="a2"/>
    <w:uiPriority w:val="99"/>
    <w:semiHidden/>
    <w:unhideWhenUsed/>
    <w:rsid w:val="0011577C"/>
  </w:style>
  <w:style w:type="numbering" w:customStyle="1" w:styleId="52">
    <w:name w:val="Нет списка5"/>
    <w:next w:val="a2"/>
    <w:uiPriority w:val="99"/>
    <w:semiHidden/>
    <w:unhideWhenUsed/>
    <w:rsid w:val="0011577C"/>
  </w:style>
  <w:style w:type="paragraph" w:customStyle="1" w:styleId="-">
    <w:name w:val="Эклог-шум"/>
    <w:basedOn w:val="a"/>
    <w:link w:val="-0"/>
    <w:qFormat/>
    <w:rsid w:val="0011577C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1157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0">
    <w:name w:val="Эклог-шум Знак"/>
    <w:link w:val="-"/>
    <w:rsid w:val="0011577C"/>
    <w:rPr>
      <w:rFonts w:ascii="Arial" w:eastAsia="Times New Roman" w:hAnsi="Arial" w:cs="Times New Roman"/>
      <w:b/>
      <w:bCs/>
      <w:sz w:val="28"/>
      <w:szCs w:val="28"/>
      <w:lang w:eastAsia="ru-RU"/>
    </w:rPr>
  </w:style>
  <w:style w:type="numbering" w:customStyle="1" w:styleId="62">
    <w:name w:val="Нет списка6"/>
    <w:next w:val="a2"/>
    <w:uiPriority w:val="99"/>
    <w:semiHidden/>
    <w:unhideWhenUsed/>
    <w:rsid w:val="0011577C"/>
  </w:style>
  <w:style w:type="numbering" w:customStyle="1" w:styleId="70">
    <w:name w:val="Нет списка7"/>
    <w:next w:val="a2"/>
    <w:uiPriority w:val="99"/>
    <w:semiHidden/>
    <w:unhideWhenUsed/>
    <w:rsid w:val="0011577C"/>
  </w:style>
  <w:style w:type="paragraph" w:styleId="28">
    <w:name w:val="Body Text 2"/>
    <w:basedOn w:val="a"/>
    <w:link w:val="29"/>
    <w:rsid w:val="0011577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0"/>
    <w:link w:val="28"/>
    <w:rsid w:val="0011577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7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eastAsia="Times New Roman" w:hAnsi="Courier New" w:cs="Times New Roman"/>
      <w:sz w:val="18"/>
      <w:szCs w:val="18"/>
      <w:lang w:eastAsia="ru-RU"/>
    </w:rPr>
  </w:style>
  <w:style w:type="paragraph" w:customStyle="1" w:styleId="Default">
    <w:name w:val="Default"/>
    <w:rsid w:val="001157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0">
    <w:name w:val="ЭРА Знак"/>
    <w:link w:val="aff"/>
    <w:rsid w:val="0011577C"/>
    <w:rPr>
      <w:rFonts w:ascii="Courier New" w:eastAsia="Times New Roman" w:hAnsi="Courier New" w:cs="Times New Roman"/>
      <w:sz w:val="18"/>
      <w:szCs w:val="18"/>
      <w:lang w:eastAsia="ru-RU"/>
    </w:rPr>
  </w:style>
  <w:style w:type="character" w:customStyle="1" w:styleId="145">
    <w:name w:val="основной 14 Знак"/>
    <w:link w:val="146"/>
    <w:locked/>
    <w:rsid w:val="0011577C"/>
    <w:rPr>
      <w:sz w:val="28"/>
      <w:szCs w:val="28"/>
    </w:rPr>
  </w:style>
  <w:style w:type="paragraph" w:customStyle="1" w:styleId="146">
    <w:name w:val="основной 14"/>
    <w:basedOn w:val="a"/>
    <w:link w:val="145"/>
    <w:qFormat/>
    <w:rsid w:val="0011577C"/>
    <w:pPr>
      <w:spacing w:before="40" w:after="40" w:line="240" w:lineRule="auto"/>
      <w:ind w:firstLine="720"/>
      <w:jc w:val="both"/>
    </w:pPr>
    <w:rPr>
      <w:sz w:val="28"/>
      <w:szCs w:val="28"/>
    </w:rPr>
  </w:style>
  <w:style w:type="paragraph" w:customStyle="1" w:styleId="formattext">
    <w:name w:val="formattext"/>
    <w:basedOn w:val="a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aff1">
    <w:name w:val=".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locked/>
    <w:rsid w:val="0011577C"/>
  </w:style>
  <w:style w:type="paragraph" w:customStyle="1" w:styleId="129">
    <w:name w:val="Курсив 12Ж"/>
    <w:basedOn w:val="124"/>
    <w:link w:val="12a"/>
    <w:qFormat/>
    <w:rsid w:val="0011577C"/>
    <w:rPr>
      <w:b/>
    </w:rPr>
  </w:style>
  <w:style w:type="character" w:customStyle="1" w:styleId="12a">
    <w:name w:val="Курсив 12Ж Знак"/>
    <w:basedOn w:val="125"/>
    <w:link w:val="129"/>
    <w:rsid w:val="0011577C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FontStyle11">
    <w:name w:val="Font Style11"/>
    <w:rsid w:val="0011577C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11577C"/>
    <w:rPr>
      <w:i/>
      <w:iCs/>
    </w:rPr>
  </w:style>
  <w:style w:type="character" w:customStyle="1" w:styleId="visited">
    <w:name w:val="visited"/>
    <w:basedOn w:val="a0"/>
    <w:rsid w:val="0011577C"/>
  </w:style>
  <w:style w:type="paragraph" w:customStyle="1" w:styleId="formattexttopleveltext">
    <w:name w:val="formattext topleveltext"/>
    <w:basedOn w:val="a"/>
    <w:rsid w:val="0011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"/>
    <w:rsid w:val="0072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3">
    <w:name w:val="xl63"/>
    <w:basedOn w:val="a"/>
    <w:rsid w:val="007259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2592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92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259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259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8">
    <w:name w:val="xl78"/>
    <w:basedOn w:val="a"/>
    <w:rsid w:val="007259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259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259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259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2592B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44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44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44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44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Нижний колонтитул Знак1"/>
    <w:uiPriority w:val="99"/>
    <w:rsid w:val="00C5547A"/>
  </w:style>
  <w:style w:type="character" w:customStyle="1" w:styleId="searchresult">
    <w:name w:val="search_result"/>
    <w:basedOn w:val="a0"/>
    <w:rsid w:val="00902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4</docTitle>
  </documentManagement>
</p:properties>
</file>

<file path=customXml/itemProps1.xml><?xml version="1.0" encoding="utf-8"?>
<ds:datastoreItem xmlns:ds="http://schemas.openxmlformats.org/officeDocument/2006/customXml" ds:itemID="{276FE645-3D4E-45F1-99A5-BB76F8FD9A29}"/>
</file>

<file path=customXml/itemProps2.xml><?xml version="1.0" encoding="utf-8"?>
<ds:datastoreItem xmlns:ds="http://schemas.openxmlformats.org/officeDocument/2006/customXml" ds:itemID="{96018E47-DF9A-4CD1-B968-546E69CF4A21}"/>
</file>

<file path=customXml/itemProps3.xml><?xml version="1.0" encoding="utf-8"?>
<ds:datastoreItem xmlns:ds="http://schemas.openxmlformats.org/officeDocument/2006/customXml" ds:itemID="{1BC23C8E-3345-4F86-BC99-2C9CCA82815A}"/>
</file>

<file path=customXml/itemProps4.xml><?xml version="1.0" encoding="utf-8"?>
<ds:datastoreItem xmlns:ds="http://schemas.openxmlformats.org/officeDocument/2006/customXml" ds:itemID="{B5995A3D-C273-4CA9-B9A1-5E7D33C1B2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8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Голомако Алена Александровна</dc:creator>
  <cp:lastModifiedBy>Филимоненко Светлана Игоревна</cp:lastModifiedBy>
  <cp:revision>75</cp:revision>
  <cp:lastPrinted>2026-07-23T04:01:00Z</cp:lastPrinted>
  <dcterms:created xsi:type="dcterms:W3CDTF">2025-12-01T17:11:00Z</dcterms:created>
  <dcterms:modified xsi:type="dcterms:W3CDTF">2026-08-13T08:23:00Z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