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8F2CF4" w:rsidRDefault="00555E6F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555E6F" w:rsidRPr="00EB0FF3">
      <w:pPr>
        <w:pStyle w:val="BlankForLegalActs"/>
        <w:jc w:val="center"/>
        <w:rPr>
          <w:lang w:val="en-US"/>
        </w:rPr>
      </w:pPr>
    </w:p>
    <w:p w:rsidP="006433B2" w:rsidR="007C35C5" w:rsidRDefault="00555E6F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555E6F" w:rsidRPr="002A7FEB">
      <w:pPr>
        <w:pStyle w:val="BlankForLegalActs"/>
        <w:jc w:val="center"/>
      </w:pPr>
    </w:p>
    <w:p w:rsidP="006433B2" w:rsidR="00CF3A4E" w:rsidRDefault="00555E6F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555E6F" w:rsidRPr="00EE4AD4">
      <w:pPr>
        <w:pStyle w:val="BlankForLegalActs"/>
        <w:jc w:val="center"/>
        <w:rPr>
          <w:sz w:val="44"/>
        </w:rPr>
      </w:pPr>
    </w:p>
    <w:p w:rsidP="006433B2" w:rsidR="006E3468" w:rsidRDefault="00555E6F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555E6F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13.08.2026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555E6F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779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555E6F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2021D5" w:rsidR="002021D5" w:rsidRDefault="002021D5" w:rsidRPr="00A77D5A">
      <w:pPr>
        <w:widowControl w:val="false"/>
        <w:autoSpaceDE w:val="false"/>
        <w:autoSpaceDN w:val="false"/>
        <w:adjustRightInd w:val="false"/>
        <w:spacing w:line="192" w:lineRule="auto"/>
        <w:rPr>
          <w:bCs/>
          <w:sz w:val="30"/>
          <w:szCs w:val="30"/>
        </w:rPr>
      </w:pPr>
      <w:r w:rsidRPr="00A77D5A">
        <w:rPr>
          <w:sz w:val="30"/>
          <w:szCs w:val="30"/>
        </w:rPr>
        <w:lastRenderedPageBreak/>
        <w:t>О внесении изменени</w:t>
      </w:r>
      <w:r w:rsidR="005743EF" w:rsidRPr="00A77D5A">
        <w:rPr>
          <w:sz w:val="30"/>
          <w:szCs w:val="30"/>
        </w:rPr>
        <w:t>я</w:t>
      </w:r>
    </w:p>
    <w:p w:rsidP="002021D5" w:rsidR="002021D5" w:rsidRDefault="002021D5" w:rsidRPr="00A77D5A">
      <w:pPr>
        <w:widowControl w:val="false"/>
        <w:autoSpaceDE w:val="false"/>
        <w:autoSpaceDN w:val="false"/>
        <w:adjustRightInd w:val="false"/>
        <w:spacing w:line="192" w:lineRule="auto"/>
        <w:rPr>
          <w:bCs/>
          <w:sz w:val="30"/>
          <w:szCs w:val="30"/>
        </w:rPr>
      </w:pPr>
      <w:r w:rsidRPr="00A77D5A">
        <w:rPr>
          <w:sz w:val="30"/>
          <w:szCs w:val="30"/>
        </w:rPr>
        <w:t xml:space="preserve">в постановление администрации </w:t>
      </w:r>
    </w:p>
    <w:p w:rsidP="002021D5" w:rsidR="002021D5" w:rsidRDefault="002021D5" w:rsidRPr="00A77D5A">
      <w:pPr>
        <w:widowControl w:val="false"/>
        <w:autoSpaceDE w:val="false"/>
        <w:autoSpaceDN w:val="false"/>
        <w:adjustRightInd w:val="false"/>
        <w:spacing w:line="192" w:lineRule="auto"/>
        <w:rPr>
          <w:bCs/>
          <w:sz w:val="30"/>
          <w:szCs w:val="30"/>
        </w:rPr>
      </w:pPr>
      <w:r w:rsidRPr="00A77D5A">
        <w:rPr>
          <w:sz w:val="30"/>
          <w:szCs w:val="30"/>
        </w:rPr>
        <w:t xml:space="preserve">города </w:t>
      </w:r>
      <w:r w:rsidR="00887877" w:rsidRPr="00A77D5A">
        <w:rPr>
          <w:sz w:val="30"/>
          <w:szCs w:val="30"/>
        </w:rPr>
        <w:t>Красноярска</w:t>
      </w:r>
      <w:r w:rsidR="00887877" w:rsidRPr="00A77D5A">
        <w:rPr>
          <w:sz w:val="30"/>
          <w:szCs w:val="30"/>
        </w:rPr>
        <w:br/>
      </w:r>
      <w:r w:rsidRPr="00A77D5A">
        <w:rPr>
          <w:sz w:val="30"/>
          <w:szCs w:val="30"/>
        </w:rPr>
        <w:t xml:space="preserve">от </w:t>
      </w:r>
      <w:r w:rsidR="00F461ED" w:rsidRPr="00A77D5A">
        <w:rPr>
          <w:sz w:val="30"/>
          <w:szCs w:val="30"/>
        </w:rPr>
        <w:t>05.09.2011 № 359</w:t>
      </w:r>
    </w:p>
    <w:p w:rsidP="00A77D5A" w:rsidR="002021D5" w:rsidRDefault="002021D5" w:rsidRPr="00FB31E2">
      <w:pPr>
        <w:widowControl w:val="false"/>
        <w:autoSpaceDE w:val="false"/>
        <w:autoSpaceDN w:val="false"/>
        <w:adjustRightInd w:val="false"/>
        <w:rPr>
          <w:sz w:val="20"/>
          <w:szCs w:val="20"/>
        </w:rPr>
      </w:pPr>
    </w:p>
    <w:p w:rsidP="00A77D5A" w:rsidR="00A77D5A" w:rsidRDefault="00A77D5A" w:rsidRPr="00FB31E2">
      <w:pPr>
        <w:widowControl w:val="false"/>
        <w:autoSpaceDE w:val="false"/>
        <w:autoSpaceDN w:val="false"/>
        <w:adjustRightInd w:val="false"/>
        <w:rPr>
          <w:sz w:val="20"/>
          <w:szCs w:val="20"/>
        </w:rPr>
      </w:pPr>
    </w:p>
    <w:p w:rsidP="00A77D5A" w:rsidR="002021D5" w:rsidRDefault="002021D5" w:rsidRPr="00A77D5A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A77D5A">
        <w:rPr>
          <w:sz w:val="30"/>
          <w:szCs w:val="30"/>
        </w:rPr>
        <w:t xml:space="preserve">В </w:t>
      </w:r>
      <w:r w:rsidR="005743EF" w:rsidRPr="00A77D5A">
        <w:rPr>
          <w:sz w:val="30"/>
          <w:szCs w:val="30"/>
          <w:lang w:eastAsia="ru-RU"/>
        </w:rPr>
        <w:t xml:space="preserve">целях </w:t>
      </w:r>
      <w:r w:rsidR="00A760B3" w:rsidRPr="00A77D5A">
        <w:rPr>
          <w:sz w:val="30"/>
          <w:szCs w:val="30"/>
          <w:lang w:eastAsia="ru-RU"/>
        </w:rPr>
        <w:t xml:space="preserve">внедрения принципов и стандартов </w:t>
      </w:r>
      <w:proofErr w:type="spellStart"/>
      <w:r w:rsidR="00A760B3" w:rsidRPr="00A77D5A">
        <w:rPr>
          <w:sz w:val="30"/>
          <w:szCs w:val="30"/>
          <w:lang w:eastAsia="ru-RU"/>
        </w:rPr>
        <w:t>клиентоцентричности</w:t>
      </w:r>
      <w:proofErr w:type="spellEnd"/>
      <w:r w:rsidR="00A760B3" w:rsidRPr="00A77D5A">
        <w:rPr>
          <w:sz w:val="30"/>
          <w:szCs w:val="30"/>
          <w:lang w:eastAsia="ru-RU"/>
        </w:rPr>
        <w:t xml:space="preserve"> при предоставлении муниципальных услуг</w:t>
      </w:r>
      <w:r w:rsidR="005743EF" w:rsidRPr="00A77D5A">
        <w:rPr>
          <w:sz w:val="30"/>
          <w:szCs w:val="30"/>
          <w:lang w:eastAsia="ru-RU"/>
        </w:rPr>
        <w:t>,</w:t>
      </w:r>
      <w:r w:rsidR="00B473C2" w:rsidRPr="00A77D5A">
        <w:rPr>
          <w:sz w:val="30"/>
          <w:szCs w:val="30"/>
          <w:lang w:eastAsia="ru-RU"/>
        </w:rPr>
        <w:t xml:space="preserve"> </w:t>
      </w:r>
      <w:r w:rsidR="00FB3152" w:rsidRPr="00A77D5A">
        <w:rPr>
          <w:sz w:val="30"/>
          <w:szCs w:val="30"/>
          <w:lang w:eastAsia="ru-RU"/>
        </w:rPr>
        <w:t xml:space="preserve">в соответствии </w:t>
      </w:r>
      <w:r w:rsidR="00A77D5A">
        <w:rPr>
          <w:sz w:val="30"/>
          <w:szCs w:val="30"/>
          <w:lang w:eastAsia="ru-RU"/>
        </w:rPr>
        <w:t xml:space="preserve">                        </w:t>
      </w:r>
      <w:r w:rsidR="00FB3152" w:rsidRPr="00A77D5A">
        <w:rPr>
          <w:sz w:val="30"/>
          <w:szCs w:val="30"/>
          <w:lang w:eastAsia="ru-RU"/>
        </w:rPr>
        <w:t xml:space="preserve">с пунктом 16.1 распоряжения администрации города Красноярска </w:t>
      </w:r>
      <w:r w:rsidR="00A77D5A">
        <w:rPr>
          <w:sz w:val="30"/>
          <w:szCs w:val="30"/>
          <w:lang w:eastAsia="ru-RU"/>
        </w:rPr>
        <w:t xml:space="preserve">                     </w:t>
      </w:r>
      <w:r w:rsidR="00FB3152" w:rsidRPr="00A77D5A">
        <w:rPr>
          <w:sz w:val="30"/>
          <w:szCs w:val="30"/>
          <w:lang w:eastAsia="ru-RU"/>
        </w:rPr>
        <w:t xml:space="preserve">от 18.04.2018 № 150-р «Об утверждении </w:t>
      </w:r>
      <w:r w:rsidR="00FB31E2">
        <w:rPr>
          <w:sz w:val="30"/>
          <w:szCs w:val="30"/>
          <w:lang w:eastAsia="ru-RU"/>
        </w:rPr>
        <w:t>П</w:t>
      </w:r>
      <w:r w:rsidR="00FB3152" w:rsidRPr="00A77D5A">
        <w:rPr>
          <w:sz w:val="30"/>
          <w:szCs w:val="30"/>
          <w:lang w:eastAsia="ru-RU"/>
        </w:rPr>
        <w:t>оло</w:t>
      </w:r>
      <w:bookmarkStart w:id="0" w:name="_GoBack"/>
      <w:bookmarkEnd w:id="0"/>
      <w:r w:rsidR="00FB3152" w:rsidRPr="00A77D5A">
        <w:rPr>
          <w:sz w:val="30"/>
          <w:szCs w:val="30"/>
          <w:lang w:eastAsia="ru-RU"/>
        </w:rPr>
        <w:t xml:space="preserve">жения о департаменте экономической политики и инвестиционного развития», </w:t>
      </w:r>
      <w:r w:rsidR="00B473C2" w:rsidRPr="00A77D5A">
        <w:rPr>
          <w:sz w:val="30"/>
          <w:szCs w:val="30"/>
          <w:lang w:eastAsia="ru-RU"/>
        </w:rPr>
        <w:t xml:space="preserve">руководствуясь статьями 41, </w:t>
      </w:r>
      <w:hyperlink r:id="rId9" w:history="true">
        <w:r w:rsidR="00B473C2" w:rsidRPr="00A77D5A">
          <w:rPr>
            <w:sz w:val="30"/>
            <w:szCs w:val="30"/>
            <w:lang w:eastAsia="ru-RU"/>
          </w:rPr>
          <w:t>58</w:t>
        </w:r>
      </w:hyperlink>
      <w:r w:rsidR="00B473C2" w:rsidRPr="00A77D5A">
        <w:rPr>
          <w:sz w:val="30"/>
          <w:szCs w:val="30"/>
          <w:lang w:eastAsia="ru-RU"/>
        </w:rPr>
        <w:t xml:space="preserve">, </w:t>
      </w:r>
      <w:hyperlink r:id="rId10" w:history="true">
        <w:r w:rsidR="00B473C2" w:rsidRPr="00A77D5A">
          <w:rPr>
            <w:sz w:val="30"/>
            <w:szCs w:val="30"/>
            <w:lang w:eastAsia="ru-RU"/>
          </w:rPr>
          <w:t>59</w:t>
        </w:r>
      </w:hyperlink>
      <w:r w:rsidR="00B473C2" w:rsidRPr="00A77D5A">
        <w:rPr>
          <w:sz w:val="30"/>
          <w:szCs w:val="30"/>
          <w:lang w:eastAsia="ru-RU"/>
        </w:rPr>
        <w:t xml:space="preserve"> Устава города Красноярска</w:t>
      </w:r>
      <w:r w:rsidR="005743EF" w:rsidRPr="00A77D5A">
        <w:rPr>
          <w:sz w:val="30"/>
          <w:szCs w:val="30"/>
          <w:lang w:eastAsia="ru-RU"/>
        </w:rPr>
        <w:t>,</w:t>
      </w:r>
      <w:r w:rsidRPr="00A77D5A">
        <w:rPr>
          <w:sz w:val="30"/>
          <w:szCs w:val="30"/>
        </w:rPr>
        <w:t xml:space="preserve"> </w:t>
      </w:r>
    </w:p>
    <w:p w:rsidP="00A77D5A" w:rsidR="002021D5" w:rsidRDefault="002021D5" w:rsidRPr="00A77D5A">
      <w:pPr>
        <w:widowControl w:val="false"/>
        <w:autoSpaceDE w:val="false"/>
        <w:autoSpaceDN w:val="false"/>
        <w:adjustRightInd w:val="false"/>
        <w:jc w:val="both"/>
        <w:rPr>
          <w:sz w:val="30"/>
          <w:szCs w:val="30"/>
        </w:rPr>
      </w:pPr>
      <w:r w:rsidRPr="00A77D5A">
        <w:rPr>
          <w:sz w:val="30"/>
          <w:szCs w:val="30"/>
        </w:rPr>
        <w:t>ПОСТАНОВЛЯЮ:</w:t>
      </w:r>
    </w:p>
    <w:p w:rsidP="00A77D5A" w:rsidR="007C1376" w:rsidRDefault="002021D5" w:rsidRPr="00A77D5A">
      <w:pPr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A77D5A">
        <w:rPr>
          <w:sz w:val="30"/>
          <w:szCs w:val="30"/>
        </w:rPr>
        <w:t>1.</w:t>
      </w:r>
      <w:r w:rsidR="00A77D5A">
        <w:rPr>
          <w:sz w:val="30"/>
          <w:szCs w:val="30"/>
        </w:rPr>
        <w:t> </w:t>
      </w:r>
      <w:r w:rsidR="009866F7" w:rsidRPr="00A77D5A">
        <w:rPr>
          <w:sz w:val="30"/>
          <w:szCs w:val="30"/>
        </w:rPr>
        <w:t xml:space="preserve">Внести </w:t>
      </w:r>
      <w:r w:rsidR="005743EF" w:rsidRPr="00A77D5A">
        <w:rPr>
          <w:sz w:val="30"/>
          <w:szCs w:val="30"/>
        </w:rPr>
        <w:t xml:space="preserve">изменение </w:t>
      </w:r>
      <w:r w:rsidR="009866F7" w:rsidRPr="00A77D5A">
        <w:rPr>
          <w:sz w:val="30"/>
          <w:szCs w:val="30"/>
        </w:rPr>
        <w:t xml:space="preserve">в </w:t>
      </w:r>
      <w:r w:rsidRPr="00A77D5A">
        <w:rPr>
          <w:sz w:val="30"/>
          <w:szCs w:val="30"/>
        </w:rPr>
        <w:t>приложение к постановлению администрации города</w:t>
      </w:r>
      <w:r w:rsidR="00DA795E" w:rsidRPr="00A77D5A">
        <w:rPr>
          <w:sz w:val="30"/>
          <w:szCs w:val="30"/>
        </w:rPr>
        <w:t xml:space="preserve"> Красноярска</w:t>
      </w:r>
      <w:r w:rsidRPr="00A77D5A">
        <w:rPr>
          <w:sz w:val="30"/>
          <w:szCs w:val="30"/>
        </w:rPr>
        <w:t xml:space="preserve"> </w:t>
      </w:r>
      <w:r w:rsidR="007C1376" w:rsidRPr="00A77D5A">
        <w:rPr>
          <w:sz w:val="30"/>
          <w:szCs w:val="30"/>
        </w:rPr>
        <w:t>от 05.09.2011 №</w:t>
      </w:r>
      <w:r w:rsidR="00A77D5A">
        <w:rPr>
          <w:sz w:val="30"/>
          <w:szCs w:val="30"/>
        </w:rPr>
        <w:t xml:space="preserve"> </w:t>
      </w:r>
      <w:r w:rsidR="007C1376" w:rsidRPr="00A77D5A">
        <w:rPr>
          <w:sz w:val="30"/>
          <w:szCs w:val="30"/>
        </w:rPr>
        <w:t xml:space="preserve">359 </w:t>
      </w:r>
      <w:r w:rsidR="00A77D5A">
        <w:rPr>
          <w:sz w:val="30"/>
          <w:szCs w:val="30"/>
        </w:rPr>
        <w:t xml:space="preserve">                               </w:t>
      </w:r>
      <w:r w:rsidR="007C1376" w:rsidRPr="00A77D5A">
        <w:rPr>
          <w:sz w:val="30"/>
          <w:szCs w:val="30"/>
        </w:rPr>
        <w:t xml:space="preserve">«Об утверждении Порядка разработки и утверждения административных регламентов предоставления муниципальных услуг администрацией города Красноярска и внесении изменений </w:t>
      </w:r>
      <w:r w:rsidR="00A77D5A">
        <w:rPr>
          <w:sz w:val="30"/>
          <w:szCs w:val="30"/>
        </w:rPr>
        <w:t xml:space="preserve">                                 </w:t>
      </w:r>
      <w:r w:rsidR="007C1376" w:rsidRPr="00A77D5A">
        <w:rPr>
          <w:sz w:val="30"/>
          <w:szCs w:val="30"/>
        </w:rPr>
        <w:t xml:space="preserve">в </w:t>
      </w:r>
      <w:r w:rsidR="00A77D5A">
        <w:rPr>
          <w:sz w:val="30"/>
          <w:szCs w:val="30"/>
        </w:rPr>
        <w:t>п</w:t>
      </w:r>
      <w:r w:rsidR="007C1376" w:rsidRPr="00A77D5A">
        <w:rPr>
          <w:sz w:val="30"/>
          <w:szCs w:val="30"/>
        </w:rPr>
        <w:t>остановление Главы города</w:t>
      </w:r>
      <w:r w:rsidR="00A77D5A" w:rsidRPr="00A77D5A">
        <w:rPr>
          <w:sz w:val="30"/>
          <w:szCs w:val="30"/>
        </w:rPr>
        <w:t xml:space="preserve"> Красноярска</w:t>
      </w:r>
      <w:r w:rsidR="007C1376" w:rsidRPr="00A77D5A">
        <w:rPr>
          <w:sz w:val="30"/>
          <w:szCs w:val="30"/>
        </w:rPr>
        <w:t xml:space="preserve"> от 25.02.2009 № 57», дополнив пунктом 45.1 следующего содержания:</w:t>
      </w:r>
    </w:p>
    <w:p w:rsidP="00A77D5A" w:rsidR="004F4CBA" w:rsidRDefault="009712A3" w:rsidRPr="00A77D5A">
      <w:pPr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A77D5A">
        <w:rPr>
          <w:sz w:val="30"/>
          <w:szCs w:val="30"/>
        </w:rPr>
        <w:t>«45.1.</w:t>
      </w:r>
      <w:r w:rsidR="00AF1079" w:rsidRPr="00A77D5A">
        <w:rPr>
          <w:sz w:val="30"/>
          <w:szCs w:val="30"/>
        </w:rPr>
        <w:t xml:space="preserve"> </w:t>
      </w:r>
      <w:r w:rsidR="004F4CBA" w:rsidRPr="00A77D5A">
        <w:rPr>
          <w:sz w:val="30"/>
          <w:szCs w:val="30"/>
        </w:rPr>
        <w:t xml:space="preserve">При формировании листа согласования в соответствии </w:t>
      </w:r>
      <w:r w:rsidR="00AF1079" w:rsidRPr="00A77D5A">
        <w:rPr>
          <w:sz w:val="30"/>
          <w:szCs w:val="30"/>
        </w:rPr>
        <w:br/>
      </w:r>
      <w:r w:rsidR="004F4CBA" w:rsidRPr="00A77D5A">
        <w:rPr>
          <w:sz w:val="30"/>
          <w:szCs w:val="30"/>
        </w:rPr>
        <w:t xml:space="preserve">с пунктом 45 настоящего Порядка в состав органов, участвующих </w:t>
      </w:r>
      <w:r w:rsidR="00AF1079" w:rsidRPr="00A77D5A">
        <w:rPr>
          <w:sz w:val="30"/>
          <w:szCs w:val="30"/>
        </w:rPr>
        <w:br/>
      </w:r>
      <w:r w:rsidR="004F4CBA" w:rsidRPr="00A77D5A">
        <w:rPr>
          <w:sz w:val="30"/>
          <w:szCs w:val="30"/>
        </w:rPr>
        <w:t xml:space="preserve">в согласовании, в обязательном порядке включается департамент экономической политики и инвестиционного развития администрации города Красноярска для согласования </w:t>
      </w:r>
      <w:r w:rsidR="005539D0" w:rsidRPr="00A77D5A">
        <w:rPr>
          <w:sz w:val="30"/>
          <w:szCs w:val="30"/>
        </w:rPr>
        <w:t xml:space="preserve">проекта регламента </w:t>
      </w:r>
      <w:r w:rsidR="004F4CBA" w:rsidRPr="00A77D5A">
        <w:rPr>
          <w:sz w:val="30"/>
          <w:szCs w:val="30"/>
        </w:rPr>
        <w:t xml:space="preserve">на предмет соответствия принципам и стандартам </w:t>
      </w:r>
      <w:proofErr w:type="spellStart"/>
      <w:r w:rsidR="004F4CBA" w:rsidRPr="00A77D5A">
        <w:rPr>
          <w:sz w:val="30"/>
          <w:szCs w:val="30"/>
        </w:rPr>
        <w:t>клиентоцентричности</w:t>
      </w:r>
      <w:proofErr w:type="spellEnd"/>
      <w:r w:rsidR="004F4CBA" w:rsidRPr="00A77D5A">
        <w:rPr>
          <w:sz w:val="30"/>
          <w:szCs w:val="30"/>
        </w:rPr>
        <w:t>.</w:t>
      </w:r>
      <w:r w:rsidR="005539D0" w:rsidRPr="00A77D5A">
        <w:rPr>
          <w:sz w:val="30"/>
          <w:szCs w:val="30"/>
        </w:rPr>
        <w:t>»</w:t>
      </w:r>
      <w:r w:rsidR="00AF1079" w:rsidRPr="00A77D5A">
        <w:rPr>
          <w:sz w:val="30"/>
          <w:szCs w:val="30"/>
        </w:rPr>
        <w:t>.</w:t>
      </w:r>
    </w:p>
    <w:p w:rsidP="00A77D5A" w:rsidR="002021D5" w:rsidRDefault="002021D5" w:rsidRPr="00A77D5A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A77D5A">
        <w:rPr>
          <w:sz w:val="30"/>
          <w:szCs w:val="30"/>
        </w:rPr>
        <w:t>2.</w:t>
      </w:r>
      <w:r w:rsidR="00A77D5A">
        <w:rPr>
          <w:sz w:val="30"/>
          <w:szCs w:val="30"/>
        </w:rPr>
        <w:t> </w:t>
      </w:r>
      <w:r w:rsidR="005600AC" w:rsidRPr="00A77D5A">
        <w:rPr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 Красноярска</w:t>
      </w:r>
      <w:r w:rsidRPr="00A77D5A">
        <w:rPr>
          <w:sz w:val="30"/>
          <w:szCs w:val="30"/>
        </w:rPr>
        <w:t>.</w:t>
      </w:r>
    </w:p>
    <w:p w:rsidP="00A77D5A" w:rsidR="002A4218" w:rsidRDefault="002A4218" w:rsidRPr="00FB31E2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20"/>
          <w:szCs w:val="20"/>
        </w:rPr>
      </w:pPr>
    </w:p>
    <w:p w:rsidP="002262DA" w:rsidR="00776D14" w:rsidRDefault="00776D14" w:rsidRPr="00FB31E2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20"/>
          <w:szCs w:val="20"/>
        </w:rPr>
      </w:pPr>
    </w:p>
    <w:p w:rsidP="002A4218" w:rsidR="00A85560" w:rsidRDefault="005B2C67">
      <w:pPr>
        <w:widowControl w:val="false"/>
        <w:autoSpaceDE w:val="false"/>
        <w:autoSpaceDN w:val="false"/>
        <w:adjustRightInd w:val="false"/>
        <w:rPr>
          <w:sz w:val="30"/>
          <w:szCs w:val="30"/>
        </w:rPr>
      </w:pPr>
      <w:r w:rsidRPr="00A77D5A">
        <w:rPr>
          <w:sz w:val="30"/>
          <w:szCs w:val="30"/>
        </w:rPr>
        <w:t>Глава</w:t>
      </w:r>
      <w:r w:rsidR="002A4218" w:rsidRPr="00A77D5A">
        <w:rPr>
          <w:sz w:val="30"/>
          <w:szCs w:val="30"/>
        </w:rPr>
        <w:t xml:space="preserve"> города</w:t>
      </w:r>
      <w:r w:rsidR="002A4218" w:rsidRPr="00A77D5A">
        <w:rPr>
          <w:sz w:val="30"/>
          <w:szCs w:val="30"/>
        </w:rPr>
        <w:tab/>
      </w:r>
      <w:r w:rsidR="002A4218" w:rsidRPr="00A77D5A">
        <w:rPr>
          <w:sz w:val="30"/>
          <w:szCs w:val="30"/>
        </w:rPr>
        <w:tab/>
      </w:r>
      <w:r w:rsidR="002A4218" w:rsidRPr="00A77D5A">
        <w:rPr>
          <w:sz w:val="30"/>
          <w:szCs w:val="30"/>
        </w:rPr>
        <w:tab/>
      </w:r>
      <w:r w:rsidR="002A4218" w:rsidRPr="00A77D5A">
        <w:rPr>
          <w:sz w:val="30"/>
          <w:szCs w:val="30"/>
        </w:rPr>
        <w:tab/>
      </w:r>
      <w:r w:rsidR="002A4218" w:rsidRPr="00A77D5A">
        <w:rPr>
          <w:sz w:val="30"/>
          <w:szCs w:val="30"/>
        </w:rPr>
        <w:tab/>
      </w:r>
      <w:r w:rsidR="002A4218" w:rsidRPr="00A77D5A">
        <w:rPr>
          <w:sz w:val="30"/>
          <w:szCs w:val="30"/>
        </w:rPr>
        <w:tab/>
      </w:r>
      <w:r w:rsidR="002A4218" w:rsidRPr="00A77D5A">
        <w:rPr>
          <w:sz w:val="30"/>
          <w:szCs w:val="30"/>
        </w:rPr>
        <w:tab/>
      </w:r>
      <w:r w:rsidR="00733A69" w:rsidRPr="00A77D5A">
        <w:rPr>
          <w:sz w:val="30"/>
          <w:szCs w:val="30"/>
        </w:rPr>
        <w:tab/>
      </w:r>
      <w:r w:rsidR="00914872" w:rsidRPr="00A77D5A">
        <w:rPr>
          <w:sz w:val="30"/>
          <w:szCs w:val="30"/>
        </w:rPr>
        <w:t xml:space="preserve">  </w:t>
      </w:r>
      <w:r w:rsidR="00887877" w:rsidRPr="00A77D5A">
        <w:rPr>
          <w:sz w:val="30"/>
          <w:szCs w:val="30"/>
        </w:rPr>
        <w:t>С.</w:t>
      </w:r>
      <w:r w:rsidR="00B32909" w:rsidRPr="00A77D5A">
        <w:rPr>
          <w:sz w:val="30"/>
          <w:szCs w:val="30"/>
        </w:rPr>
        <w:t>В</w:t>
      </w:r>
      <w:r w:rsidR="00736CE3" w:rsidRPr="00A77D5A">
        <w:rPr>
          <w:sz w:val="30"/>
          <w:szCs w:val="30"/>
        </w:rPr>
        <w:t>.</w:t>
      </w:r>
      <w:r w:rsidR="002A4218" w:rsidRPr="00A77D5A">
        <w:rPr>
          <w:sz w:val="30"/>
          <w:szCs w:val="30"/>
        </w:rPr>
        <w:t xml:space="preserve"> </w:t>
      </w:r>
      <w:r w:rsidR="00887877" w:rsidRPr="00A77D5A">
        <w:rPr>
          <w:sz w:val="30"/>
          <w:szCs w:val="30"/>
        </w:rPr>
        <w:t>Верещагин</w:t>
      </w:r>
    </w:p>
    <w:p w:rsidP="002A4218" w:rsidR="00A77D5A" w:rsidRDefault="00A77D5A" w:rsidRPr="00FB31E2">
      <w:pPr>
        <w:widowControl w:val="false"/>
        <w:autoSpaceDE w:val="false"/>
        <w:autoSpaceDN w:val="false"/>
        <w:adjustRightInd w:val="false"/>
        <w:rPr>
          <w:sz w:val="2"/>
          <w:szCs w:val="2"/>
        </w:rPr>
      </w:pPr>
    </w:p>
    <w:sectPr w:rsidR="00A77D5A" w:rsidRPr="00FB31E2" w:rsidSect="00A77D5A">
      <w:headerReference r:id="rId11" w:type="default"/>
      <w:type w:val="continuous"/>
      <w:pgSz w:h="16838" w:w="11906"/>
      <w:pgMar w:bottom="1134" w:footer="720" w:gutter="0" w:header="720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55E6F" w:rsidP="00EA41E3" w:rsidRDefault="00555E6F">
      <w:r>
        <w:separator/>
      </w:r>
    </w:p>
  </w:endnote>
  <w:endnote w:type="continuationSeparator" w:id="0">
    <w:p w:rsidR="00555E6F" w:rsidP="00EA41E3" w:rsidRDefault="00555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55E6F" w:rsidP="00EA41E3" w:rsidRDefault="00555E6F">
      <w:r>
        <w:separator/>
      </w:r>
    </w:p>
  </w:footnote>
  <w:footnote w:type="continuationSeparator" w:id="0">
    <w:p w:rsidR="00555E6F" w:rsidP="00EA41E3" w:rsidRDefault="00555E6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0359E7" w:rsidP="00A77D5A" w:rsidRDefault="000359E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B31E2">
      <w:rPr>
        <w:noProof/>
      </w:rPr>
      <w:t>2</w:t>
    </w:r>
    <w:r>
      <w:fldChar w:fldCharType="end"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218"/>
    <w:rsid w:val="000073AA"/>
    <w:rsid w:val="00007692"/>
    <w:rsid w:val="00014548"/>
    <w:rsid w:val="0001631A"/>
    <w:rsid w:val="00030A5F"/>
    <w:rsid w:val="000359E7"/>
    <w:rsid w:val="0004794B"/>
    <w:rsid w:val="000540CB"/>
    <w:rsid w:val="00055716"/>
    <w:rsid w:val="00066285"/>
    <w:rsid w:val="0007100D"/>
    <w:rsid w:val="000A1564"/>
    <w:rsid w:val="000A3EAF"/>
    <w:rsid w:val="000C0AA9"/>
    <w:rsid w:val="000E5845"/>
    <w:rsid w:val="000E5DB6"/>
    <w:rsid w:val="001050A8"/>
    <w:rsid w:val="00105AC4"/>
    <w:rsid w:val="001503CA"/>
    <w:rsid w:val="0016192C"/>
    <w:rsid w:val="00162D93"/>
    <w:rsid w:val="00174B8D"/>
    <w:rsid w:val="001834DD"/>
    <w:rsid w:val="00187100"/>
    <w:rsid w:val="0019008E"/>
    <w:rsid w:val="001A7E53"/>
    <w:rsid w:val="001B4C34"/>
    <w:rsid w:val="001D4DDB"/>
    <w:rsid w:val="001E5406"/>
    <w:rsid w:val="002021D5"/>
    <w:rsid w:val="002066FB"/>
    <w:rsid w:val="00214829"/>
    <w:rsid w:val="002262DA"/>
    <w:rsid w:val="002378C1"/>
    <w:rsid w:val="00250E17"/>
    <w:rsid w:val="00290353"/>
    <w:rsid w:val="002A4218"/>
    <w:rsid w:val="002C302A"/>
    <w:rsid w:val="002D261D"/>
    <w:rsid w:val="002E4D83"/>
    <w:rsid w:val="00304B49"/>
    <w:rsid w:val="00317F9A"/>
    <w:rsid w:val="00320C7E"/>
    <w:rsid w:val="00322C51"/>
    <w:rsid w:val="0034092E"/>
    <w:rsid w:val="00347A28"/>
    <w:rsid w:val="00362C6A"/>
    <w:rsid w:val="00367F94"/>
    <w:rsid w:val="00383249"/>
    <w:rsid w:val="003B2CD1"/>
    <w:rsid w:val="003E2D33"/>
    <w:rsid w:val="00407159"/>
    <w:rsid w:val="004117A4"/>
    <w:rsid w:val="00412A56"/>
    <w:rsid w:val="00417728"/>
    <w:rsid w:val="004305E4"/>
    <w:rsid w:val="00430D98"/>
    <w:rsid w:val="00433BAC"/>
    <w:rsid w:val="004560A1"/>
    <w:rsid w:val="00491F00"/>
    <w:rsid w:val="004954CD"/>
    <w:rsid w:val="004A48D4"/>
    <w:rsid w:val="004A7556"/>
    <w:rsid w:val="004D450F"/>
    <w:rsid w:val="004E142C"/>
    <w:rsid w:val="004F4CBA"/>
    <w:rsid w:val="00532723"/>
    <w:rsid w:val="00534D0C"/>
    <w:rsid w:val="00544680"/>
    <w:rsid w:val="00550C9D"/>
    <w:rsid w:val="00551B40"/>
    <w:rsid w:val="005539D0"/>
    <w:rsid w:val="00555E6F"/>
    <w:rsid w:val="005600AC"/>
    <w:rsid w:val="00563298"/>
    <w:rsid w:val="00563691"/>
    <w:rsid w:val="00564722"/>
    <w:rsid w:val="005743EF"/>
    <w:rsid w:val="005763DB"/>
    <w:rsid w:val="00583771"/>
    <w:rsid w:val="005861AA"/>
    <w:rsid w:val="00594E58"/>
    <w:rsid w:val="005A5F71"/>
    <w:rsid w:val="005A77ED"/>
    <w:rsid w:val="005B2C67"/>
    <w:rsid w:val="005B2E7E"/>
    <w:rsid w:val="005C0F37"/>
    <w:rsid w:val="005C3AFF"/>
    <w:rsid w:val="005C5C4D"/>
    <w:rsid w:val="005E39A6"/>
    <w:rsid w:val="005E5ECA"/>
    <w:rsid w:val="005F24EE"/>
    <w:rsid w:val="00615EF7"/>
    <w:rsid w:val="00617DE6"/>
    <w:rsid w:val="00620A78"/>
    <w:rsid w:val="0063449C"/>
    <w:rsid w:val="006346FD"/>
    <w:rsid w:val="00651B6D"/>
    <w:rsid w:val="006578D5"/>
    <w:rsid w:val="00694F6F"/>
    <w:rsid w:val="006A1E2C"/>
    <w:rsid w:val="006A5892"/>
    <w:rsid w:val="006B1BBB"/>
    <w:rsid w:val="006B5F7B"/>
    <w:rsid w:val="006C0075"/>
    <w:rsid w:val="006C213D"/>
    <w:rsid w:val="006E27EF"/>
    <w:rsid w:val="006F3D05"/>
    <w:rsid w:val="006F418D"/>
    <w:rsid w:val="006F5431"/>
    <w:rsid w:val="00707EE9"/>
    <w:rsid w:val="00707F9F"/>
    <w:rsid w:val="007218DB"/>
    <w:rsid w:val="00733A69"/>
    <w:rsid w:val="00736CE3"/>
    <w:rsid w:val="00756FF4"/>
    <w:rsid w:val="007749FB"/>
    <w:rsid w:val="00776D14"/>
    <w:rsid w:val="007865B4"/>
    <w:rsid w:val="00795871"/>
    <w:rsid w:val="007A4997"/>
    <w:rsid w:val="007A5DF5"/>
    <w:rsid w:val="007B06E1"/>
    <w:rsid w:val="007C1376"/>
    <w:rsid w:val="007D16F6"/>
    <w:rsid w:val="007E5A0D"/>
    <w:rsid w:val="00801253"/>
    <w:rsid w:val="0081053B"/>
    <w:rsid w:val="00833844"/>
    <w:rsid w:val="00846A15"/>
    <w:rsid w:val="008563CD"/>
    <w:rsid w:val="00862D3B"/>
    <w:rsid w:val="00864179"/>
    <w:rsid w:val="008671CF"/>
    <w:rsid w:val="00880D4F"/>
    <w:rsid w:val="00885239"/>
    <w:rsid w:val="00887877"/>
    <w:rsid w:val="00887F13"/>
    <w:rsid w:val="0089141D"/>
    <w:rsid w:val="00892FA3"/>
    <w:rsid w:val="008B0A59"/>
    <w:rsid w:val="008E4BF2"/>
    <w:rsid w:val="008F2CF4"/>
    <w:rsid w:val="00911982"/>
    <w:rsid w:val="00913607"/>
    <w:rsid w:val="00914872"/>
    <w:rsid w:val="00914C43"/>
    <w:rsid w:val="00916300"/>
    <w:rsid w:val="00916BEB"/>
    <w:rsid w:val="009712A3"/>
    <w:rsid w:val="009766C0"/>
    <w:rsid w:val="009866F7"/>
    <w:rsid w:val="009A23D3"/>
    <w:rsid w:val="009A249D"/>
    <w:rsid w:val="009B049C"/>
    <w:rsid w:val="009B31D6"/>
    <w:rsid w:val="009B473E"/>
    <w:rsid w:val="009B5CFB"/>
    <w:rsid w:val="009C7A3B"/>
    <w:rsid w:val="009E5F4B"/>
    <w:rsid w:val="009E6AE3"/>
    <w:rsid w:val="009F74CD"/>
    <w:rsid w:val="00A154CE"/>
    <w:rsid w:val="00A21EFD"/>
    <w:rsid w:val="00A27262"/>
    <w:rsid w:val="00A312A6"/>
    <w:rsid w:val="00A544D3"/>
    <w:rsid w:val="00A657F8"/>
    <w:rsid w:val="00A760B3"/>
    <w:rsid w:val="00A77D5A"/>
    <w:rsid w:val="00A80E58"/>
    <w:rsid w:val="00A85560"/>
    <w:rsid w:val="00A87322"/>
    <w:rsid w:val="00A923A8"/>
    <w:rsid w:val="00A959D1"/>
    <w:rsid w:val="00AC3A4C"/>
    <w:rsid w:val="00AC6E04"/>
    <w:rsid w:val="00AD5BA4"/>
    <w:rsid w:val="00AE02D2"/>
    <w:rsid w:val="00AE737D"/>
    <w:rsid w:val="00AF1079"/>
    <w:rsid w:val="00AF4D9C"/>
    <w:rsid w:val="00B0409C"/>
    <w:rsid w:val="00B14F20"/>
    <w:rsid w:val="00B17B35"/>
    <w:rsid w:val="00B32909"/>
    <w:rsid w:val="00B42294"/>
    <w:rsid w:val="00B428FF"/>
    <w:rsid w:val="00B473C2"/>
    <w:rsid w:val="00B60BDB"/>
    <w:rsid w:val="00B87CE3"/>
    <w:rsid w:val="00BB428A"/>
    <w:rsid w:val="00BB5154"/>
    <w:rsid w:val="00BC16BB"/>
    <w:rsid w:val="00BC7B5F"/>
    <w:rsid w:val="00BE4A48"/>
    <w:rsid w:val="00BF23E3"/>
    <w:rsid w:val="00BF65E7"/>
    <w:rsid w:val="00C05289"/>
    <w:rsid w:val="00C07AED"/>
    <w:rsid w:val="00C121C5"/>
    <w:rsid w:val="00C312A2"/>
    <w:rsid w:val="00C36513"/>
    <w:rsid w:val="00C4737A"/>
    <w:rsid w:val="00C5077E"/>
    <w:rsid w:val="00C55917"/>
    <w:rsid w:val="00C776B7"/>
    <w:rsid w:val="00C77B80"/>
    <w:rsid w:val="00C82A56"/>
    <w:rsid w:val="00C82ADB"/>
    <w:rsid w:val="00C912BD"/>
    <w:rsid w:val="00C91D7A"/>
    <w:rsid w:val="00CB3946"/>
    <w:rsid w:val="00CD0FBF"/>
    <w:rsid w:val="00CD3B2B"/>
    <w:rsid w:val="00D017AB"/>
    <w:rsid w:val="00D25D94"/>
    <w:rsid w:val="00D41427"/>
    <w:rsid w:val="00D65F82"/>
    <w:rsid w:val="00D84A81"/>
    <w:rsid w:val="00D84B73"/>
    <w:rsid w:val="00D87705"/>
    <w:rsid w:val="00D93057"/>
    <w:rsid w:val="00DA75CD"/>
    <w:rsid w:val="00DA795E"/>
    <w:rsid w:val="00DB533D"/>
    <w:rsid w:val="00DD1E3D"/>
    <w:rsid w:val="00DD2ADF"/>
    <w:rsid w:val="00DE385A"/>
    <w:rsid w:val="00DE7B92"/>
    <w:rsid w:val="00DF6DB6"/>
    <w:rsid w:val="00E25B02"/>
    <w:rsid w:val="00E309C7"/>
    <w:rsid w:val="00E604DF"/>
    <w:rsid w:val="00E948E2"/>
    <w:rsid w:val="00EA41E3"/>
    <w:rsid w:val="00EA6B6F"/>
    <w:rsid w:val="00EB7381"/>
    <w:rsid w:val="00EB7BF1"/>
    <w:rsid w:val="00EC40CE"/>
    <w:rsid w:val="00F2358B"/>
    <w:rsid w:val="00F241B1"/>
    <w:rsid w:val="00F255CB"/>
    <w:rsid w:val="00F461ED"/>
    <w:rsid w:val="00F564DC"/>
    <w:rsid w:val="00F90D3A"/>
    <w:rsid w:val="00F97E87"/>
    <w:rsid w:val="00FA278F"/>
    <w:rsid w:val="00FB3152"/>
    <w:rsid w:val="00FB31E2"/>
    <w:rsid w:val="00FB5E24"/>
    <w:rsid w:val="00FC0D97"/>
    <w:rsid w:val="00FD7B68"/>
    <w:rsid w:val="00FE0BDB"/>
    <w:rsid w:val="00FF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C912BD"/>
    <w:rPr>
      <w:sz w:val="24"/>
      <w:szCs w:val="24"/>
      <w:lang w:eastAsia="en-US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DB6"/>
    <w:pPr>
      <w:ind w:left="720"/>
      <w:contextualSpacing/>
    </w:pPr>
  </w:style>
  <w:style w:type="character" w:styleId="a4">
    <w:name w:val="Hyperlink"/>
    <w:uiPriority w:val="99"/>
    <w:rsid w:val="00F97E8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1F00"/>
    <w:rPr>
      <w:rFonts w:ascii="Tahoma" w:hAnsi="Tahoma" w:cs="Tahoma"/>
      <w:sz w:val="16"/>
      <w:szCs w:val="16"/>
    </w:rPr>
  </w:style>
  <w:style w:type="character" w:styleId="a6" w:customStyle="true">
    <w:name w:val="Текст выноски Знак"/>
    <w:link w:val="a5"/>
    <w:uiPriority w:val="99"/>
    <w:semiHidden/>
    <w:rsid w:val="00491F0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A41E3"/>
    <w:pPr>
      <w:tabs>
        <w:tab w:val="center" w:pos="4677"/>
        <w:tab w:val="right" w:pos="9355"/>
      </w:tabs>
    </w:pPr>
  </w:style>
  <w:style w:type="character" w:styleId="a8" w:customStyle="true">
    <w:name w:val="Верхний колонтитул Знак"/>
    <w:basedOn w:val="a0"/>
    <w:link w:val="a7"/>
    <w:uiPriority w:val="99"/>
    <w:rsid w:val="00EA41E3"/>
  </w:style>
  <w:style w:type="paragraph" w:styleId="a9">
    <w:name w:val="footer"/>
    <w:basedOn w:val="a"/>
    <w:link w:val="aa"/>
    <w:uiPriority w:val="99"/>
    <w:unhideWhenUsed/>
    <w:rsid w:val="00EA41E3"/>
    <w:pPr>
      <w:tabs>
        <w:tab w:val="center" w:pos="4677"/>
        <w:tab w:val="right" w:pos="9355"/>
      </w:tabs>
    </w:pPr>
  </w:style>
  <w:style w:type="character" w:styleId="aa" w:customStyle="true">
    <w:name w:val="Нижний колонтитул Знак"/>
    <w:basedOn w:val="a0"/>
    <w:link w:val="a9"/>
    <w:uiPriority w:val="99"/>
    <w:rsid w:val="00EA41E3"/>
  </w:style>
  <w:style w:type="table" w:styleId="ab">
    <w:name w:val="Table Grid"/>
    <w:basedOn w:val="a1"/>
    <w:uiPriority w:val="59"/>
    <w:rsid w:val="00A85560"/>
    <w:rPr>
      <w:rFonts w:ascii="Calibri" w:hAnsi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c">
    <w:name w:val="annotation reference"/>
    <w:basedOn w:val="a0"/>
    <w:uiPriority w:val="99"/>
    <w:semiHidden/>
    <w:unhideWhenUsed/>
    <w:rsid w:val="0088787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87877"/>
    <w:rPr>
      <w:sz w:val="20"/>
      <w:szCs w:val="20"/>
    </w:rPr>
  </w:style>
  <w:style w:type="character" w:styleId="ae" w:customStyle="true">
    <w:name w:val="Текст примечания Знак"/>
    <w:basedOn w:val="a0"/>
    <w:link w:val="ad"/>
    <w:uiPriority w:val="99"/>
    <w:semiHidden/>
    <w:rsid w:val="00887877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87877"/>
    <w:rPr>
      <w:b/>
      <w:bCs/>
    </w:rPr>
  </w:style>
  <w:style w:type="character" w:styleId="af0" w:customStyle="true">
    <w:name w:val="Тема примечания Знак"/>
    <w:basedOn w:val="ae"/>
    <w:link w:val="af"/>
    <w:uiPriority w:val="99"/>
    <w:semiHidden/>
    <w:rsid w:val="00887877"/>
    <w:rPr>
      <w:b/>
      <w:bCs/>
      <w:lang w:eastAsia="en-US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Calibri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C912BD"/>
    <w:rPr>
      <w:sz w:val="24"/>
      <w:szCs w:val="24"/>
      <w:lang w:eastAsia="en-US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DF6DB6"/>
    <w:pPr>
      <w:ind w:left="720"/>
      <w:contextualSpacing/>
    </w:pPr>
  </w:style>
  <w:style w:styleId="a4" w:type="character">
    <w:name w:val="Hyperlink"/>
    <w:uiPriority w:val="99"/>
    <w:rsid w:val="00F97E87"/>
    <w:rPr>
      <w:color w:val="0000FF"/>
      <w:u w:val="single"/>
    </w:rPr>
  </w:style>
  <w:style w:styleId="a5" w:type="paragraph">
    <w:name w:val="Balloon Text"/>
    <w:basedOn w:val="a"/>
    <w:link w:val="a6"/>
    <w:uiPriority w:val="99"/>
    <w:semiHidden/>
    <w:unhideWhenUsed/>
    <w:rsid w:val="00491F00"/>
    <w:rPr>
      <w:rFonts w:ascii="Tahoma" w:cs="Tahoma" w:hAnsi="Tahoma"/>
      <w:sz w:val="16"/>
      <w:szCs w:val="16"/>
    </w:rPr>
  </w:style>
  <w:style w:customStyle="1" w:styleId="a6" w:type="character">
    <w:name w:val="Текст выноски Знак"/>
    <w:link w:val="a5"/>
    <w:uiPriority w:val="99"/>
    <w:semiHidden/>
    <w:rsid w:val="00491F00"/>
    <w:rPr>
      <w:rFonts w:ascii="Tahoma" w:cs="Tahoma" w:hAnsi="Tahoma"/>
      <w:sz w:val="16"/>
      <w:szCs w:val="16"/>
    </w:rPr>
  </w:style>
  <w:style w:styleId="a7" w:type="paragraph">
    <w:name w:val="header"/>
    <w:basedOn w:val="a"/>
    <w:link w:val="a8"/>
    <w:uiPriority w:val="99"/>
    <w:unhideWhenUsed/>
    <w:rsid w:val="00EA41E3"/>
    <w:pPr>
      <w:tabs>
        <w:tab w:pos="4677" w:val="center"/>
        <w:tab w:pos="9355" w:val="right"/>
      </w:tabs>
    </w:pPr>
  </w:style>
  <w:style w:customStyle="1" w:styleId="a8" w:type="character">
    <w:name w:val="Верхний колонтитул Знак"/>
    <w:basedOn w:val="a0"/>
    <w:link w:val="a7"/>
    <w:uiPriority w:val="99"/>
    <w:rsid w:val="00EA41E3"/>
  </w:style>
  <w:style w:styleId="a9" w:type="paragraph">
    <w:name w:val="footer"/>
    <w:basedOn w:val="a"/>
    <w:link w:val="aa"/>
    <w:uiPriority w:val="99"/>
    <w:unhideWhenUsed/>
    <w:rsid w:val="00EA41E3"/>
    <w:pPr>
      <w:tabs>
        <w:tab w:pos="4677" w:val="center"/>
        <w:tab w:pos="9355" w:val="right"/>
      </w:tabs>
    </w:pPr>
  </w:style>
  <w:style w:customStyle="1" w:styleId="aa" w:type="character">
    <w:name w:val="Нижний колонтитул Знак"/>
    <w:basedOn w:val="a0"/>
    <w:link w:val="a9"/>
    <w:uiPriority w:val="99"/>
    <w:rsid w:val="00EA41E3"/>
  </w:style>
  <w:style w:styleId="ab" w:type="table">
    <w:name w:val="Table Grid"/>
    <w:basedOn w:val="a1"/>
    <w:uiPriority w:val="59"/>
    <w:rsid w:val="00A85560"/>
    <w:rPr>
      <w:rFonts w:ascii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c" w:type="character">
    <w:name w:val="annotation reference"/>
    <w:basedOn w:val="a0"/>
    <w:uiPriority w:val="99"/>
    <w:semiHidden/>
    <w:unhideWhenUsed/>
    <w:rsid w:val="00887877"/>
    <w:rPr>
      <w:sz w:val="16"/>
      <w:szCs w:val="16"/>
    </w:rPr>
  </w:style>
  <w:style w:styleId="ad" w:type="paragraph">
    <w:name w:val="annotation text"/>
    <w:basedOn w:val="a"/>
    <w:link w:val="ae"/>
    <w:uiPriority w:val="99"/>
    <w:semiHidden/>
    <w:unhideWhenUsed/>
    <w:rsid w:val="00887877"/>
    <w:rPr>
      <w:sz w:val="20"/>
      <w:szCs w:val="20"/>
    </w:rPr>
  </w:style>
  <w:style w:customStyle="1" w:styleId="ae" w:type="character">
    <w:name w:val="Текст примечания Знак"/>
    <w:basedOn w:val="a0"/>
    <w:link w:val="ad"/>
    <w:uiPriority w:val="99"/>
    <w:semiHidden/>
    <w:rsid w:val="00887877"/>
    <w:rPr>
      <w:lang w:eastAsia="en-US"/>
    </w:rPr>
  </w:style>
  <w:style w:styleId="af" w:type="paragraph">
    <w:name w:val="annotation subject"/>
    <w:basedOn w:val="ad"/>
    <w:next w:val="ad"/>
    <w:link w:val="af0"/>
    <w:uiPriority w:val="99"/>
    <w:semiHidden/>
    <w:unhideWhenUsed/>
    <w:rsid w:val="00887877"/>
    <w:rPr>
      <w:b/>
      <w:bCs/>
    </w:rPr>
  </w:style>
  <w:style w:customStyle="1" w:styleId="af0" w:type="character">
    <w:name w:val="Тема примечания Знак"/>
    <w:basedOn w:val="ae"/>
    <w:link w:val="af"/>
    <w:uiPriority w:val="99"/>
    <w:semiHidden/>
    <w:rsid w:val="00887877"/>
    <w:rPr>
      <w:b/>
      <w:bCs/>
      <w:lang w:eastAsia="en-US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consultantplus://offline/ref=91F1D9E9969900D799EB78546FED986ADE0948ED9A089792C1FEDDBE965481311A739BF88658339CB35BE3G9lE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1F1D9E9969900D799EB78546FED986ADE0948ED9A089792C1FEDDBE965481311A739BF88658339CGBl0J" TargetMode="External"/><Relationship Id="rId1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779 от 13.08.2026</docTitle>
  </documentManagement>
</p:properties>
</file>

<file path=customXml/itemProps1.xml><?xml version="1.0" encoding="utf-8"?>
<ds:datastoreItem xmlns:ds="http://schemas.openxmlformats.org/officeDocument/2006/customXml" ds:itemID="{63E351A1-E719-4ED7-A008-FC84361B402E}"/>
</file>

<file path=customXml/itemProps2.xml><?xml version="1.0" encoding="utf-8"?>
<ds:datastoreItem xmlns:ds="http://schemas.openxmlformats.org/officeDocument/2006/customXml" ds:itemID="{1693CF1F-B819-4462-9C48-0955EFA97FA9}"/>
</file>

<file path=customXml/itemProps3.xml><?xml version="1.0" encoding="utf-8"?>
<ds:datastoreItem xmlns:ds="http://schemas.openxmlformats.org/officeDocument/2006/customXml" ds:itemID="{CDAAD95D-5A8B-4D43-AF1A-01E2CCCA2DB8}"/>
</file>

<file path=customXml/itemProps4.xml><?xml version="1.0" encoding="utf-8"?>
<ds:datastoreItem xmlns:ds="http://schemas.openxmlformats.org/officeDocument/2006/customXml" ds:itemID="{31993D1F-D8FF-4A7B-96E9-9CDF9F2A06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Красноярска</Company>
  <LinksUpToDate>false</LinksUpToDate>
  <CharactersWithSpaces>2147</CharactersWithSpaces>
  <SharedDoc>false</SharedDoc>
  <HLinks>
    <vt:vector size="12" baseType="variant">
      <vt:variant>
        <vt:i4>4784134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consultantplus://offline/ref=91F1D9E9969900D799EB78546FED986ADE0948ED9A089792C1FEDDBE965481311A739BF88658339CB35BE3G9lEJ</vt:lpwstr>
      </vt:variant>
      <vt:variant>
        <vt:lpwstr/>
      </vt:variant>
      <vt:variant>
        <vt:i4>8061034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consultantplus://offline/ref=91F1D9E9969900D799EB78546FED986ADE0948ED9A089792C1FEDDBE965481311A739BF88658339CGBl0J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779 от 13.08.2026</dc:title>
  <dc:creator>Морозов Роман Валерьевич</dc:creator>
  <cp:lastModifiedBy>Филимоненко Светлана Игоревна</cp:lastModifiedBy>
  <cp:revision>5</cp:revision>
  <cp:lastPrinted>2019-04-15T02:14:00Z</cp:lastPrinted>
  <dcterms:created xsi:type="dcterms:W3CDTF">2026-07-27T07:20:00Z</dcterms:created>
  <dcterms:modified xsi:type="dcterms:W3CDTF">2026-08-12T07:02:00Z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