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A0B8A" w:rsidRDefault="00C524A1">
      <w:pPr>
        <w:pStyle w:val="BlankForLegalActs"/>
        <w:jc w:val="center"/>
        <w:rPr>
          <w:rFonts w:ascii="Times New Roman" w:cs="Times New Roman" w:hAnsi="Times New Roman"/>
          <w:lang w:val="en-US"/>
        </w:rPr>
      </w:pPr>
      <w:r w:rsidRPr="006F3565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8"/>
          </v:shape>
        </w:pict>
      </w:r>
    </w:p>
    <w:p w:rsidP="006433B2" w:rsidR="00EB0FF3" w:rsidRDefault="00C524A1" w:rsidRPr="00EB0FF3">
      <w:pPr>
        <w:pStyle w:val="BlankForLegalActs"/>
        <w:jc w:val="center"/>
        <w:rPr>
          <w:rFonts w:ascii="Times New Roman" w:cs="Times New Roman" w:hAnsi="Times New Roman"/>
          <w:lang w:val="en-US"/>
        </w:rPr>
      </w:pPr>
    </w:p>
    <w:p w:rsidP="006433B2" w:rsidR="007C35C5" w:rsidRDefault="00C524A1" w:rsidRPr="006734A6">
      <w:pPr>
        <w:pStyle w:val="BlankForLegalActs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524A1" w:rsidRPr="002A7FEB">
      <w:pPr>
        <w:pStyle w:val="BlankForLegalActs"/>
        <w:jc w:val="center"/>
        <w:rPr>
          <w:rFonts w:ascii="Times New Roman" w:cs="Times New Roman" w:hAnsi="Times New Roman"/>
        </w:rPr>
      </w:pPr>
    </w:p>
    <w:p w:rsidP="006433B2" w:rsidR="00CF3A4E" w:rsidRDefault="00C524A1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524A1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524A1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524A1" w:rsidRPr="00AE0F02">
            <w:pPr>
              <w:pStyle w:val="BlankForLegalActs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10.09.2025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524A1" w:rsidRPr="00AE0F02">
            <w:pPr>
              <w:pStyle w:val="BlankForLegalActs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732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524A1" w:rsidRPr="006E3468">
      <w:pPr>
        <w:pStyle w:val="BlankForLegalActs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72DBE" w:rsidR="00C07F2D" w:rsidRDefault="00C07F2D">
      <w:pPr>
        <w:pStyle w:val="Con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072DBE" w:rsidR="00072DBE" w:rsidRDefault="0043175C">
      <w:pPr>
        <w:pStyle w:val="Con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 внесении изменений </w:t>
      </w:r>
    </w:p>
    <w:p w:rsidP="00072DBE" w:rsidR="00072DBE" w:rsidRDefault="0043175C">
      <w:pPr>
        <w:pStyle w:val="Con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в постановление администрации </w:t>
      </w:r>
    </w:p>
    <w:p w:rsidP="00072DBE" w:rsidR="00C32713" w:rsidRDefault="00072DBE">
      <w:pPr>
        <w:pStyle w:val="Con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</w:t>
      </w:r>
      <w:r w:rsidR="0043175C">
        <w:rPr>
          <w:rFonts w:ascii="Times New Roman" w:cs="Times New Roman" w:hAnsi="Times New Roman"/>
          <w:sz w:val="30"/>
          <w:szCs w:val="30"/>
        </w:rPr>
        <w:t xml:space="preserve">орода от 01.04.2021 № 198 </w:t>
      </w:r>
    </w:p>
    <w:p w:rsidR="00C32713" w:rsidRDefault="00C32713">
      <w:pPr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072DBE" w:rsidRDefault="00072DBE">
      <w:pPr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072DBE" w:rsidRDefault="00072DBE">
      <w:pPr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P="00072DBE" w:rsidR="00072DBE" w:rsidRDefault="0043175C">
      <w:pPr>
        <w:autoSpaceDE w:val="false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связи с изменениями в кадровом составе администрации города, руководствуясь статьями 41, 58, 59 Устава города Красноярска, </w:t>
      </w:r>
    </w:p>
    <w:p w:rsidP="00072DBE" w:rsidR="00C32713" w:rsidRDefault="00072DBE">
      <w:pPr>
        <w:autoSpaceDE w:val="false"/>
        <w:jc w:val="both"/>
      </w:pPr>
      <w:r>
        <w:rPr>
          <w:rFonts w:ascii="Times New Roman" w:hAnsi="Times New Roman"/>
          <w:sz w:val="30"/>
          <w:szCs w:val="30"/>
          <w:lang w:eastAsia="ru-RU"/>
        </w:rPr>
        <w:t>ПОСТАНОВЛЯЮ:</w:t>
      </w:r>
    </w:p>
    <w:p w:rsidP="00072DBE" w:rsidR="00C32713" w:rsidRDefault="0043175C">
      <w:pPr>
        <w:autoSpaceDE w:val="false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1. </w:t>
      </w:r>
      <w:r>
        <w:rPr>
          <w:rFonts w:ascii="Times New Roman" w:hAnsi="Times New Roman"/>
          <w:sz w:val="30"/>
          <w:szCs w:val="30"/>
        </w:rPr>
        <w:t xml:space="preserve">Внести в состав комиссии </w:t>
      </w:r>
      <w:r>
        <w:rPr>
          <w:rFonts w:ascii="Times New Roman" w:hAnsi="Times New Roman"/>
          <w:sz w:val="30"/>
          <w:szCs w:val="30"/>
          <w:lang w:eastAsia="ru-RU"/>
        </w:rPr>
        <w:t xml:space="preserve">по определению лауреатов ежегодной премии Главы города «Семья </w:t>
      </w:r>
      <w:r w:rsidR="00072DBE">
        <w:rPr>
          <w:rFonts w:ascii="Times New Roman" w:hAnsi="Times New Roman"/>
          <w:sz w:val="30"/>
          <w:szCs w:val="30"/>
          <w:lang w:eastAsia="ru-RU"/>
        </w:rPr>
        <w:t>–</w:t>
      </w:r>
      <w:r>
        <w:rPr>
          <w:rFonts w:ascii="Times New Roman" w:hAnsi="Times New Roman"/>
          <w:sz w:val="30"/>
          <w:szCs w:val="30"/>
          <w:lang w:eastAsia="ru-RU"/>
        </w:rPr>
        <w:t xml:space="preserve"> душа и сила Красноярска!» многоде</w:t>
      </w:r>
      <w:r>
        <w:rPr>
          <w:rFonts w:ascii="Times New Roman" w:hAnsi="Times New Roman"/>
          <w:sz w:val="30"/>
          <w:szCs w:val="30"/>
          <w:lang w:eastAsia="ru-RU"/>
        </w:rPr>
        <w:t>т</w:t>
      </w:r>
      <w:r>
        <w:rPr>
          <w:rFonts w:ascii="Times New Roman" w:hAnsi="Times New Roman"/>
          <w:sz w:val="30"/>
          <w:szCs w:val="30"/>
          <w:lang w:eastAsia="ru-RU"/>
        </w:rPr>
        <w:t>ным семьям города Красноярска, утвержденный постановлением адм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  <w:lang w:eastAsia="ru-RU"/>
        </w:rPr>
        <w:t>нистра</w:t>
      </w:r>
      <w:r w:rsidR="00C07F2D">
        <w:rPr>
          <w:rFonts w:ascii="Times New Roman" w:hAnsi="Times New Roman"/>
          <w:sz w:val="30"/>
          <w:szCs w:val="30"/>
          <w:lang w:eastAsia="ru-RU"/>
        </w:rPr>
        <w:t>ции города от 01.04.2021 № 198</w:t>
      </w:r>
      <w:r>
        <w:rPr>
          <w:rFonts w:ascii="Times New Roman" w:hAnsi="Times New Roman"/>
          <w:sz w:val="30"/>
          <w:szCs w:val="30"/>
          <w:lang w:eastAsia="ru-RU"/>
        </w:rPr>
        <w:t>, следующие изменения:</w:t>
      </w:r>
    </w:p>
    <w:p w:rsidP="00072DBE" w:rsidR="00C32713" w:rsidRDefault="0043175C">
      <w:pPr>
        <w:autoSpaceDE w:val="false"/>
        <w:ind w:firstLine="709"/>
        <w:jc w:val="both"/>
      </w:pPr>
      <w:r>
        <w:rPr>
          <w:rFonts w:ascii="Times New Roman" w:hAnsi="Times New Roman"/>
          <w:sz w:val="30"/>
          <w:szCs w:val="30"/>
          <w:lang w:eastAsia="ru-RU"/>
        </w:rPr>
        <w:t>1) включить в состав комиссии:</w:t>
      </w:r>
    </w:p>
    <w:p w:rsidP="00072DBE" w:rsidR="00C32713" w:rsidRDefault="0043175C">
      <w:pPr>
        <w:autoSpaceDE w:val="false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Башеву Оксану Валерьевну, консультанта отдела управления улично-дорожной сетью департамента городского хозяйства и тран</w:t>
      </w:r>
      <w:r>
        <w:rPr>
          <w:rFonts w:ascii="Times New Roman" w:hAnsi="Times New Roman"/>
          <w:sz w:val="30"/>
          <w:szCs w:val="30"/>
          <w:lang w:eastAsia="ru-RU"/>
        </w:rPr>
        <w:t>с</w:t>
      </w:r>
      <w:r>
        <w:rPr>
          <w:rFonts w:ascii="Times New Roman" w:hAnsi="Times New Roman"/>
          <w:sz w:val="30"/>
          <w:szCs w:val="30"/>
          <w:lang w:eastAsia="ru-RU"/>
        </w:rPr>
        <w:t>порта администрации города;</w:t>
      </w:r>
    </w:p>
    <w:p w:rsidP="00072DBE" w:rsidR="00C32713" w:rsidRDefault="0043175C">
      <w:pPr>
        <w:autoSpaceDE w:val="false"/>
        <w:ind w:firstLine="709"/>
        <w:jc w:val="both"/>
      </w:pPr>
      <w:r>
        <w:rPr>
          <w:rFonts w:ascii="Times New Roman" w:hAnsi="Times New Roman"/>
          <w:sz w:val="30"/>
          <w:szCs w:val="30"/>
          <w:lang w:eastAsia="ru-RU"/>
        </w:rPr>
        <w:t>Филину Татьяну Григорьевну, руководителя службы по организ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>
        <w:rPr>
          <w:rFonts w:ascii="Times New Roman" w:hAnsi="Times New Roman"/>
          <w:sz w:val="30"/>
          <w:szCs w:val="30"/>
          <w:lang w:eastAsia="ru-RU"/>
        </w:rPr>
        <w:t>ционной работе и перспективному развитию АО «Управление зеленого строительства» (по согласованию);</w:t>
      </w:r>
    </w:p>
    <w:p w:rsidP="00C07F2D" w:rsidR="00C32713" w:rsidRDefault="0043175C" w:rsidRPr="00C07F2D">
      <w:pPr>
        <w:autoSpaceDE w:val="false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Липатова Данилу Сергеевича, заместителя руководителя </w:t>
      </w:r>
      <w:r w:rsidR="00C07F2D">
        <w:rPr>
          <w:rFonts w:ascii="Times New Roman" w:hAnsi="Times New Roman"/>
          <w:sz w:val="30"/>
          <w:szCs w:val="30"/>
          <w:lang w:eastAsia="ru-RU"/>
        </w:rPr>
        <w:t>г</w:t>
      </w:r>
      <w:r w:rsidR="00C07F2D">
        <w:rPr>
          <w:rFonts w:ascii="Times New Roman" w:hAnsi="Times New Roman"/>
          <w:sz w:val="30"/>
          <w:szCs w:val="30"/>
          <w:lang w:eastAsia="ru-RU"/>
        </w:rPr>
        <w:t>лавного управления по физической культуре, спорту и туризму администрации города</w:t>
      </w:r>
      <w:r w:rsidR="00C07F2D">
        <w:rPr>
          <w:rFonts w:ascii="Times New Roman" w:hAnsi="Times New Roman"/>
          <w:sz w:val="30"/>
          <w:szCs w:val="30"/>
          <w:lang w:eastAsia="ru-RU"/>
        </w:rPr>
        <w:t xml:space="preserve"> –</w:t>
      </w:r>
      <w:r>
        <w:rPr>
          <w:rFonts w:ascii="Times New Roman" w:hAnsi="Times New Roman"/>
          <w:sz w:val="30"/>
          <w:szCs w:val="30"/>
          <w:lang w:eastAsia="ru-RU"/>
        </w:rPr>
        <w:t xml:space="preserve"> начал</w:t>
      </w:r>
      <w:r>
        <w:rPr>
          <w:rFonts w:ascii="Times New Roman" w:hAnsi="Times New Roman"/>
          <w:sz w:val="30"/>
          <w:szCs w:val="30"/>
          <w:lang w:eastAsia="ru-RU"/>
        </w:rPr>
        <w:t>ь</w:t>
      </w:r>
      <w:r>
        <w:rPr>
          <w:rFonts w:ascii="Times New Roman" w:hAnsi="Times New Roman"/>
          <w:sz w:val="30"/>
          <w:szCs w:val="30"/>
          <w:lang w:eastAsia="ru-RU"/>
        </w:rPr>
        <w:t>ника отдела развития физической культуры и массового спорта;</w:t>
      </w:r>
    </w:p>
    <w:p w:rsidP="00072DBE" w:rsidR="00C32713" w:rsidRDefault="0043175C">
      <w:pPr>
        <w:autoSpaceDE w:val="false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Шеремету Евгению Олеговну, консультанта отдела мониторинга и предоставления мер социальной поддержки населению управления с</w:t>
      </w:r>
      <w:r>
        <w:rPr>
          <w:rFonts w:ascii="Times New Roman" w:hAnsi="Times New Roman"/>
          <w:sz w:val="30"/>
          <w:szCs w:val="30"/>
          <w:lang w:eastAsia="ru-RU"/>
        </w:rPr>
        <w:t>о</w:t>
      </w:r>
      <w:r>
        <w:rPr>
          <w:rFonts w:ascii="Times New Roman" w:hAnsi="Times New Roman"/>
          <w:sz w:val="30"/>
          <w:szCs w:val="30"/>
          <w:lang w:eastAsia="ru-RU"/>
        </w:rPr>
        <w:t>циальной защиты населения администрации города;</w:t>
      </w:r>
    </w:p>
    <w:p w:rsidP="00072DBE" w:rsidR="00C32713" w:rsidRDefault="0043175C" w:rsidRPr="00072DBE">
      <w:pPr>
        <w:autoSpaceDE w:val="false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2) наименование должности председателя комиссии Юрьевой Е.Г. изложить в следующей редакции: «заместитель Главы города </w:t>
      </w:r>
      <w:r w:rsidR="00072DBE">
        <w:rPr>
          <w:rFonts w:ascii="Times New Roman" w:hAnsi="Times New Roman"/>
          <w:sz w:val="30"/>
          <w:szCs w:val="30"/>
          <w:lang w:eastAsia="ru-RU"/>
        </w:rPr>
        <w:t>–</w:t>
      </w:r>
      <w:r>
        <w:rPr>
          <w:rFonts w:ascii="Times New Roman" w:hAnsi="Times New Roman"/>
          <w:sz w:val="30"/>
          <w:szCs w:val="30"/>
          <w:lang w:eastAsia="ru-RU"/>
        </w:rPr>
        <w:t xml:space="preserve"> руков</w:t>
      </w:r>
      <w:r>
        <w:rPr>
          <w:rFonts w:ascii="Times New Roman" w:hAnsi="Times New Roman"/>
          <w:sz w:val="30"/>
          <w:szCs w:val="30"/>
          <w:lang w:eastAsia="ru-RU"/>
        </w:rPr>
        <w:t>о</w:t>
      </w:r>
      <w:r>
        <w:rPr>
          <w:rFonts w:ascii="Times New Roman" w:hAnsi="Times New Roman"/>
          <w:sz w:val="30"/>
          <w:szCs w:val="30"/>
          <w:lang w:eastAsia="ru-RU"/>
        </w:rPr>
        <w:t>дитель департамента социального развития»;</w:t>
      </w:r>
    </w:p>
    <w:p w:rsidP="00072DBE" w:rsidR="00C32713" w:rsidRDefault="0043175C">
      <w:pPr>
        <w:autoSpaceDE w:val="false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3) исключить из состава комиссии Нехина Д.Н., Никитину С.А., Каминского А.В., Кнырко Ю.А.</w:t>
      </w:r>
    </w:p>
    <w:p w:rsidP="00072DBE" w:rsidR="00C32713" w:rsidRDefault="0043175C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2. Настоящее </w:t>
      </w:r>
      <w:r w:rsidR="00072DBE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остановление разместить в сетевом издании «Оф</w:t>
      </w:r>
      <w:r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циальный интернет-портал правовой информации города Красноярска» (PRAVO-ADMKRSK.RU), на официальном сайте администрации города и опубликовать в газете «Городские новости».</w:t>
      </w:r>
    </w:p>
    <w:p w:rsidR="00C32713" w:rsidRDefault="00C32713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07F2D" w:rsidRDefault="00C07F2D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32713" w:rsidRDefault="00C32713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P="00072DBE" w:rsidR="00C32713" w:rsidRDefault="0043175C">
      <w:pPr>
        <w:pStyle w:val="Con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072DBE" w:rsidR="00C32713" w:rsidRDefault="0043175C">
      <w:pPr>
        <w:pStyle w:val="Con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Главы города                                                                             А.Б. Шувалов</w:t>
      </w:r>
    </w:p>
    <w:p w:rsidP="00072DBE" w:rsidR="00C07F2D" w:rsidRDefault="00C07F2D">
      <w:pPr>
        <w:pStyle w:val="Con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072DBE" w:rsidR="00C07F2D" w:rsidRDefault="00C07F2D">
      <w:pPr>
        <w:pStyle w:val="ConsNormal"/>
        <w:widowControl/>
        <w:spacing w:line="192" w:lineRule="auto"/>
        <w:ind w:firstLine="0"/>
        <w:jc w:val="both"/>
      </w:pPr>
      <w:bookmarkStart w:id="0" w:name="_GoBack"/>
      <w:bookmarkEnd w:id="0"/>
    </w:p>
    <w:sectPr w:rsidR="00C07F2D" w:rsidSect="00072DBE">
      <w:headerReference r:id="rId9" w:type="default"/>
      <w:headerReference r:id="rId10" w:type="first"/>
      <w:type w:val="continuous"/>
      <w:pgSz w:h="16838" w:w="11906"/>
      <w:pgMar w:bottom="1134" w:footer="720" w:gutter="0" w:header="720" w:left="1985" w:right="567" w:top="1134"/>
      <w:cols w:space="720"/>
      <w:formProt w:val="false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524A1" w:rsidRDefault="00C524A1">
      <w:r>
        <w:separator/>
      </w:r>
    </w:p>
  </w:endnote>
  <w:endnote w:type="continuationSeparator" w:id="0">
    <w:p w:rsidR="00C524A1" w:rsidRDefault="00C5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524A1" w:rsidRDefault="00C524A1">
      <w:r>
        <w:separator/>
      </w:r>
    </w:p>
  </w:footnote>
  <w:footnote w:type="continuationSeparator" w:id="0">
    <w:p w:rsidR="00C524A1" w:rsidRDefault="00C524A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32713" w:rsidP="00C07F2D" w:rsidRDefault="0043175C">
    <w:pPr>
      <w:pStyle w:val="ad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C07F2D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32713" w:rsidRDefault="00C327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7FE"/>
    <w:multiLevelType w:val="multilevel"/>
    <w:tmpl w:val="22DA6F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oNotTrackMoves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713"/>
    <w:rsid w:val="00072DBE"/>
    <w:rsid w:val="0043175C"/>
    <w:rsid w:val="00C07F2D"/>
    <w:rsid w:val="00C32713"/>
    <w:rsid w:val="00C524A1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Liberation Serif" w:hAnsi="Liberation Serif" w:eastAsia="Source Han Serif CN" w:cs="Noto Sans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jc w:val="right"/>
    </w:pPr>
    <w:rPr>
      <w:rFonts w:ascii="Calibri" w:hAnsi="Calibri" w:eastAsia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rFonts w:ascii="Times New Roman" w:hAnsi="Times New Roman" w:eastAsia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ascii="Times New Roman" w:hAnsi="Times New Roman" w:eastAsia="Times New Roman"/>
      <w:sz w:val="28"/>
      <w:szCs w:val="28"/>
      <w:lang w:val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WW8Num1z0" w:customStyle="true">
    <w:name w:val="WW8Num1z0"/>
    <w:qFormat/>
  </w:style>
  <w:style w:type="character" w:styleId="WW8Num2z0" w:customStyle="true">
    <w:name w:val="WW8Num2z0"/>
    <w:qFormat/>
  </w:style>
  <w:style w:type="character" w:styleId="WW8Num3z0" w:customStyle="true">
    <w:name w:val="WW8Num3z0"/>
    <w:qFormat/>
  </w:style>
  <w:style w:type="character" w:styleId="WW8Num4z0" w:customStyle="true">
    <w:name w:val="WW8Num4z0"/>
    <w:qFormat/>
  </w:style>
  <w:style w:type="character" w:styleId="WW8Num5z0" w:customStyle="true">
    <w:name w:val="WW8Num5z0"/>
    <w:qFormat/>
  </w:style>
  <w:style w:type="character" w:styleId="WW8Num6z0" w:customStyle="true">
    <w:name w:val="WW8Num6z0"/>
    <w:qFormat/>
  </w:style>
  <w:style w:type="character" w:styleId="a3">
    <w:name w:val="Hyperlink"/>
    <w:rPr>
      <w:color w:val="0000FF"/>
      <w:u w:val="single"/>
    </w:rPr>
  </w:style>
  <w:style w:type="character" w:styleId="a4" w:customStyle="true">
    <w:name w:val="Верхний колонтитул Знак"/>
    <w:basedOn w:val="a0"/>
    <w:qFormat/>
  </w:style>
  <w:style w:type="character" w:styleId="a5" w:customStyle="true">
    <w:name w:val="Нижний колонтитул Знак"/>
    <w:basedOn w:val="a0"/>
    <w:qFormat/>
  </w:style>
  <w:style w:type="character" w:styleId="a6" w:customStyle="true">
    <w:name w:val="Текст выноски Знак"/>
    <w:qFormat/>
    <w:rPr>
      <w:rFonts w:ascii="Tahoma" w:hAnsi="Tahoma" w:cs="Tahoma"/>
      <w:sz w:val="16"/>
      <w:szCs w:val="16"/>
    </w:rPr>
  </w:style>
  <w:style w:type="character" w:styleId="10" w:customStyle="true">
    <w:name w:val="Заголовок 1 Знак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0" w:customStyle="true">
    <w:name w:val="Заголовок 2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a7" w:customStyle="true">
    <w:name w:val="Основной текст с отступом Знак"/>
    <w:qFormat/>
    <w:rPr>
      <w:rFonts w:ascii="Times New Roman" w:hAnsi="Times New Roman" w:eastAsia="Times New Roman" w:cs="Times New Roman"/>
    </w:rPr>
  </w:style>
  <w:style w:type="character" w:styleId="a8" w:customStyle="true">
    <w:name w:val="Основной текст Знак"/>
    <w:qFormat/>
    <w:rPr>
      <w:sz w:val="22"/>
      <w:szCs w:val="22"/>
    </w:rPr>
  </w:style>
  <w:style w:type="character" w:styleId="style91" w:customStyle="true">
    <w:name w:val="style91"/>
    <w:qFormat/>
    <w:rPr>
      <w:sz w:val="21"/>
      <w:szCs w:val="21"/>
    </w:rPr>
  </w:style>
  <w:style w:type="character" w:styleId="21" w:customStyle="true">
    <w:name w:val="Основной текст с отступом 2 Знак"/>
    <w:qFormat/>
    <w:rPr>
      <w:sz w:val="22"/>
      <w:szCs w:val="22"/>
    </w:rPr>
  </w:style>
  <w:style w:type="paragraph" w:styleId="Heading" w:customStyle="true">
    <w:name w:val="Heading"/>
    <w:basedOn w:val="a"/>
    <w:next w:val="a9"/>
    <w:qFormat/>
    <w:pPr>
      <w:keepNext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a9">
    <w:name w:val="Body Text"/>
    <w:basedOn w:val="a"/>
    <w:pPr>
      <w:spacing w:after="120"/>
    </w:pPr>
    <w:rPr>
      <w:lang w:val="en-US"/>
    </w:rPr>
  </w:style>
  <w:style w:type="paragraph" w:styleId="aa">
    <w:name w:val="List"/>
    <w:basedOn w:val="a9"/>
    <w:rPr>
      <w:rFonts w:cs="Noto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 w:customStyle="true">
    <w:name w:val="Index"/>
    <w:basedOn w:val="a"/>
    <w:qFormat/>
    <w:pPr>
      <w:suppressLineNumbers/>
    </w:pPr>
    <w:rPr>
      <w:rFonts w:cs="Noto Sans"/>
    </w:rPr>
  </w:style>
  <w:style w:type="paragraph" w:styleId="ConsPlusTitle" w:customStyle="true">
    <w:name w:val="ConsPlusTitle"/>
    <w:qFormat/>
    <w:pPr>
      <w:widowControl w:val="false"/>
      <w:suppressAutoHyphens/>
      <w:autoSpaceDE w:val="false"/>
    </w:pPr>
    <w:rPr>
      <w:rFonts w:ascii="Calibri" w:hAnsi="Calibri" w:eastAsia="Times New Roman" w:cs="Calibri"/>
      <w:b/>
      <w:bCs/>
      <w:sz w:val="22"/>
      <w:szCs w:val="22"/>
      <w:lang w:eastAsia="zh-CN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ConsPlusNormal" w:customStyle="true">
    <w:name w:val="ConsPlusNormal"/>
    <w:qFormat/>
    <w:pPr>
      <w:widowControl w:val="false"/>
      <w:suppressAutoHyphens/>
      <w:autoSpaceDE w:val="false"/>
      <w:ind w:firstLine="720"/>
    </w:pPr>
    <w:rPr>
      <w:rFonts w:ascii="Arial" w:hAnsi="Arial" w:eastAsia="Times New Roman" w:cs="Arial"/>
      <w:lang w:eastAsia="zh-CN"/>
    </w:rPr>
  </w:style>
  <w:style w:type="paragraph" w:styleId="HeaderandFooter" w:customStyle="true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ConsPlusNonformat" w:customStyle="true">
    <w:name w:val="ConsPlusNonformat"/>
    <w:qFormat/>
    <w:pPr>
      <w:suppressAutoHyphens/>
      <w:autoSpaceDE w:val="false"/>
    </w:pPr>
    <w:rPr>
      <w:rFonts w:ascii="Courier New" w:hAnsi="Courier New" w:eastAsia="Calibri" w:cs="Courier New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ConsNormal" w:customStyle="true">
    <w:name w:val="ConsNormal"/>
    <w:qFormat/>
    <w:pPr>
      <w:widowControl w:val="false"/>
      <w:suppressAutoHyphens/>
      <w:autoSpaceDE w:val="false"/>
      <w:ind w:firstLine="720"/>
    </w:pPr>
    <w:rPr>
      <w:rFonts w:ascii="Arial" w:hAnsi="Arial" w:eastAsia="Times New Roman" w:cs="Arial"/>
      <w:lang w:eastAsia="zh-CN"/>
    </w:rPr>
  </w:style>
  <w:style w:type="paragraph" w:styleId="af0">
    <w:name w:val="Body Text Indent"/>
    <w:basedOn w:val="a"/>
    <w:pPr>
      <w:spacing w:after="120"/>
      <w:ind w:left="283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sNonformat" w:customStyle="true">
    <w:name w:val="ConsNonformat"/>
    <w:qFormat/>
    <w:pPr>
      <w:widowControl w:val="false"/>
      <w:suppressAutoHyphens/>
      <w:autoSpaceDE w:val="false"/>
    </w:pPr>
    <w:rPr>
      <w:rFonts w:ascii="Courier New" w:hAnsi="Courier New" w:eastAsia="Times New Roman" w:cs="Courier New"/>
      <w:lang w:eastAsia="zh-CN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numbering" w:styleId="WW8Num1" w:customStyle="true">
    <w:name w:val="WW8Num1"/>
    <w:qFormat/>
  </w:style>
  <w:style w:type="numbering" w:styleId="WW8Num2" w:customStyle="true">
    <w:name w:val="WW8Num2"/>
    <w:qFormat/>
  </w:style>
  <w:style w:type="numbering" w:styleId="WW8Num3" w:customStyle="true">
    <w:name w:val="WW8Num3"/>
    <w:qFormat/>
  </w:style>
  <w:style w:type="numbering" w:styleId="WW8Num4" w:customStyle="true">
    <w:name w:val="WW8Num4"/>
    <w:qFormat/>
  </w:style>
  <w:style w:type="numbering" w:styleId="WW8Num5" w:customStyle="true">
    <w:name w:val="WW8Num5"/>
    <w:qFormat/>
  </w:style>
  <w:style w:type="numbering" w:styleId="WW8Num6" w:customStyle="true">
    <w:name w:val="WW8Num6"/>
    <w:qFormat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732 от 10.09.2025</docTitle>
  </documentManagement>
</p:properties>
</file>

<file path=customXml/itemProps1.xml><?xml version="1.0" encoding="utf-8"?>
<ds:datastoreItem xmlns:ds="http://schemas.openxmlformats.org/officeDocument/2006/customXml" ds:itemID="{21B0F57B-9FBF-4662-B8F1-BAB9A363DB07}"/>
</file>

<file path=customXml/itemProps2.xml><?xml version="1.0" encoding="utf-8"?>
<ds:datastoreItem xmlns:ds="http://schemas.openxmlformats.org/officeDocument/2006/customXml" ds:itemID="{C0CC3ED9-1D60-4AD9-BE5F-A5EB2C53434F}"/>
</file>

<file path=customXml/itemProps3.xml><?xml version="1.0" encoding="utf-8"?>
<ds:datastoreItem xmlns:ds="http://schemas.openxmlformats.org/officeDocument/2006/customXml" ds:itemID="{8CE81FEE-5FB3-4EC8-A8EC-EEF3EA38C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732 от 10.09.2025</dc:title>
  <dc:creator>babina</dc:creator>
  <cp:lastModifiedBy>Рассихина Елена Владимировна</cp:lastModifiedBy>
  <cp:revision>4</cp:revision>
  <cp:lastPrinted>2022-07-27T11:49:00Z</cp:lastPrinted>
  <dcterms:created xsi:type="dcterms:W3CDTF">2025-08-22T09:40:00Z</dcterms:created>
  <dcterms:modified xsi:type="dcterms:W3CDTF">2025-09-09T07:51:00Z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