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61AAE" w:rsidRDefault="007466B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260AB" w:rsidRPr="00EB0FF3">
      <w:pPr>
        <w:pStyle w:val="BlankForLegalActs"/>
        <w:jc w:val="center"/>
        <w:rPr>
          <w:lang w:val="en-US"/>
        </w:rPr>
      </w:pPr>
    </w:p>
    <w:p w:rsidP="006433B2" w:rsidR="007C35C5" w:rsidRDefault="007466B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2260AB" w:rsidRPr="002A7FEB">
      <w:pPr>
        <w:pStyle w:val="BlankForLegalActs"/>
        <w:jc w:val="center"/>
      </w:pPr>
    </w:p>
    <w:p w:rsidP="006433B2" w:rsidR="00CF3A4E" w:rsidRDefault="007466B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2260AB" w:rsidRPr="00EE4AD4">
      <w:pPr>
        <w:pStyle w:val="BlankForLegalActs"/>
        <w:jc w:val="center"/>
        <w:rPr>
          <w:sz w:val="44"/>
        </w:rPr>
      </w:pPr>
    </w:p>
    <w:p w:rsidP="006433B2" w:rsidR="006E3468" w:rsidRDefault="002260AB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466B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05.08.2026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466B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732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466BC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CA03EF" w:rsidR="008A14FC" w:rsidRDefault="008A14FC" w:rsidRPr="008A14FC">
      <w:pPr>
        <w:spacing w:line="192" w:lineRule="auto"/>
        <w:ind w:firstLine="0"/>
        <w:rPr>
          <w:rFonts w:ascii="Times New Roman" w:cs="Times New Roman" w:hAnsi="Times New Roman"/>
          <w:bCs/>
          <w:sz w:val="2"/>
          <w:szCs w:val="2"/>
        </w:rPr>
      </w:pPr>
    </w:p>
    <w:p w:rsidP="00CA03EF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О внесении изменени</w:t>
      </w:r>
      <w:r w:rsidR="00C316B4">
        <w:rPr>
          <w:rFonts w:ascii="Times New Roman" w:cs="Times New Roman" w:hAnsi="Times New Roman"/>
          <w:bCs/>
          <w:sz w:val="30"/>
          <w:szCs w:val="30"/>
        </w:rPr>
        <w:t>й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CA03EF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CA03EF" w:rsidR="00CA03EF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D83642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CA03EF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5C1AA5">
        <w:rPr>
          <w:rFonts w:ascii="Times New Roman" w:cs="Times New Roman" w:hAnsi="Times New Roman"/>
          <w:bCs/>
          <w:sz w:val="30"/>
          <w:szCs w:val="30"/>
        </w:rPr>
        <w:t>08.09</w:t>
      </w:r>
      <w:r w:rsidR="00F70BE0">
        <w:rPr>
          <w:rFonts w:ascii="Times New Roman" w:cs="Times New Roman" w:hAnsi="Times New Roman"/>
          <w:bCs/>
          <w:sz w:val="30"/>
          <w:szCs w:val="30"/>
        </w:rPr>
        <w:t>.20</w:t>
      </w:r>
      <w:r w:rsidR="005C1AA5">
        <w:rPr>
          <w:rFonts w:ascii="Times New Roman" w:cs="Times New Roman" w:hAnsi="Times New Roman"/>
          <w:bCs/>
          <w:sz w:val="30"/>
          <w:szCs w:val="30"/>
        </w:rPr>
        <w:t>16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5C1AA5">
        <w:rPr>
          <w:rFonts w:ascii="Times New Roman" w:cs="Times New Roman" w:hAnsi="Times New Roman"/>
          <w:bCs/>
          <w:sz w:val="30"/>
          <w:szCs w:val="30"/>
        </w:rPr>
        <w:t>50</w:t>
      </w:r>
      <w:r w:rsidR="00F70BE0">
        <w:rPr>
          <w:rFonts w:ascii="Times New Roman" w:cs="Times New Roman" w:hAnsi="Times New Roman"/>
          <w:bCs/>
          <w:sz w:val="30"/>
          <w:szCs w:val="30"/>
        </w:rPr>
        <w:t>9</w:t>
      </w:r>
    </w:p>
    <w:p w:rsidP="00CA03EF" w:rsidR="00021E2B" w:rsidRDefault="00021E2B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A03EF" w:rsidR="00CA03EF" w:rsidRDefault="00CA03EF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A03EF" w:rsidR="00CA03EF" w:rsidRDefault="00CA03EF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CA03EF" w:rsidR="00C316B4" w:rsidRDefault="00C316B4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 xml:space="preserve">,                 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r w:rsidR="00CA03EF">
        <w:rPr>
          <w:rFonts w:ascii="Times New Roman" w:cs="Times New Roman" w:hAnsi="Times New Roman"/>
          <w:bCs/>
          <w:sz w:val="30"/>
          <w:szCs w:val="30"/>
        </w:rPr>
        <w:t xml:space="preserve">              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CA03EF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CA03EF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1. Внести </w:t>
      </w:r>
      <w:r w:rsidR="00C316B4">
        <w:rPr>
          <w:rFonts w:ascii="Times New Roman" w:hAnsi="Times New Roman"/>
          <w:bCs/>
          <w:sz w:val="30"/>
          <w:szCs w:val="30"/>
        </w:rPr>
        <w:t xml:space="preserve">в постановление </w:t>
      </w:r>
      <w:r>
        <w:rPr>
          <w:rFonts w:ascii="Times New Roman" w:hAnsi="Times New Roman"/>
          <w:bCs/>
          <w:sz w:val="30"/>
          <w:szCs w:val="30"/>
        </w:rPr>
        <w:t xml:space="preserve">администрации города </w:t>
      </w:r>
      <w:r w:rsidR="00D83642">
        <w:rPr>
          <w:rFonts w:ascii="Times New Roman" w:hAnsi="Times New Roman"/>
          <w:bCs/>
          <w:sz w:val="30"/>
          <w:szCs w:val="30"/>
        </w:rPr>
        <w:t xml:space="preserve">Красноярска </w:t>
      </w:r>
      <w:r w:rsidR="006415D6">
        <w:rPr>
          <w:rFonts w:ascii="Times New Roman" w:hAnsi="Times New Roman"/>
          <w:bCs/>
          <w:sz w:val="30"/>
          <w:szCs w:val="30"/>
        </w:rPr>
        <w:t xml:space="preserve">              </w:t>
      </w:r>
      <w:r>
        <w:rPr>
          <w:rFonts w:ascii="Times New Roman" w:hAnsi="Times New Roman"/>
          <w:bCs/>
          <w:sz w:val="30"/>
          <w:szCs w:val="30"/>
        </w:rPr>
        <w:t xml:space="preserve">от </w:t>
      </w:r>
      <w:r w:rsidR="005C1AA5">
        <w:rPr>
          <w:rFonts w:ascii="Times New Roman" w:hAnsi="Times New Roman"/>
          <w:bCs/>
          <w:sz w:val="30"/>
          <w:szCs w:val="30"/>
        </w:rPr>
        <w:t>08</w:t>
      </w:r>
      <w:r w:rsidR="00F70BE0">
        <w:rPr>
          <w:rFonts w:ascii="Times New Roman" w:hAnsi="Times New Roman"/>
          <w:bCs/>
          <w:sz w:val="30"/>
          <w:szCs w:val="30"/>
        </w:rPr>
        <w:t>.0</w:t>
      </w:r>
      <w:r w:rsidR="005C1AA5">
        <w:rPr>
          <w:rFonts w:ascii="Times New Roman" w:hAnsi="Times New Roman"/>
          <w:bCs/>
          <w:sz w:val="30"/>
          <w:szCs w:val="30"/>
        </w:rPr>
        <w:t>9</w:t>
      </w:r>
      <w:r w:rsidR="00F70BE0">
        <w:rPr>
          <w:rFonts w:ascii="Times New Roman" w:hAnsi="Times New Roman"/>
          <w:bCs/>
          <w:sz w:val="30"/>
          <w:szCs w:val="30"/>
        </w:rPr>
        <w:t>.201</w:t>
      </w:r>
      <w:r w:rsidR="005C1AA5">
        <w:rPr>
          <w:rFonts w:ascii="Times New Roman" w:hAnsi="Times New Roman"/>
          <w:bCs/>
          <w:sz w:val="30"/>
          <w:szCs w:val="30"/>
        </w:rPr>
        <w:t>6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5C1AA5">
        <w:rPr>
          <w:rFonts w:ascii="Times New Roman" w:hAnsi="Times New Roman"/>
          <w:bCs/>
          <w:sz w:val="30"/>
          <w:szCs w:val="30"/>
        </w:rPr>
        <w:t>50</w:t>
      </w:r>
      <w:r w:rsidR="00F70BE0">
        <w:rPr>
          <w:rFonts w:ascii="Times New Roman" w:hAnsi="Times New Roman"/>
          <w:bCs/>
          <w:sz w:val="30"/>
          <w:szCs w:val="30"/>
        </w:rPr>
        <w:t>9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</w:t>
      </w:r>
      <w:r w:rsidR="0018642F">
        <w:rPr>
          <w:rFonts w:ascii="Times New Roman" w:cs="Times New Roman" w:hAnsi="Times New Roman"/>
          <w:sz w:val="30"/>
          <w:szCs w:val="30"/>
        </w:rPr>
        <w:t>образовательные услуги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, оказываемые муниципальным автономным общеобразовательным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«Г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имназия </w:t>
      </w:r>
      <w:r w:rsidR="00F70BE0">
        <w:rPr>
          <w:rFonts w:ascii="Times New Roman" w:cs="Times New Roman" w:hAnsi="Times New Roman"/>
          <w:sz w:val="30"/>
          <w:szCs w:val="30"/>
        </w:rPr>
        <w:t>№</w:t>
      </w:r>
      <w:r w:rsidR="005C1AA5">
        <w:rPr>
          <w:rFonts w:ascii="Times New Roman" w:cs="Times New Roman" w:hAnsi="Times New Roman"/>
          <w:sz w:val="30"/>
          <w:szCs w:val="30"/>
        </w:rPr>
        <w:t xml:space="preserve"> 14 управления, экономики и права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316B4">
        <w:rPr>
          <w:rFonts w:ascii="Times New Roman" w:cs="Times New Roman" w:hAnsi="Times New Roman"/>
          <w:sz w:val="30"/>
          <w:szCs w:val="30"/>
        </w:rPr>
        <w:t xml:space="preserve"> следующие изменения</w:t>
      </w:r>
      <w:r w:rsidR="00EC7D2F">
        <w:rPr>
          <w:rFonts w:ascii="Times New Roman" w:cs="Times New Roman" w:hAnsi="Times New Roman"/>
          <w:sz w:val="30"/>
          <w:szCs w:val="30"/>
        </w:rPr>
        <w:t>:</w:t>
      </w:r>
    </w:p>
    <w:p w:rsidP="00CA03EF" w:rsidR="000743B9" w:rsidRDefault="00C316B4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1) наименовани</w:t>
      </w:r>
      <w:r w:rsidR="006415D6">
        <w:rPr>
          <w:rFonts w:ascii="Times New Roman" w:cs="Times New Roman" w:hAnsi="Times New Roman"/>
          <w:sz w:val="30"/>
          <w:szCs w:val="30"/>
        </w:rPr>
        <w:t>е постановления</w:t>
      </w:r>
      <w:r w:rsidR="000743B9">
        <w:rPr>
          <w:rFonts w:ascii="Times New Roman" w:cs="Times New Roman" w:hAnsi="Times New Roman"/>
          <w:sz w:val="30"/>
          <w:szCs w:val="30"/>
        </w:rPr>
        <w:t xml:space="preserve"> изложить в следующей редакции:</w:t>
      </w:r>
    </w:p>
    <w:p w:rsidP="00CA03EF" w:rsidR="006415D6" w:rsidRDefault="006415D6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«Об утверждении тарифов (цен) </w:t>
      </w:r>
      <w:r w:rsidRPr="00F70BE0">
        <w:rPr>
          <w:rFonts w:ascii="Times New Roman" w:cs="Times New Roman" w:hAnsi="Times New Roman"/>
          <w:sz w:val="30"/>
          <w:szCs w:val="30"/>
        </w:rPr>
        <w:t xml:space="preserve">на платные </w:t>
      </w:r>
      <w:r>
        <w:rPr>
          <w:rFonts w:ascii="Times New Roman" w:cs="Times New Roman" w:hAnsi="Times New Roman"/>
          <w:sz w:val="30"/>
          <w:szCs w:val="30"/>
        </w:rPr>
        <w:t>услуги (работы)</w:t>
      </w:r>
      <w:r w:rsidRPr="00F70BE0">
        <w:rPr>
          <w:rFonts w:ascii="Times New Roman" w:cs="Times New Roman" w:hAnsi="Times New Roman"/>
          <w:sz w:val="30"/>
          <w:szCs w:val="30"/>
        </w:rPr>
        <w:t xml:space="preserve">, оказываемые муниципальным автономным общеобразовательным учреждением </w:t>
      </w:r>
      <w:r>
        <w:rPr>
          <w:rFonts w:ascii="Times New Roman" w:cs="Times New Roman" w:hAnsi="Times New Roman"/>
          <w:sz w:val="30"/>
          <w:szCs w:val="30"/>
        </w:rPr>
        <w:t>«Г</w:t>
      </w:r>
      <w:r w:rsidRPr="00F70BE0">
        <w:rPr>
          <w:rFonts w:ascii="Times New Roman" w:cs="Times New Roman" w:hAnsi="Times New Roman"/>
          <w:sz w:val="30"/>
          <w:szCs w:val="30"/>
        </w:rPr>
        <w:t xml:space="preserve">имназия </w:t>
      </w:r>
      <w:r>
        <w:rPr>
          <w:rFonts w:ascii="Times New Roman" w:cs="Times New Roman" w:hAnsi="Times New Roman"/>
          <w:sz w:val="30"/>
          <w:szCs w:val="30"/>
        </w:rPr>
        <w:t>№ 14 управления, экономики и права»;</w:t>
      </w:r>
    </w:p>
    <w:p w:rsidP="00CA03EF" w:rsidR="00426CF9" w:rsidRDefault="006415D6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2)</w:t>
      </w:r>
      <w:r w:rsidR="00C316B4">
        <w:rPr>
          <w:rFonts w:ascii="Times New Roman" w:cs="Times New Roman" w:hAnsi="Times New Roman"/>
          <w:sz w:val="30"/>
          <w:szCs w:val="30"/>
        </w:rPr>
        <w:t xml:space="preserve"> пункт 1</w:t>
      </w:r>
      <w:r w:rsidR="005E426A">
        <w:rPr>
          <w:rFonts w:ascii="Times New Roman" w:cs="Times New Roman" w:hAnsi="Times New Roman"/>
          <w:sz w:val="30"/>
          <w:szCs w:val="30"/>
        </w:rPr>
        <w:t xml:space="preserve"> </w:t>
      </w:r>
      <w:r w:rsidR="000743B9">
        <w:rPr>
          <w:rFonts w:ascii="Times New Roman" w:cs="Times New Roman" w:hAnsi="Times New Roman"/>
          <w:sz w:val="30"/>
          <w:szCs w:val="30"/>
        </w:rPr>
        <w:t xml:space="preserve">постановления </w:t>
      </w:r>
      <w:r>
        <w:rPr>
          <w:rFonts w:ascii="Times New Roman" w:cs="Times New Roman" w:hAnsi="Times New Roman"/>
          <w:sz w:val="30"/>
          <w:szCs w:val="30"/>
        </w:rPr>
        <w:t xml:space="preserve">изложить в следующей редакции: </w:t>
      </w:r>
    </w:p>
    <w:p w:rsidP="00CA03EF" w:rsidR="006415D6" w:rsidRDefault="006415D6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426CF9">
        <w:rPr>
          <w:rFonts w:ascii="Times New Roman" w:cs="Times New Roman" w:hAnsi="Times New Roman"/>
          <w:sz w:val="30"/>
          <w:szCs w:val="30"/>
        </w:rPr>
        <w:t>1.</w:t>
      </w:r>
      <w:r w:rsidR="00CA03EF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 xml:space="preserve">Утвердить </w:t>
      </w:r>
      <w:hyperlink r:id="rId14" w:history="true">
        <w:r w:rsidRPr="006415D6">
          <w:rPr>
            <w:rFonts w:ascii="Times New Roman" w:cs="Times New Roman" w:hAnsi="Times New Roman"/>
            <w:sz w:val="30"/>
            <w:szCs w:val="30"/>
          </w:rPr>
          <w:t>тарифы</w:t>
        </w:r>
      </w:hyperlink>
      <w:r>
        <w:rPr>
          <w:rFonts w:ascii="Times New Roman" w:cs="Times New Roman" w:hAnsi="Times New Roman"/>
          <w:sz w:val="30"/>
          <w:szCs w:val="30"/>
        </w:rPr>
        <w:t xml:space="preserve"> (цены) на платные услуги (работы), оказываемые муниципальным автономным общеобразовательным учреждением «Гимназия № 14</w:t>
      </w:r>
      <w:r w:rsidR="00426CF9">
        <w:rPr>
          <w:rFonts w:ascii="Times New Roman" w:cs="Times New Roman" w:hAnsi="Times New Roman"/>
          <w:sz w:val="30"/>
          <w:szCs w:val="30"/>
        </w:rPr>
        <w:t xml:space="preserve"> управления, экономики и права»,</w:t>
      </w:r>
      <w:r>
        <w:rPr>
          <w:rFonts w:ascii="Times New Roman" w:cs="Times New Roman" w:hAnsi="Times New Roman"/>
          <w:sz w:val="30"/>
          <w:szCs w:val="30"/>
        </w:rPr>
        <w:t xml:space="preserve"> согласно приложению</w:t>
      </w:r>
      <w:proofErr w:type="gramStart"/>
      <w:r>
        <w:rPr>
          <w:rFonts w:ascii="Times New Roman" w:cs="Times New Roman" w:hAnsi="Times New Roman"/>
          <w:sz w:val="30"/>
          <w:szCs w:val="30"/>
        </w:rPr>
        <w:t>.»;</w:t>
      </w:r>
      <w:proofErr w:type="gramEnd"/>
    </w:p>
    <w:p w:rsidP="00CA03EF" w:rsidR="008A14FC" w:rsidRDefault="006415D6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3) в</w:t>
      </w:r>
      <w:r w:rsidR="00C316B4">
        <w:rPr>
          <w:rFonts w:ascii="Times New Roman" w:cs="Times New Roman" w:hAnsi="Times New Roman"/>
          <w:sz w:val="30"/>
          <w:szCs w:val="30"/>
        </w:rPr>
        <w:t xml:space="preserve"> </w:t>
      </w:r>
      <w:r w:rsidR="008A14FC">
        <w:rPr>
          <w:rFonts w:ascii="Times New Roman" w:cs="Times New Roman" w:hAnsi="Times New Roman"/>
          <w:sz w:val="30"/>
          <w:szCs w:val="30"/>
        </w:rPr>
        <w:t>приложении к постановлению:</w:t>
      </w:r>
    </w:p>
    <w:p w:rsidP="00CA03EF" w:rsidR="00C316B4" w:rsidRDefault="008A14FC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</w:t>
      </w:r>
      <w:r>
        <w:rPr>
          <w:rFonts w:ascii="Times New Roman" w:cs="Times New Roman" w:hAnsi="Times New Roman"/>
          <w:sz w:val="30"/>
          <w:szCs w:val="30"/>
        </w:rPr>
        <w:t xml:space="preserve">наименовании таблицы </w:t>
      </w:r>
      <w:r w:rsidR="00DC4B28">
        <w:rPr>
          <w:rFonts w:ascii="Times New Roman" w:cs="Times New Roman" w:hAnsi="Times New Roman"/>
          <w:sz w:val="30"/>
          <w:szCs w:val="30"/>
        </w:rPr>
        <w:t>слова «</w:t>
      </w:r>
      <w:r w:rsidR="00C316B4">
        <w:rPr>
          <w:rFonts w:ascii="Times New Roman" w:cs="Times New Roman" w:hAnsi="Times New Roman"/>
          <w:sz w:val="30"/>
          <w:szCs w:val="30"/>
        </w:rPr>
        <w:t>платные</w:t>
      </w:r>
      <w:r w:rsidR="00DC4B28">
        <w:rPr>
          <w:rFonts w:ascii="Times New Roman" w:cs="Times New Roman" w:hAnsi="Times New Roman"/>
          <w:sz w:val="30"/>
          <w:szCs w:val="30"/>
        </w:rPr>
        <w:t xml:space="preserve"> образовательные</w:t>
      </w:r>
      <w:r w:rsidR="00C316B4">
        <w:rPr>
          <w:rFonts w:ascii="Times New Roman" w:cs="Times New Roman" w:hAnsi="Times New Roman"/>
          <w:sz w:val="30"/>
          <w:szCs w:val="30"/>
        </w:rPr>
        <w:t xml:space="preserve"> услуги (работы)</w:t>
      </w:r>
      <w:r w:rsidR="00DC4B28">
        <w:rPr>
          <w:rFonts w:ascii="Times New Roman" w:cs="Times New Roman" w:hAnsi="Times New Roman"/>
          <w:sz w:val="30"/>
          <w:szCs w:val="30"/>
        </w:rPr>
        <w:t>» заменить словами «платные услуги (работы</w:t>
      </w:r>
      <w:bookmarkStart w:id="0" w:name="_GoBack"/>
      <w:bookmarkEnd w:id="0"/>
      <w:r w:rsidR="00DC4B28">
        <w:rPr>
          <w:rFonts w:ascii="Times New Roman" w:cs="Times New Roman" w:hAnsi="Times New Roman"/>
          <w:sz w:val="30"/>
          <w:szCs w:val="30"/>
        </w:rPr>
        <w:t>)»</w:t>
      </w:r>
      <w:r w:rsidR="00C316B4">
        <w:rPr>
          <w:rFonts w:ascii="Times New Roman" w:cs="Times New Roman" w:hAnsi="Times New Roman"/>
          <w:sz w:val="30"/>
          <w:szCs w:val="30"/>
        </w:rPr>
        <w:t>;</w:t>
      </w:r>
    </w:p>
    <w:p w:rsidP="00CA03EF" w:rsidR="00C316B4" w:rsidRDefault="00C316B4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строку 11 </w:t>
      </w:r>
      <w:r w:rsidR="00EC7D2F">
        <w:rPr>
          <w:rFonts w:ascii="Times New Roman" w:cs="Times New Roman" w:hAnsi="Times New Roman"/>
          <w:sz w:val="30"/>
          <w:szCs w:val="30"/>
        </w:rPr>
        <w:t xml:space="preserve">таблицы </w:t>
      </w:r>
      <w:r>
        <w:rPr>
          <w:rFonts w:ascii="Times New Roman" w:cs="Times New Roman" w:hAnsi="Times New Roman"/>
          <w:sz w:val="30"/>
          <w:szCs w:val="30"/>
        </w:rPr>
        <w:t>признать утратившей силу.</w:t>
      </w:r>
    </w:p>
    <w:p w:rsidP="00CA03EF" w:rsidR="00C316B4" w:rsidRDefault="000743B9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9B4E1D">
        <w:rPr>
          <w:rFonts w:ascii="Times New Roman" w:cs="Times New Roman" w:hAnsi="Times New Roman"/>
          <w:sz w:val="30"/>
          <w:szCs w:val="30"/>
        </w:rPr>
        <w:t>.</w:t>
      </w:r>
      <w:r w:rsidR="00CA03EF">
        <w:rPr>
          <w:rFonts w:ascii="Times New Roman" w:cs="Times New Roman" w:hAnsi="Times New Roman"/>
          <w:sz w:val="30"/>
          <w:szCs w:val="30"/>
        </w:rPr>
        <w:t> </w:t>
      </w:r>
      <w:r w:rsidR="00C316B4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C316B4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0743B9" w:rsidR="000743B9" w:rsidRDefault="000743B9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Pr="00E434A3">
        <w:rPr>
          <w:rFonts w:ascii="Times New Roman" w:cs="Times New Roman" w:hAnsi="Times New Roman"/>
          <w:sz w:val="30"/>
          <w:szCs w:val="30"/>
        </w:rPr>
        <w:t xml:space="preserve">. </w:t>
      </w:r>
      <w:r>
        <w:rPr>
          <w:rFonts w:ascii="Times New Roman" w:cs="Times New Roman" w:hAnsi="Times New Roman"/>
          <w:sz w:val="30"/>
          <w:szCs w:val="30"/>
        </w:rPr>
        <w:t>Настоящее постановление вступает в силу с 01.09.2026.</w:t>
      </w:r>
    </w:p>
    <w:p w:rsidP="00CA03EF" w:rsidR="006B7EAA" w:rsidRDefault="006B7EA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CA03EF" w:rsidR="00EC7D2F" w:rsidRDefault="00EC7D2F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350060" w:rsidR="006152C1" w:rsidRDefault="006B7EAA">
      <w:pPr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</w:t>
      </w:r>
      <w:r w:rsidR="00CA03EF">
        <w:rPr>
          <w:rFonts w:ascii="Times New Roman" w:cs="Times New Roman" w:hAnsi="Times New Roman"/>
          <w:sz w:val="30"/>
          <w:szCs w:val="30"/>
        </w:rPr>
        <w:t xml:space="preserve">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350060" w:rsidR="00CA03EF" w:rsidRDefault="00CA03EF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350060" w:rsidR="00CA03EF" w:rsidRDefault="00CA03EF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350060" w:rsidR="00CA03EF" w:rsidRDefault="00CA03EF">
      <w:pPr>
        <w:ind w:firstLine="0"/>
        <w:rPr>
          <w:rFonts w:ascii="Times New Roman" w:cs="Times New Roman" w:hAnsi="Times New Roman"/>
          <w:sz w:val="30"/>
          <w:szCs w:val="30"/>
        </w:rPr>
      </w:pPr>
    </w:p>
    <w:sectPr w:rsidR="00CA03EF" w:rsidSect="00CA03EF">
      <w:headerReference r:id="rId15" w:type="even"/>
      <w:headerReference r:id="rId16" w:type="default"/>
      <w:footerReference r:id="rId17" w:type="even"/>
      <w:footerReference r:id="rId18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260AB" w:rsidRDefault="002260AB">
      <w:r>
        <w:separator/>
      </w:r>
    </w:p>
  </w:endnote>
  <w:endnote w:type="continuationSeparator" w:id="0">
    <w:p w:rsidR="002260AB" w:rsidRDefault="0022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260AB" w:rsidRDefault="002260AB">
      <w:r>
        <w:separator/>
      </w:r>
    </w:p>
  </w:footnote>
  <w:footnote w:type="continuationSeparator" w:id="0">
    <w:p w:rsidR="002260AB" w:rsidRDefault="002260A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CA03EF" w:rsidR="00A704BE" w:rsidP="00CA03EF" w:rsidRDefault="00AA455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03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A03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03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14F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03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43B9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642F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260AB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6CF9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1AA5"/>
    <w:rsid w:val="005C69CD"/>
    <w:rsid w:val="005C74DD"/>
    <w:rsid w:val="005D07F4"/>
    <w:rsid w:val="005E0CF4"/>
    <w:rsid w:val="005E426A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415D6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66BC"/>
    <w:rsid w:val="00747A2B"/>
    <w:rsid w:val="00750A1B"/>
    <w:rsid w:val="00750DD8"/>
    <w:rsid w:val="00755D9A"/>
    <w:rsid w:val="0075697C"/>
    <w:rsid w:val="00761AAE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14FC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4E1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316B4"/>
    <w:rsid w:val="00C41079"/>
    <w:rsid w:val="00C449A1"/>
    <w:rsid w:val="00C50028"/>
    <w:rsid w:val="00C519F4"/>
    <w:rsid w:val="00C540C9"/>
    <w:rsid w:val="00C54BF5"/>
    <w:rsid w:val="00C61D02"/>
    <w:rsid w:val="00C657BF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03EF"/>
    <w:rsid w:val="00CA2879"/>
    <w:rsid w:val="00CA4F05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642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C4B28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C7D2F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017221"/>
    <w:pPr>
      <w:widowControl w:val="0"/>
      <w:autoSpaceDE w:val="0"/>
      <w:autoSpaceDN w:val="0"/>
      <w:adjustRightInd w:val="0"/>
      <w:ind w:firstLine="720"/>
      <w:jc w:val="both"/>
    </w:pPr>
    <w:rPr>
      <w:rFonts w:ascii="Arial" w:cs="Arial" w:hAnsi="Arial"/>
    </w:rPr>
  </w:style>
  <w:style w:styleId="1" w:type="paragraph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cs="Times New Roman" w:hAnsi="Times New Roman"/>
      <w:sz w:val="28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DF46CC"/>
    <w:pPr>
      <w:widowControl w:val="0"/>
      <w:autoSpaceDE w:val="0"/>
      <w:autoSpaceDN w:val="0"/>
      <w:adjustRightInd w:val="0"/>
      <w:ind w:firstLine="720"/>
    </w:pPr>
    <w:rPr>
      <w:rFonts w:ascii="Arial" w:cs="Arial" w:hAnsi="Arial"/>
      <w:sz w:val="18"/>
      <w:szCs w:val="18"/>
    </w:rPr>
  </w:style>
  <w:style w:customStyle="1" w:styleId="ConsPlusNonformat" w:type="paragraph">
    <w:name w:val="ConsPlusNonformat"/>
    <w:rsid w:val="00DF46CC"/>
    <w:pPr>
      <w:widowControl w:val="0"/>
      <w:autoSpaceDE w:val="0"/>
      <w:autoSpaceDN w:val="0"/>
      <w:adjustRightInd w:val="0"/>
    </w:pPr>
    <w:rPr>
      <w:rFonts w:ascii="Courier New" w:cs="Courier New" w:hAnsi="Courier New"/>
    </w:rPr>
  </w:style>
  <w:style w:customStyle="1" w:styleId="ConsPlusTitle" w:type="paragraph">
    <w:name w:val="ConsPlusTitle"/>
    <w:rsid w:val="00DF46CC"/>
    <w:pPr>
      <w:widowControl w:val="0"/>
      <w:autoSpaceDE w:val="0"/>
      <w:autoSpaceDN w:val="0"/>
      <w:adjustRightInd w:val="0"/>
    </w:pPr>
    <w:rPr>
      <w:rFonts w:ascii="Arial" w:cs="Arial" w:hAnsi="Arial"/>
      <w:b/>
      <w:bCs/>
    </w:rPr>
  </w:style>
  <w:style w:customStyle="1" w:styleId="ConsTitle" w:type="paragraph">
    <w:name w:val="ConsTitle"/>
    <w:rsid w:val="00DF46CC"/>
    <w:pPr>
      <w:widowControl w:val="0"/>
      <w:autoSpaceDE w:val="0"/>
      <w:autoSpaceDN w:val="0"/>
      <w:adjustRightInd w:val="0"/>
    </w:pPr>
    <w:rPr>
      <w:rFonts w:ascii="Arial" w:cs="Arial" w:hAnsi="Arial"/>
      <w:b/>
      <w:bCs/>
      <w:sz w:val="16"/>
      <w:szCs w:val="16"/>
    </w:rPr>
  </w:style>
  <w:style w:styleId="a3" w:type="paragraph">
    <w:name w:val="header"/>
    <w:basedOn w:val="a"/>
    <w:link w:val="a4"/>
    <w:uiPriority w:val="99"/>
    <w:rsid w:val="00DF46CC"/>
    <w:pPr>
      <w:tabs>
        <w:tab w:pos="4536" w:val="center"/>
        <w:tab w:pos="9072" w:val="right"/>
      </w:tabs>
    </w:pPr>
  </w:style>
  <w:style w:styleId="a5" w:type="character">
    <w:name w:val="page number"/>
    <w:basedOn w:val="a0"/>
    <w:rsid w:val="00DF46CC"/>
  </w:style>
  <w:style w:customStyle="1" w:styleId="a6" w:type="character">
    <w:name w:val="Цветовое выделение"/>
    <w:rsid w:val="00017221"/>
    <w:rPr>
      <w:b/>
      <w:bCs/>
      <w:color w:val="000080"/>
      <w:sz w:val="20"/>
      <w:szCs w:val="20"/>
    </w:rPr>
  </w:style>
  <w:style w:customStyle="1" w:styleId="a7" w:type="paragraph">
    <w:name w:val="Таблицы (моноширинный)"/>
    <w:basedOn w:val="a"/>
    <w:next w:val="a"/>
    <w:rsid w:val="00017221"/>
    <w:pPr>
      <w:ind w:firstLine="0"/>
    </w:pPr>
    <w:rPr>
      <w:rFonts w:ascii="Courier New" w:cs="Courier New" w:hAnsi="Courier New"/>
    </w:rPr>
  </w:style>
  <w:style w:styleId="a8" w:type="paragraph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cs="Times New Roman" w:hAnsi="Times New Roman"/>
      <w:sz w:val="28"/>
      <w:szCs w:val="24"/>
    </w:rPr>
  </w:style>
  <w:style w:styleId="a9" w:type="paragraph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cs="Times New Roman" w:hAnsi="Times New Roman"/>
      <w:sz w:val="28"/>
      <w:szCs w:val="24"/>
    </w:rPr>
  </w:style>
  <w:style w:styleId="2" w:type="paragraph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cs="Times New Roman" w:hAnsi="Times New Roman"/>
      <w:sz w:val="28"/>
      <w:szCs w:val="24"/>
    </w:rPr>
  </w:style>
  <w:style w:styleId="aa" w:type="paragraph">
    <w:name w:val="footer"/>
    <w:basedOn w:val="a"/>
    <w:rsid w:val="001C0207"/>
    <w:pPr>
      <w:tabs>
        <w:tab w:pos="4677" w:val="center"/>
        <w:tab w:pos="9355" w:val="right"/>
      </w:tabs>
    </w:pPr>
  </w:style>
  <w:style w:styleId="ab" w:type="paragraph">
    <w:name w:val="Balloon Text"/>
    <w:basedOn w:val="a"/>
    <w:semiHidden/>
    <w:rsid w:val="00612E45"/>
    <w:rPr>
      <w:rFonts w:ascii="Tahoma" w:cs="Tahoma" w:hAnsi="Tahoma"/>
      <w:sz w:val="16"/>
      <w:szCs w:val="16"/>
    </w:rPr>
  </w:style>
  <w:style w:styleId="ac" w:type="paragraph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firstLine="0" w:left="720"/>
      <w:contextualSpacing/>
      <w:jc w:val="left"/>
    </w:pPr>
    <w:rPr>
      <w:rFonts w:ascii="Calibri" w:cs="Times New Roman" w:eastAsia="Calibri" w:hAnsi="Calibri"/>
      <w:sz w:val="22"/>
      <w:szCs w:val="22"/>
      <w:lang w:eastAsia="en-US"/>
    </w:rPr>
  </w:style>
  <w:style w:customStyle="1" w:styleId="9" w:type="paragraph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cs="Times New Roman" w:hAnsi="Times New Roman"/>
      <w:sz w:val="28"/>
    </w:rPr>
  </w:style>
  <w:style w:customStyle="1" w:styleId="10" w:type="character">
    <w:name w:val="Заголовок 1 Знак"/>
    <w:basedOn w:val="a0"/>
    <w:link w:val="1"/>
    <w:rsid w:val="0036298C"/>
    <w:rPr>
      <w:sz w:val="28"/>
      <w:szCs w:val="24"/>
    </w:rPr>
  </w:style>
  <w:style w:styleId="ad" w:type="table">
    <w:name w:val="Table Grid"/>
    <w:basedOn w:val="a1"/>
    <w:uiPriority w:val="59"/>
    <w:rsid w:val="004B2A6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4" w:type="character">
    <w:name w:val="Верхний колонтитул Знак"/>
    <w:basedOn w:val="a0"/>
    <w:link w:val="a3"/>
    <w:uiPriority w:val="99"/>
    <w:rsid w:val="00AA4559"/>
    <w:rPr>
      <w:rFonts w:ascii="Arial" w:cs="Arial" w:hAnsi="Arial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login.consultant.ru/link/?req=doc&amp;base=RLAW123&amp;n=362449&amp;dst=100010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732 от 05.08.2026</docTitle>
  </documentManagement>
</p:properties>
</file>

<file path=customXml/itemProps1.xml><?xml version="1.0" encoding="utf-8"?>
<ds:datastoreItem xmlns:ds="http://schemas.openxmlformats.org/officeDocument/2006/customXml" ds:itemID="{E14F20A6-395F-4A04-B94D-A11CA2F2AA3A}"/>
</file>

<file path=customXml/itemProps2.xml><?xml version="1.0" encoding="utf-8"?>
<ds:datastoreItem xmlns:ds="http://schemas.openxmlformats.org/officeDocument/2006/customXml" ds:itemID="{F5E83446-F1E7-4484-979D-430ADEDC3605}"/>
</file>

<file path=customXml/itemProps3.xml><?xml version="1.0" encoding="utf-8"?>
<ds:datastoreItem xmlns:ds="http://schemas.openxmlformats.org/officeDocument/2006/customXml" ds:itemID="{E4E42655-04B2-466A-93A6-60D4EF6CEBEE}"/>
</file>

<file path=customXml/itemProps4.xml><?xml version="1.0" encoding="utf-8"?>
<ds:datastoreItem xmlns:ds="http://schemas.openxmlformats.org/officeDocument/2006/customXml" ds:itemID="{1B545383-7591-4288-B8DE-A59F894571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732 от 05.08.2026</dc:title>
  <dc:creator>Poxabov</dc:creator>
  <cp:lastModifiedBy>Филимоненко Светлана Игоревна</cp:lastModifiedBy>
  <cp:revision>8</cp:revision>
  <cp:lastPrinted>2026-06-23T02:20:00Z</cp:lastPrinted>
  <dcterms:created xsi:type="dcterms:W3CDTF">2026-07-08T07:15:00Z</dcterms:created>
  <dcterms:modified xsi:type="dcterms:W3CDTF">2026-08-04T07:59:00Z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