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9C0" w:rsidRPr="00C669C0" w:rsidRDefault="00C669C0" w:rsidP="00C669C0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669C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8</w:t>
      </w:r>
    </w:p>
    <w:p w:rsidR="00C669C0" w:rsidRPr="00C669C0" w:rsidRDefault="00C669C0" w:rsidP="00C669C0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669C0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C669C0" w:rsidRPr="00C669C0" w:rsidRDefault="00C669C0" w:rsidP="00C669C0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669C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C669C0" w:rsidRPr="00C669C0" w:rsidRDefault="00C669C0" w:rsidP="00C669C0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669C0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C669C0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C669C0" w:rsidRPr="00C669C0" w:rsidRDefault="00C669C0" w:rsidP="00C669C0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669C0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C669C0" w:rsidRPr="00C669C0" w:rsidRDefault="00C669C0" w:rsidP="00C669C0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D0218" w:rsidRDefault="003D0218" w:rsidP="00C66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3D0218" w:rsidRPr="00FF34CA" w:rsidRDefault="003D0218" w:rsidP="00C66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3D0218" w:rsidRPr="00FF34CA" w:rsidRDefault="003D0218" w:rsidP="00C669C0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FF34CA">
        <w:rPr>
          <w:rFonts w:ascii="Times New Roman" w:hAnsi="Times New Roman" w:cs="Times New Roman"/>
          <w:color w:val="000000"/>
          <w:sz w:val="30"/>
          <w:szCs w:val="30"/>
        </w:rPr>
        <w:t>ПРОЕКТ</w:t>
      </w:r>
    </w:p>
    <w:p w:rsidR="003D0218" w:rsidRPr="00486FE4" w:rsidRDefault="003D0218" w:rsidP="00C669C0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486FE4">
        <w:rPr>
          <w:rFonts w:ascii="Times New Roman" w:hAnsi="Times New Roman" w:cs="Times New Roman"/>
          <w:color w:val="000000"/>
          <w:sz w:val="30"/>
          <w:szCs w:val="30"/>
        </w:rPr>
        <w:t>внесения изменений в проект межевания территории в границах</w:t>
      </w:r>
    </w:p>
    <w:p w:rsidR="00C669C0" w:rsidRDefault="003D0218" w:rsidP="00C669C0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86FE4">
        <w:rPr>
          <w:rFonts w:ascii="Times New Roman" w:hAnsi="Times New Roman" w:cs="Times New Roman"/>
          <w:color w:val="000000"/>
          <w:sz w:val="30"/>
          <w:szCs w:val="30"/>
        </w:rPr>
        <w:t>улиц Лесопарковой – Садовой</w:t>
      </w:r>
      <w:r w:rsidR="00486FE4" w:rsidRPr="00486FE4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486FE4" w:rsidRPr="00486FE4">
        <w:rPr>
          <w:rFonts w:ascii="Times New Roman" w:hAnsi="Times New Roman" w:cs="Times New Roman"/>
          <w:sz w:val="30"/>
          <w:szCs w:val="30"/>
        </w:rPr>
        <w:t xml:space="preserve">в границах земельных участков </w:t>
      </w:r>
    </w:p>
    <w:p w:rsidR="003D0218" w:rsidRDefault="00486FE4" w:rsidP="00C669C0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486FE4">
        <w:rPr>
          <w:rFonts w:ascii="Times New Roman" w:hAnsi="Times New Roman" w:cs="Times New Roman"/>
          <w:sz w:val="30"/>
          <w:szCs w:val="30"/>
        </w:rPr>
        <w:t>с условными номерами 1, 2, 3, 14</w:t>
      </w:r>
      <w:r>
        <w:rPr>
          <w:sz w:val="30"/>
          <w:szCs w:val="30"/>
        </w:rPr>
        <w:t xml:space="preserve"> </w:t>
      </w:r>
    </w:p>
    <w:p w:rsidR="003D0218" w:rsidRDefault="003D0218" w:rsidP="00C66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C669C0" w:rsidRDefault="00C669C0" w:rsidP="00C66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7B1350" w:rsidRPr="006A5A95" w:rsidRDefault="003D0218" w:rsidP="00C669C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34CA">
        <w:rPr>
          <w:rFonts w:ascii="Times New Roman" w:hAnsi="Times New Roman" w:cs="Times New Roman"/>
          <w:color w:val="000000"/>
          <w:sz w:val="30"/>
          <w:szCs w:val="30"/>
        </w:rPr>
        <w:t xml:space="preserve">Проект внесения изменений в проект межевания территории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         </w:t>
      </w:r>
      <w:r w:rsidRPr="00FF34CA">
        <w:rPr>
          <w:rFonts w:ascii="Times New Roman" w:hAnsi="Times New Roman" w:cs="Times New Roman"/>
          <w:color w:val="000000"/>
          <w:sz w:val="30"/>
          <w:szCs w:val="30"/>
        </w:rPr>
        <w:t>в границах улиц Лесопарковой – Садовой</w:t>
      </w:r>
      <w:r w:rsidR="00486FE4">
        <w:rPr>
          <w:rFonts w:ascii="Times New Roman" w:hAnsi="Times New Roman" w:cs="Times New Roman"/>
          <w:color w:val="000000"/>
          <w:sz w:val="30"/>
          <w:szCs w:val="30"/>
        </w:rPr>
        <w:t xml:space="preserve">, </w:t>
      </w:r>
      <w:r w:rsidR="00486FE4" w:rsidRPr="000072F1">
        <w:rPr>
          <w:rFonts w:ascii="Times New Roman" w:hAnsi="Times New Roman" w:cs="Times New Roman"/>
          <w:color w:val="000000"/>
          <w:sz w:val="30"/>
          <w:szCs w:val="30"/>
        </w:rPr>
        <w:t xml:space="preserve">утвержденный </w:t>
      </w:r>
      <w:r w:rsidR="00486FE4" w:rsidRPr="006A5A95">
        <w:rPr>
          <w:rFonts w:ascii="Times New Roman" w:hAnsi="Times New Roman" w:cs="Times New Roman"/>
          <w:color w:val="000000"/>
          <w:sz w:val="30"/>
          <w:szCs w:val="30"/>
        </w:rPr>
        <w:t xml:space="preserve">постановлением администрации города </w:t>
      </w:r>
      <w:r w:rsidR="003E36B2">
        <w:rPr>
          <w:rFonts w:ascii="Times New Roman" w:hAnsi="Times New Roman" w:cs="Times New Roman"/>
          <w:color w:val="000000"/>
          <w:sz w:val="30"/>
          <w:szCs w:val="30"/>
        </w:rPr>
        <w:t xml:space="preserve">Красноярска </w:t>
      </w:r>
      <w:r w:rsidR="00486FE4" w:rsidRPr="006A5A95">
        <w:rPr>
          <w:rFonts w:ascii="Times New Roman" w:hAnsi="Times New Roman" w:cs="Times New Roman"/>
          <w:color w:val="000000"/>
          <w:sz w:val="30"/>
          <w:szCs w:val="30"/>
        </w:rPr>
        <w:t xml:space="preserve">от 20.01.2022 </w:t>
      </w:r>
      <w:r w:rsidR="003E36B2">
        <w:rPr>
          <w:rFonts w:ascii="Times New Roman" w:hAnsi="Times New Roman" w:cs="Times New Roman"/>
          <w:color w:val="000000"/>
          <w:sz w:val="30"/>
          <w:szCs w:val="30"/>
        </w:rPr>
        <w:t xml:space="preserve">                    </w:t>
      </w:r>
      <w:r w:rsidR="00486FE4" w:rsidRPr="006A5A95">
        <w:rPr>
          <w:rFonts w:ascii="Times New Roman" w:hAnsi="Times New Roman" w:cs="Times New Roman"/>
          <w:color w:val="000000"/>
          <w:sz w:val="30"/>
          <w:szCs w:val="30"/>
        </w:rPr>
        <w:t xml:space="preserve">№ 40, </w:t>
      </w:r>
      <w:r w:rsidR="00486FE4" w:rsidRPr="006A5A95">
        <w:rPr>
          <w:rFonts w:ascii="Times New Roman" w:hAnsi="Times New Roman" w:cs="Times New Roman"/>
          <w:sz w:val="30"/>
          <w:szCs w:val="30"/>
        </w:rPr>
        <w:t>в границах земельных участков с условными номерами 1, 2, 3, 14</w:t>
      </w:r>
      <w:r w:rsidR="00486FE4" w:rsidRPr="006A5A95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6A5A95">
        <w:rPr>
          <w:rFonts w:ascii="Times New Roman" w:hAnsi="Times New Roman" w:cs="Times New Roman"/>
          <w:color w:val="000000"/>
          <w:sz w:val="30"/>
          <w:szCs w:val="30"/>
        </w:rPr>
        <w:t>(далее –</w:t>
      </w:r>
      <w:r w:rsidR="003E36B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6A5A95">
        <w:rPr>
          <w:rFonts w:ascii="Times New Roman" w:hAnsi="Times New Roman" w:cs="Times New Roman"/>
          <w:color w:val="000000"/>
          <w:sz w:val="30"/>
          <w:szCs w:val="30"/>
        </w:rPr>
        <w:t xml:space="preserve">Проект) </w:t>
      </w:r>
      <w:r w:rsidR="007B1350" w:rsidRPr="006A5A95">
        <w:rPr>
          <w:rFonts w:ascii="Times New Roman" w:hAnsi="Times New Roman" w:cs="Times New Roman"/>
          <w:sz w:val="30"/>
          <w:szCs w:val="30"/>
        </w:rPr>
        <w:t xml:space="preserve">разработан </w:t>
      </w:r>
      <w:r w:rsidR="007B1350" w:rsidRPr="006A5A95">
        <w:rPr>
          <w:rFonts w:ascii="Times New Roman" w:hAnsi="Times New Roman" w:cs="Times New Roman"/>
          <w:bCs/>
          <w:sz w:val="30"/>
          <w:szCs w:val="30"/>
        </w:rPr>
        <w:t>АО «</w:t>
      </w:r>
      <w:proofErr w:type="spellStart"/>
      <w:r w:rsidR="007B1350" w:rsidRPr="006A5A95">
        <w:rPr>
          <w:rFonts w:ascii="Times New Roman" w:hAnsi="Times New Roman" w:cs="Times New Roman"/>
          <w:bCs/>
          <w:sz w:val="30"/>
          <w:szCs w:val="30"/>
        </w:rPr>
        <w:t>Гражданпроект</w:t>
      </w:r>
      <w:proofErr w:type="spellEnd"/>
      <w:r w:rsidR="007B1350" w:rsidRPr="006A5A95">
        <w:rPr>
          <w:rFonts w:ascii="Times New Roman" w:hAnsi="Times New Roman" w:cs="Times New Roman"/>
          <w:bCs/>
          <w:sz w:val="30"/>
          <w:szCs w:val="30"/>
        </w:rPr>
        <w:t>» (ОГРН 1052461049431, ИНН 2461119562)</w:t>
      </w:r>
      <w:r w:rsidR="007B1350" w:rsidRPr="006A5A95">
        <w:rPr>
          <w:rFonts w:ascii="Times New Roman" w:hAnsi="Times New Roman" w:cs="Times New Roman"/>
          <w:sz w:val="30"/>
          <w:szCs w:val="30"/>
        </w:rPr>
        <w:t xml:space="preserve"> по инициативе ООО СЗ «МОСТ» (ИНН 2462053219, ОГРН 1172468006875).</w:t>
      </w:r>
    </w:p>
    <w:p w:rsidR="006A5A95" w:rsidRPr="006A5A95" w:rsidRDefault="006A5A95" w:rsidP="00C669C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6A5A95">
        <w:rPr>
          <w:rFonts w:ascii="Times New Roman" w:eastAsia="Times New Roman" w:hAnsi="Times New Roman"/>
          <w:sz w:val="30"/>
          <w:szCs w:val="30"/>
          <w:lang w:eastAsia="ar-SA"/>
        </w:rPr>
        <w:t>Цел</w:t>
      </w:r>
      <w:r>
        <w:rPr>
          <w:rFonts w:ascii="Times New Roman" w:eastAsia="Times New Roman" w:hAnsi="Times New Roman"/>
          <w:sz w:val="30"/>
          <w:szCs w:val="30"/>
          <w:lang w:eastAsia="ar-SA"/>
        </w:rPr>
        <w:t>ью</w:t>
      </w:r>
      <w:r w:rsidRPr="006A5A95">
        <w:rPr>
          <w:rFonts w:ascii="Times New Roman" w:eastAsia="Times New Roman" w:hAnsi="Times New Roman"/>
          <w:sz w:val="30"/>
          <w:szCs w:val="30"/>
          <w:lang w:eastAsia="ar-SA"/>
        </w:rPr>
        <w:t xml:space="preserve"> разработки настоящего Проекта явля</w:t>
      </w:r>
      <w:r>
        <w:rPr>
          <w:rFonts w:ascii="Times New Roman" w:eastAsia="Times New Roman" w:hAnsi="Times New Roman"/>
          <w:sz w:val="30"/>
          <w:szCs w:val="30"/>
          <w:lang w:eastAsia="ar-SA"/>
        </w:rPr>
        <w:t>е</w:t>
      </w:r>
      <w:r w:rsidRPr="006A5A95">
        <w:rPr>
          <w:rFonts w:ascii="Times New Roman" w:eastAsia="Times New Roman" w:hAnsi="Times New Roman"/>
          <w:sz w:val="30"/>
          <w:szCs w:val="30"/>
          <w:lang w:eastAsia="ar-SA"/>
        </w:rPr>
        <w:t>тся определение местоположения границ образуемых и изменяемых земельных участков.</w:t>
      </w:r>
    </w:p>
    <w:p w:rsidR="007B1350" w:rsidRPr="006A5A95" w:rsidRDefault="007B1350" w:rsidP="00C669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A5A95">
        <w:rPr>
          <w:rFonts w:ascii="Times New Roman" w:eastAsia="Times New Roman" w:hAnsi="Times New Roman"/>
          <w:sz w:val="30"/>
          <w:szCs w:val="30"/>
          <w:lang w:eastAsia="ru-RU"/>
        </w:rPr>
        <w:t xml:space="preserve">Территория расположена в Октябрьском районе г. Красноярска </w:t>
      </w:r>
      <w:r w:rsidR="00C669C0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</w:t>
      </w:r>
      <w:r w:rsidRPr="006A5A95">
        <w:rPr>
          <w:rFonts w:ascii="Times New Roman" w:eastAsia="Times New Roman" w:hAnsi="Times New Roman"/>
          <w:sz w:val="30"/>
          <w:szCs w:val="30"/>
          <w:lang w:eastAsia="ru-RU"/>
        </w:rPr>
        <w:t>в районе</w:t>
      </w:r>
      <w:r w:rsidRPr="006A5A95">
        <w:rPr>
          <w:rFonts w:ascii="Times New Roman" w:hAnsi="Times New Roman"/>
          <w:sz w:val="30"/>
          <w:szCs w:val="30"/>
        </w:rPr>
        <w:t xml:space="preserve"> улиц Лесопарков</w:t>
      </w:r>
      <w:r w:rsidR="003E36B2">
        <w:rPr>
          <w:rFonts w:ascii="Times New Roman" w:hAnsi="Times New Roman"/>
          <w:sz w:val="30"/>
          <w:szCs w:val="30"/>
        </w:rPr>
        <w:t>ой</w:t>
      </w:r>
      <w:r w:rsidRPr="006A5A95">
        <w:rPr>
          <w:rFonts w:ascii="Times New Roman" w:hAnsi="Times New Roman"/>
          <w:sz w:val="30"/>
          <w:szCs w:val="30"/>
        </w:rPr>
        <w:t xml:space="preserve"> – Садов</w:t>
      </w:r>
      <w:r w:rsidR="003E36B2">
        <w:rPr>
          <w:rFonts w:ascii="Times New Roman" w:hAnsi="Times New Roman"/>
          <w:sz w:val="30"/>
          <w:szCs w:val="30"/>
        </w:rPr>
        <w:t>ой</w:t>
      </w:r>
      <w:r w:rsidRPr="006A5A95">
        <w:rPr>
          <w:rFonts w:ascii="Times New Roman" w:eastAsia="Times New Roman" w:hAnsi="Times New Roman"/>
          <w:sz w:val="30"/>
          <w:szCs w:val="30"/>
          <w:lang w:eastAsia="ru-RU"/>
        </w:rPr>
        <w:t xml:space="preserve">. </w:t>
      </w:r>
    </w:p>
    <w:p w:rsidR="007B1350" w:rsidRPr="006A5A95" w:rsidRDefault="007B1350" w:rsidP="00C669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A5A95">
        <w:rPr>
          <w:rFonts w:ascii="Times New Roman" w:eastAsia="Times New Roman" w:hAnsi="Times New Roman"/>
          <w:sz w:val="30"/>
          <w:szCs w:val="30"/>
          <w:lang w:eastAsia="ru-RU"/>
        </w:rPr>
        <w:t>Общая площадь территории составляет 3,41 га.</w:t>
      </w:r>
    </w:p>
    <w:p w:rsidR="007B1350" w:rsidRPr="00C37C34" w:rsidRDefault="007B1350" w:rsidP="00C669C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6A5A95">
        <w:rPr>
          <w:rFonts w:ascii="Times New Roman" w:hAnsi="Times New Roman" w:cs="Times New Roman"/>
          <w:color w:val="000000"/>
          <w:sz w:val="30"/>
          <w:szCs w:val="30"/>
        </w:rPr>
        <w:t>В соответствии с Генеральным планом городского округа город Красноя</w:t>
      </w:r>
      <w:proofErr w:type="gramStart"/>
      <w:r w:rsidRPr="006A5A95">
        <w:rPr>
          <w:rFonts w:ascii="Times New Roman" w:hAnsi="Times New Roman" w:cs="Times New Roman"/>
          <w:color w:val="000000"/>
          <w:sz w:val="30"/>
          <w:szCs w:val="30"/>
        </w:rPr>
        <w:t>рск Кр</w:t>
      </w:r>
      <w:proofErr w:type="gramEnd"/>
      <w:r w:rsidRPr="006A5A95">
        <w:rPr>
          <w:rFonts w:ascii="Times New Roman" w:hAnsi="Times New Roman" w:cs="Times New Roman"/>
          <w:color w:val="000000"/>
          <w:sz w:val="30"/>
          <w:szCs w:val="30"/>
        </w:rPr>
        <w:t>асноярского края, утвержденным решением Красноярского городского Совета депутатов от 13.03.2015 № 7-107, территория расположена в границах функциональной</w:t>
      </w:r>
      <w:r w:rsidRPr="000072F1">
        <w:rPr>
          <w:rFonts w:ascii="Times New Roman" w:hAnsi="Times New Roman" w:cs="Times New Roman"/>
          <w:color w:val="000000"/>
          <w:sz w:val="30"/>
          <w:szCs w:val="30"/>
        </w:rPr>
        <w:t xml:space="preserve"> зоны «З</w:t>
      </w:r>
      <w:r w:rsidRPr="000072F1">
        <w:rPr>
          <w:rFonts w:ascii="Times New Roman" w:eastAsia="Times New Roman" w:hAnsi="Times New Roman"/>
          <w:sz w:val="30"/>
          <w:szCs w:val="30"/>
          <w:lang w:eastAsia="ar-SA"/>
        </w:rPr>
        <w:t>она смешанной и общественно-</w:t>
      </w:r>
      <w:r w:rsidRPr="00C37C34">
        <w:rPr>
          <w:rFonts w:ascii="Times New Roman" w:eastAsia="Times New Roman" w:hAnsi="Times New Roman"/>
          <w:sz w:val="30"/>
          <w:szCs w:val="30"/>
          <w:lang w:eastAsia="ar-SA"/>
        </w:rPr>
        <w:t>деловой застройки»</w:t>
      </w:r>
      <w:r w:rsidRPr="00C37C34">
        <w:rPr>
          <w:rFonts w:ascii="Times New Roman" w:hAnsi="Times New Roman" w:cs="Times New Roman"/>
          <w:color w:val="000000"/>
          <w:sz w:val="30"/>
          <w:szCs w:val="30"/>
        </w:rPr>
        <w:t xml:space="preserve">. </w:t>
      </w:r>
    </w:p>
    <w:p w:rsidR="007B1350" w:rsidRPr="00816889" w:rsidRDefault="007B1350" w:rsidP="00C669C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C61E3">
        <w:rPr>
          <w:rFonts w:ascii="Times New Roman" w:hAnsi="Times New Roman" w:cs="Times New Roman"/>
          <w:color w:val="000000"/>
          <w:sz w:val="30"/>
          <w:szCs w:val="30"/>
        </w:rPr>
        <w:t>Согласно Правилам землепользования и застройки городского округа город Красноя</w:t>
      </w:r>
      <w:proofErr w:type="gramStart"/>
      <w:r w:rsidRPr="00CC61E3">
        <w:rPr>
          <w:rFonts w:ascii="Times New Roman" w:hAnsi="Times New Roman" w:cs="Times New Roman"/>
          <w:color w:val="000000"/>
          <w:sz w:val="30"/>
          <w:szCs w:val="30"/>
        </w:rPr>
        <w:t>рск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Кр</w:t>
      </w:r>
      <w:proofErr w:type="gramEnd"/>
      <w:r>
        <w:rPr>
          <w:rFonts w:ascii="Times New Roman" w:hAnsi="Times New Roman" w:cs="Times New Roman"/>
          <w:color w:val="000000"/>
          <w:sz w:val="30"/>
          <w:szCs w:val="30"/>
        </w:rPr>
        <w:t>асноярского края</w:t>
      </w:r>
      <w:r w:rsidRPr="00CC61E3">
        <w:rPr>
          <w:rFonts w:ascii="Times New Roman" w:hAnsi="Times New Roman" w:cs="Times New Roman"/>
          <w:color w:val="000000"/>
          <w:sz w:val="30"/>
          <w:szCs w:val="30"/>
        </w:rPr>
        <w:t xml:space="preserve">, утвержденным решением Красноярского городского Совета депутатов от 07.07.2015 № В-122, территория </w:t>
      </w:r>
      <w:r>
        <w:rPr>
          <w:rFonts w:ascii="Times New Roman" w:hAnsi="Times New Roman" w:cs="Times New Roman"/>
          <w:color w:val="000000"/>
          <w:sz w:val="30"/>
          <w:szCs w:val="30"/>
        </w:rPr>
        <w:t>расположена в границах территориальной зоны</w:t>
      </w:r>
      <w:r w:rsidRPr="00CC61E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Pr="00B56D6F">
        <w:rPr>
          <w:rFonts w:ascii="Times New Roman" w:hAnsi="Times New Roman" w:cs="Times New Roman"/>
          <w:color w:val="000000"/>
          <w:sz w:val="30"/>
          <w:szCs w:val="30"/>
        </w:rPr>
        <w:t>Зоны смешанной общественно-деловой и многоэтажной жилой застройки высокой плотности</w:t>
      </w:r>
      <w:r w:rsidRPr="00CC61E3">
        <w:rPr>
          <w:rFonts w:ascii="Times New Roman" w:eastAsia="Times New Roman" w:hAnsi="Times New Roman"/>
          <w:sz w:val="30"/>
          <w:szCs w:val="30"/>
          <w:lang w:eastAsia="ar-SA"/>
        </w:rPr>
        <w:t xml:space="preserve"> (СОДЖ-2-1)</w:t>
      </w:r>
      <w:r>
        <w:rPr>
          <w:rFonts w:ascii="Times New Roman" w:eastAsia="Times New Roman" w:hAnsi="Times New Roman"/>
          <w:sz w:val="30"/>
          <w:szCs w:val="30"/>
          <w:lang w:eastAsia="ar-SA"/>
        </w:rPr>
        <w:t>»</w:t>
      </w:r>
      <w:r w:rsidRPr="00CC61E3">
        <w:rPr>
          <w:rFonts w:ascii="Times New Roman" w:eastAsia="Times New Roman" w:hAnsi="Times New Roman"/>
          <w:sz w:val="30"/>
          <w:szCs w:val="30"/>
          <w:lang w:eastAsia="ar-SA"/>
        </w:rPr>
        <w:t>.</w:t>
      </w:r>
    </w:p>
    <w:p w:rsidR="00C85805" w:rsidRPr="00816889" w:rsidRDefault="00C85805" w:rsidP="00C669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sectPr w:rsidR="00C85805" w:rsidRPr="00816889" w:rsidSect="00C669C0">
          <w:headerReference w:type="default" r:id="rId9"/>
          <w:footerReference w:type="even" r:id="rId10"/>
          <w:pgSz w:w="11906" w:h="16838" w:code="9"/>
          <w:pgMar w:top="1134" w:right="567" w:bottom="1134" w:left="1985" w:header="709" w:footer="709" w:gutter="0"/>
          <w:pgNumType w:start="18"/>
          <w:cols w:space="720"/>
          <w:docGrid w:linePitch="272"/>
        </w:sectPr>
      </w:pPr>
    </w:p>
    <w:p w:rsidR="001D777A" w:rsidRDefault="001D777A" w:rsidP="00C669C0">
      <w:pPr>
        <w:widowControl w:val="0"/>
        <w:suppressAutoHyphens/>
        <w:spacing w:after="0" w:line="240" w:lineRule="auto"/>
        <w:ind w:right="57"/>
        <w:jc w:val="center"/>
        <w:rPr>
          <w:rFonts w:ascii="Times New Roman" w:hAnsi="Times New Roman" w:cs="Times New Roman"/>
          <w:sz w:val="30"/>
          <w:szCs w:val="30"/>
        </w:rPr>
      </w:pPr>
      <w:r w:rsidRPr="00850C58">
        <w:rPr>
          <w:rFonts w:ascii="Times New Roman" w:hAnsi="Times New Roman" w:cs="Times New Roman"/>
          <w:sz w:val="30"/>
          <w:szCs w:val="30"/>
        </w:rPr>
        <w:lastRenderedPageBreak/>
        <w:t>Образуемые земельные участки</w:t>
      </w:r>
    </w:p>
    <w:p w:rsidR="00C669C0" w:rsidRPr="00850C58" w:rsidRDefault="00C669C0" w:rsidP="00C669C0">
      <w:pPr>
        <w:widowControl w:val="0"/>
        <w:suppressAutoHyphens/>
        <w:spacing w:after="0" w:line="240" w:lineRule="auto"/>
        <w:ind w:right="57"/>
        <w:jc w:val="center"/>
        <w:rPr>
          <w:rFonts w:ascii="Times New Roman" w:hAnsi="Times New Roman" w:cs="Times New Roman"/>
          <w:sz w:val="30"/>
          <w:szCs w:val="30"/>
        </w:rPr>
      </w:pPr>
    </w:p>
    <w:p w:rsidR="001D777A" w:rsidRPr="00850C58" w:rsidRDefault="001D777A" w:rsidP="00C669C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850C58">
        <w:rPr>
          <w:rFonts w:ascii="Times New Roman" w:hAnsi="Times New Roman" w:cs="Times New Roman"/>
          <w:sz w:val="30"/>
          <w:szCs w:val="30"/>
        </w:rPr>
        <w:t>Согласно части 7 ст</w:t>
      </w:r>
      <w:r w:rsidR="002524BE">
        <w:rPr>
          <w:rFonts w:ascii="Times New Roman" w:hAnsi="Times New Roman" w:cs="Times New Roman"/>
          <w:sz w:val="30"/>
          <w:szCs w:val="30"/>
        </w:rPr>
        <w:t>атьи</w:t>
      </w:r>
      <w:r w:rsidRPr="00850C58">
        <w:rPr>
          <w:rFonts w:ascii="Times New Roman" w:hAnsi="Times New Roman" w:cs="Times New Roman"/>
          <w:sz w:val="30"/>
          <w:szCs w:val="30"/>
        </w:rPr>
        <w:t xml:space="preserve"> 65 Градостроительного кодекса </w:t>
      </w:r>
      <w:r w:rsidR="00C669C0">
        <w:rPr>
          <w:rFonts w:ascii="Times New Roman" w:hAnsi="Times New Roman" w:cs="Times New Roman"/>
          <w:sz w:val="30"/>
          <w:szCs w:val="30"/>
        </w:rPr>
        <w:t>Российской Федерации</w:t>
      </w:r>
      <w:r w:rsidRPr="00850C58">
        <w:rPr>
          <w:rFonts w:ascii="Times New Roman" w:hAnsi="Times New Roman" w:cs="Times New Roman"/>
          <w:sz w:val="30"/>
          <w:szCs w:val="30"/>
        </w:rPr>
        <w:t xml:space="preserve"> земельные участки, находящиеся в границах территории, в отношении которой принято решение о комплексном развитии территории жилой застройки (на основании </w:t>
      </w:r>
      <w:r w:rsidRPr="00850C58">
        <w:rPr>
          <w:rFonts w:ascii="Times New Roman" w:hAnsi="Times New Roman" w:cs="Times New Roman"/>
          <w:sz w:val="30"/>
          <w:szCs w:val="30"/>
          <w:lang w:eastAsia="ar-SA"/>
        </w:rPr>
        <w:t>договора о комплексном развитии территории по инициативе администрации города Красноярска от 11.05.2021</w:t>
      </w:r>
      <w:r w:rsidR="002524BE">
        <w:rPr>
          <w:rFonts w:ascii="Times New Roman" w:hAnsi="Times New Roman" w:cs="Times New Roman"/>
          <w:sz w:val="30"/>
          <w:szCs w:val="30"/>
          <w:lang w:eastAsia="ar-SA"/>
        </w:rPr>
        <w:t xml:space="preserve"> </w:t>
      </w:r>
      <w:r w:rsidR="002524BE" w:rsidRPr="00850C58">
        <w:rPr>
          <w:rFonts w:ascii="Times New Roman" w:hAnsi="Times New Roman" w:cs="Times New Roman"/>
          <w:sz w:val="30"/>
          <w:szCs w:val="30"/>
          <w:lang w:eastAsia="ar-SA"/>
        </w:rPr>
        <w:t>№ 4КРТ</w:t>
      </w:r>
      <w:r w:rsidRPr="00850C58">
        <w:rPr>
          <w:rFonts w:ascii="Times New Roman" w:hAnsi="Times New Roman" w:cs="Times New Roman"/>
          <w:sz w:val="30"/>
          <w:szCs w:val="30"/>
          <w:lang w:eastAsia="ar-SA"/>
        </w:rPr>
        <w:t>)</w:t>
      </w:r>
      <w:r w:rsidRPr="00850C58">
        <w:rPr>
          <w:rFonts w:ascii="Times New Roman" w:hAnsi="Times New Roman" w:cs="Times New Roman"/>
          <w:sz w:val="30"/>
          <w:szCs w:val="30"/>
        </w:rPr>
        <w:t>, и (или) расположенные на них объекты недвижимого имущества могут быть изъяты для государственных или муниципальных нужд в целях комплексного</w:t>
      </w:r>
      <w:proofErr w:type="gramEnd"/>
      <w:r w:rsidRPr="00850C58">
        <w:rPr>
          <w:rFonts w:ascii="Times New Roman" w:hAnsi="Times New Roman" w:cs="Times New Roman"/>
          <w:sz w:val="30"/>
          <w:szCs w:val="30"/>
        </w:rPr>
        <w:t xml:space="preserve"> развития территории в порядке, установленном земельным законодательством.</w:t>
      </w:r>
    </w:p>
    <w:p w:rsidR="001D777A" w:rsidRPr="00850C58" w:rsidRDefault="001D777A" w:rsidP="00C669C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0C58">
        <w:rPr>
          <w:rFonts w:ascii="Times New Roman" w:hAnsi="Times New Roman" w:cs="Times New Roman"/>
          <w:sz w:val="30"/>
          <w:szCs w:val="30"/>
        </w:rPr>
        <w:t xml:space="preserve">Порядок изъятия определен главой </w:t>
      </w:r>
      <w:r w:rsidRPr="00850C58">
        <w:rPr>
          <w:rFonts w:ascii="Times New Roman" w:hAnsi="Times New Roman" w:cs="Times New Roman"/>
          <w:sz w:val="30"/>
          <w:szCs w:val="30"/>
          <w:lang w:val="en-US"/>
        </w:rPr>
        <w:t>VII</w:t>
      </w:r>
      <w:r w:rsidRPr="00850C58">
        <w:rPr>
          <w:rFonts w:ascii="Times New Roman" w:hAnsi="Times New Roman" w:cs="Times New Roman"/>
          <w:sz w:val="30"/>
          <w:szCs w:val="30"/>
        </w:rPr>
        <w:t xml:space="preserve">.1 Земельного кодекса </w:t>
      </w:r>
      <w:r w:rsidR="00C669C0">
        <w:rPr>
          <w:rFonts w:ascii="Times New Roman" w:hAnsi="Times New Roman" w:cs="Times New Roman"/>
          <w:sz w:val="30"/>
          <w:szCs w:val="30"/>
        </w:rPr>
        <w:t>Российской Федерации</w:t>
      </w:r>
      <w:r w:rsidRPr="00850C58">
        <w:rPr>
          <w:rFonts w:ascii="Times New Roman" w:hAnsi="Times New Roman" w:cs="Times New Roman"/>
          <w:sz w:val="30"/>
          <w:szCs w:val="30"/>
        </w:rPr>
        <w:t xml:space="preserve">, с </w:t>
      </w:r>
      <w:proofErr w:type="spellStart"/>
      <w:r w:rsidRPr="00850C58">
        <w:rPr>
          <w:rFonts w:ascii="Times New Roman" w:hAnsi="Times New Roman" w:cs="Times New Roman"/>
          <w:sz w:val="30"/>
          <w:szCs w:val="30"/>
        </w:rPr>
        <w:t>учетом</w:t>
      </w:r>
      <w:proofErr w:type="spellEnd"/>
      <w:r w:rsidRPr="00850C58">
        <w:rPr>
          <w:rFonts w:ascii="Times New Roman" w:hAnsi="Times New Roman" w:cs="Times New Roman"/>
          <w:sz w:val="30"/>
          <w:szCs w:val="30"/>
        </w:rPr>
        <w:t xml:space="preserve"> особенностей, предусмотренных </w:t>
      </w:r>
      <w:proofErr w:type="spellStart"/>
      <w:r w:rsidRPr="00850C58">
        <w:rPr>
          <w:rFonts w:ascii="Times New Roman" w:hAnsi="Times New Roman" w:cs="Times New Roman"/>
          <w:sz w:val="30"/>
          <w:szCs w:val="30"/>
        </w:rPr>
        <w:t>статьей</w:t>
      </w:r>
      <w:proofErr w:type="spellEnd"/>
      <w:r w:rsidRPr="00850C58">
        <w:rPr>
          <w:rFonts w:ascii="Times New Roman" w:hAnsi="Times New Roman" w:cs="Times New Roman"/>
          <w:sz w:val="30"/>
          <w:szCs w:val="30"/>
        </w:rPr>
        <w:t xml:space="preserve"> 56.12 указанной главы.</w:t>
      </w:r>
    </w:p>
    <w:p w:rsidR="001D777A" w:rsidRPr="00850C58" w:rsidRDefault="001D777A" w:rsidP="00C669C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0C58">
        <w:rPr>
          <w:rFonts w:ascii="Times New Roman" w:hAnsi="Times New Roman" w:cs="Times New Roman"/>
          <w:sz w:val="30"/>
          <w:szCs w:val="30"/>
        </w:rPr>
        <w:t>Решение об изъятии земельных участков и (или) расположенных на них объектов недвижимого имущества для муниципальных нужд в целях комплексного развития территории принимается органом местного самоуправления в случае, если решение о комплексном развитии территории принято главой местной администрации.</w:t>
      </w:r>
    </w:p>
    <w:p w:rsidR="001D777A" w:rsidRPr="00850C58" w:rsidRDefault="001D777A" w:rsidP="00C669C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0C58">
        <w:rPr>
          <w:rFonts w:ascii="Times New Roman" w:hAnsi="Times New Roman" w:cs="Times New Roman"/>
          <w:sz w:val="30"/>
          <w:szCs w:val="30"/>
        </w:rPr>
        <w:t>При этом принятие решения об изъятии земельного участка и (или) расположенного на нем объекта недвижимого имущества, сведения о которых отсутствуют в Едином государственном реестре недвижимости, допускается без осуществления государственного кадастрового учета изымаемого земельного участка и (или) расположенного на нем объекта недвижимого имущества.</w:t>
      </w:r>
    </w:p>
    <w:p w:rsidR="001D777A" w:rsidRPr="00850C58" w:rsidRDefault="001D777A" w:rsidP="00C669C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0C58">
        <w:rPr>
          <w:rFonts w:ascii="Times New Roman" w:hAnsi="Times New Roman" w:cs="Times New Roman"/>
          <w:sz w:val="30"/>
          <w:szCs w:val="30"/>
        </w:rPr>
        <w:t>Таким образом, существующие земельные участки, полностью расположенные в границах рассматриваемой территории, и</w:t>
      </w:r>
      <w:r w:rsidR="002524BE">
        <w:rPr>
          <w:rFonts w:ascii="Times New Roman" w:hAnsi="Times New Roman" w:cs="Times New Roman"/>
          <w:sz w:val="30"/>
          <w:szCs w:val="30"/>
        </w:rPr>
        <w:t>з</w:t>
      </w:r>
      <w:r w:rsidRPr="00850C58">
        <w:rPr>
          <w:rFonts w:ascii="Times New Roman" w:hAnsi="Times New Roman" w:cs="Times New Roman"/>
          <w:sz w:val="30"/>
          <w:szCs w:val="30"/>
        </w:rPr>
        <w:t xml:space="preserve"> которых образуются </w:t>
      </w:r>
      <w:proofErr w:type="gramStart"/>
      <w:r w:rsidRPr="00850C58">
        <w:rPr>
          <w:rFonts w:ascii="Times New Roman" w:hAnsi="Times New Roman" w:cs="Times New Roman"/>
          <w:sz w:val="30"/>
          <w:szCs w:val="30"/>
        </w:rPr>
        <w:t>участки</w:t>
      </w:r>
      <w:proofErr w:type="gramEnd"/>
      <w:r w:rsidRPr="00850C58">
        <w:rPr>
          <w:rFonts w:ascii="Times New Roman" w:hAnsi="Times New Roman" w:cs="Times New Roman"/>
          <w:sz w:val="30"/>
          <w:szCs w:val="30"/>
        </w:rPr>
        <w:t xml:space="preserve"> и описание которых приводится </w:t>
      </w:r>
      <w:r w:rsidR="002524BE" w:rsidRPr="00850C58">
        <w:rPr>
          <w:rFonts w:ascii="Times New Roman" w:hAnsi="Times New Roman" w:cs="Times New Roman"/>
          <w:sz w:val="30"/>
          <w:szCs w:val="30"/>
        </w:rPr>
        <w:t>ниже</w:t>
      </w:r>
      <w:r w:rsidR="002524BE">
        <w:rPr>
          <w:rFonts w:ascii="Times New Roman" w:hAnsi="Times New Roman" w:cs="Times New Roman"/>
          <w:sz w:val="30"/>
          <w:szCs w:val="30"/>
        </w:rPr>
        <w:t xml:space="preserve">                            </w:t>
      </w:r>
      <w:r w:rsidR="002524BE" w:rsidRPr="00850C58">
        <w:rPr>
          <w:rFonts w:ascii="Times New Roman" w:hAnsi="Times New Roman" w:cs="Times New Roman"/>
          <w:sz w:val="30"/>
          <w:szCs w:val="30"/>
        </w:rPr>
        <w:t xml:space="preserve"> </w:t>
      </w:r>
      <w:r w:rsidRPr="00850C58">
        <w:rPr>
          <w:rFonts w:ascii="Times New Roman" w:hAnsi="Times New Roman" w:cs="Times New Roman"/>
          <w:sz w:val="30"/>
          <w:szCs w:val="30"/>
        </w:rPr>
        <w:t xml:space="preserve">в таблицах </w:t>
      </w:r>
      <w:r w:rsidR="002524BE" w:rsidRPr="00850C58">
        <w:rPr>
          <w:rFonts w:ascii="Times New Roman" w:hAnsi="Times New Roman" w:cs="Times New Roman"/>
          <w:sz w:val="30"/>
          <w:szCs w:val="30"/>
        </w:rPr>
        <w:t xml:space="preserve">1, 2, 3 </w:t>
      </w:r>
      <w:r w:rsidRPr="00850C58">
        <w:rPr>
          <w:rFonts w:ascii="Times New Roman" w:hAnsi="Times New Roman" w:cs="Times New Roman"/>
          <w:sz w:val="30"/>
          <w:szCs w:val="30"/>
        </w:rPr>
        <w:t>(в том числе ранее учтенные земельные участки, сведения о которых содержатся</w:t>
      </w:r>
      <w:r w:rsidR="002F4AFD"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  <w:r w:rsidRPr="00850C58">
        <w:rPr>
          <w:rFonts w:ascii="Times New Roman" w:hAnsi="Times New Roman" w:cs="Times New Roman"/>
          <w:sz w:val="30"/>
          <w:szCs w:val="30"/>
        </w:rPr>
        <w:t xml:space="preserve"> в </w:t>
      </w:r>
      <w:r w:rsidRPr="00850C58">
        <w:rPr>
          <w:rFonts w:ascii="Times New Roman" w:eastAsia="Calibri" w:hAnsi="Times New Roman" w:cs="Times New Roman"/>
          <w:sz w:val="30"/>
          <w:szCs w:val="30"/>
          <w:lang w:eastAsia="ru-RU"/>
        </w:rPr>
        <w:t>базе Единого государственного реестра недвижимости без координатного описания границ</w:t>
      </w:r>
      <w:r w:rsidRPr="00850C58">
        <w:rPr>
          <w:rFonts w:ascii="Times New Roman" w:hAnsi="Times New Roman" w:cs="Times New Roman"/>
          <w:sz w:val="30"/>
          <w:szCs w:val="30"/>
        </w:rPr>
        <w:t xml:space="preserve">), </w:t>
      </w:r>
      <w:r w:rsidR="002F4AFD">
        <w:rPr>
          <w:rFonts w:ascii="Times New Roman" w:hAnsi="Times New Roman" w:cs="Times New Roman"/>
          <w:sz w:val="30"/>
          <w:szCs w:val="30"/>
        </w:rPr>
        <w:t xml:space="preserve">                           </w:t>
      </w:r>
      <w:r w:rsidRPr="00850C58">
        <w:rPr>
          <w:rFonts w:ascii="Times New Roman" w:hAnsi="Times New Roman" w:cs="Times New Roman"/>
          <w:sz w:val="30"/>
          <w:szCs w:val="30"/>
        </w:rPr>
        <w:t>подлежат изъятию.</w:t>
      </w:r>
    </w:p>
    <w:p w:rsidR="001D777A" w:rsidRPr="00850C58" w:rsidRDefault="001D777A" w:rsidP="00C669C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0C58">
        <w:rPr>
          <w:rFonts w:ascii="Times New Roman" w:hAnsi="Times New Roman" w:cs="Times New Roman"/>
          <w:sz w:val="30"/>
          <w:szCs w:val="30"/>
        </w:rPr>
        <w:t>В отношении существующих земельных участков, частично расположенных в границах проектирования (границах комплексного развития территории), из которых образуются земельные участки согласно этапам межевания (1</w:t>
      </w:r>
      <w:r w:rsidR="002F4AFD">
        <w:rPr>
          <w:rFonts w:ascii="Times New Roman" w:hAnsi="Times New Roman" w:cs="Times New Roman"/>
          <w:sz w:val="30"/>
          <w:szCs w:val="30"/>
        </w:rPr>
        <w:t>-му и</w:t>
      </w:r>
      <w:r w:rsidRPr="00850C58">
        <w:rPr>
          <w:rFonts w:ascii="Times New Roman" w:hAnsi="Times New Roman" w:cs="Times New Roman"/>
          <w:sz w:val="30"/>
          <w:szCs w:val="30"/>
        </w:rPr>
        <w:t xml:space="preserve"> 2</w:t>
      </w:r>
      <w:r w:rsidR="002F4AFD">
        <w:rPr>
          <w:rFonts w:ascii="Times New Roman" w:hAnsi="Times New Roman" w:cs="Times New Roman"/>
          <w:sz w:val="30"/>
          <w:szCs w:val="30"/>
        </w:rPr>
        <w:t>-му</w:t>
      </w:r>
      <w:r w:rsidRPr="00850C58">
        <w:rPr>
          <w:rFonts w:ascii="Times New Roman" w:hAnsi="Times New Roman" w:cs="Times New Roman"/>
          <w:sz w:val="30"/>
          <w:szCs w:val="30"/>
        </w:rPr>
        <w:t xml:space="preserve">) настоящего Проекта, предполагается изъятие образованных земельных участков </w:t>
      </w:r>
      <w:r w:rsidR="002F4AFD">
        <w:rPr>
          <w:rFonts w:ascii="Times New Roman" w:hAnsi="Times New Roman" w:cs="Times New Roman"/>
          <w:sz w:val="30"/>
          <w:szCs w:val="30"/>
        </w:rPr>
        <w:t xml:space="preserve">                         </w:t>
      </w:r>
      <w:r w:rsidRPr="00850C58">
        <w:rPr>
          <w:rFonts w:ascii="Times New Roman" w:hAnsi="Times New Roman" w:cs="Times New Roman"/>
          <w:sz w:val="30"/>
          <w:szCs w:val="30"/>
        </w:rPr>
        <w:lastRenderedPageBreak/>
        <w:t>в границах проектирования. Образованные земельные участки из исходного земельного участка, указанного</w:t>
      </w:r>
      <w:r w:rsidR="002F4AFD"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Pr="00850C58">
        <w:rPr>
          <w:rFonts w:ascii="Times New Roman" w:hAnsi="Times New Roman" w:cs="Times New Roman"/>
          <w:sz w:val="30"/>
          <w:szCs w:val="30"/>
        </w:rPr>
        <w:t xml:space="preserve"> в Проекте,</w:t>
      </w:r>
      <w:r w:rsidR="00C669C0">
        <w:rPr>
          <w:rFonts w:ascii="Times New Roman" w:hAnsi="Times New Roman" w:cs="Times New Roman"/>
          <w:sz w:val="30"/>
          <w:szCs w:val="30"/>
        </w:rPr>
        <w:t xml:space="preserve"> </w:t>
      </w:r>
      <w:r w:rsidRPr="00850C58">
        <w:rPr>
          <w:rFonts w:ascii="Times New Roman" w:hAnsi="Times New Roman" w:cs="Times New Roman"/>
          <w:sz w:val="30"/>
          <w:szCs w:val="30"/>
        </w:rPr>
        <w:t>за границей проектирования изъятию не подлежат.</w:t>
      </w:r>
    </w:p>
    <w:p w:rsidR="0085002D" w:rsidRPr="00850C58" w:rsidRDefault="00386DFB" w:rsidP="00C669C0">
      <w:pPr>
        <w:pStyle w:val="3"/>
        <w:suppressAutoHyphens/>
        <w:spacing w:line="240" w:lineRule="auto"/>
        <w:ind w:firstLine="709"/>
        <w:rPr>
          <w:b w:val="0"/>
          <w:sz w:val="30"/>
          <w:szCs w:val="30"/>
        </w:rPr>
      </w:pPr>
      <w:bookmarkStart w:id="0" w:name="_Toc209082083"/>
      <w:r w:rsidRPr="00850C58">
        <w:rPr>
          <w:rFonts w:eastAsia="Times New Roman"/>
          <w:b w:val="0"/>
          <w:sz w:val="30"/>
          <w:szCs w:val="30"/>
          <w:lang w:eastAsia="ru-RU"/>
        </w:rPr>
        <w:t>1</w:t>
      </w:r>
      <w:r w:rsidR="00AE07CB" w:rsidRPr="00850C58">
        <w:rPr>
          <w:rFonts w:eastAsia="Times New Roman"/>
          <w:b w:val="0"/>
          <w:sz w:val="30"/>
          <w:szCs w:val="30"/>
          <w:lang w:eastAsia="ru-RU"/>
        </w:rPr>
        <w:t>.</w:t>
      </w:r>
      <w:bookmarkStart w:id="1" w:name="_Toc220919985"/>
      <w:bookmarkEnd w:id="0"/>
      <w:r w:rsidR="00651901" w:rsidRPr="00850C58">
        <w:rPr>
          <w:rFonts w:eastAsia="Times New Roman"/>
          <w:b w:val="0"/>
          <w:sz w:val="30"/>
          <w:szCs w:val="30"/>
          <w:lang w:eastAsia="ru-RU"/>
        </w:rPr>
        <w:t xml:space="preserve"> </w:t>
      </w:r>
      <w:r w:rsidR="00651901" w:rsidRPr="00850C58">
        <w:rPr>
          <w:b w:val="0"/>
          <w:sz w:val="30"/>
          <w:szCs w:val="30"/>
        </w:rPr>
        <w:t xml:space="preserve">Перечень и сведения о площади образуемых и изменяемых земельных участков. Возможные способы их образования, виды разрешенного использования.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</w:t>
      </w:r>
      <w:r w:rsidR="00C669C0">
        <w:rPr>
          <w:b w:val="0"/>
          <w:sz w:val="30"/>
          <w:szCs w:val="30"/>
        </w:rPr>
        <w:t xml:space="preserve">                   </w:t>
      </w:r>
      <w:r w:rsidR="00651901" w:rsidRPr="00850C58">
        <w:rPr>
          <w:b w:val="0"/>
          <w:sz w:val="30"/>
          <w:szCs w:val="30"/>
        </w:rPr>
        <w:t xml:space="preserve">в том числе в отношении которых предполагаются резервирование и (или) изъятие для государственных </w:t>
      </w:r>
      <w:r w:rsidR="00C669C0">
        <w:rPr>
          <w:b w:val="0"/>
          <w:sz w:val="30"/>
          <w:szCs w:val="30"/>
        </w:rPr>
        <w:t xml:space="preserve">                 </w:t>
      </w:r>
      <w:r w:rsidR="00651901" w:rsidRPr="00850C58">
        <w:rPr>
          <w:b w:val="0"/>
          <w:sz w:val="30"/>
          <w:szCs w:val="30"/>
        </w:rPr>
        <w:t>или муниципальных нужд.</w:t>
      </w:r>
      <w:bookmarkStart w:id="2" w:name="_Toc208500391"/>
      <w:bookmarkEnd w:id="1"/>
    </w:p>
    <w:p w:rsidR="000A19C8" w:rsidRDefault="0085002D" w:rsidP="00C669C0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0C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</w:t>
      </w:r>
      <w:r w:rsidR="00EE5C36" w:rsidRPr="00850C58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5542C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C669C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50C58">
        <w:rPr>
          <w:rFonts w:ascii="Times New Roman" w:eastAsia="Times New Roman" w:hAnsi="Times New Roman" w:cs="Times New Roman"/>
          <w:sz w:val="30"/>
          <w:szCs w:val="30"/>
          <w:lang w:eastAsia="ru-RU"/>
        </w:rPr>
        <w:t>Сведения об образуемых земельных участках (</w:t>
      </w:r>
      <w:r w:rsidR="00EE5C36" w:rsidRPr="00850C58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3E36B2">
        <w:rPr>
          <w:rFonts w:ascii="Times New Roman" w:eastAsia="Times New Roman" w:hAnsi="Times New Roman" w:cs="Times New Roman"/>
          <w:sz w:val="30"/>
          <w:szCs w:val="30"/>
          <w:lang w:eastAsia="ru-RU"/>
        </w:rPr>
        <w:t>-й</w:t>
      </w:r>
      <w:r w:rsidRPr="00850C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этап)</w:t>
      </w:r>
      <w:r w:rsidR="00C669C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669C0" w:rsidRPr="00850C58" w:rsidRDefault="00C669C0" w:rsidP="00C669C0">
      <w:pPr>
        <w:widowControl w:val="0"/>
        <w:suppressAutoHyphens/>
        <w:spacing w:after="0" w:line="240" w:lineRule="auto"/>
        <w:ind w:right="57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17"/>
        <w:tblW w:w="5059" w:type="pct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1924"/>
        <w:gridCol w:w="1269"/>
        <w:gridCol w:w="1496"/>
        <w:gridCol w:w="1843"/>
        <w:gridCol w:w="2444"/>
        <w:gridCol w:w="2432"/>
        <w:gridCol w:w="1089"/>
        <w:gridCol w:w="1077"/>
      </w:tblGrid>
      <w:tr w:rsidR="0085002D" w:rsidRPr="00C669C0" w:rsidTr="003E36B2">
        <w:trPr>
          <w:trHeight w:val="2131"/>
        </w:trPr>
        <w:tc>
          <w:tcPr>
            <w:tcW w:w="463" w:type="pct"/>
            <w:hideMark/>
          </w:tcPr>
          <w:p w:rsid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Номер </w:t>
            </w:r>
          </w:p>
          <w:p w:rsidR="0085002D" w:rsidRP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образуемого участка</w:t>
            </w:r>
          </w:p>
        </w:tc>
        <w:tc>
          <w:tcPr>
            <w:tcW w:w="643" w:type="pct"/>
            <w:hideMark/>
          </w:tcPr>
          <w:p w:rsid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Кадастровый номер земельн</w:t>
            </w:r>
            <w:r w:rsidRPr="00C669C0">
              <w:rPr>
                <w:rFonts w:ascii="Times New Roman" w:hAnsi="Times New Roman" w:cs="Times New Roman"/>
              </w:rPr>
              <w:t>о</w:t>
            </w:r>
            <w:r w:rsidRPr="00C669C0">
              <w:rPr>
                <w:rFonts w:ascii="Times New Roman" w:hAnsi="Times New Roman" w:cs="Times New Roman"/>
              </w:rPr>
              <w:t xml:space="preserve">го участка/ </w:t>
            </w:r>
          </w:p>
          <w:p w:rsid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номер земельн</w:t>
            </w:r>
            <w:r w:rsidRPr="00C669C0">
              <w:rPr>
                <w:rFonts w:ascii="Times New Roman" w:hAnsi="Times New Roman" w:cs="Times New Roman"/>
              </w:rPr>
              <w:t>о</w:t>
            </w:r>
            <w:r w:rsidRPr="00C669C0">
              <w:rPr>
                <w:rFonts w:ascii="Times New Roman" w:hAnsi="Times New Roman" w:cs="Times New Roman"/>
              </w:rPr>
              <w:t xml:space="preserve">го участка </w:t>
            </w:r>
          </w:p>
          <w:p w:rsidR="0085002D" w:rsidRP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(образован из)</w:t>
            </w:r>
          </w:p>
        </w:tc>
        <w:tc>
          <w:tcPr>
            <w:tcW w:w="424" w:type="pct"/>
            <w:hideMark/>
          </w:tcPr>
          <w:p w:rsid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Площадь </w:t>
            </w:r>
            <w:proofErr w:type="spellStart"/>
            <w:proofErr w:type="gramStart"/>
            <w:r w:rsidRPr="00C669C0">
              <w:rPr>
                <w:rFonts w:ascii="Times New Roman" w:hAnsi="Times New Roman" w:cs="Times New Roman"/>
              </w:rPr>
              <w:t>образуе</w:t>
            </w:r>
            <w:r w:rsidR="00C669C0">
              <w:rPr>
                <w:rFonts w:ascii="Times New Roman" w:hAnsi="Times New Roman" w:cs="Times New Roman"/>
              </w:rPr>
              <w:t>-</w:t>
            </w:r>
            <w:r w:rsidRPr="00C669C0">
              <w:rPr>
                <w:rFonts w:ascii="Times New Roman" w:hAnsi="Times New Roman" w:cs="Times New Roman"/>
              </w:rPr>
              <w:t>мого</w:t>
            </w:r>
            <w:proofErr w:type="spellEnd"/>
            <w:proofErr w:type="gramEnd"/>
            <w:r w:rsidR="00704521" w:rsidRPr="00C669C0">
              <w:rPr>
                <w:rFonts w:ascii="Times New Roman" w:hAnsi="Times New Roman" w:cs="Times New Roman"/>
              </w:rPr>
              <w:t xml:space="preserve"> </w:t>
            </w:r>
          </w:p>
          <w:p w:rsidR="00C669C0" w:rsidRDefault="00704521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участка</w:t>
            </w:r>
            <w:proofErr w:type="gramStart"/>
            <w:r w:rsidR="003E36B2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 w:rsidR="0085002D" w:rsidRPr="00C669C0">
              <w:rPr>
                <w:rFonts w:ascii="Times New Roman" w:hAnsi="Times New Roman" w:cs="Times New Roman"/>
              </w:rPr>
              <w:t xml:space="preserve">, </w:t>
            </w:r>
          </w:p>
          <w:p w:rsidR="0085002D" w:rsidRPr="00C669C0" w:rsidRDefault="005542C4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500" w:type="pct"/>
            <w:hideMark/>
          </w:tcPr>
          <w:p w:rsid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Площадь исходного земельного участка</w:t>
            </w:r>
            <w:proofErr w:type="gramStart"/>
            <w:r w:rsidR="003E36B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proofErr w:type="gramEnd"/>
            <w:r w:rsidRPr="00C669C0">
              <w:rPr>
                <w:rFonts w:ascii="Times New Roman" w:hAnsi="Times New Roman" w:cs="Times New Roman"/>
              </w:rPr>
              <w:t xml:space="preserve">, </w:t>
            </w:r>
          </w:p>
          <w:p w:rsidR="0085002D" w:rsidRPr="00C669C0" w:rsidRDefault="00C669C0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616" w:type="pct"/>
          </w:tcPr>
          <w:p w:rsidR="005542C4" w:rsidRDefault="00704521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Площадь части исходного уча</w:t>
            </w:r>
            <w:r w:rsidR="00C90DB4" w:rsidRPr="00C669C0">
              <w:rPr>
                <w:rFonts w:ascii="Times New Roman" w:hAnsi="Times New Roman" w:cs="Times New Roman"/>
              </w:rPr>
              <w:t xml:space="preserve">стка, </w:t>
            </w:r>
          </w:p>
          <w:p w:rsidR="00C669C0" w:rsidRDefault="00C90DB4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участвующей </w:t>
            </w:r>
          </w:p>
          <w:p w:rsidR="0085002D" w:rsidRPr="00C669C0" w:rsidRDefault="00C90DB4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в образовании</w:t>
            </w:r>
            <w:r w:rsidR="0085002D" w:rsidRPr="00C669C0">
              <w:rPr>
                <w:rFonts w:ascii="Times New Roman" w:hAnsi="Times New Roman" w:cs="Times New Roman"/>
              </w:rPr>
              <w:t>, кв.</w:t>
            </w:r>
            <w:r w:rsidR="00C669C0">
              <w:rPr>
                <w:rFonts w:ascii="Times New Roman" w:hAnsi="Times New Roman" w:cs="Times New Roman"/>
              </w:rPr>
              <w:t xml:space="preserve"> </w:t>
            </w:r>
            <w:r w:rsidR="0085002D" w:rsidRPr="00C669C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17" w:type="pct"/>
            <w:hideMark/>
          </w:tcPr>
          <w:p w:rsid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Вид разрешенного использования </w:t>
            </w:r>
          </w:p>
          <w:p w:rsidR="0085002D" w:rsidRP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образуемого земел</w:t>
            </w:r>
            <w:r w:rsidRPr="00C669C0">
              <w:rPr>
                <w:rFonts w:ascii="Times New Roman" w:hAnsi="Times New Roman" w:cs="Times New Roman"/>
              </w:rPr>
              <w:t>ь</w:t>
            </w:r>
            <w:r w:rsidRPr="00C669C0">
              <w:rPr>
                <w:rFonts w:ascii="Times New Roman" w:hAnsi="Times New Roman" w:cs="Times New Roman"/>
              </w:rPr>
              <w:t>ного участка</w:t>
            </w:r>
          </w:p>
        </w:tc>
        <w:tc>
          <w:tcPr>
            <w:tcW w:w="813" w:type="pct"/>
            <w:hideMark/>
          </w:tcPr>
          <w:p w:rsidR="002F4AFD" w:rsidRDefault="0085002D" w:rsidP="003E36B2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Способ </w:t>
            </w:r>
          </w:p>
          <w:p w:rsidR="0085002D" w:rsidRPr="00C669C0" w:rsidRDefault="0085002D" w:rsidP="003E36B2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образования</w:t>
            </w:r>
            <w:r w:rsidR="003E36B2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364" w:type="pct"/>
            <w:hideMark/>
          </w:tcPr>
          <w:p w:rsidR="0085002D" w:rsidRP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Участки под те</w:t>
            </w:r>
            <w:r w:rsidRPr="00C669C0">
              <w:rPr>
                <w:rFonts w:ascii="Times New Roman" w:hAnsi="Times New Roman" w:cs="Times New Roman"/>
              </w:rPr>
              <w:t>р</w:t>
            </w:r>
            <w:r w:rsidRPr="00C669C0">
              <w:rPr>
                <w:rFonts w:ascii="Times New Roman" w:hAnsi="Times New Roman" w:cs="Times New Roman"/>
              </w:rPr>
              <w:t>ритории общего польз</w:t>
            </w:r>
            <w:r w:rsidRPr="00C669C0">
              <w:rPr>
                <w:rFonts w:ascii="Times New Roman" w:hAnsi="Times New Roman" w:cs="Times New Roman"/>
              </w:rPr>
              <w:t>о</w:t>
            </w:r>
            <w:r w:rsidRPr="00C669C0">
              <w:rPr>
                <w:rFonts w:ascii="Times New Roman" w:hAnsi="Times New Roman" w:cs="Times New Roman"/>
              </w:rPr>
              <w:t>вания (да, нет)</w:t>
            </w:r>
          </w:p>
        </w:tc>
        <w:tc>
          <w:tcPr>
            <w:tcW w:w="360" w:type="pct"/>
            <w:hideMark/>
          </w:tcPr>
          <w:p w:rsid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Изъятие </w:t>
            </w:r>
            <w:proofErr w:type="gramStart"/>
            <w:r w:rsidRPr="00C669C0">
              <w:rPr>
                <w:rFonts w:ascii="Times New Roman" w:hAnsi="Times New Roman" w:cs="Times New Roman"/>
              </w:rPr>
              <w:t>для</w:t>
            </w:r>
            <w:proofErr w:type="gramEnd"/>
            <w:r w:rsidRPr="00C669C0">
              <w:rPr>
                <w:rFonts w:ascii="Times New Roman" w:hAnsi="Times New Roman" w:cs="Times New Roman"/>
              </w:rPr>
              <w:t xml:space="preserve"> </w:t>
            </w:r>
          </w:p>
          <w:p w:rsid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669C0">
              <w:rPr>
                <w:rFonts w:ascii="Times New Roman" w:hAnsi="Times New Roman" w:cs="Times New Roman"/>
              </w:rPr>
              <w:t>госуда</w:t>
            </w:r>
            <w:r w:rsidRPr="00C669C0">
              <w:rPr>
                <w:rFonts w:ascii="Times New Roman" w:hAnsi="Times New Roman" w:cs="Times New Roman"/>
              </w:rPr>
              <w:t>р</w:t>
            </w:r>
            <w:r w:rsidRPr="00C669C0">
              <w:rPr>
                <w:rFonts w:ascii="Times New Roman" w:hAnsi="Times New Roman" w:cs="Times New Roman"/>
              </w:rPr>
              <w:t>стве</w:t>
            </w:r>
            <w:r w:rsidRPr="00C669C0">
              <w:rPr>
                <w:rFonts w:ascii="Times New Roman" w:hAnsi="Times New Roman" w:cs="Times New Roman"/>
              </w:rPr>
              <w:t>н</w:t>
            </w:r>
            <w:r w:rsidRPr="00C669C0">
              <w:rPr>
                <w:rFonts w:ascii="Times New Roman" w:hAnsi="Times New Roman" w:cs="Times New Roman"/>
              </w:rPr>
              <w:t>ный</w:t>
            </w:r>
            <w:proofErr w:type="gramEnd"/>
            <w:r w:rsidRPr="00C669C0">
              <w:rPr>
                <w:rFonts w:ascii="Times New Roman" w:hAnsi="Times New Roman" w:cs="Times New Roman"/>
              </w:rPr>
              <w:t xml:space="preserve"> или муниц</w:t>
            </w:r>
            <w:r w:rsidRPr="00C669C0">
              <w:rPr>
                <w:rFonts w:ascii="Times New Roman" w:hAnsi="Times New Roman" w:cs="Times New Roman"/>
              </w:rPr>
              <w:t>и</w:t>
            </w:r>
            <w:r w:rsidRPr="00C669C0">
              <w:rPr>
                <w:rFonts w:ascii="Times New Roman" w:hAnsi="Times New Roman" w:cs="Times New Roman"/>
              </w:rPr>
              <w:t xml:space="preserve">пальных нужд </w:t>
            </w:r>
          </w:p>
          <w:p w:rsidR="0085002D" w:rsidRPr="00C669C0" w:rsidRDefault="0085002D" w:rsidP="00C669C0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(да, нет)</w:t>
            </w:r>
          </w:p>
        </w:tc>
      </w:tr>
    </w:tbl>
    <w:p w:rsidR="00C669C0" w:rsidRPr="00C669C0" w:rsidRDefault="00C669C0" w:rsidP="00C669C0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17"/>
        <w:tblW w:w="5059" w:type="pct"/>
        <w:tblLayout w:type="fixed"/>
        <w:tblLook w:val="04A0" w:firstRow="1" w:lastRow="0" w:firstColumn="1" w:lastColumn="0" w:noHBand="0" w:noVBand="1"/>
      </w:tblPr>
      <w:tblGrid>
        <w:gridCol w:w="1386"/>
        <w:gridCol w:w="1924"/>
        <w:gridCol w:w="1269"/>
        <w:gridCol w:w="1496"/>
        <w:gridCol w:w="1843"/>
        <w:gridCol w:w="2444"/>
        <w:gridCol w:w="2432"/>
        <w:gridCol w:w="1089"/>
        <w:gridCol w:w="1077"/>
      </w:tblGrid>
      <w:tr w:rsidR="00C669C0" w:rsidRPr="00C669C0" w:rsidTr="00C669C0">
        <w:trPr>
          <w:trHeight w:val="70"/>
          <w:tblHeader/>
        </w:trPr>
        <w:tc>
          <w:tcPr>
            <w:tcW w:w="463" w:type="pct"/>
            <w:vAlign w:val="center"/>
          </w:tcPr>
          <w:p w:rsidR="00C669C0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pct"/>
            <w:vAlign w:val="center"/>
          </w:tcPr>
          <w:p w:rsidR="00C669C0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4" w:type="pct"/>
            <w:vAlign w:val="center"/>
          </w:tcPr>
          <w:p w:rsidR="00C669C0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0" w:type="pct"/>
            <w:vAlign w:val="center"/>
          </w:tcPr>
          <w:p w:rsidR="00C669C0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6" w:type="pct"/>
            <w:vAlign w:val="center"/>
          </w:tcPr>
          <w:p w:rsidR="00C669C0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pct"/>
            <w:vAlign w:val="center"/>
          </w:tcPr>
          <w:p w:rsidR="00C669C0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3" w:type="pct"/>
            <w:vAlign w:val="center"/>
          </w:tcPr>
          <w:p w:rsidR="00C669C0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" w:type="pct"/>
            <w:vAlign w:val="center"/>
          </w:tcPr>
          <w:p w:rsidR="00C669C0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" w:type="pct"/>
            <w:vAlign w:val="center"/>
          </w:tcPr>
          <w:p w:rsidR="00C669C0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473B1" w:rsidRPr="00C669C0" w:rsidTr="00C669C0">
        <w:trPr>
          <w:trHeight w:val="558"/>
        </w:trPr>
        <w:tc>
          <w:tcPr>
            <w:tcW w:w="463" w:type="pct"/>
          </w:tcPr>
          <w:p w:rsidR="004473B1" w:rsidRPr="00C669C0" w:rsidRDefault="004473B1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3" w:type="pct"/>
          </w:tcPr>
          <w:p w:rsidR="00C669C0" w:rsidRDefault="007E38A8" w:rsidP="00C669C0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24:50:0100534:</w:t>
            </w:r>
          </w:p>
          <w:p w:rsidR="007E38A8" w:rsidRPr="00C669C0" w:rsidRDefault="007E38A8" w:rsidP="00C669C0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7869</w:t>
            </w:r>
          </w:p>
          <w:p w:rsidR="004473B1" w:rsidRPr="00C669C0" w:rsidRDefault="004473B1" w:rsidP="00C669C0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w="424" w:type="pct"/>
          </w:tcPr>
          <w:p w:rsidR="004473B1" w:rsidRPr="00C669C0" w:rsidRDefault="004473B1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659</w:t>
            </w:r>
          </w:p>
        </w:tc>
        <w:tc>
          <w:tcPr>
            <w:tcW w:w="500" w:type="pct"/>
          </w:tcPr>
          <w:p w:rsidR="004473B1" w:rsidRPr="00C669C0" w:rsidRDefault="004473B1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497</w:t>
            </w:r>
          </w:p>
          <w:p w:rsidR="004473B1" w:rsidRPr="00C669C0" w:rsidRDefault="004473B1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616" w:type="pct"/>
          </w:tcPr>
          <w:p w:rsidR="004473B1" w:rsidRPr="00C669C0" w:rsidRDefault="004473B1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497</w:t>
            </w:r>
          </w:p>
          <w:p w:rsidR="004473B1" w:rsidRPr="00C669C0" w:rsidRDefault="004473B1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817" w:type="pct"/>
          </w:tcPr>
          <w:p w:rsidR="004473B1" w:rsidRPr="00C669C0" w:rsidRDefault="004473B1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Обеспечение занятий спортом в помещен</w:t>
            </w:r>
            <w:r w:rsidRPr="00C669C0">
              <w:rPr>
                <w:rFonts w:ascii="Times New Roman" w:hAnsi="Times New Roman" w:cs="Times New Roman"/>
                <w:color w:val="000000"/>
              </w:rPr>
              <w:t>и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ях (код </w:t>
            </w:r>
            <w:r w:rsidR="005542C4">
              <w:rPr>
                <w:rFonts w:ascii="Times New Roman" w:hAnsi="Times New Roman" w:cs="Times New Roman"/>
                <w:color w:val="000000"/>
              </w:rPr>
              <w:t>–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 5.1.2)</w:t>
            </w:r>
          </w:p>
        </w:tc>
        <w:tc>
          <w:tcPr>
            <w:tcW w:w="813" w:type="pct"/>
          </w:tcPr>
          <w:p w:rsidR="00C669C0" w:rsidRDefault="00C669C0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раздел</w:t>
            </w:r>
            <w:proofErr w:type="gramStart"/>
            <w:r w:rsidR="003E36B2"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  <w:proofErr w:type="gramEnd"/>
            <w:r w:rsidRPr="00C669C0">
              <w:rPr>
                <w:rFonts w:ascii="Times New Roman" w:hAnsi="Times New Roman" w:cs="Times New Roman"/>
                <w:color w:val="000000"/>
              </w:rPr>
              <w:t>; перераспр</w:t>
            </w:r>
            <w:r w:rsidRPr="00C669C0"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деление; </w:t>
            </w:r>
            <w:r w:rsidRPr="00C669C0">
              <w:rPr>
                <w:rFonts w:ascii="Times New Roman" w:hAnsi="Times New Roman" w:cs="Times New Roman"/>
                <w:color w:val="000000"/>
              </w:rPr>
              <w:t>перераспр</w:t>
            </w:r>
            <w:r w:rsidRPr="00C669C0">
              <w:rPr>
                <w:rFonts w:ascii="Times New Roman" w:hAnsi="Times New Roman" w:cs="Times New Roman"/>
                <w:color w:val="000000"/>
              </w:rPr>
              <w:t>е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деление земель </w:t>
            </w:r>
          </w:p>
          <w:p w:rsidR="004473B1" w:rsidRPr="00C669C0" w:rsidRDefault="00C669C0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и (или) земельных участков, находящи</w:t>
            </w:r>
            <w:r w:rsidRPr="00C669C0">
              <w:rPr>
                <w:rFonts w:ascii="Times New Roman" w:hAnsi="Times New Roman" w:cs="Times New Roman"/>
                <w:color w:val="000000"/>
              </w:rPr>
              <w:t>х</w:t>
            </w:r>
            <w:r w:rsidRPr="00C669C0">
              <w:rPr>
                <w:rFonts w:ascii="Times New Roman" w:hAnsi="Times New Roman" w:cs="Times New Roman"/>
                <w:color w:val="000000"/>
              </w:rPr>
              <w:t>ся в государственной или муниципальной собственности</w:t>
            </w:r>
          </w:p>
        </w:tc>
        <w:tc>
          <w:tcPr>
            <w:tcW w:w="364" w:type="pct"/>
          </w:tcPr>
          <w:p w:rsidR="004473B1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0" w:type="pct"/>
          </w:tcPr>
          <w:p w:rsidR="004473B1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нет</w:t>
            </w:r>
          </w:p>
        </w:tc>
      </w:tr>
      <w:tr w:rsidR="00674632" w:rsidRPr="00C669C0" w:rsidTr="00C669C0">
        <w:trPr>
          <w:trHeight w:val="278"/>
        </w:trPr>
        <w:tc>
          <w:tcPr>
            <w:tcW w:w="463" w:type="pct"/>
          </w:tcPr>
          <w:p w:rsidR="00674632" w:rsidRPr="00C669C0" w:rsidRDefault="00E33493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14.1</w:t>
            </w:r>
          </w:p>
        </w:tc>
        <w:tc>
          <w:tcPr>
            <w:tcW w:w="643" w:type="pct"/>
          </w:tcPr>
          <w:p w:rsidR="00C669C0" w:rsidRDefault="00674632" w:rsidP="00C669C0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24:50:0100498:</w:t>
            </w:r>
          </w:p>
          <w:p w:rsidR="00674632" w:rsidRPr="00C669C0" w:rsidRDefault="00674632" w:rsidP="00C669C0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265</w:t>
            </w:r>
          </w:p>
          <w:p w:rsidR="00C669C0" w:rsidRDefault="00674632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24:50:0100498</w:t>
            </w:r>
            <w:r w:rsidR="00C669C0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74632" w:rsidRPr="00C669C0" w:rsidRDefault="00674632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272</w:t>
            </w:r>
          </w:p>
        </w:tc>
        <w:tc>
          <w:tcPr>
            <w:tcW w:w="424" w:type="pct"/>
          </w:tcPr>
          <w:p w:rsidR="00674632" w:rsidRPr="00C669C0" w:rsidRDefault="00674632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1</w:t>
            </w:r>
            <w:r w:rsidR="00C669C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69C0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500" w:type="pct"/>
          </w:tcPr>
          <w:p w:rsidR="00CB5688" w:rsidRPr="00C669C0" w:rsidRDefault="00CB5688" w:rsidP="00C669C0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030</w:t>
            </w:r>
          </w:p>
          <w:p w:rsidR="00C669C0" w:rsidRDefault="00C669C0" w:rsidP="00C669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4632" w:rsidRPr="00C669C0" w:rsidRDefault="00CB5688" w:rsidP="00C669C0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16" w:type="pct"/>
          </w:tcPr>
          <w:p w:rsidR="00CB5688" w:rsidRPr="00C669C0" w:rsidRDefault="00CB5688" w:rsidP="00C669C0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787</w:t>
            </w:r>
          </w:p>
          <w:p w:rsid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74632" w:rsidRPr="00C669C0" w:rsidRDefault="00CB5688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817" w:type="pct"/>
          </w:tcPr>
          <w:p w:rsidR="00C669C0" w:rsidRDefault="00674632" w:rsidP="00C669C0">
            <w:pPr>
              <w:pStyle w:val="Normal"/>
              <w:ind w:left="-57" w:right="-57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Хранение автотран</w:t>
            </w:r>
            <w:r w:rsidRPr="00C669C0">
              <w:rPr>
                <w:rFonts w:ascii="Times New Roman" w:hAnsi="Times New Roman" w:cs="Times New Roman"/>
              </w:rPr>
              <w:t>с</w:t>
            </w:r>
            <w:r w:rsidRPr="00C669C0">
              <w:rPr>
                <w:rFonts w:ascii="Times New Roman" w:hAnsi="Times New Roman" w:cs="Times New Roman"/>
              </w:rPr>
              <w:t xml:space="preserve">порта (код </w:t>
            </w:r>
            <w:r w:rsidR="005542C4">
              <w:rPr>
                <w:rFonts w:ascii="Times New Roman" w:hAnsi="Times New Roman" w:cs="Times New Roman"/>
              </w:rPr>
              <w:t xml:space="preserve">– </w:t>
            </w:r>
            <w:r w:rsidRPr="00C669C0">
              <w:rPr>
                <w:rFonts w:ascii="Times New Roman" w:hAnsi="Times New Roman" w:cs="Times New Roman"/>
              </w:rPr>
              <w:t xml:space="preserve">2.7.1.); </w:t>
            </w:r>
          </w:p>
          <w:p w:rsidR="00C669C0" w:rsidRDefault="00674632" w:rsidP="00C669C0">
            <w:pPr>
              <w:pStyle w:val="Normal"/>
              <w:ind w:left="-57" w:right="-57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деловое управление (код – 4.1); магазины (код – 4.4); </w:t>
            </w:r>
            <w:r w:rsidR="00CF6ED4" w:rsidRPr="00C669C0">
              <w:rPr>
                <w:rFonts w:ascii="Times New Roman" w:hAnsi="Times New Roman" w:cs="Times New Roman"/>
              </w:rPr>
              <w:t>обще</w:t>
            </w:r>
            <w:r w:rsidR="00C669C0">
              <w:rPr>
                <w:rFonts w:ascii="Times New Roman" w:hAnsi="Times New Roman" w:cs="Times New Roman"/>
              </w:rPr>
              <w:t>-</w:t>
            </w:r>
          </w:p>
          <w:p w:rsidR="00C669C0" w:rsidRDefault="00CF6ED4" w:rsidP="00C669C0">
            <w:pPr>
              <w:pStyle w:val="Normal"/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C669C0">
              <w:rPr>
                <w:rFonts w:ascii="Times New Roman" w:hAnsi="Times New Roman" w:cs="Times New Roman"/>
              </w:rPr>
              <w:lastRenderedPageBreak/>
              <w:t>ственное</w:t>
            </w:r>
            <w:proofErr w:type="spellEnd"/>
            <w:r w:rsidRPr="00C669C0">
              <w:rPr>
                <w:rFonts w:ascii="Times New Roman" w:hAnsi="Times New Roman" w:cs="Times New Roman"/>
              </w:rPr>
              <w:t xml:space="preserve"> питание </w:t>
            </w:r>
          </w:p>
          <w:p w:rsidR="00674632" w:rsidRPr="00C669C0" w:rsidRDefault="00CF6ED4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</w:rPr>
              <w:t xml:space="preserve">(код </w:t>
            </w:r>
            <w:r w:rsidR="005542C4">
              <w:rPr>
                <w:rFonts w:ascii="Times New Roman" w:hAnsi="Times New Roman" w:cs="Times New Roman"/>
              </w:rPr>
              <w:t xml:space="preserve">– </w:t>
            </w:r>
            <w:r w:rsidRPr="00C669C0">
              <w:rPr>
                <w:rFonts w:ascii="Times New Roman" w:hAnsi="Times New Roman" w:cs="Times New Roman"/>
              </w:rPr>
              <w:t>4.6)</w:t>
            </w:r>
          </w:p>
        </w:tc>
        <w:tc>
          <w:tcPr>
            <w:tcW w:w="813" w:type="pct"/>
          </w:tcPr>
          <w:p w:rsidR="00C669C0" w:rsidRDefault="00C669C0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lastRenderedPageBreak/>
              <w:t>раздел</w:t>
            </w:r>
            <w:proofErr w:type="gramStart"/>
            <w:r w:rsidR="003E36B2"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  <w:proofErr w:type="gramEnd"/>
            <w:r w:rsidRPr="00C669C0">
              <w:rPr>
                <w:rFonts w:ascii="Times New Roman" w:hAnsi="Times New Roman" w:cs="Times New Roman"/>
                <w:color w:val="000000"/>
              </w:rPr>
              <w:t>; перераспр</w:t>
            </w:r>
            <w:r w:rsidRPr="00C669C0"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деление; </w:t>
            </w:r>
            <w:r w:rsidRPr="00C669C0">
              <w:rPr>
                <w:rFonts w:ascii="Times New Roman" w:hAnsi="Times New Roman" w:cs="Times New Roman"/>
                <w:color w:val="000000"/>
              </w:rPr>
              <w:t>перераспр</w:t>
            </w:r>
            <w:r w:rsidRPr="00C669C0">
              <w:rPr>
                <w:rFonts w:ascii="Times New Roman" w:hAnsi="Times New Roman" w:cs="Times New Roman"/>
                <w:color w:val="000000"/>
              </w:rPr>
              <w:t>е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деление земель </w:t>
            </w:r>
          </w:p>
          <w:p w:rsidR="00674632" w:rsidRPr="00C669C0" w:rsidRDefault="00C669C0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и (или) земельных участков, находящи</w:t>
            </w:r>
            <w:r w:rsidRPr="00C669C0">
              <w:rPr>
                <w:rFonts w:ascii="Times New Roman" w:hAnsi="Times New Roman" w:cs="Times New Roman"/>
                <w:color w:val="000000"/>
              </w:rPr>
              <w:t>х</w:t>
            </w:r>
            <w:r w:rsidRPr="00C669C0">
              <w:rPr>
                <w:rFonts w:ascii="Times New Roman" w:hAnsi="Times New Roman" w:cs="Times New Roman"/>
                <w:color w:val="000000"/>
              </w:rPr>
              <w:lastRenderedPageBreak/>
              <w:t>ся в государственной или муниципальной собственности</w:t>
            </w:r>
          </w:p>
        </w:tc>
        <w:tc>
          <w:tcPr>
            <w:tcW w:w="364" w:type="pct"/>
          </w:tcPr>
          <w:p w:rsidR="00674632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360" w:type="pct"/>
          </w:tcPr>
          <w:p w:rsidR="00674632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да</w:t>
            </w:r>
          </w:p>
        </w:tc>
      </w:tr>
      <w:tr w:rsidR="00674632" w:rsidRPr="00C669C0" w:rsidTr="003E36B2">
        <w:trPr>
          <w:trHeight w:val="2416"/>
        </w:trPr>
        <w:tc>
          <w:tcPr>
            <w:tcW w:w="463" w:type="pct"/>
          </w:tcPr>
          <w:p w:rsidR="00674632" w:rsidRPr="00C669C0" w:rsidRDefault="00E33493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lastRenderedPageBreak/>
              <w:t>14.2</w:t>
            </w:r>
          </w:p>
        </w:tc>
        <w:tc>
          <w:tcPr>
            <w:tcW w:w="643" w:type="pct"/>
          </w:tcPr>
          <w:p w:rsidR="00C669C0" w:rsidRDefault="000D6A4D" w:rsidP="00C669C0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24:50:0100498:</w:t>
            </w:r>
          </w:p>
          <w:p w:rsidR="000D6A4D" w:rsidRPr="00C669C0" w:rsidRDefault="000D6A4D" w:rsidP="00C669C0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265</w:t>
            </w:r>
          </w:p>
          <w:p w:rsidR="00C669C0" w:rsidRDefault="000D6A4D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24:50:0100498:</w:t>
            </w:r>
          </w:p>
          <w:p w:rsidR="00674632" w:rsidRPr="00C669C0" w:rsidRDefault="000D6A4D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272</w:t>
            </w:r>
          </w:p>
        </w:tc>
        <w:tc>
          <w:tcPr>
            <w:tcW w:w="424" w:type="pct"/>
          </w:tcPr>
          <w:p w:rsidR="00674632" w:rsidRPr="00C669C0" w:rsidRDefault="00674632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500" w:type="pct"/>
          </w:tcPr>
          <w:p w:rsidR="000D6A4D" w:rsidRPr="00C669C0" w:rsidRDefault="000D6A4D" w:rsidP="00C669C0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030</w:t>
            </w:r>
          </w:p>
          <w:p w:rsidR="00C669C0" w:rsidRDefault="00C669C0" w:rsidP="00C669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4632" w:rsidRPr="00C669C0" w:rsidRDefault="000D6A4D" w:rsidP="00C669C0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16" w:type="pct"/>
          </w:tcPr>
          <w:p w:rsidR="00674632" w:rsidRPr="00C669C0" w:rsidRDefault="00CB5688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243</w:t>
            </w:r>
          </w:p>
          <w:p w:rsid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D6A4D" w:rsidRPr="00C669C0" w:rsidRDefault="000D6A4D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7" w:type="pct"/>
          </w:tcPr>
          <w:p w:rsidR="00C669C0" w:rsidRDefault="00674632" w:rsidP="00C669C0">
            <w:pPr>
              <w:pStyle w:val="Normal"/>
              <w:ind w:left="-57" w:right="-57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Хранение автотран</w:t>
            </w:r>
            <w:r w:rsidRPr="00C669C0">
              <w:rPr>
                <w:rFonts w:ascii="Times New Roman" w:hAnsi="Times New Roman" w:cs="Times New Roman"/>
              </w:rPr>
              <w:t>с</w:t>
            </w:r>
            <w:r w:rsidRPr="00C669C0">
              <w:rPr>
                <w:rFonts w:ascii="Times New Roman" w:hAnsi="Times New Roman" w:cs="Times New Roman"/>
              </w:rPr>
              <w:t xml:space="preserve">порта (код </w:t>
            </w:r>
            <w:r w:rsidR="005542C4">
              <w:rPr>
                <w:rFonts w:ascii="Times New Roman" w:hAnsi="Times New Roman" w:cs="Times New Roman"/>
              </w:rPr>
              <w:t xml:space="preserve">– </w:t>
            </w:r>
            <w:r w:rsidRPr="00C669C0">
              <w:rPr>
                <w:rFonts w:ascii="Times New Roman" w:hAnsi="Times New Roman" w:cs="Times New Roman"/>
              </w:rPr>
              <w:t xml:space="preserve">2.7.1.); </w:t>
            </w:r>
          </w:p>
          <w:p w:rsidR="00C669C0" w:rsidRDefault="00674632" w:rsidP="00C669C0">
            <w:pPr>
              <w:pStyle w:val="Normal"/>
              <w:ind w:left="-57" w:right="-57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деловое управление (код – 4.1); магазины (код – 4.4); </w:t>
            </w:r>
            <w:r w:rsidR="00CF6ED4" w:rsidRPr="00C669C0">
              <w:rPr>
                <w:rFonts w:ascii="Times New Roman" w:hAnsi="Times New Roman" w:cs="Times New Roman"/>
              </w:rPr>
              <w:t>общ</w:t>
            </w:r>
            <w:r w:rsidR="00CF6ED4" w:rsidRPr="00C669C0">
              <w:rPr>
                <w:rFonts w:ascii="Times New Roman" w:hAnsi="Times New Roman" w:cs="Times New Roman"/>
              </w:rPr>
              <w:t>е</w:t>
            </w:r>
            <w:r w:rsidR="00CF6ED4" w:rsidRPr="00C669C0">
              <w:rPr>
                <w:rFonts w:ascii="Times New Roman" w:hAnsi="Times New Roman" w:cs="Times New Roman"/>
              </w:rPr>
              <w:t xml:space="preserve">ственное питание </w:t>
            </w:r>
          </w:p>
          <w:p w:rsidR="00674632" w:rsidRPr="00C669C0" w:rsidRDefault="00CF6ED4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</w:rPr>
              <w:t xml:space="preserve">(код </w:t>
            </w:r>
            <w:r w:rsidR="005542C4">
              <w:rPr>
                <w:rFonts w:ascii="Times New Roman" w:hAnsi="Times New Roman" w:cs="Times New Roman"/>
              </w:rPr>
              <w:t xml:space="preserve">– </w:t>
            </w:r>
            <w:r w:rsidRPr="00C669C0">
              <w:rPr>
                <w:rFonts w:ascii="Times New Roman" w:hAnsi="Times New Roman" w:cs="Times New Roman"/>
              </w:rPr>
              <w:t>4.6)</w:t>
            </w:r>
          </w:p>
        </w:tc>
        <w:tc>
          <w:tcPr>
            <w:tcW w:w="813" w:type="pct"/>
          </w:tcPr>
          <w:p w:rsidR="005542C4" w:rsidRDefault="00C669C0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раздел</w:t>
            </w:r>
            <w:proofErr w:type="gramStart"/>
            <w:r w:rsidR="003E36B2"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  <w:proofErr w:type="gramEnd"/>
            <w:r w:rsidRPr="00C669C0">
              <w:rPr>
                <w:rFonts w:ascii="Times New Roman" w:hAnsi="Times New Roman" w:cs="Times New Roman"/>
                <w:color w:val="000000"/>
              </w:rPr>
              <w:t>; перераспр</w:t>
            </w:r>
            <w:r w:rsidRPr="00C669C0">
              <w:rPr>
                <w:rFonts w:ascii="Times New Roman" w:hAnsi="Times New Roman" w:cs="Times New Roman"/>
                <w:color w:val="000000"/>
              </w:rPr>
              <w:t>е</w:t>
            </w:r>
            <w:r w:rsidRPr="00C669C0">
              <w:rPr>
                <w:rFonts w:ascii="Times New Roman" w:hAnsi="Times New Roman" w:cs="Times New Roman"/>
                <w:color w:val="000000"/>
              </w:rPr>
              <w:t>деление;  перераспр</w:t>
            </w:r>
            <w:r w:rsidRPr="00C669C0">
              <w:rPr>
                <w:rFonts w:ascii="Times New Roman" w:hAnsi="Times New Roman" w:cs="Times New Roman"/>
                <w:color w:val="000000"/>
              </w:rPr>
              <w:t>е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деление земель </w:t>
            </w:r>
          </w:p>
          <w:p w:rsidR="00674632" w:rsidRPr="00C669C0" w:rsidRDefault="00C669C0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и (или) земельных участков, находящи</w:t>
            </w:r>
            <w:r w:rsidRPr="00C669C0">
              <w:rPr>
                <w:rFonts w:ascii="Times New Roman" w:hAnsi="Times New Roman" w:cs="Times New Roman"/>
                <w:color w:val="000000"/>
              </w:rPr>
              <w:t>х</w:t>
            </w:r>
            <w:r w:rsidRPr="00C669C0">
              <w:rPr>
                <w:rFonts w:ascii="Times New Roman" w:hAnsi="Times New Roman" w:cs="Times New Roman"/>
                <w:color w:val="000000"/>
              </w:rPr>
              <w:t>ся в государственной или муниципальной собственности</w:t>
            </w:r>
          </w:p>
        </w:tc>
        <w:tc>
          <w:tcPr>
            <w:tcW w:w="364" w:type="pct"/>
          </w:tcPr>
          <w:p w:rsidR="00674632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0" w:type="pct"/>
          </w:tcPr>
          <w:p w:rsidR="00674632" w:rsidRPr="00C669C0" w:rsidRDefault="00C669C0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5542C4" w:rsidRDefault="005542C4" w:rsidP="00C669C0">
      <w:pPr>
        <w:spacing w:after="40" w:line="240" w:lineRule="auto"/>
        <w:ind w:right="-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10149" w:rsidRPr="003E36B2" w:rsidRDefault="003E36B2" w:rsidP="005542C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542C4" w:rsidRPr="003E36B2">
        <w:rPr>
          <w:rFonts w:ascii="Times New Roman" w:hAnsi="Times New Roman" w:cs="Times New Roman"/>
          <w:sz w:val="28"/>
          <w:szCs w:val="28"/>
        </w:rPr>
        <w:t> У</w:t>
      </w:r>
      <w:r w:rsidR="00A10149" w:rsidRPr="003E36B2">
        <w:rPr>
          <w:rFonts w:ascii="Times New Roman" w:hAnsi="Times New Roman" w:cs="Times New Roman"/>
          <w:sz w:val="28"/>
          <w:szCs w:val="28"/>
        </w:rPr>
        <w:t xml:space="preserve">казана фактическая площадь земельных участков с округлением до целых согласно координатному описанию. Проектируемая площадь земельного участка, определяемая путем суммирования частей площадей земельных участков, участвующих в образовании, может отличаться от фактической площади в переделах погрешности, определяемой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10149" w:rsidRPr="003E36B2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по проведению межевания объектов землеустройства, утвержденными 17.02.2003 руководителем Федеральной службы земельного кадастра России </w:t>
      </w:r>
      <w:proofErr w:type="spellStart"/>
      <w:r w:rsidR="00A10149" w:rsidRPr="003E36B2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3E36B2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Start"/>
      <w:r w:rsidRPr="003E36B2">
        <w:rPr>
          <w:rFonts w:ascii="Times New Roman" w:hAnsi="Times New Roman" w:cs="Times New Roman"/>
          <w:sz w:val="28"/>
          <w:szCs w:val="28"/>
        </w:rPr>
        <w:t>И.</w:t>
      </w:r>
      <w:proofErr w:type="gramEnd"/>
      <w:r w:rsidR="00A10149" w:rsidRPr="003E36B2">
        <w:rPr>
          <w:rFonts w:ascii="Times New Roman" w:hAnsi="Times New Roman" w:cs="Times New Roman"/>
          <w:sz w:val="28"/>
          <w:szCs w:val="28"/>
        </w:rPr>
        <w:t xml:space="preserve"> Кроме того, при проведении кадастровых работ по образованию земельного участка проектируемая площадь земельного участка может быть уточнена: в соответствии с п</w:t>
      </w:r>
      <w:r w:rsidR="005542C4" w:rsidRPr="003E36B2">
        <w:rPr>
          <w:rFonts w:ascii="Times New Roman" w:hAnsi="Times New Roman" w:cs="Times New Roman"/>
          <w:sz w:val="28"/>
          <w:szCs w:val="28"/>
        </w:rPr>
        <w:t>од</w:t>
      </w:r>
      <w:r w:rsidR="00A10149" w:rsidRPr="003E36B2">
        <w:rPr>
          <w:rFonts w:ascii="Times New Roman" w:hAnsi="Times New Roman" w:cs="Times New Roman"/>
          <w:sz w:val="28"/>
          <w:szCs w:val="28"/>
        </w:rPr>
        <w:t>п. 42 п. 1 ст. 26 Федерального закона от 13.07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A10149" w:rsidRPr="003E36B2">
        <w:rPr>
          <w:rFonts w:ascii="Times New Roman" w:hAnsi="Times New Roman" w:cs="Times New Roman"/>
          <w:sz w:val="28"/>
          <w:szCs w:val="28"/>
        </w:rPr>
        <w:t xml:space="preserve">2015 № 218-ФЗ «О государственной регистрации недвижимости» площадь образуемого земельного участка может отличаться от площади, указанной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10149" w:rsidRPr="003E36B2">
        <w:rPr>
          <w:rFonts w:ascii="Times New Roman" w:hAnsi="Times New Roman" w:cs="Times New Roman"/>
          <w:sz w:val="28"/>
          <w:szCs w:val="28"/>
        </w:rPr>
        <w:t xml:space="preserve">в соответствующем </w:t>
      </w:r>
      <w:proofErr w:type="spellStart"/>
      <w:r w:rsidR="00A10149" w:rsidRPr="003E36B2">
        <w:rPr>
          <w:rFonts w:ascii="Times New Roman" w:hAnsi="Times New Roman" w:cs="Times New Roman"/>
          <w:sz w:val="28"/>
          <w:szCs w:val="28"/>
        </w:rPr>
        <w:t>утвержденном</w:t>
      </w:r>
      <w:proofErr w:type="spellEnd"/>
      <w:r w:rsidR="00A10149" w:rsidRPr="003E36B2">
        <w:rPr>
          <w:rFonts w:ascii="Times New Roman" w:hAnsi="Times New Roman" w:cs="Times New Roman"/>
          <w:sz w:val="28"/>
          <w:szCs w:val="28"/>
        </w:rPr>
        <w:t xml:space="preserve"> проекте в пределах 10%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7580" w:rsidRDefault="003E36B2" w:rsidP="005542C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2 </w:t>
      </w:r>
      <w:r w:rsidR="005542C4" w:rsidRPr="003E36B2">
        <w:rPr>
          <w:rFonts w:ascii="Times New Roman" w:hAnsi="Times New Roman" w:cs="Times New Roman"/>
          <w:sz w:val="28"/>
          <w:szCs w:val="28"/>
        </w:rPr>
        <w:t>У</w:t>
      </w:r>
      <w:r w:rsidR="00A10149" w:rsidRPr="003E36B2">
        <w:rPr>
          <w:rFonts w:ascii="Times New Roman" w:hAnsi="Times New Roman" w:cs="Times New Roman"/>
          <w:sz w:val="28"/>
          <w:szCs w:val="28"/>
        </w:rPr>
        <w:t xml:space="preserve">казана площадь земельного участка в соответствии со сведениями </w:t>
      </w:r>
      <w:r w:rsidR="00FB7BED" w:rsidRPr="003E36B2">
        <w:rPr>
          <w:rFonts w:ascii="Times New Roman" w:hAnsi="Times New Roman" w:cs="Times New Roman"/>
          <w:sz w:val="28"/>
          <w:szCs w:val="28"/>
        </w:rPr>
        <w:t>из Е</w:t>
      </w:r>
      <w:r w:rsidR="00A10149" w:rsidRPr="003E36B2">
        <w:rPr>
          <w:rFonts w:ascii="Times New Roman" w:hAnsi="Times New Roman" w:cs="Times New Roman"/>
          <w:sz w:val="28"/>
          <w:szCs w:val="28"/>
        </w:rPr>
        <w:t>диного государственного реестра недвижимости.</w:t>
      </w:r>
    </w:p>
    <w:p w:rsidR="003E36B2" w:rsidRPr="003E36B2" w:rsidRDefault="003E36B2" w:rsidP="003E36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3E36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36B2">
        <w:rPr>
          <w:rFonts w:ascii="Times New Roman" w:hAnsi="Times New Roman" w:cs="Times New Roman"/>
          <w:sz w:val="28"/>
          <w:szCs w:val="28"/>
        </w:rPr>
        <w:t>ри формировании земельных участков могут быть применены возможные способы образования (</w:t>
      </w:r>
      <w:r w:rsidRPr="003E36B2">
        <w:rPr>
          <w:rFonts w:ascii="Times New Roman" w:hAnsi="Times New Roman" w:cs="Times New Roman"/>
          <w:color w:val="000000"/>
          <w:sz w:val="28"/>
          <w:szCs w:val="28"/>
        </w:rPr>
        <w:t xml:space="preserve">раздел, перераспределение, перераспределение земель и (или) земельных участков, находящихся в государственной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3E36B2">
        <w:rPr>
          <w:rFonts w:ascii="Times New Roman" w:hAnsi="Times New Roman" w:cs="Times New Roman"/>
          <w:color w:val="000000"/>
          <w:sz w:val="28"/>
          <w:szCs w:val="28"/>
        </w:rPr>
        <w:t>или муниципальной собственности</w:t>
      </w:r>
      <w:r w:rsidRPr="003E36B2">
        <w:rPr>
          <w:rFonts w:ascii="Times New Roman" w:hAnsi="Times New Roman" w:cs="Times New Roman"/>
          <w:sz w:val="28"/>
          <w:szCs w:val="28"/>
        </w:rPr>
        <w:t>) в соответствии ст. 11.2 Земельного кодекса Российской Федерации; способ образования конкретного земельного участка определяется кадастровым инженером на этапе подготовки межевого плана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36B2" w:rsidRPr="003E36B2" w:rsidRDefault="003E36B2" w:rsidP="003E36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4</w:t>
      </w:r>
      <w:r w:rsidRPr="003E36B2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3E36B2">
        <w:rPr>
          <w:rFonts w:ascii="Times New Roman" w:hAnsi="Times New Roman" w:cs="Times New Roman"/>
          <w:sz w:val="28"/>
          <w:szCs w:val="28"/>
        </w:rPr>
        <w:t>Раздел земельного участка включает в себя раздел земельного участка с сохранением исходного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6B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E36B2">
        <w:rPr>
          <w:rFonts w:ascii="Times New Roman" w:hAnsi="Times New Roman" w:cs="Times New Roman"/>
          <w:sz w:val="28"/>
          <w:szCs w:val="28"/>
        </w:rPr>
        <w:t>измененных</w:t>
      </w:r>
      <w:proofErr w:type="spellEnd"/>
      <w:r w:rsidRPr="003E36B2">
        <w:rPr>
          <w:rFonts w:ascii="Times New Roman" w:hAnsi="Times New Roman" w:cs="Times New Roman"/>
          <w:sz w:val="28"/>
          <w:szCs w:val="28"/>
        </w:rPr>
        <w:t xml:space="preserve"> границах, если такой земельный участок соответствует случаям, указанным в п. 6 ст. 11.4 Земельного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36B2" w:rsidRPr="003E36B2" w:rsidRDefault="003E36B2" w:rsidP="003E36B2">
      <w:pPr>
        <w:widowControl w:val="0"/>
        <w:suppressAutoHyphens/>
        <w:spacing w:after="0" w:line="240" w:lineRule="auto"/>
        <w:ind w:right="57" w:firstLine="709"/>
        <w:rPr>
          <w:rFonts w:ascii="Times New Roman" w:hAnsi="Times New Roman" w:cs="Times New Roman"/>
          <w:sz w:val="28"/>
          <w:szCs w:val="28"/>
        </w:rPr>
      </w:pPr>
      <w:r w:rsidRPr="003E36B2">
        <w:rPr>
          <w:rFonts w:ascii="Times New Roman" w:hAnsi="Times New Roman" w:cs="Times New Roman"/>
          <w:sz w:val="28"/>
          <w:szCs w:val="28"/>
        </w:rPr>
        <w:t>Примечание.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6B2">
        <w:rPr>
          <w:rFonts w:ascii="Times New Roman" w:hAnsi="Times New Roman" w:cs="Times New Roman"/>
          <w:sz w:val="28"/>
          <w:szCs w:val="28"/>
        </w:rPr>
        <w:t xml:space="preserve">Категория земель всех земельных участков – земли </w:t>
      </w:r>
      <w:proofErr w:type="spellStart"/>
      <w:r w:rsidRPr="003E36B2">
        <w:rPr>
          <w:rFonts w:ascii="Times New Roman" w:hAnsi="Times New Roman" w:cs="Times New Roman"/>
          <w:sz w:val="28"/>
          <w:szCs w:val="28"/>
        </w:rPr>
        <w:t>населенных</w:t>
      </w:r>
      <w:proofErr w:type="spellEnd"/>
      <w:r w:rsidRPr="003E36B2">
        <w:rPr>
          <w:rFonts w:ascii="Times New Roman" w:hAnsi="Times New Roman" w:cs="Times New Roman"/>
          <w:sz w:val="28"/>
          <w:szCs w:val="28"/>
        </w:rPr>
        <w:t xml:space="preserve"> пунктов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5FA" w:rsidRDefault="00AE7FB8" w:rsidP="005542C4">
      <w:pPr>
        <w:widowControl w:val="0"/>
        <w:suppressAutoHyphens/>
        <w:spacing w:after="0" w:line="240" w:lineRule="auto"/>
        <w:ind w:right="57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0C58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  <w:r w:rsidR="005542C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850C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Сведения об образуемых земельных участках (2</w:t>
      </w:r>
      <w:r w:rsidR="003E36B2">
        <w:rPr>
          <w:rFonts w:ascii="Times New Roman" w:eastAsia="Times New Roman" w:hAnsi="Times New Roman" w:cs="Times New Roman"/>
          <w:sz w:val="30"/>
          <w:szCs w:val="30"/>
          <w:lang w:eastAsia="ru-RU"/>
        </w:rPr>
        <w:t>-й</w:t>
      </w:r>
      <w:r w:rsidRPr="00850C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этап)</w:t>
      </w:r>
      <w:r w:rsidR="005542C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542C4" w:rsidRPr="00850C58" w:rsidRDefault="005542C4" w:rsidP="005542C4">
      <w:pPr>
        <w:widowControl w:val="0"/>
        <w:suppressAutoHyphens/>
        <w:spacing w:after="0" w:line="240" w:lineRule="auto"/>
        <w:ind w:right="57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17"/>
        <w:tblW w:w="5059" w:type="pct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2280"/>
        <w:gridCol w:w="1418"/>
        <w:gridCol w:w="1415"/>
        <w:gridCol w:w="2271"/>
        <w:gridCol w:w="1747"/>
        <w:gridCol w:w="2432"/>
        <w:gridCol w:w="1089"/>
        <w:gridCol w:w="1077"/>
      </w:tblGrid>
      <w:tr w:rsidR="0094395F" w:rsidRPr="00C669C0" w:rsidTr="005542C4">
        <w:trPr>
          <w:trHeight w:val="2131"/>
        </w:trPr>
        <w:tc>
          <w:tcPr>
            <w:tcW w:w="411" w:type="pct"/>
            <w:hideMark/>
          </w:tcPr>
          <w:p w:rsidR="0094395F" w:rsidRPr="00C669C0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Номер образу</w:t>
            </w:r>
            <w:r w:rsidRPr="00C669C0">
              <w:rPr>
                <w:rFonts w:ascii="Times New Roman" w:hAnsi="Times New Roman" w:cs="Times New Roman"/>
              </w:rPr>
              <w:t>е</w:t>
            </w:r>
            <w:r w:rsidRPr="00C669C0">
              <w:rPr>
                <w:rFonts w:ascii="Times New Roman" w:hAnsi="Times New Roman" w:cs="Times New Roman"/>
              </w:rPr>
              <w:t>мого участка</w:t>
            </w:r>
          </w:p>
        </w:tc>
        <w:tc>
          <w:tcPr>
            <w:tcW w:w="762" w:type="pct"/>
            <w:hideMark/>
          </w:tcPr>
          <w:p w:rsidR="005542C4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Кадастровый номер земельного участка/ номер земельного участка </w:t>
            </w:r>
          </w:p>
          <w:p w:rsidR="0094395F" w:rsidRPr="00C669C0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(образован из)</w:t>
            </w:r>
          </w:p>
        </w:tc>
        <w:tc>
          <w:tcPr>
            <w:tcW w:w="474" w:type="pct"/>
            <w:hideMark/>
          </w:tcPr>
          <w:p w:rsidR="005542C4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Площадь образуем</w:t>
            </w:r>
            <w:r w:rsidRPr="00C669C0">
              <w:rPr>
                <w:rFonts w:ascii="Times New Roman" w:hAnsi="Times New Roman" w:cs="Times New Roman"/>
              </w:rPr>
              <w:t>о</w:t>
            </w:r>
            <w:r w:rsidRPr="00C669C0">
              <w:rPr>
                <w:rFonts w:ascii="Times New Roman" w:hAnsi="Times New Roman" w:cs="Times New Roman"/>
              </w:rPr>
              <w:t>го/</w:t>
            </w:r>
            <w:proofErr w:type="spellStart"/>
            <w:r w:rsidRPr="00C669C0">
              <w:rPr>
                <w:rFonts w:ascii="Times New Roman" w:hAnsi="Times New Roman" w:cs="Times New Roman"/>
              </w:rPr>
              <w:t>изменяе</w:t>
            </w:r>
            <w:r w:rsidR="003E36B2">
              <w:rPr>
                <w:rFonts w:ascii="Times New Roman" w:hAnsi="Times New Roman" w:cs="Times New Roman"/>
              </w:rPr>
              <w:t>-</w:t>
            </w:r>
            <w:r w:rsidRPr="00C669C0">
              <w:rPr>
                <w:rFonts w:ascii="Times New Roman" w:hAnsi="Times New Roman" w:cs="Times New Roman"/>
              </w:rPr>
              <w:t>мого</w:t>
            </w:r>
            <w:proofErr w:type="spellEnd"/>
            <w:r w:rsidRPr="00C669C0">
              <w:rPr>
                <w:rFonts w:ascii="Times New Roman" w:hAnsi="Times New Roman" w:cs="Times New Roman"/>
              </w:rPr>
              <w:t xml:space="preserve"> з</w:t>
            </w:r>
            <w:r w:rsidRPr="00C669C0">
              <w:rPr>
                <w:rFonts w:ascii="Times New Roman" w:hAnsi="Times New Roman" w:cs="Times New Roman"/>
              </w:rPr>
              <w:t>е</w:t>
            </w:r>
            <w:r w:rsidRPr="00C669C0">
              <w:rPr>
                <w:rFonts w:ascii="Times New Roman" w:hAnsi="Times New Roman" w:cs="Times New Roman"/>
              </w:rPr>
              <w:t>мельного участка, части з</w:t>
            </w:r>
            <w:r w:rsidRPr="00C669C0">
              <w:rPr>
                <w:rFonts w:ascii="Times New Roman" w:hAnsi="Times New Roman" w:cs="Times New Roman"/>
              </w:rPr>
              <w:t>е</w:t>
            </w:r>
            <w:r w:rsidRPr="00C669C0">
              <w:rPr>
                <w:rFonts w:ascii="Times New Roman" w:hAnsi="Times New Roman" w:cs="Times New Roman"/>
              </w:rPr>
              <w:t>мельного участка</w:t>
            </w:r>
            <w:proofErr w:type="gramStart"/>
            <w:r w:rsidR="003E36B2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 w:rsidRPr="00C669C0">
              <w:rPr>
                <w:rFonts w:ascii="Times New Roman" w:hAnsi="Times New Roman" w:cs="Times New Roman"/>
              </w:rPr>
              <w:t xml:space="preserve">, </w:t>
            </w:r>
          </w:p>
          <w:p w:rsidR="0094395F" w:rsidRPr="00C669C0" w:rsidRDefault="005542C4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473" w:type="pct"/>
            <w:hideMark/>
          </w:tcPr>
          <w:p w:rsidR="005542C4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Площадь исходного земельного участка</w:t>
            </w:r>
            <w:proofErr w:type="gramStart"/>
            <w:r w:rsidR="003E36B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proofErr w:type="gramEnd"/>
            <w:r w:rsidRPr="00C669C0">
              <w:rPr>
                <w:rFonts w:ascii="Times New Roman" w:hAnsi="Times New Roman" w:cs="Times New Roman"/>
              </w:rPr>
              <w:t xml:space="preserve">, </w:t>
            </w:r>
          </w:p>
          <w:p w:rsidR="0094395F" w:rsidRPr="00C669C0" w:rsidRDefault="005542C4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59" w:type="pct"/>
          </w:tcPr>
          <w:p w:rsidR="005542C4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669C0">
              <w:rPr>
                <w:rFonts w:ascii="Times New Roman" w:hAnsi="Times New Roman" w:cs="Times New Roman"/>
              </w:rPr>
              <w:t>Площадь части участка (земельных участков госуда</w:t>
            </w:r>
            <w:r w:rsidRPr="00C669C0">
              <w:rPr>
                <w:rFonts w:ascii="Times New Roman" w:hAnsi="Times New Roman" w:cs="Times New Roman"/>
              </w:rPr>
              <w:t>р</w:t>
            </w:r>
            <w:r w:rsidRPr="00C669C0">
              <w:rPr>
                <w:rFonts w:ascii="Times New Roman" w:hAnsi="Times New Roman" w:cs="Times New Roman"/>
              </w:rPr>
              <w:t xml:space="preserve">ственной и (или) муниципальной </w:t>
            </w:r>
            <w:proofErr w:type="gramEnd"/>
          </w:p>
          <w:p w:rsidR="005542C4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собственности), участвующего </w:t>
            </w:r>
          </w:p>
          <w:p w:rsidR="005542C4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в формировании, </w:t>
            </w:r>
          </w:p>
          <w:p w:rsidR="0094395F" w:rsidRPr="00C669C0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кв.</w:t>
            </w:r>
            <w:r w:rsidR="005542C4">
              <w:rPr>
                <w:rFonts w:ascii="Times New Roman" w:hAnsi="Times New Roman" w:cs="Times New Roman"/>
              </w:rPr>
              <w:t xml:space="preserve"> </w:t>
            </w:r>
            <w:r w:rsidRPr="00C669C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84" w:type="pct"/>
            <w:hideMark/>
          </w:tcPr>
          <w:p w:rsidR="0094395F" w:rsidRPr="00C669C0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Вид разреше</w:t>
            </w:r>
            <w:r w:rsidRPr="00C669C0">
              <w:rPr>
                <w:rFonts w:ascii="Times New Roman" w:hAnsi="Times New Roman" w:cs="Times New Roman"/>
              </w:rPr>
              <w:t>н</w:t>
            </w:r>
            <w:r w:rsidRPr="00C669C0">
              <w:rPr>
                <w:rFonts w:ascii="Times New Roman" w:hAnsi="Times New Roman" w:cs="Times New Roman"/>
              </w:rPr>
              <w:t>ного использ</w:t>
            </w:r>
            <w:r w:rsidRPr="00C669C0">
              <w:rPr>
                <w:rFonts w:ascii="Times New Roman" w:hAnsi="Times New Roman" w:cs="Times New Roman"/>
              </w:rPr>
              <w:t>о</w:t>
            </w:r>
            <w:r w:rsidRPr="00C669C0">
              <w:rPr>
                <w:rFonts w:ascii="Times New Roman" w:hAnsi="Times New Roman" w:cs="Times New Roman"/>
              </w:rPr>
              <w:t>вания образу</w:t>
            </w:r>
            <w:r w:rsidRPr="00C669C0">
              <w:rPr>
                <w:rFonts w:ascii="Times New Roman" w:hAnsi="Times New Roman" w:cs="Times New Roman"/>
              </w:rPr>
              <w:t>е</w:t>
            </w:r>
            <w:r w:rsidRPr="00C669C0">
              <w:rPr>
                <w:rFonts w:ascii="Times New Roman" w:hAnsi="Times New Roman" w:cs="Times New Roman"/>
              </w:rPr>
              <w:t>мого земельн</w:t>
            </w:r>
            <w:r w:rsidRPr="00C669C0">
              <w:rPr>
                <w:rFonts w:ascii="Times New Roman" w:hAnsi="Times New Roman" w:cs="Times New Roman"/>
              </w:rPr>
              <w:t>о</w:t>
            </w:r>
            <w:r w:rsidRPr="00C669C0">
              <w:rPr>
                <w:rFonts w:ascii="Times New Roman" w:hAnsi="Times New Roman" w:cs="Times New Roman"/>
              </w:rPr>
              <w:t>го участка</w:t>
            </w:r>
          </w:p>
        </w:tc>
        <w:tc>
          <w:tcPr>
            <w:tcW w:w="813" w:type="pct"/>
            <w:hideMark/>
          </w:tcPr>
          <w:p w:rsidR="00BA0F5F" w:rsidRDefault="0094395F" w:rsidP="002524BE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Способ </w:t>
            </w:r>
          </w:p>
          <w:p w:rsidR="0094395F" w:rsidRPr="00C669C0" w:rsidRDefault="0094395F" w:rsidP="002524BE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образования</w:t>
            </w:r>
            <w:r w:rsidR="002524BE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364" w:type="pct"/>
            <w:hideMark/>
          </w:tcPr>
          <w:p w:rsidR="0094395F" w:rsidRPr="00C669C0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Участки под те</w:t>
            </w:r>
            <w:r w:rsidRPr="00C669C0">
              <w:rPr>
                <w:rFonts w:ascii="Times New Roman" w:hAnsi="Times New Roman" w:cs="Times New Roman"/>
              </w:rPr>
              <w:t>р</w:t>
            </w:r>
            <w:r w:rsidRPr="00C669C0">
              <w:rPr>
                <w:rFonts w:ascii="Times New Roman" w:hAnsi="Times New Roman" w:cs="Times New Roman"/>
              </w:rPr>
              <w:t>ритории общего польз</w:t>
            </w:r>
            <w:r w:rsidRPr="00C669C0">
              <w:rPr>
                <w:rFonts w:ascii="Times New Roman" w:hAnsi="Times New Roman" w:cs="Times New Roman"/>
              </w:rPr>
              <w:t>о</w:t>
            </w:r>
            <w:r w:rsidRPr="00C669C0">
              <w:rPr>
                <w:rFonts w:ascii="Times New Roman" w:hAnsi="Times New Roman" w:cs="Times New Roman"/>
              </w:rPr>
              <w:t>вания (да, нет)</w:t>
            </w:r>
          </w:p>
        </w:tc>
        <w:tc>
          <w:tcPr>
            <w:tcW w:w="360" w:type="pct"/>
            <w:hideMark/>
          </w:tcPr>
          <w:p w:rsidR="005542C4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Изъятие для </w:t>
            </w:r>
            <w:proofErr w:type="spellStart"/>
            <w:proofErr w:type="gramStart"/>
            <w:r w:rsidRPr="00C669C0">
              <w:rPr>
                <w:rFonts w:ascii="Times New Roman" w:hAnsi="Times New Roman" w:cs="Times New Roman"/>
              </w:rPr>
              <w:t>госу</w:t>
            </w:r>
            <w:proofErr w:type="spellEnd"/>
            <w:r w:rsidR="005542C4">
              <w:rPr>
                <w:rFonts w:ascii="Times New Roman" w:hAnsi="Times New Roman" w:cs="Times New Roman"/>
              </w:rPr>
              <w:t>-</w:t>
            </w:r>
            <w:r w:rsidRPr="00C669C0">
              <w:rPr>
                <w:rFonts w:ascii="Times New Roman" w:hAnsi="Times New Roman" w:cs="Times New Roman"/>
              </w:rPr>
              <w:t>да</w:t>
            </w:r>
            <w:r w:rsidRPr="00C669C0">
              <w:rPr>
                <w:rFonts w:ascii="Times New Roman" w:hAnsi="Times New Roman" w:cs="Times New Roman"/>
              </w:rPr>
              <w:t>р</w:t>
            </w:r>
            <w:r w:rsidRPr="00C669C0">
              <w:rPr>
                <w:rFonts w:ascii="Times New Roman" w:hAnsi="Times New Roman" w:cs="Times New Roman"/>
              </w:rPr>
              <w:t>стве</w:t>
            </w:r>
            <w:r w:rsidRPr="00C669C0">
              <w:rPr>
                <w:rFonts w:ascii="Times New Roman" w:hAnsi="Times New Roman" w:cs="Times New Roman"/>
              </w:rPr>
              <w:t>н</w:t>
            </w:r>
            <w:r w:rsidRPr="00C669C0">
              <w:rPr>
                <w:rFonts w:ascii="Times New Roman" w:hAnsi="Times New Roman" w:cs="Times New Roman"/>
              </w:rPr>
              <w:t>ный</w:t>
            </w:r>
            <w:proofErr w:type="gramEnd"/>
            <w:r w:rsidRPr="00C669C0">
              <w:rPr>
                <w:rFonts w:ascii="Times New Roman" w:hAnsi="Times New Roman" w:cs="Times New Roman"/>
              </w:rPr>
              <w:t xml:space="preserve"> или муниц</w:t>
            </w:r>
            <w:r w:rsidRPr="00C669C0">
              <w:rPr>
                <w:rFonts w:ascii="Times New Roman" w:hAnsi="Times New Roman" w:cs="Times New Roman"/>
              </w:rPr>
              <w:t>и</w:t>
            </w:r>
            <w:r w:rsidRPr="00C669C0">
              <w:rPr>
                <w:rFonts w:ascii="Times New Roman" w:hAnsi="Times New Roman" w:cs="Times New Roman"/>
              </w:rPr>
              <w:t xml:space="preserve">пальных нужд </w:t>
            </w:r>
          </w:p>
          <w:p w:rsidR="0094395F" w:rsidRPr="00C669C0" w:rsidRDefault="0094395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(да, нет)</w:t>
            </w:r>
          </w:p>
        </w:tc>
      </w:tr>
    </w:tbl>
    <w:p w:rsidR="005542C4" w:rsidRPr="005542C4" w:rsidRDefault="005542C4" w:rsidP="005542C4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17"/>
        <w:tblW w:w="5059" w:type="pct"/>
        <w:tblLayout w:type="fixed"/>
        <w:tblLook w:val="04A0" w:firstRow="1" w:lastRow="0" w:firstColumn="1" w:lastColumn="0" w:noHBand="0" w:noVBand="1"/>
      </w:tblPr>
      <w:tblGrid>
        <w:gridCol w:w="1231"/>
        <w:gridCol w:w="2280"/>
        <w:gridCol w:w="1418"/>
        <w:gridCol w:w="1415"/>
        <w:gridCol w:w="2271"/>
        <w:gridCol w:w="1747"/>
        <w:gridCol w:w="2432"/>
        <w:gridCol w:w="1089"/>
        <w:gridCol w:w="1077"/>
      </w:tblGrid>
      <w:tr w:rsidR="005542C4" w:rsidRPr="00C669C0" w:rsidTr="005542C4">
        <w:trPr>
          <w:trHeight w:val="70"/>
          <w:tblHeader/>
        </w:trPr>
        <w:tc>
          <w:tcPr>
            <w:tcW w:w="411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3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9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4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3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E7FB8" w:rsidRPr="00C669C0" w:rsidTr="005542C4">
        <w:trPr>
          <w:trHeight w:val="278"/>
        </w:trPr>
        <w:tc>
          <w:tcPr>
            <w:tcW w:w="411" w:type="pct"/>
          </w:tcPr>
          <w:p w:rsidR="00AE7FB8" w:rsidRPr="00C669C0" w:rsidRDefault="00AE7FB8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62" w:type="pct"/>
          </w:tcPr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14.2</w:t>
            </w:r>
          </w:p>
          <w:p w:rsidR="00E33493" w:rsidRPr="00C669C0" w:rsidRDefault="00E33493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24:50:0100498:3786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24:50:0100498:34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24:50:0100498:38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24:50:0100498:68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24:50:0100498:57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24:50:0100498:54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24:50:0100498:97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24:50:0100498:255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24:50:0100498:254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24:50:0100498:149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24:50:0100498:251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24:50:0100498:10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24:50:0100498:80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24:50:0100498:45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24:50:0100498:2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24:50:0100498:55</w:t>
            </w:r>
          </w:p>
          <w:p w:rsidR="003C1197" w:rsidRPr="00C669C0" w:rsidRDefault="003C1197" w:rsidP="005542C4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24:50:0100498:152</w:t>
            </w:r>
          </w:p>
          <w:p w:rsidR="00AE7FB8" w:rsidRPr="00C669C0" w:rsidRDefault="003C1197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</w:rPr>
              <w:t>24:50:0100498:22</w:t>
            </w:r>
          </w:p>
        </w:tc>
        <w:tc>
          <w:tcPr>
            <w:tcW w:w="474" w:type="pct"/>
          </w:tcPr>
          <w:p w:rsidR="00AE7FB8" w:rsidRPr="00C669C0" w:rsidRDefault="000D6A4D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  <w:r w:rsidR="005542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69C0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473" w:type="pct"/>
          </w:tcPr>
          <w:p w:rsidR="003C1197" w:rsidRPr="00C669C0" w:rsidRDefault="00E33493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54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</w:t>
            </w:r>
          </w:p>
          <w:p w:rsidR="003C1197" w:rsidRPr="00C669C0" w:rsidRDefault="00E33493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036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934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</w:t>
            </w:r>
          </w:p>
          <w:p w:rsidR="00AE7FB8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055</w:t>
            </w:r>
          </w:p>
        </w:tc>
        <w:tc>
          <w:tcPr>
            <w:tcW w:w="759" w:type="pct"/>
          </w:tcPr>
          <w:p w:rsidR="003C1197" w:rsidRPr="00C669C0" w:rsidRDefault="00E33493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243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54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</w:t>
            </w:r>
          </w:p>
          <w:p w:rsidR="003C1197" w:rsidRPr="00C669C0" w:rsidRDefault="00E33493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622,5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036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934</w:t>
            </w:r>
          </w:p>
          <w:p w:rsidR="003C1197" w:rsidRPr="00C669C0" w:rsidRDefault="003C119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</w:t>
            </w:r>
          </w:p>
          <w:p w:rsidR="00AE7FB8" w:rsidRPr="00C669C0" w:rsidRDefault="003C1197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</w:rPr>
              <w:t>1</w:t>
            </w:r>
            <w:r w:rsidR="00F468FD">
              <w:rPr>
                <w:rFonts w:ascii="Times New Roman" w:hAnsi="Times New Roman" w:cs="Times New Roman"/>
              </w:rPr>
              <w:t xml:space="preserve"> </w:t>
            </w:r>
            <w:r w:rsidRPr="00C669C0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584" w:type="pct"/>
          </w:tcPr>
          <w:p w:rsidR="005542C4" w:rsidRDefault="00AE7FB8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lastRenderedPageBreak/>
              <w:t>Хранение авт</w:t>
            </w:r>
            <w:r w:rsidRPr="00C669C0">
              <w:rPr>
                <w:rFonts w:ascii="Times New Roman" w:hAnsi="Times New Roman" w:cs="Times New Roman"/>
                <w:color w:val="000000"/>
              </w:rPr>
              <w:t>о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транспорта </w:t>
            </w:r>
          </w:p>
          <w:p w:rsidR="005542C4" w:rsidRDefault="00AE7FB8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 xml:space="preserve">(код </w:t>
            </w:r>
            <w:r w:rsidR="005542C4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C669C0">
              <w:rPr>
                <w:rFonts w:ascii="Times New Roman" w:hAnsi="Times New Roman" w:cs="Times New Roman"/>
                <w:color w:val="000000"/>
              </w:rPr>
              <w:t>2.7.1.); деловое упра</w:t>
            </w:r>
            <w:r w:rsidRPr="00C669C0">
              <w:rPr>
                <w:rFonts w:ascii="Times New Roman" w:hAnsi="Times New Roman" w:cs="Times New Roman"/>
                <w:color w:val="000000"/>
              </w:rPr>
              <w:t>в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ление (код – 4.1); магазины (код – 4.4); </w:t>
            </w:r>
          </w:p>
          <w:p w:rsidR="00AE7FB8" w:rsidRPr="00C669C0" w:rsidRDefault="00CF6ED4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 xml:space="preserve">общественное питание (код </w:t>
            </w:r>
            <w:r w:rsidR="005542C4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C669C0">
              <w:rPr>
                <w:rFonts w:ascii="Times New Roman" w:hAnsi="Times New Roman" w:cs="Times New Roman"/>
                <w:color w:val="000000"/>
              </w:rPr>
              <w:t>4.6)</w:t>
            </w:r>
          </w:p>
        </w:tc>
        <w:tc>
          <w:tcPr>
            <w:tcW w:w="813" w:type="pct"/>
          </w:tcPr>
          <w:p w:rsidR="005542C4" w:rsidRDefault="005542C4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раздел</w:t>
            </w:r>
            <w:proofErr w:type="gramStart"/>
            <w:r w:rsidR="002524BE"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  <w:proofErr w:type="gramEnd"/>
            <w:r w:rsidRPr="00C669C0">
              <w:rPr>
                <w:rFonts w:ascii="Times New Roman" w:hAnsi="Times New Roman" w:cs="Times New Roman"/>
                <w:color w:val="000000"/>
              </w:rPr>
              <w:t xml:space="preserve">; объединение; перераспределение;  перераспределение земель и (или) </w:t>
            </w:r>
          </w:p>
          <w:p w:rsidR="005542C4" w:rsidRDefault="005542C4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 xml:space="preserve">земельных участков, находящихся </w:t>
            </w:r>
          </w:p>
          <w:p w:rsidR="00AE7FB8" w:rsidRPr="00C669C0" w:rsidRDefault="005542C4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в государственной или муниципальной собственности</w:t>
            </w:r>
          </w:p>
        </w:tc>
        <w:tc>
          <w:tcPr>
            <w:tcW w:w="364" w:type="pct"/>
          </w:tcPr>
          <w:p w:rsidR="00AE7FB8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0" w:type="pct"/>
          </w:tcPr>
          <w:p w:rsidR="00AE7FB8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5542C4" w:rsidRDefault="005542C4" w:rsidP="005542C4">
      <w:pPr>
        <w:suppressAutoHyphens/>
        <w:spacing w:after="40" w:line="240" w:lineRule="auto"/>
        <w:ind w:right="-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373BC" w:rsidRPr="002524BE" w:rsidRDefault="002524BE" w:rsidP="00F468F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542C4" w:rsidRPr="002524BE">
        <w:rPr>
          <w:rFonts w:ascii="Times New Roman" w:hAnsi="Times New Roman" w:cs="Times New Roman"/>
          <w:sz w:val="28"/>
          <w:szCs w:val="28"/>
        </w:rPr>
        <w:t> У</w:t>
      </w:r>
      <w:r w:rsidR="005373BC" w:rsidRPr="002524BE">
        <w:rPr>
          <w:rFonts w:ascii="Times New Roman" w:hAnsi="Times New Roman" w:cs="Times New Roman"/>
          <w:sz w:val="28"/>
          <w:szCs w:val="28"/>
        </w:rPr>
        <w:t xml:space="preserve">казана фактическая площадь земельных </w:t>
      </w:r>
      <w:r>
        <w:rPr>
          <w:rFonts w:ascii="Times New Roman" w:hAnsi="Times New Roman" w:cs="Times New Roman"/>
          <w:sz w:val="28"/>
          <w:szCs w:val="28"/>
        </w:rPr>
        <w:t>участков с округлением до целых</w:t>
      </w:r>
      <w:r w:rsidR="005373BC" w:rsidRPr="002524BE">
        <w:rPr>
          <w:rFonts w:ascii="Times New Roman" w:hAnsi="Times New Roman" w:cs="Times New Roman"/>
          <w:sz w:val="28"/>
          <w:szCs w:val="28"/>
        </w:rPr>
        <w:t xml:space="preserve"> согласно координатному описанию. Проектируемая площадь земельного участка, определяемая путем суммирования частей площадей земельных участков, участвующих в образовании, может отличаться от фактической площади в переделах погрешности, определяемой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373BC" w:rsidRPr="002524BE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по проведению межевания объектов землеустройства, утвержденными 17.02.2003 руководителем Федеральной службы земельного кадастра России </w:t>
      </w:r>
      <w:proofErr w:type="spellStart"/>
      <w:r w:rsidR="005373BC" w:rsidRPr="002524BE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2524BE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Start"/>
      <w:r w:rsidRPr="002524BE">
        <w:rPr>
          <w:rFonts w:ascii="Times New Roman" w:hAnsi="Times New Roman" w:cs="Times New Roman"/>
          <w:sz w:val="28"/>
          <w:szCs w:val="28"/>
        </w:rPr>
        <w:t>И.</w:t>
      </w:r>
      <w:proofErr w:type="gramEnd"/>
      <w:r w:rsidR="005373BC" w:rsidRPr="002524BE">
        <w:rPr>
          <w:rFonts w:ascii="Times New Roman" w:hAnsi="Times New Roman" w:cs="Times New Roman"/>
          <w:sz w:val="28"/>
          <w:szCs w:val="28"/>
        </w:rPr>
        <w:t xml:space="preserve"> Кроме того, при проведении кадастровых работ по образованию земельного участка проектируемая площадь земельного участка может быть уточнена: в соответствии с п</w:t>
      </w:r>
      <w:r w:rsidR="005542C4" w:rsidRPr="002524BE">
        <w:rPr>
          <w:rFonts w:ascii="Times New Roman" w:hAnsi="Times New Roman" w:cs="Times New Roman"/>
          <w:sz w:val="28"/>
          <w:szCs w:val="28"/>
        </w:rPr>
        <w:t>од</w:t>
      </w:r>
      <w:r w:rsidR="005373BC" w:rsidRPr="002524BE">
        <w:rPr>
          <w:rFonts w:ascii="Times New Roman" w:hAnsi="Times New Roman" w:cs="Times New Roman"/>
          <w:sz w:val="28"/>
          <w:szCs w:val="28"/>
        </w:rPr>
        <w:t>п. 42 п. 1 ст. 26 Федерального закона от 13.07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73BC" w:rsidRPr="002524BE">
        <w:rPr>
          <w:rFonts w:ascii="Times New Roman" w:hAnsi="Times New Roman" w:cs="Times New Roman"/>
          <w:sz w:val="28"/>
          <w:szCs w:val="28"/>
        </w:rPr>
        <w:t xml:space="preserve">2015 № 218-ФЗ «О государственной регистрации недвижимости» площадь образуемого земельного участка может отличаться от площади, указанной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373BC" w:rsidRPr="002524BE">
        <w:rPr>
          <w:rFonts w:ascii="Times New Roman" w:hAnsi="Times New Roman" w:cs="Times New Roman"/>
          <w:sz w:val="28"/>
          <w:szCs w:val="28"/>
        </w:rPr>
        <w:t xml:space="preserve">в соответствующем </w:t>
      </w:r>
      <w:proofErr w:type="spellStart"/>
      <w:r w:rsidR="005373BC" w:rsidRPr="002524BE">
        <w:rPr>
          <w:rFonts w:ascii="Times New Roman" w:hAnsi="Times New Roman" w:cs="Times New Roman"/>
          <w:sz w:val="28"/>
          <w:szCs w:val="28"/>
        </w:rPr>
        <w:t>утвержденном</w:t>
      </w:r>
      <w:proofErr w:type="spellEnd"/>
      <w:r w:rsidR="005373BC" w:rsidRPr="002524BE">
        <w:rPr>
          <w:rFonts w:ascii="Times New Roman" w:hAnsi="Times New Roman" w:cs="Times New Roman"/>
          <w:sz w:val="28"/>
          <w:szCs w:val="28"/>
        </w:rPr>
        <w:t xml:space="preserve"> проекте в пределах 10%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542C4" w:rsidRPr="002524BE">
        <w:rPr>
          <w:rFonts w:ascii="Times New Roman" w:hAnsi="Times New Roman" w:cs="Times New Roman"/>
          <w:sz w:val="28"/>
          <w:szCs w:val="28"/>
        </w:rPr>
        <w:t>У</w:t>
      </w:r>
      <w:r w:rsidR="005373BC" w:rsidRPr="002524BE">
        <w:rPr>
          <w:rFonts w:ascii="Times New Roman" w:hAnsi="Times New Roman" w:cs="Times New Roman"/>
          <w:sz w:val="28"/>
          <w:szCs w:val="28"/>
        </w:rPr>
        <w:t xml:space="preserve">казана площадь земельного участка в соответствии со сведениями </w:t>
      </w:r>
      <w:r w:rsidR="00FB7BED" w:rsidRPr="002524BE">
        <w:rPr>
          <w:rFonts w:ascii="Times New Roman" w:hAnsi="Times New Roman" w:cs="Times New Roman"/>
          <w:sz w:val="28"/>
          <w:szCs w:val="28"/>
        </w:rPr>
        <w:t>из Е</w:t>
      </w:r>
      <w:r w:rsidR="005373BC" w:rsidRPr="002524BE">
        <w:rPr>
          <w:rFonts w:ascii="Times New Roman" w:hAnsi="Times New Roman" w:cs="Times New Roman"/>
          <w:sz w:val="28"/>
          <w:szCs w:val="28"/>
        </w:rPr>
        <w:t>диного государственного реестра недвижимости.</w:t>
      </w:r>
      <w:r w:rsidRPr="002524B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2524BE" w:rsidRP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2524B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524BE">
        <w:rPr>
          <w:rFonts w:ascii="Times New Roman" w:hAnsi="Times New Roman" w:cs="Times New Roman"/>
          <w:sz w:val="28"/>
          <w:szCs w:val="28"/>
        </w:rPr>
        <w:t>ри формировании земельных участков могут быть применены возможные способы образования (</w:t>
      </w:r>
      <w:r w:rsidRPr="002524BE">
        <w:rPr>
          <w:rFonts w:ascii="Times New Roman" w:hAnsi="Times New Roman" w:cs="Times New Roman"/>
          <w:color w:val="000000"/>
          <w:sz w:val="28"/>
          <w:szCs w:val="28"/>
        </w:rPr>
        <w:t xml:space="preserve">раздел, объединение, перераспределение, перераспределение земель и (или) земельных участков, находящихся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Pr="002524BE">
        <w:rPr>
          <w:rFonts w:ascii="Times New Roman" w:hAnsi="Times New Roman" w:cs="Times New Roman"/>
          <w:color w:val="000000"/>
          <w:sz w:val="28"/>
          <w:szCs w:val="28"/>
        </w:rPr>
        <w:t>в государственной или муниципальной собственности</w:t>
      </w:r>
      <w:r w:rsidRPr="002524BE">
        <w:rPr>
          <w:rFonts w:ascii="Times New Roman" w:hAnsi="Times New Roman" w:cs="Times New Roman"/>
          <w:sz w:val="28"/>
          <w:szCs w:val="28"/>
        </w:rPr>
        <w:t>) в соответствии ст. 11.2 Земельного кодекса Российской Федерации; способ образования конкретного земельного участка определяется кадастровым инженером на этапе подготовки межевого плана</w:t>
      </w:r>
      <w:r w:rsidR="00AC2DE2">
        <w:rPr>
          <w:rFonts w:ascii="Times New Roman" w:hAnsi="Times New Roman" w:cs="Times New Roman"/>
          <w:sz w:val="28"/>
          <w:szCs w:val="28"/>
        </w:rPr>
        <w:t>.</w:t>
      </w:r>
    </w:p>
    <w:p w:rsidR="002524BE" w:rsidRP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4 </w:t>
      </w:r>
      <w:r w:rsidRPr="002524BE">
        <w:rPr>
          <w:rFonts w:ascii="Times New Roman" w:hAnsi="Times New Roman" w:cs="Times New Roman"/>
          <w:sz w:val="28"/>
          <w:szCs w:val="28"/>
        </w:rPr>
        <w:t xml:space="preserve">Раздел земельного участка включает в себя раздел земельного участка с сохранением исходного в </w:t>
      </w:r>
      <w:proofErr w:type="spellStart"/>
      <w:r w:rsidRPr="002524BE">
        <w:rPr>
          <w:rFonts w:ascii="Times New Roman" w:hAnsi="Times New Roman" w:cs="Times New Roman"/>
          <w:sz w:val="28"/>
          <w:szCs w:val="28"/>
        </w:rPr>
        <w:t>измененных</w:t>
      </w:r>
      <w:proofErr w:type="spellEnd"/>
      <w:r w:rsidRPr="002524BE">
        <w:rPr>
          <w:rFonts w:ascii="Times New Roman" w:hAnsi="Times New Roman" w:cs="Times New Roman"/>
          <w:sz w:val="28"/>
          <w:szCs w:val="28"/>
        </w:rPr>
        <w:t xml:space="preserve"> границах, если такой земельный участок соответствует случаям, указанным в п. 6 ст. 11.4 Земельного кодекса Российской Федерации</w:t>
      </w:r>
      <w:r w:rsidR="00AC2DE2">
        <w:rPr>
          <w:rFonts w:ascii="Times New Roman" w:hAnsi="Times New Roman" w:cs="Times New Roman"/>
          <w:sz w:val="28"/>
          <w:szCs w:val="28"/>
        </w:rPr>
        <w:t>.</w:t>
      </w:r>
    </w:p>
    <w:p w:rsidR="002524BE" w:rsidRP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4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524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24BE" w:rsidRP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2524BE">
        <w:rPr>
          <w:rFonts w:ascii="Times New Roman" w:hAnsi="Times New Roman" w:cs="Times New Roman"/>
          <w:sz w:val="28"/>
          <w:szCs w:val="28"/>
        </w:rPr>
        <w:t xml:space="preserve">Категория земель всех земельных участков – земли </w:t>
      </w:r>
      <w:proofErr w:type="spellStart"/>
      <w:r w:rsidRPr="002524BE">
        <w:rPr>
          <w:rFonts w:ascii="Times New Roman" w:hAnsi="Times New Roman" w:cs="Times New Roman"/>
          <w:sz w:val="28"/>
          <w:szCs w:val="28"/>
        </w:rPr>
        <w:t>населенных</w:t>
      </w:r>
      <w:proofErr w:type="spellEnd"/>
      <w:r w:rsidRPr="002524BE">
        <w:rPr>
          <w:rFonts w:ascii="Times New Roman" w:hAnsi="Times New Roman" w:cs="Times New Roman"/>
          <w:sz w:val="28"/>
          <w:szCs w:val="28"/>
        </w:rPr>
        <w:t xml:space="preserve"> пунктов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4BE" w:rsidRP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2524BE">
        <w:rPr>
          <w:rFonts w:ascii="Times New Roman" w:hAnsi="Times New Roman" w:cs="Times New Roman"/>
          <w:sz w:val="28"/>
          <w:szCs w:val="28"/>
        </w:rPr>
        <w:t>НС – земли неразграниченной государственной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4BE" w:rsidRDefault="002524BE" w:rsidP="00F468F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4BE" w:rsidRPr="002524BE" w:rsidRDefault="002524BE" w:rsidP="00F468F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A2A" w:rsidRDefault="00DE617D" w:rsidP="00F468FD">
      <w:pPr>
        <w:widowControl w:val="0"/>
        <w:spacing w:after="0" w:line="240" w:lineRule="auto"/>
        <w:ind w:right="54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0C5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Таблица 3</w:t>
      </w:r>
      <w:r w:rsidR="005542C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850C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Сведения об образуемых земельных участках (</w:t>
      </w:r>
      <w:r w:rsidR="002524BE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850C58">
        <w:rPr>
          <w:rFonts w:ascii="Times New Roman" w:eastAsia="Times New Roman" w:hAnsi="Times New Roman" w:cs="Times New Roman"/>
          <w:sz w:val="30"/>
          <w:szCs w:val="30"/>
          <w:lang w:eastAsia="ru-RU"/>
        </w:rPr>
        <w:t>тог)</w:t>
      </w:r>
      <w:r w:rsidR="005542C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F468FD" w:rsidRPr="00850C58" w:rsidRDefault="00F468FD" w:rsidP="00F468FD">
      <w:pPr>
        <w:widowControl w:val="0"/>
        <w:spacing w:after="0" w:line="240" w:lineRule="auto"/>
        <w:ind w:right="54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17"/>
        <w:tblW w:w="5040" w:type="pct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2280"/>
        <w:gridCol w:w="1416"/>
        <w:gridCol w:w="1276"/>
        <w:gridCol w:w="1702"/>
        <w:gridCol w:w="2462"/>
        <w:gridCol w:w="2215"/>
        <w:gridCol w:w="1133"/>
        <w:gridCol w:w="1189"/>
      </w:tblGrid>
      <w:tr w:rsidR="000C19FF" w:rsidRPr="00C669C0" w:rsidTr="005542C4">
        <w:trPr>
          <w:trHeight w:val="2697"/>
        </w:trPr>
        <w:tc>
          <w:tcPr>
            <w:tcW w:w="413" w:type="pct"/>
            <w:hideMark/>
          </w:tcPr>
          <w:p w:rsidR="000C19FF" w:rsidRPr="00C669C0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Номер образу</w:t>
            </w:r>
            <w:r w:rsidRPr="00C669C0">
              <w:rPr>
                <w:rFonts w:ascii="Times New Roman" w:hAnsi="Times New Roman" w:cs="Times New Roman"/>
              </w:rPr>
              <w:t>е</w:t>
            </w:r>
            <w:r w:rsidRPr="00C669C0">
              <w:rPr>
                <w:rFonts w:ascii="Times New Roman" w:hAnsi="Times New Roman" w:cs="Times New Roman"/>
              </w:rPr>
              <w:t>мого участка</w:t>
            </w:r>
          </w:p>
        </w:tc>
        <w:tc>
          <w:tcPr>
            <w:tcW w:w="765" w:type="pct"/>
            <w:hideMark/>
          </w:tcPr>
          <w:p w:rsidR="005542C4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Кадастровый номер земельного участка/ номер земельного участка </w:t>
            </w:r>
          </w:p>
          <w:p w:rsidR="000C19FF" w:rsidRPr="00C669C0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(образован из)</w:t>
            </w:r>
          </w:p>
        </w:tc>
        <w:tc>
          <w:tcPr>
            <w:tcW w:w="475" w:type="pct"/>
            <w:hideMark/>
          </w:tcPr>
          <w:p w:rsidR="005542C4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Площадь образуем</w:t>
            </w:r>
            <w:r w:rsidRPr="00C669C0">
              <w:rPr>
                <w:rFonts w:ascii="Times New Roman" w:hAnsi="Times New Roman" w:cs="Times New Roman"/>
              </w:rPr>
              <w:t>о</w:t>
            </w:r>
            <w:r w:rsidRPr="00C669C0">
              <w:rPr>
                <w:rFonts w:ascii="Times New Roman" w:hAnsi="Times New Roman" w:cs="Times New Roman"/>
              </w:rPr>
              <w:t>го/</w:t>
            </w:r>
            <w:proofErr w:type="spellStart"/>
            <w:r w:rsidRPr="00C669C0">
              <w:rPr>
                <w:rFonts w:ascii="Times New Roman" w:hAnsi="Times New Roman" w:cs="Times New Roman"/>
              </w:rPr>
              <w:t>изменяе</w:t>
            </w:r>
            <w:r w:rsidR="002524BE">
              <w:rPr>
                <w:rFonts w:ascii="Times New Roman" w:hAnsi="Times New Roman" w:cs="Times New Roman"/>
              </w:rPr>
              <w:t>-</w:t>
            </w:r>
            <w:r w:rsidRPr="00C669C0">
              <w:rPr>
                <w:rFonts w:ascii="Times New Roman" w:hAnsi="Times New Roman" w:cs="Times New Roman"/>
              </w:rPr>
              <w:t>мого</w:t>
            </w:r>
            <w:proofErr w:type="spellEnd"/>
            <w:r w:rsidRPr="00C669C0">
              <w:rPr>
                <w:rFonts w:ascii="Times New Roman" w:hAnsi="Times New Roman" w:cs="Times New Roman"/>
              </w:rPr>
              <w:t xml:space="preserve"> з</w:t>
            </w:r>
            <w:r w:rsidRPr="00C669C0">
              <w:rPr>
                <w:rFonts w:ascii="Times New Roman" w:hAnsi="Times New Roman" w:cs="Times New Roman"/>
              </w:rPr>
              <w:t>е</w:t>
            </w:r>
            <w:r w:rsidRPr="00C669C0">
              <w:rPr>
                <w:rFonts w:ascii="Times New Roman" w:hAnsi="Times New Roman" w:cs="Times New Roman"/>
              </w:rPr>
              <w:t>мельного участка, части з</w:t>
            </w:r>
            <w:r w:rsidRPr="00C669C0">
              <w:rPr>
                <w:rFonts w:ascii="Times New Roman" w:hAnsi="Times New Roman" w:cs="Times New Roman"/>
              </w:rPr>
              <w:t>е</w:t>
            </w:r>
            <w:r w:rsidRPr="00C669C0">
              <w:rPr>
                <w:rFonts w:ascii="Times New Roman" w:hAnsi="Times New Roman" w:cs="Times New Roman"/>
              </w:rPr>
              <w:t>мельного участка</w:t>
            </w:r>
            <w:proofErr w:type="gramStart"/>
            <w:r w:rsidR="002524BE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 w:rsidRPr="00C669C0">
              <w:rPr>
                <w:rFonts w:ascii="Times New Roman" w:hAnsi="Times New Roman" w:cs="Times New Roman"/>
              </w:rPr>
              <w:t xml:space="preserve">, </w:t>
            </w:r>
          </w:p>
          <w:p w:rsidR="000C19FF" w:rsidRPr="00C669C0" w:rsidRDefault="005542C4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428" w:type="pct"/>
            <w:hideMark/>
          </w:tcPr>
          <w:p w:rsidR="000C19FF" w:rsidRPr="00C669C0" w:rsidRDefault="000C19FF" w:rsidP="002524BE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Площадь исходного земельного участка</w:t>
            </w:r>
            <w:proofErr w:type="gramStart"/>
            <w:r w:rsidR="002524BE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proofErr w:type="gramEnd"/>
            <w:r w:rsidR="005542C4">
              <w:rPr>
                <w:rFonts w:ascii="Times New Roman" w:hAnsi="Times New Roman" w:cs="Times New Roman"/>
              </w:rPr>
              <w:t>, кв. м</w:t>
            </w:r>
          </w:p>
        </w:tc>
        <w:tc>
          <w:tcPr>
            <w:tcW w:w="571" w:type="pct"/>
          </w:tcPr>
          <w:p w:rsidR="005542C4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Площадь части участка</w:t>
            </w:r>
          </w:p>
          <w:p w:rsidR="005542C4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669C0">
              <w:rPr>
                <w:rFonts w:ascii="Times New Roman" w:hAnsi="Times New Roman" w:cs="Times New Roman"/>
              </w:rPr>
              <w:t>(земельных участков гос</w:t>
            </w:r>
            <w:r w:rsidRPr="00C669C0">
              <w:rPr>
                <w:rFonts w:ascii="Times New Roman" w:hAnsi="Times New Roman" w:cs="Times New Roman"/>
              </w:rPr>
              <w:t>у</w:t>
            </w:r>
            <w:r w:rsidRPr="00C669C0">
              <w:rPr>
                <w:rFonts w:ascii="Times New Roman" w:hAnsi="Times New Roman" w:cs="Times New Roman"/>
              </w:rPr>
              <w:t>дарственной</w:t>
            </w:r>
            <w:proofErr w:type="gramEnd"/>
          </w:p>
          <w:p w:rsidR="005542C4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и (или) мун</w:t>
            </w:r>
            <w:r w:rsidRPr="00C669C0">
              <w:rPr>
                <w:rFonts w:ascii="Times New Roman" w:hAnsi="Times New Roman" w:cs="Times New Roman"/>
              </w:rPr>
              <w:t>и</w:t>
            </w:r>
            <w:r w:rsidRPr="00C669C0">
              <w:rPr>
                <w:rFonts w:ascii="Times New Roman" w:hAnsi="Times New Roman" w:cs="Times New Roman"/>
              </w:rPr>
              <w:t>ципальной собственн</w:t>
            </w:r>
            <w:r w:rsidRPr="00C669C0">
              <w:rPr>
                <w:rFonts w:ascii="Times New Roman" w:hAnsi="Times New Roman" w:cs="Times New Roman"/>
              </w:rPr>
              <w:t>о</w:t>
            </w:r>
            <w:r w:rsidRPr="00C669C0">
              <w:rPr>
                <w:rFonts w:ascii="Times New Roman" w:hAnsi="Times New Roman" w:cs="Times New Roman"/>
              </w:rPr>
              <w:t>сти), участв</w:t>
            </w:r>
            <w:r w:rsidRPr="00C669C0">
              <w:rPr>
                <w:rFonts w:ascii="Times New Roman" w:hAnsi="Times New Roman" w:cs="Times New Roman"/>
              </w:rPr>
              <w:t>у</w:t>
            </w:r>
            <w:r w:rsidRPr="00C669C0">
              <w:rPr>
                <w:rFonts w:ascii="Times New Roman" w:hAnsi="Times New Roman" w:cs="Times New Roman"/>
              </w:rPr>
              <w:t>ющего в фо</w:t>
            </w:r>
            <w:r w:rsidRPr="00C669C0">
              <w:rPr>
                <w:rFonts w:ascii="Times New Roman" w:hAnsi="Times New Roman" w:cs="Times New Roman"/>
              </w:rPr>
              <w:t>р</w:t>
            </w:r>
            <w:r w:rsidRPr="00C669C0">
              <w:rPr>
                <w:rFonts w:ascii="Times New Roman" w:hAnsi="Times New Roman" w:cs="Times New Roman"/>
              </w:rPr>
              <w:t>мировании,</w:t>
            </w:r>
          </w:p>
          <w:p w:rsidR="000C19FF" w:rsidRPr="00C669C0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кв.</w:t>
            </w:r>
            <w:r w:rsidR="005542C4">
              <w:rPr>
                <w:rFonts w:ascii="Times New Roman" w:hAnsi="Times New Roman" w:cs="Times New Roman"/>
              </w:rPr>
              <w:t xml:space="preserve"> </w:t>
            </w:r>
            <w:r w:rsidRPr="00C669C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pct"/>
            <w:hideMark/>
          </w:tcPr>
          <w:p w:rsidR="000C19FF" w:rsidRPr="00C669C0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Вид разрешенного использования обр</w:t>
            </w:r>
            <w:r w:rsidRPr="00C669C0">
              <w:rPr>
                <w:rFonts w:ascii="Times New Roman" w:hAnsi="Times New Roman" w:cs="Times New Roman"/>
              </w:rPr>
              <w:t>а</w:t>
            </w:r>
            <w:r w:rsidRPr="00C669C0">
              <w:rPr>
                <w:rFonts w:ascii="Times New Roman" w:hAnsi="Times New Roman" w:cs="Times New Roman"/>
              </w:rPr>
              <w:t>зуемого земельного участка</w:t>
            </w:r>
          </w:p>
        </w:tc>
        <w:tc>
          <w:tcPr>
            <w:tcW w:w="743" w:type="pct"/>
            <w:hideMark/>
          </w:tcPr>
          <w:p w:rsidR="000C19FF" w:rsidRPr="00C669C0" w:rsidRDefault="000C19FF" w:rsidP="002524BE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Способ образов</w:t>
            </w:r>
            <w:r w:rsidRPr="00C669C0">
              <w:rPr>
                <w:rFonts w:ascii="Times New Roman" w:hAnsi="Times New Roman" w:cs="Times New Roman"/>
              </w:rPr>
              <w:t>а</w:t>
            </w:r>
            <w:r w:rsidRPr="00C669C0">
              <w:rPr>
                <w:rFonts w:ascii="Times New Roman" w:hAnsi="Times New Roman" w:cs="Times New Roman"/>
              </w:rPr>
              <w:t>ния</w:t>
            </w:r>
            <w:r w:rsidR="002524BE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380" w:type="pct"/>
            <w:hideMark/>
          </w:tcPr>
          <w:p w:rsidR="005542C4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Участки под те</w:t>
            </w:r>
            <w:r w:rsidRPr="00C669C0">
              <w:rPr>
                <w:rFonts w:ascii="Times New Roman" w:hAnsi="Times New Roman" w:cs="Times New Roman"/>
              </w:rPr>
              <w:t>р</w:t>
            </w:r>
            <w:r w:rsidRPr="00C669C0">
              <w:rPr>
                <w:rFonts w:ascii="Times New Roman" w:hAnsi="Times New Roman" w:cs="Times New Roman"/>
              </w:rPr>
              <w:t>ритории общего польз</w:t>
            </w:r>
            <w:r w:rsidRPr="00C669C0">
              <w:rPr>
                <w:rFonts w:ascii="Times New Roman" w:hAnsi="Times New Roman" w:cs="Times New Roman"/>
              </w:rPr>
              <w:t>о</w:t>
            </w:r>
            <w:r w:rsidRPr="00C669C0">
              <w:rPr>
                <w:rFonts w:ascii="Times New Roman" w:hAnsi="Times New Roman" w:cs="Times New Roman"/>
              </w:rPr>
              <w:t xml:space="preserve">вания </w:t>
            </w:r>
          </w:p>
          <w:p w:rsidR="000C19FF" w:rsidRPr="00C669C0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(да, нет)</w:t>
            </w:r>
          </w:p>
        </w:tc>
        <w:tc>
          <w:tcPr>
            <w:tcW w:w="399" w:type="pct"/>
            <w:hideMark/>
          </w:tcPr>
          <w:p w:rsidR="000C19FF" w:rsidRPr="00C669C0" w:rsidRDefault="000C19FF" w:rsidP="005542C4">
            <w:pPr>
              <w:pStyle w:val="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 xml:space="preserve">Изъятие для </w:t>
            </w:r>
            <w:proofErr w:type="spellStart"/>
            <w:proofErr w:type="gramStart"/>
            <w:r w:rsidRPr="00C669C0">
              <w:rPr>
                <w:rFonts w:ascii="Times New Roman" w:hAnsi="Times New Roman" w:cs="Times New Roman"/>
              </w:rPr>
              <w:t>госу</w:t>
            </w:r>
            <w:proofErr w:type="spellEnd"/>
            <w:r w:rsidR="005542C4">
              <w:rPr>
                <w:rFonts w:ascii="Times New Roman" w:hAnsi="Times New Roman" w:cs="Times New Roman"/>
              </w:rPr>
              <w:t>-</w:t>
            </w:r>
            <w:r w:rsidRPr="00C669C0">
              <w:rPr>
                <w:rFonts w:ascii="Times New Roman" w:hAnsi="Times New Roman" w:cs="Times New Roman"/>
              </w:rPr>
              <w:t>дарстве</w:t>
            </w:r>
            <w:r w:rsidRPr="00C669C0">
              <w:rPr>
                <w:rFonts w:ascii="Times New Roman" w:hAnsi="Times New Roman" w:cs="Times New Roman"/>
              </w:rPr>
              <w:t>н</w:t>
            </w:r>
            <w:r w:rsidRPr="00C669C0">
              <w:rPr>
                <w:rFonts w:ascii="Times New Roman" w:hAnsi="Times New Roman" w:cs="Times New Roman"/>
              </w:rPr>
              <w:t>ный</w:t>
            </w:r>
            <w:proofErr w:type="gramEnd"/>
            <w:r w:rsidRPr="00C669C0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C669C0">
              <w:rPr>
                <w:rFonts w:ascii="Times New Roman" w:hAnsi="Times New Roman" w:cs="Times New Roman"/>
              </w:rPr>
              <w:t>муни</w:t>
            </w:r>
            <w:r w:rsidR="005542C4">
              <w:rPr>
                <w:rFonts w:ascii="Times New Roman" w:hAnsi="Times New Roman" w:cs="Times New Roman"/>
              </w:rPr>
              <w:t>-</w:t>
            </w:r>
            <w:r w:rsidRPr="00C669C0">
              <w:rPr>
                <w:rFonts w:ascii="Times New Roman" w:hAnsi="Times New Roman" w:cs="Times New Roman"/>
              </w:rPr>
              <w:t>ципал</w:t>
            </w:r>
            <w:r w:rsidRPr="00C669C0">
              <w:rPr>
                <w:rFonts w:ascii="Times New Roman" w:hAnsi="Times New Roman" w:cs="Times New Roman"/>
              </w:rPr>
              <w:t>ь</w:t>
            </w:r>
            <w:r w:rsidRPr="00C669C0">
              <w:rPr>
                <w:rFonts w:ascii="Times New Roman" w:hAnsi="Times New Roman" w:cs="Times New Roman"/>
              </w:rPr>
              <w:t>ных</w:t>
            </w:r>
            <w:proofErr w:type="spellEnd"/>
            <w:r w:rsidRPr="00C669C0">
              <w:rPr>
                <w:rFonts w:ascii="Times New Roman" w:hAnsi="Times New Roman" w:cs="Times New Roman"/>
              </w:rPr>
              <w:t xml:space="preserve"> нужд (да, нет)</w:t>
            </w:r>
          </w:p>
        </w:tc>
      </w:tr>
    </w:tbl>
    <w:p w:rsidR="005542C4" w:rsidRPr="005542C4" w:rsidRDefault="005542C4" w:rsidP="005542C4">
      <w:pPr>
        <w:spacing w:after="0" w:line="120" w:lineRule="auto"/>
        <w:rPr>
          <w:sz w:val="2"/>
          <w:szCs w:val="2"/>
        </w:rPr>
      </w:pPr>
    </w:p>
    <w:tbl>
      <w:tblPr>
        <w:tblStyle w:val="17"/>
        <w:tblW w:w="5040" w:type="pct"/>
        <w:tblLayout w:type="fixed"/>
        <w:tblLook w:val="04A0" w:firstRow="1" w:lastRow="0" w:firstColumn="1" w:lastColumn="0" w:noHBand="0" w:noVBand="1"/>
      </w:tblPr>
      <w:tblGrid>
        <w:gridCol w:w="1231"/>
        <w:gridCol w:w="2280"/>
        <w:gridCol w:w="1416"/>
        <w:gridCol w:w="1276"/>
        <w:gridCol w:w="1702"/>
        <w:gridCol w:w="2462"/>
        <w:gridCol w:w="2215"/>
        <w:gridCol w:w="1133"/>
        <w:gridCol w:w="1189"/>
      </w:tblGrid>
      <w:tr w:rsidR="005542C4" w:rsidRPr="00C669C0" w:rsidTr="00F468FD">
        <w:trPr>
          <w:trHeight w:val="70"/>
          <w:tblHeader/>
        </w:trPr>
        <w:tc>
          <w:tcPr>
            <w:tcW w:w="413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8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1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6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3" w:type="pct"/>
          </w:tcPr>
          <w:p w:rsidR="005542C4" w:rsidRPr="00C669C0" w:rsidRDefault="002524BE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0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9" w:type="pct"/>
          </w:tcPr>
          <w:p w:rsidR="005542C4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A00C7" w:rsidRPr="00C669C0" w:rsidTr="005542C4">
        <w:trPr>
          <w:trHeight w:val="558"/>
        </w:trPr>
        <w:tc>
          <w:tcPr>
            <w:tcW w:w="413" w:type="pct"/>
          </w:tcPr>
          <w:p w:rsidR="00EA00C7" w:rsidRPr="00C669C0" w:rsidRDefault="00EA00C7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65" w:type="pct"/>
          </w:tcPr>
          <w:p w:rsidR="00853C61" w:rsidRPr="00C669C0" w:rsidRDefault="00853C61" w:rsidP="00C669C0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24:50:0100534:7869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НС</w:t>
            </w:r>
          </w:p>
        </w:tc>
        <w:tc>
          <w:tcPr>
            <w:tcW w:w="475" w:type="pct"/>
          </w:tcPr>
          <w:p w:rsidR="00EA00C7" w:rsidRPr="00C669C0" w:rsidRDefault="00310DD0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65</w:t>
            </w:r>
            <w:r w:rsidR="00EA00C7" w:rsidRPr="00C669C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28" w:type="pct"/>
          </w:tcPr>
          <w:p w:rsidR="00EA00C7" w:rsidRPr="00C669C0" w:rsidRDefault="00310DD0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497</w:t>
            </w:r>
          </w:p>
          <w:p w:rsidR="00EA00C7" w:rsidRPr="00C669C0" w:rsidRDefault="00EA00C7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571" w:type="pct"/>
          </w:tcPr>
          <w:p w:rsidR="00EA00C7" w:rsidRPr="00C669C0" w:rsidRDefault="00310DD0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497</w:t>
            </w:r>
          </w:p>
          <w:p w:rsidR="00EA00C7" w:rsidRPr="00C669C0" w:rsidRDefault="00EA00C7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826" w:type="pct"/>
          </w:tcPr>
          <w:p w:rsidR="00EA00C7" w:rsidRPr="00C669C0" w:rsidRDefault="00EA00C7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Обеспечение занятий спортом в помещен</w:t>
            </w:r>
            <w:r w:rsidRPr="00C669C0">
              <w:rPr>
                <w:rFonts w:ascii="Times New Roman" w:hAnsi="Times New Roman" w:cs="Times New Roman"/>
                <w:color w:val="000000"/>
              </w:rPr>
              <w:t>и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ях (код </w:t>
            </w:r>
            <w:r w:rsidR="005542C4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C669C0">
              <w:rPr>
                <w:rFonts w:ascii="Times New Roman" w:hAnsi="Times New Roman" w:cs="Times New Roman"/>
                <w:color w:val="000000"/>
              </w:rPr>
              <w:t>5.1.2)</w:t>
            </w:r>
          </w:p>
        </w:tc>
        <w:tc>
          <w:tcPr>
            <w:tcW w:w="743" w:type="pct"/>
          </w:tcPr>
          <w:p w:rsidR="005542C4" w:rsidRDefault="002524BE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раздел</w:t>
            </w:r>
            <w:proofErr w:type="gramStart"/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  <w:proofErr w:type="gramEnd"/>
            <w:r w:rsidRPr="00C669C0">
              <w:rPr>
                <w:rFonts w:ascii="Times New Roman" w:hAnsi="Times New Roman" w:cs="Times New Roman"/>
                <w:color w:val="000000"/>
              </w:rPr>
              <w:t>; перера</w:t>
            </w:r>
            <w:r w:rsidRPr="00C669C0">
              <w:rPr>
                <w:rFonts w:ascii="Times New Roman" w:hAnsi="Times New Roman" w:cs="Times New Roman"/>
                <w:color w:val="000000"/>
              </w:rPr>
              <w:t>с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пределение;  </w:t>
            </w:r>
          </w:p>
          <w:p w:rsidR="005542C4" w:rsidRDefault="002524BE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перераспределение земель и (или) з</w:t>
            </w:r>
            <w:r w:rsidRPr="00C669C0">
              <w:rPr>
                <w:rFonts w:ascii="Times New Roman" w:hAnsi="Times New Roman" w:cs="Times New Roman"/>
                <w:color w:val="000000"/>
              </w:rPr>
              <w:t>е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мельных участков, находящихся </w:t>
            </w:r>
          </w:p>
          <w:p w:rsidR="00F468FD" w:rsidRPr="00C669C0" w:rsidRDefault="002524BE" w:rsidP="002524BE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в государственной или муниципальной собственности</w:t>
            </w:r>
          </w:p>
        </w:tc>
        <w:tc>
          <w:tcPr>
            <w:tcW w:w="380" w:type="pct"/>
          </w:tcPr>
          <w:p w:rsidR="00EA00C7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99" w:type="pct"/>
          </w:tcPr>
          <w:p w:rsidR="00EA00C7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нет</w:t>
            </w:r>
          </w:p>
        </w:tc>
      </w:tr>
      <w:tr w:rsidR="00EA00C7" w:rsidRPr="00C669C0" w:rsidTr="005542C4">
        <w:trPr>
          <w:trHeight w:val="278"/>
        </w:trPr>
        <w:tc>
          <w:tcPr>
            <w:tcW w:w="413" w:type="pct"/>
          </w:tcPr>
          <w:p w:rsidR="00EA00C7" w:rsidRPr="00C669C0" w:rsidRDefault="00EA00C7" w:rsidP="00C669C0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65" w:type="pct"/>
          </w:tcPr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14.2</w:t>
            </w:r>
          </w:p>
          <w:p w:rsidR="00225018" w:rsidRPr="00C669C0" w:rsidRDefault="00225018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24:50:0100498:3786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24:50:0100498:34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24:50:0100498:38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24:50:0100498:68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24:50:0100498:57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24:50:0100498:54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24:50:0100498:97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24:50:0100498:255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24:50:0100498:254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24:50:0100498:149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24:50:0100498:251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24:50:0100498:10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24:50:0100498:80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24:50:0100498:45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24:50:0100498:2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24:50:0100498:55</w:t>
            </w:r>
          </w:p>
          <w:p w:rsidR="00EA00C7" w:rsidRPr="00C669C0" w:rsidRDefault="00EA00C7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24:50:0100498:152</w:t>
            </w:r>
          </w:p>
          <w:p w:rsidR="00EA00C7" w:rsidRPr="00C669C0" w:rsidRDefault="00EA00C7" w:rsidP="00C669C0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</w:rPr>
              <w:t>24:50:0100498:22</w:t>
            </w:r>
          </w:p>
        </w:tc>
        <w:tc>
          <w:tcPr>
            <w:tcW w:w="475" w:type="pct"/>
          </w:tcPr>
          <w:p w:rsidR="00EA00C7" w:rsidRPr="00C669C0" w:rsidRDefault="000D6A4D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  <w:r w:rsidR="005542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69C0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428" w:type="pct"/>
          </w:tcPr>
          <w:p w:rsidR="00225018" w:rsidRPr="00C669C0" w:rsidRDefault="00225018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  <w:p w:rsidR="00225018" w:rsidRPr="00C669C0" w:rsidRDefault="00225018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</w:t>
            </w:r>
          </w:p>
          <w:p w:rsidR="00225018" w:rsidRPr="00C669C0" w:rsidRDefault="00225018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615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036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055</w:t>
            </w:r>
          </w:p>
        </w:tc>
        <w:tc>
          <w:tcPr>
            <w:tcW w:w="571" w:type="pct"/>
          </w:tcPr>
          <w:p w:rsidR="00225018" w:rsidRPr="00C669C0" w:rsidRDefault="00225018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243</w:t>
            </w:r>
          </w:p>
          <w:p w:rsidR="00225018" w:rsidRPr="00C669C0" w:rsidRDefault="00225018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</w:t>
            </w:r>
          </w:p>
          <w:p w:rsidR="00225018" w:rsidRPr="00C669C0" w:rsidRDefault="00225018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622,5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615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036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  <w:p w:rsidR="00EA00C7" w:rsidRPr="00C669C0" w:rsidRDefault="00EA00C7" w:rsidP="005542C4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</w:t>
            </w:r>
          </w:p>
          <w:p w:rsidR="00EA00C7" w:rsidRPr="00C669C0" w:rsidRDefault="00EA00C7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</w:rPr>
              <w:t>1</w:t>
            </w:r>
            <w:r w:rsidR="00F468FD">
              <w:rPr>
                <w:rFonts w:ascii="Times New Roman" w:hAnsi="Times New Roman" w:cs="Times New Roman"/>
              </w:rPr>
              <w:t xml:space="preserve"> </w:t>
            </w:r>
            <w:r w:rsidRPr="00C669C0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826" w:type="pct"/>
          </w:tcPr>
          <w:p w:rsidR="00EA00C7" w:rsidRPr="00C669C0" w:rsidRDefault="00EA00C7" w:rsidP="00F468FD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69C0">
              <w:rPr>
                <w:rFonts w:ascii="Times New Roman" w:hAnsi="Times New Roman" w:cs="Times New Roman"/>
                <w:color w:val="000000"/>
              </w:rPr>
              <w:lastRenderedPageBreak/>
              <w:t>Хранение автотран</w:t>
            </w:r>
            <w:r w:rsidRPr="00C669C0">
              <w:rPr>
                <w:rFonts w:ascii="Times New Roman" w:hAnsi="Times New Roman" w:cs="Times New Roman"/>
                <w:color w:val="000000"/>
              </w:rPr>
              <w:t>с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порта (код </w:t>
            </w:r>
            <w:r w:rsidR="005542C4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2.7.1.); деловое управление (код – 4.1); магазины (код – 4.4); </w:t>
            </w:r>
            <w:r w:rsidR="00CF6ED4" w:rsidRPr="00C669C0">
              <w:rPr>
                <w:rFonts w:ascii="Times New Roman" w:hAnsi="Times New Roman" w:cs="Times New Roman"/>
                <w:color w:val="000000"/>
              </w:rPr>
              <w:t>обществен</w:t>
            </w:r>
            <w:r w:rsidR="00F468FD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="00CF6ED4" w:rsidRPr="00C669C0">
              <w:rPr>
                <w:rFonts w:ascii="Times New Roman" w:hAnsi="Times New Roman" w:cs="Times New Roman"/>
                <w:color w:val="000000"/>
              </w:rPr>
              <w:t>ное</w:t>
            </w:r>
            <w:proofErr w:type="spellEnd"/>
            <w:r w:rsidR="00CF6ED4" w:rsidRPr="00C669C0">
              <w:rPr>
                <w:rFonts w:ascii="Times New Roman" w:hAnsi="Times New Roman" w:cs="Times New Roman"/>
                <w:color w:val="000000"/>
              </w:rPr>
              <w:t xml:space="preserve"> питание (код </w:t>
            </w:r>
            <w:r w:rsidR="005542C4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="00CF6ED4" w:rsidRPr="00C669C0">
              <w:rPr>
                <w:rFonts w:ascii="Times New Roman" w:hAnsi="Times New Roman" w:cs="Times New Roman"/>
                <w:color w:val="000000"/>
              </w:rPr>
              <w:t>4.6)</w:t>
            </w:r>
            <w:proofErr w:type="gramEnd"/>
          </w:p>
        </w:tc>
        <w:tc>
          <w:tcPr>
            <w:tcW w:w="743" w:type="pct"/>
          </w:tcPr>
          <w:p w:rsidR="005542C4" w:rsidRDefault="002524BE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раздел</w:t>
            </w:r>
            <w:proofErr w:type="gramStart"/>
            <w:r w:rsidR="00E811A6"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  <w:proofErr w:type="gramEnd"/>
            <w:r w:rsidRPr="00C669C0">
              <w:rPr>
                <w:rFonts w:ascii="Times New Roman" w:hAnsi="Times New Roman" w:cs="Times New Roman"/>
                <w:color w:val="000000"/>
              </w:rPr>
              <w:t>; объедин</w:t>
            </w:r>
            <w:r w:rsidRPr="00C669C0">
              <w:rPr>
                <w:rFonts w:ascii="Times New Roman" w:hAnsi="Times New Roman" w:cs="Times New Roman"/>
                <w:color w:val="000000"/>
              </w:rPr>
              <w:t>е</w:t>
            </w:r>
            <w:r w:rsidRPr="00C669C0">
              <w:rPr>
                <w:rFonts w:ascii="Times New Roman" w:hAnsi="Times New Roman" w:cs="Times New Roman"/>
                <w:color w:val="000000"/>
              </w:rPr>
              <w:t>ние; перераспред</w:t>
            </w:r>
            <w:r w:rsidRPr="00C669C0">
              <w:rPr>
                <w:rFonts w:ascii="Times New Roman" w:hAnsi="Times New Roman" w:cs="Times New Roman"/>
                <w:color w:val="000000"/>
              </w:rPr>
              <w:t>е</w:t>
            </w:r>
            <w:r w:rsidRPr="00C669C0">
              <w:rPr>
                <w:rFonts w:ascii="Times New Roman" w:hAnsi="Times New Roman" w:cs="Times New Roman"/>
                <w:color w:val="000000"/>
              </w:rPr>
              <w:t>ление;  перераспр</w:t>
            </w:r>
            <w:r w:rsidRPr="00C669C0">
              <w:rPr>
                <w:rFonts w:ascii="Times New Roman" w:hAnsi="Times New Roman" w:cs="Times New Roman"/>
                <w:color w:val="000000"/>
              </w:rPr>
              <w:t>е</w:t>
            </w:r>
            <w:r w:rsidRPr="00C669C0">
              <w:rPr>
                <w:rFonts w:ascii="Times New Roman" w:hAnsi="Times New Roman" w:cs="Times New Roman"/>
                <w:color w:val="000000"/>
              </w:rPr>
              <w:t xml:space="preserve">деление земель </w:t>
            </w:r>
          </w:p>
          <w:p w:rsidR="00EA00C7" w:rsidRPr="00C669C0" w:rsidRDefault="002524BE" w:rsidP="005542C4">
            <w:pPr>
              <w:pStyle w:val="Normal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669C0">
              <w:rPr>
                <w:rFonts w:ascii="Times New Roman" w:hAnsi="Times New Roman" w:cs="Times New Roman"/>
                <w:color w:val="000000"/>
              </w:rPr>
              <w:t>и (или) земельных участков, наход</w:t>
            </w:r>
            <w:r w:rsidRPr="00C669C0">
              <w:rPr>
                <w:rFonts w:ascii="Times New Roman" w:hAnsi="Times New Roman" w:cs="Times New Roman"/>
                <w:color w:val="000000"/>
              </w:rPr>
              <w:t>я</w:t>
            </w:r>
            <w:r w:rsidRPr="00C669C0">
              <w:rPr>
                <w:rFonts w:ascii="Times New Roman" w:hAnsi="Times New Roman" w:cs="Times New Roman"/>
                <w:color w:val="000000"/>
              </w:rPr>
              <w:t>щихся в госуда</w:t>
            </w:r>
            <w:r w:rsidRPr="00C669C0">
              <w:rPr>
                <w:rFonts w:ascii="Times New Roman" w:hAnsi="Times New Roman" w:cs="Times New Roman"/>
                <w:color w:val="000000"/>
              </w:rPr>
              <w:t>р</w:t>
            </w:r>
            <w:r w:rsidRPr="00C669C0">
              <w:rPr>
                <w:rFonts w:ascii="Times New Roman" w:hAnsi="Times New Roman" w:cs="Times New Roman"/>
                <w:color w:val="000000"/>
              </w:rPr>
              <w:t>ственной или мун</w:t>
            </w:r>
            <w:r w:rsidRPr="00C669C0">
              <w:rPr>
                <w:rFonts w:ascii="Times New Roman" w:hAnsi="Times New Roman" w:cs="Times New Roman"/>
                <w:color w:val="000000"/>
              </w:rPr>
              <w:t>и</w:t>
            </w:r>
            <w:r w:rsidRPr="00C669C0">
              <w:rPr>
                <w:rFonts w:ascii="Times New Roman" w:hAnsi="Times New Roman" w:cs="Times New Roman"/>
                <w:color w:val="000000"/>
              </w:rPr>
              <w:t>ципальной со</w:t>
            </w:r>
            <w:r w:rsidRPr="00C669C0">
              <w:rPr>
                <w:rFonts w:ascii="Times New Roman" w:hAnsi="Times New Roman" w:cs="Times New Roman"/>
                <w:color w:val="000000"/>
              </w:rPr>
              <w:t>б</w:t>
            </w:r>
            <w:r w:rsidRPr="00C669C0">
              <w:rPr>
                <w:rFonts w:ascii="Times New Roman" w:hAnsi="Times New Roman" w:cs="Times New Roman"/>
                <w:color w:val="000000"/>
              </w:rPr>
              <w:t>ственности</w:t>
            </w:r>
          </w:p>
        </w:tc>
        <w:tc>
          <w:tcPr>
            <w:tcW w:w="380" w:type="pct"/>
          </w:tcPr>
          <w:p w:rsidR="00EA00C7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99" w:type="pct"/>
          </w:tcPr>
          <w:p w:rsidR="00EA00C7" w:rsidRPr="00C669C0" w:rsidRDefault="005542C4" w:rsidP="005542C4">
            <w:pPr>
              <w:pStyle w:val="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669C0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F468FD" w:rsidRDefault="00F468FD" w:rsidP="00F46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5373BC" w:rsidRPr="002524BE" w:rsidRDefault="002524BE" w:rsidP="00F468F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468FD" w:rsidRPr="002524BE">
        <w:rPr>
          <w:rFonts w:ascii="Times New Roman" w:hAnsi="Times New Roman" w:cs="Times New Roman"/>
          <w:sz w:val="28"/>
          <w:szCs w:val="28"/>
        </w:rPr>
        <w:t> У</w:t>
      </w:r>
      <w:r w:rsidR="005373BC" w:rsidRPr="002524BE">
        <w:rPr>
          <w:rFonts w:ascii="Times New Roman" w:hAnsi="Times New Roman" w:cs="Times New Roman"/>
          <w:sz w:val="28"/>
          <w:szCs w:val="28"/>
        </w:rPr>
        <w:t xml:space="preserve">казана фактическая площадь земельных участков с округлением до целых согласно координатному описанию. Проектируемая площадь земельного участка, определяемая </w:t>
      </w:r>
      <w:proofErr w:type="spellStart"/>
      <w:r w:rsidR="005373BC" w:rsidRPr="002524BE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="005373BC" w:rsidRPr="002524BE">
        <w:rPr>
          <w:rFonts w:ascii="Times New Roman" w:hAnsi="Times New Roman" w:cs="Times New Roman"/>
          <w:sz w:val="28"/>
          <w:szCs w:val="28"/>
        </w:rPr>
        <w:t xml:space="preserve"> суммирования частей площадей земельных участков, участвующих в образовании, может отличаться от фактической площади в переделах погрешности, определяемой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373BC" w:rsidRPr="002524BE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по проведению межевания объектов землеустройства, </w:t>
      </w:r>
      <w:proofErr w:type="spellStart"/>
      <w:r w:rsidR="005373BC" w:rsidRPr="002524BE">
        <w:rPr>
          <w:rFonts w:ascii="Times New Roman" w:hAnsi="Times New Roman" w:cs="Times New Roman"/>
          <w:sz w:val="28"/>
          <w:szCs w:val="28"/>
        </w:rPr>
        <w:t>утвержденными</w:t>
      </w:r>
      <w:proofErr w:type="spellEnd"/>
      <w:r w:rsidR="005373BC" w:rsidRPr="002524BE">
        <w:rPr>
          <w:rFonts w:ascii="Times New Roman" w:hAnsi="Times New Roman" w:cs="Times New Roman"/>
          <w:sz w:val="28"/>
          <w:szCs w:val="28"/>
        </w:rPr>
        <w:t xml:space="preserve"> 17.02.2003 руководителем Федеральной службы земельного кадастра России </w:t>
      </w:r>
      <w:proofErr w:type="spellStart"/>
      <w:r w:rsidR="005373BC" w:rsidRPr="002524BE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2524BE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Start"/>
      <w:r w:rsidRPr="002524BE">
        <w:rPr>
          <w:rFonts w:ascii="Times New Roman" w:hAnsi="Times New Roman" w:cs="Times New Roman"/>
          <w:sz w:val="28"/>
          <w:szCs w:val="28"/>
        </w:rPr>
        <w:t>И.</w:t>
      </w:r>
      <w:proofErr w:type="gramEnd"/>
      <w:r w:rsidR="005373BC" w:rsidRPr="002524BE">
        <w:rPr>
          <w:rFonts w:ascii="Times New Roman" w:hAnsi="Times New Roman" w:cs="Times New Roman"/>
          <w:sz w:val="28"/>
          <w:szCs w:val="28"/>
        </w:rPr>
        <w:t xml:space="preserve"> Кроме того, при проведении кадастровых работ по образованию земельного участка проектируемая площадь земельного участка может быть уточнена: в соответствии с п</w:t>
      </w:r>
      <w:r w:rsidR="00F468FD" w:rsidRPr="002524BE">
        <w:rPr>
          <w:rFonts w:ascii="Times New Roman" w:hAnsi="Times New Roman" w:cs="Times New Roman"/>
          <w:sz w:val="28"/>
          <w:szCs w:val="28"/>
        </w:rPr>
        <w:t>од</w:t>
      </w:r>
      <w:r w:rsidR="005373BC" w:rsidRPr="002524BE">
        <w:rPr>
          <w:rFonts w:ascii="Times New Roman" w:hAnsi="Times New Roman" w:cs="Times New Roman"/>
          <w:sz w:val="28"/>
          <w:szCs w:val="28"/>
        </w:rPr>
        <w:t>п. 42 п. 1 ст. 26 Федерального закона от 13.07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73BC" w:rsidRPr="002524BE">
        <w:rPr>
          <w:rFonts w:ascii="Times New Roman" w:hAnsi="Times New Roman" w:cs="Times New Roman"/>
          <w:sz w:val="28"/>
          <w:szCs w:val="28"/>
        </w:rPr>
        <w:t>2015 № 218-ФЗ «О государственной регистрации недвижимости» площадь образуемого земельного участка может отличаться от площади, указанной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373BC" w:rsidRPr="002524BE">
        <w:rPr>
          <w:rFonts w:ascii="Times New Roman" w:hAnsi="Times New Roman" w:cs="Times New Roman"/>
          <w:sz w:val="28"/>
          <w:szCs w:val="28"/>
        </w:rPr>
        <w:t xml:space="preserve"> в соответствующем </w:t>
      </w:r>
      <w:proofErr w:type="spellStart"/>
      <w:r w:rsidR="005373BC" w:rsidRPr="002524BE">
        <w:rPr>
          <w:rFonts w:ascii="Times New Roman" w:hAnsi="Times New Roman" w:cs="Times New Roman"/>
          <w:sz w:val="28"/>
          <w:szCs w:val="28"/>
        </w:rPr>
        <w:t>утвержденном</w:t>
      </w:r>
      <w:proofErr w:type="spellEnd"/>
      <w:r w:rsidR="005373BC" w:rsidRPr="002524BE">
        <w:rPr>
          <w:rFonts w:ascii="Times New Roman" w:hAnsi="Times New Roman" w:cs="Times New Roman"/>
          <w:sz w:val="28"/>
          <w:szCs w:val="28"/>
        </w:rPr>
        <w:t xml:space="preserve"> проекте в пределах 10%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 У</w:t>
      </w:r>
      <w:r w:rsidR="000C19FF" w:rsidRPr="002524BE">
        <w:rPr>
          <w:rFonts w:ascii="Times New Roman" w:hAnsi="Times New Roman" w:cs="Times New Roman"/>
          <w:sz w:val="28"/>
          <w:szCs w:val="28"/>
        </w:rPr>
        <w:t>казана площадь земельного участка в соответствии со сведениями из Единого государственного реестра недвижимости.</w:t>
      </w:r>
      <w:r w:rsidRPr="0025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24BE" w:rsidRP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2524B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524BE">
        <w:rPr>
          <w:rFonts w:ascii="Times New Roman" w:hAnsi="Times New Roman" w:cs="Times New Roman"/>
          <w:sz w:val="28"/>
          <w:szCs w:val="28"/>
        </w:rPr>
        <w:t>ри формировании земельных участков могут быть применены возможные способы образования (</w:t>
      </w:r>
      <w:r w:rsidRPr="002524BE">
        <w:rPr>
          <w:rFonts w:ascii="Times New Roman" w:hAnsi="Times New Roman" w:cs="Times New Roman"/>
          <w:color w:val="000000"/>
          <w:sz w:val="28"/>
          <w:szCs w:val="28"/>
        </w:rPr>
        <w:t>раздел, объединение, перераспределение, перераспределение земель и (или) земельных участков, находящихся                               в государственной или муниципальной собственности</w:t>
      </w:r>
      <w:r w:rsidRPr="002524BE">
        <w:rPr>
          <w:rFonts w:ascii="Times New Roman" w:hAnsi="Times New Roman" w:cs="Times New Roman"/>
          <w:sz w:val="28"/>
          <w:szCs w:val="28"/>
        </w:rPr>
        <w:t>) в соответствии ст. 11.2 Земельного кодекса Российской Федерации; способ образования конкретного земельного участка определяется кадастровым инженером на этапе подготовки межевого плана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4BE" w:rsidRP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2524BE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2524BE">
        <w:rPr>
          <w:rFonts w:ascii="Times New Roman" w:hAnsi="Times New Roman" w:cs="Times New Roman"/>
          <w:sz w:val="28"/>
          <w:szCs w:val="28"/>
        </w:rPr>
        <w:t xml:space="preserve">Раздел земельного участка включает в себя раздел земельного участка с сохранением исходного                                  в </w:t>
      </w:r>
      <w:proofErr w:type="spellStart"/>
      <w:r w:rsidRPr="002524BE">
        <w:rPr>
          <w:rFonts w:ascii="Times New Roman" w:hAnsi="Times New Roman" w:cs="Times New Roman"/>
          <w:sz w:val="28"/>
          <w:szCs w:val="28"/>
        </w:rPr>
        <w:t>измененных</w:t>
      </w:r>
      <w:proofErr w:type="spellEnd"/>
      <w:r w:rsidRPr="002524BE">
        <w:rPr>
          <w:rFonts w:ascii="Times New Roman" w:hAnsi="Times New Roman" w:cs="Times New Roman"/>
          <w:sz w:val="28"/>
          <w:szCs w:val="28"/>
        </w:rPr>
        <w:t xml:space="preserve"> границах, если такой земельный участок соответствует случаям, указанным в п. 6 ст. 11.4 Земельного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4BE" w:rsidRP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4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Примечани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524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24BE" w:rsidRP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2524BE">
        <w:rPr>
          <w:rFonts w:ascii="Times New Roman" w:hAnsi="Times New Roman" w:cs="Times New Roman"/>
          <w:sz w:val="28"/>
          <w:szCs w:val="28"/>
        </w:rPr>
        <w:t xml:space="preserve">Категория земель всех земельных участков – земли </w:t>
      </w:r>
      <w:proofErr w:type="spellStart"/>
      <w:r w:rsidRPr="002524BE">
        <w:rPr>
          <w:rFonts w:ascii="Times New Roman" w:hAnsi="Times New Roman" w:cs="Times New Roman"/>
          <w:sz w:val="28"/>
          <w:szCs w:val="28"/>
        </w:rPr>
        <w:t>населенных</w:t>
      </w:r>
      <w:proofErr w:type="spellEnd"/>
      <w:r w:rsidRPr="002524BE">
        <w:rPr>
          <w:rFonts w:ascii="Times New Roman" w:hAnsi="Times New Roman" w:cs="Times New Roman"/>
          <w:sz w:val="28"/>
          <w:szCs w:val="28"/>
        </w:rPr>
        <w:t xml:space="preserve"> пунктов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4BE" w:rsidRPr="002524BE" w:rsidRDefault="002524BE" w:rsidP="002524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2 </w:t>
      </w:r>
      <w:r w:rsidRPr="002524BE">
        <w:rPr>
          <w:rFonts w:ascii="Times New Roman" w:hAnsi="Times New Roman" w:cs="Times New Roman"/>
          <w:sz w:val="28"/>
          <w:szCs w:val="28"/>
        </w:rPr>
        <w:t>НС – земли неразграниченной государственной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110" w:rsidRDefault="00580261" w:rsidP="00F468FD">
      <w:pPr>
        <w:pStyle w:val="af7"/>
        <w:ind w:right="0"/>
        <w:rPr>
          <w:spacing w:val="0"/>
          <w:sz w:val="30"/>
          <w:szCs w:val="30"/>
          <w:u w:val="none"/>
        </w:rPr>
      </w:pPr>
      <w:r w:rsidRPr="00850C58">
        <w:rPr>
          <w:spacing w:val="0"/>
          <w:sz w:val="30"/>
          <w:szCs w:val="30"/>
          <w:u w:val="none"/>
        </w:rPr>
        <w:t>Таблица 4</w:t>
      </w:r>
      <w:r w:rsidR="00F468FD">
        <w:rPr>
          <w:spacing w:val="0"/>
          <w:sz w:val="30"/>
          <w:szCs w:val="30"/>
          <w:u w:val="none"/>
        </w:rPr>
        <w:t>.</w:t>
      </w:r>
      <w:r w:rsidR="00E36110" w:rsidRPr="00850C58">
        <w:rPr>
          <w:spacing w:val="0"/>
          <w:sz w:val="30"/>
          <w:szCs w:val="30"/>
          <w:u w:val="none"/>
        </w:rPr>
        <w:t xml:space="preserve"> Сведения об изменяемых земельных участках в части изменения вида </w:t>
      </w:r>
      <w:proofErr w:type="spellStart"/>
      <w:r w:rsidR="00E36110" w:rsidRPr="00850C58">
        <w:rPr>
          <w:spacing w:val="0"/>
          <w:sz w:val="30"/>
          <w:szCs w:val="30"/>
          <w:u w:val="none"/>
        </w:rPr>
        <w:t>разрешенного</w:t>
      </w:r>
      <w:proofErr w:type="spellEnd"/>
      <w:r w:rsidR="00E36110" w:rsidRPr="00850C58">
        <w:rPr>
          <w:spacing w:val="0"/>
          <w:sz w:val="30"/>
          <w:szCs w:val="30"/>
          <w:u w:val="none"/>
        </w:rPr>
        <w:t xml:space="preserve"> </w:t>
      </w:r>
      <w:r w:rsidR="00F468FD">
        <w:rPr>
          <w:spacing w:val="0"/>
          <w:sz w:val="30"/>
          <w:szCs w:val="30"/>
          <w:u w:val="none"/>
        </w:rPr>
        <w:t xml:space="preserve">                           </w:t>
      </w:r>
      <w:r w:rsidR="00E36110" w:rsidRPr="00850C58">
        <w:rPr>
          <w:spacing w:val="0"/>
          <w:sz w:val="30"/>
          <w:szCs w:val="30"/>
          <w:u w:val="none"/>
        </w:rPr>
        <w:t>использования</w:t>
      </w:r>
      <w:r w:rsidR="00F468FD">
        <w:rPr>
          <w:spacing w:val="0"/>
          <w:sz w:val="30"/>
          <w:szCs w:val="30"/>
          <w:u w:val="none"/>
        </w:rPr>
        <w:t>.</w:t>
      </w:r>
    </w:p>
    <w:p w:rsidR="00F468FD" w:rsidRPr="00850C58" w:rsidRDefault="00F468FD" w:rsidP="00F468FD">
      <w:pPr>
        <w:pStyle w:val="af7"/>
        <w:ind w:right="0"/>
        <w:rPr>
          <w:spacing w:val="0"/>
          <w:sz w:val="30"/>
          <w:szCs w:val="30"/>
          <w:u w:val="none"/>
        </w:rPr>
      </w:pPr>
    </w:p>
    <w:tbl>
      <w:tblPr>
        <w:tblStyle w:val="17"/>
        <w:tblW w:w="15040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0"/>
        <w:gridCol w:w="2268"/>
        <w:gridCol w:w="1984"/>
        <w:gridCol w:w="4110"/>
        <w:gridCol w:w="3828"/>
      </w:tblGrid>
      <w:tr w:rsidR="00E36110" w:rsidRPr="00C669C0" w:rsidTr="00F468FD">
        <w:trPr>
          <w:trHeight w:val="784"/>
        </w:trPr>
        <w:tc>
          <w:tcPr>
            <w:tcW w:w="2850" w:type="dxa"/>
            <w:hideMark/>
          </w:tcPr>
          <w:p w:rsidR="00F468FD" w:rsidRDefault="00E36110" w:rsidP="00F468FD">
            <w:pPr>
              <w:spacing w:line="192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</w:t>
            </w:r>
          </w:p>
          <w:p w:rsidR="00E36110" w:rsidRDefault="00E36110" w:rsidP="00F468FD">
            <w:pPr>
              <w:spacing w:line="192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мельного участка/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межевания земельного участка</w:t>
            </w:r>
          </w:p>
          <w:p w:rsidR="00F468FD" w:rsidRPr="00F468FD" w:rsidRDefault="00F468FD" w:rsidP="00F468FD">
            <w:pPr>
              <w:spacing w:line="192" w:lineRule="auto"/>
              <w:ind w:left="-57" w:right="-57"/>
              <w:jc w:val="center"/>
              <w:rPr>
                <w:rFonts w:ascii="Times New Roman" w:eastAsia="Times New Roman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2268" w:type="dxa"/>
            <w:hideMark/>
          </w:tcPr>
          <w:p w:rsidR="00E36110" w:rsidRPr="00C669C0" w:rsidRDefault="00E36110" w:rsidP="00F468FD">
            <w:pPr>
              <w:spacing w:line="192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1984" w:type="dxa"/>
            <w:hideMark/>
          </w:tcPr>
          <w:p w:rsidR="002524BE" w:rsidRDefault="00E36110" w:rsidP="002524BE">
            <w:pPr>
              <w:spacing w:line="192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исхо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земельного участка, </w:t>
            </w:r>
          </w:p>
          <w:p w:rsidR="00E36110" w:rsidRPr="00C669C0" w:rsidRDefault="002524BE" w:rsidP="002524BE">
            <w:pPr>
              <w:spacing w:line="192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4110" w:type="dxa"/>
          </w:tcPr>
          <w:p w:rsidR="00F468FD" w:rsidRDefault="00E36110" w:rsidP="00F468FD">
            <w:pPr>
              <w:spacing w:line="192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  <w:p w:rsidR="00F468FD" w:rsidRDefault="00E36110" w:rsidP="00F468FD">
            <w:pPr>
              <w:spacing w:line="192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изменяемого земельного участка </w:t>
            </w:r>
          </w:p>
          <w:p w:rsidR="00E36110" w:rsidRPr="00C669C0" w:rsidRDefault="00E36110" w:rsidP="00F468FD">
            <w:pPr>
              <w:spacing w:line="192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сведениям ЕГРН</w:t>
            </w:r>
          </w:p>
        </w:tc>
        <w:tc>
          <w:tcPr>
            <w:tcW w:w="3828" w:type="dxa"/>
            <w:hideMark/>
          </w:tcPr>
          <w:p w:rsidR="00E36110" w:rsidRPr="00C669C0" w:rsidRDefault="00E36110" w:rsidP="00F468FD">
            <w:pPr>
              <w:spacing w:line="192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разрешенного использования изменяемого земельного участка, предлагаемый проектом*</w:t>
            </w:r>
          </w:p>
        </w:tc>
      </w:tr>
    </w:tbl>
    <w:p w:rsidR="00F468FD" w:rsidRPr="00F468FD" w:rsidRDefault="00F468FD" w:rsidP="00F468FD">
      <w:pPr>
        <w:spacing w:after="0" w:line="120" w:lineRule="auto"/>
        <w:rPr>
          <w:sz w:val="2"/>
          <w:szCs w:val="2"/>
        </w:rPr>
      </w:pPr>
    </w:p>
    <w:tbl>
      <w:tblPr>
        <w:tblStyle w:val="17"/>
        <w:tblW w:w="15040" w:type="dxa"/>
        <w:tblLayout w:type="fixed"/>
        <w:tblLook w:val="04A0" w:firstRow="1" w:lastRow="0" w:firstColumn="1" w:lastColumn="0" w:noHBand="0" w:noVBand="1"/>
      </w:tblPr>
      <w:tblGrid>
        <w:gridCol w:w="2850"/>
        <w:gridCol w:w="2268"/>
        <w:gridCol w:w="1984"/>
        <w:gridCol w:w="4110"/>
        <w:gridCol w:w="3828"/>
      </w:tblGrid>
      <w:tr w:rsidR="00F468FD" w:rsidRPr="00C669C0" w:rsidTr="00F468FD">
        <w:trPr>
          <w:trHeight w:val="137"/>
          <w:tblHeader/>
        </w:trPr>
        <w:tc>
          <w:tcPr>
            <w:tcW w:w="2850" w:type="dxa"/>
          </w:tcPr>
          <w:p w:rsidR="00F468FD" w:rsidRPr="00C669C0" w:rsidRDefault="00F468FD" w:rsidP="00F468FD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468FD" w:rsidRPr="00C669C0" w:rsidRDefault="00F468FD" w:rsidP="00F468FD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F468FD" w:rsidRPr="00C669C0" w:rsidRDefault="00F468FD" w:rsidP="00F468FD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F468FD" w:rsidRPr="00C669C0" w:rsidRDefault="00F468FD" w:rsidP="00F468FD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</w:tcPr>
          <w:p w:rsidR="00F468FD" w:rsidRPr="00C669C0" w:rsidRDefault="00F468FD" w:rsidP="00F468FD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E36110" w:rsidRPr="00C669C0" w:rsidTr="00C669C0">
        <w:trPr>
          <w:trHeight w:val="1380"/>
        </w:trPr>
        <w:tc>
          <w:tcPr>
            <w:tcW w:w="2850" w:type="dxa"/>
          </w:tcPr>
          <w:p w:rsidR="00E36110" w:rsidRPr="00C669C0" w:rsidRDefault="00E36110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24:50:0100534:7867/1</w:t>
            </w:r>
          </w:p>
        </w:tc>
        <w:tc>
          <w:tcPr>
            <w:tcW w:w="2268" w:type="dxa"/>
          </w:tcPr>
          <w:p w:rsidR="00E36110" w:rsidRPr="00C669C0" w:rsidRDefault="00E36110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1984" w:type="dxa"/>
          </w:tcPr>
          <w:p w:rsidR="00E36110" w:rsidRPr="00C669C0" w:rsidRDefault="00E36110" w:rsidP="00F468FD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4110" w:type="dxa"/>
          </w:tcPr>
          <w:p w:rsidR="00F468FD" w:rsidRDefault="006F7555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многоэтажная жилая застройка </w:t>
            </w:r>
          </w:p>
          <w:p w:rsidR="00F468FD" w:rsidRDefault="006F7555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(высотная застройка) (код 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2.6); </w:t>
            </w:r>
          </w:p>
          <w:p w:rsidR="00E36110" w:rsidRPr="00C669C0" w:rsidRDefault="006F7555" w:rsidP="00F468FD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хранение автотранспорта (код 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2.7.1)</w:t>
            </w:r>
          </w:p>
        </w:tc>
        <w:tc>
          <w:tcPr>
            <w:tcW w:w="3828" w:type="dxa"/>
          </w:tcPr>
          <w:p w:rsidR="00F468FD" w:rsidRDefault="00F468FD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многоэтажная жилая застройка </w:t>
            </w:r>
          </w:p>
          <w:p w:rsidR="00F468FD" w:rsidRPr="00C669C0" w:rsidRDefault="00F468FD" w:rsidP="006D54C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(высотная застройка) (код – 2.6); хранение автотранспорта (код – 2.7.1); деловое управление (код – 4.1); магазины (код – 4.4); общ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ственное питание (код – 4.6)</w:t>
            </w:r>
            <w:proofErr w:type="gramEnd"/>
          </w:p>
        </w:tc>
      </w:tr>
      <w:tr w:rsidR="00E36110" w:rsidRPr="00C669C0" w:rsidTr="00F468FD">
        <w:trPr>
          <w:trHeight w:val="70"/>
        </w:trPr>
        <w:tc>
          <w:tcPr>
            <w:tcW w:w="2850" w:type="dxa"/>
          </w:tcPr>
          <w:p w:rsidR="00E36110" w:rsidRPr="00C669C0" w:rsidRDefault="00E36110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24:50:0100534:7870/3.1</w:t>
            </w:r>
          </w:p>
        </w:tc>
        <w:tc>
          <w:tcPr>
            <w:tcW w:w="2268" w:type="dxa"/>
          </w:tcPr>
          <w:p w:rsidR="00E36110" w:rsidRPr="00C669C0" w:rsidRDefault="00E36110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1984" w:type="dxa"/>
          </w:tcPr>
          <w:p w:rsidR="00E36110" w:rsidRPr="00C669C0" w:rsidRDefault="006F7555" w:rsidP="00F468FD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4110" w:type="dxa"/>
          </w:tcPr>
          <w:p w:rsidR="00E36110" w:rsidRPr="00C669C0" w:rsidRDefault="006F7555" w:rsidP="00F468FD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коммунальных услуг (код 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3.1.1)</w:t>
            </w:r>
          </w:p>
        </w:tc>
        <w:tc>
          <w:tcPr>
            <w:tcW w:w="3828" w:type="dxa"/>
          </w:tcPr>
          <w:p w:rsidR="00F468FD" w:rsidRPr="00C669C0" w:rsidRDefault="00F468FD" w:rsidP="006D54C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земельные участки (территории) общего пользования (код – 12.0)</w:t>
            </w:r>
          </w:p>
        </w:tc>
      </w:tr>
      <w:tr w:rsidR="00E36110" w:rsidRPr="00C669C0" w:rsidTr="00F468FD">
        <w:trPr>
          <w:trHeight w:val="70"/>
        </w:trPr>
        <w:tc>
          <w:tcPr>
            <w:tcW w:w="2850" w:type="dxa"/>
          </w:tcPr>
          <w:p w:rsidR="00E36110" w:rsidRPr="00C669C0" w:rsidRDefault="00E36110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24:50</w:t>
            </w:r>
            <w:r w:rsidR="006F7555"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:0100534:7871/3.2</w:t>
            </w:r>
          </w:p>
        </w:tc>
        <w:tc>
          <w:tcPr>
            <w:tcW w:w="2268" w:type="dxa"/>
          </w:tcPr>
          <w:p w:rsidR="00E36110" w:rsidRPr="00C669C0" w:rsidRDefault="00E36110" w:rsidP="00C669C0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1984" w:type="dxa"/>
          </w:tcPr>
          <w:p w:rsidR="00E36110" w:rsidRPr="00C669C0" w:rsidRDefault="006F7555" w:rsidP="00F468FD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110" w:type="dxa"/>
          </w:tcPr>
          <w:p w:rsidR="00E36110" w:rsidRPr="00C669C0" w:rsidRDefault="006F7555" w:rsidP="00F468FD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коммунальных услуг (код </w:t>
            </w:r>
            <w:r w:rsidR="00F4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3.1.1)</w:t>
            </w:r>
          </w:p>
        </w:tc>
        <w:tc>
          <w:tcPr>
            <w:tcW w:w="3828" w:type="dxa"/>
          </w:tcPr>
          <w:p w:rsidR="00F468FD" w:rsidRPr="00C669C0" w:rsidRDefault="00F468FD" w:rsidP="006D54CE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66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земельные участки (территории) общего пользования (код – 12.0); отдых (рекреация) (код – 5.0)</w:t>
            </w:r>
            <w:proofErr w:type="gramEnd"/>
          </w:p>
        </w:tc>
      </w:tr>
    </w:tbl>
    <w:p w:rsidR="006D54CE" w:rsidRPr="006D54CE" w:rsidRDefault="006D54CE" w:rsidP="00F468FD">
      <w:pPr>
        <w:pStyle w:val="af7"/>
        <w:ind w:right="0"/>
        <w:rPr>
          <w:spacing w:val="0"/>
          <w:u w:val="none"/>
        </w:rPr>
      </w:pPr>
    </w:p>
    <w:p w:rsidR="00F468FD" w:rsidRDefault="00E36110" w:rsidP="006D54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4315"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="003333D3">
        <w:rPr>
          <w:rFonts w:ascii="Times New Roman" w:hAnsi="Times New Roman" w:cs="Times New Roman"/>
          <w:color w:val="000000"/>
          <w:sz w:val="28"/>
          <w:szCs w:val="28"/>
        </w:rPr>
        <w:t> </w:t>
      </w:r>
      <w:bookmarkStart w:id="3" w:name="_GoBack"/>
      <w:bookmarkEnd w:id="3"/>
      <w:r w:rsidRPr="00554315">
        <w:rPr>
          <w:rFonts w:ascii="Times New Roman" w:hAnsi="Times New Roman" w:cs="Times New Roman"/>
          <w:color w:val="000000"/>
          <w:sz w:val="28"/>
          <w:szCs w:val="28"/>
        </w:rPr>
        <w:t xml:space="preserve">Виды </w:t>
      </w:r>
      <w:proofErr w:type="spellStart"/>
      <w:r w:rsidRPr="00554315">
        <w:rPr>
          <w:rFonts w:ascii="Times New Roman" w:hAnsi="Times New Roman" w:cs="Times New Roman"/>
          <w:color w:val="000000"/>
          <w:sz w:val="28"/>
          <w:szCs w:val="28"/>
        </w:rPr>
        <w:t>разрешенного</w:t>
      </w:r>
      <w:proofErr w:type="spellEnd"/>
      <w:r w:rsidRPr="00554315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 соответствуют регламенту территориальной зоны «</w:t>
      </w:r>
      <w:r w:rsidR="00027173" w:rsidRPr="00554315">
        <w:rPr>
          <w:rFonts w:ascii="Times New Roman" w:hAnsi="Times New Roman" w:cs="Times New Roman"/>
          <w:color w:val="000000"/>
          <w:sz w:val="28"/>
          <w:szCs w:val="28"/>
        </w:rPr>
        <w:t xml:space="preserve">Зоны смешанной </w:t>
      </w:r>
      <w:r w:rsidR="00F468F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027173" w:rsidRPr="00554315">
        <w:rPr>
          <w:rFonts w:ascii="Times New Roman" w:hAnsi="Times New Roman" w:cs="Times New Roman"/>
          <w:color w:val="000000"/>
          <w:sz w:val="28"/>
          <w:szCs w:val="28"/>
        </w:rPr>
        <w:t>общественно-деловой и многоэтажной жилой застройки высокой плотности (СОДЖ-2-1</w:t>
      </w:r>
      <w:r w:rsidRPr="00554315">
        <w:rPr>
          <w:rFonts w:ascii="Times New Roman" w:hAnsi="Times New Roman" w:cs="Times New Roman"/>
          <w:color w:val="000000"/>
          <w:sz w:val="28"/>
          <w:szCs w:val="28"/>
        </w:rPr>
        <w:t xml:space="preserve">)», установленному в статье 29 действующих </w:t>
      </w:r>
      <w:r w:rsidR="006D54C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54315">
        <w:rPr>
          <w:rFonts w:ascii="Times New Roman" w:hAnsi="Times New Roman" w:cs="Times New Roman"/>
          <w:color w:val="000000"/>
          <w:sz w:val="28"/>
          <w:szCs w:val="28"/>
        </w:rPr>
        <w:t>равил землепользования и застройки гор</w:t>
      </w:r>
      <w:r w:rsidR="00854926" w:rsidRPr="00554315">
        <w:rPr>
          <w:rFonts w:ascii="Times New Roman" w:hAnsi="Times New Roman" w:cs="Times New Roman"/>
          <w:color w:val="000000"/>
          <w:sz w:val="28"/>
          <w:szCs w:val="28"/>
        </w:rPr>
        <w:t>одского округа город Красноярск Красноярского</w:t>
      </w:r>
      <w:r w:rsidR="005F4CA9" w:rsidRPr="00554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926" w:rsidRPr="00554315">
        <w:rPr>
          <w:rFonts w:ascii="Times New Roman" w:hAnsi="Times New Roman" w:cs="Times New Roman"/>
          <w:color w:val="000000"/>
          <w:sz w:val="28"/>
          <w:szCs w:val="28"/>
        </w:rPr>
        <w:t>края.</w:t>
      </w:r>
    </w:p>
    <w:p w:rsidR="006D54CE" w:rsidRPr="006D54CE" w:rsidRDefault="006D54CE" w:rsidP="006D54CE">
      <w:pPr>
        <w:pStyle w:val="af7"/>
        <w:suppressAutoHyphens/>
        <w:ind w:right="0"/>
        <w:rPr>
          <w:spacing w:val="0"/>
          <w:u w:val="none"/>
        </w:rPr>
      </w:pPr>
      <w:r w:rsidRPr="006D54CE">
        <w:rPr>
          <w:spacing w:val="0"/>
          <w:u w:val="none"/>
        </w:rPr>
        <w:t xml:space="preserve">Примечание. </w:t>
      </w:r>
      <w:r w:rsidRPr="006D54CE">
        <w:rPr>
          <w:color w:val="000000"/>
          <w:u w:val="none"/>
        </w:rPr>
        <w:t xml:space="preserve">Характеристики земельного участка (площадь, местоположение координат границ и пр.) </w:t>
      </w:r>
      <w:r>
        <w:rPr>
          <w:color w:val="000000"/>
          <w:u w:val="none"/>
        </w:rPr>
        <w:t xml:space="preserve">                          </w:t>
      </w:r>
      <w:r w:rsidRPr="006D54CE">
        <w:rPr>
          <w:color w:val="000000"/>
          <w:u w:val="none"/>
        </w:rPr>
        <w:t xml:space="preserve">не меняются, за исключением видов </w:t>
      </w:r>
      <w:proofErr w:type="spellStart"/>
      <w:r w:rsidRPr="006D54CE">
        <w:rPr>
          <w:color w:val="000000"/>
          <w:u w:val="none"/>
        </w:rPr>
        <w:t>разрешенного</w:t>
      </w:r>
      <w:proofErr w:type="spellEnd"/>
      <w:r w:rsidRPr="006D54CE">
        <w:rPr>
          <w:color w:val="000000"/>
          <w:u w:val="none"/>
        </w:rPr>
        <w:t xml:space="preserve"> использования. Координатное описание не приводится. </w:t>
      </w:r>
      <w:r>
        <w:rPr>
          <w:color w:val="000000"/>
          <w:u w:val="none"/>
        </w:rPr>
        <w:t xml:space="preserve">                               </w:t>
      </w:r>
      <w:r w:rsidRPr="006D54CE">
        <w:rPr>
          <w:color w:val="000000"/>
          <w:u w:val="none"/>
        </w:rPr>
        <w:t>На графическом материале границы земельного участка отображены согласно сведениям ЕГРН (</w:t>
      </w:r>
      <w:r>
        <w:rPr>
          <w:color w:val="000000"/>
          <w:u w:val="none"/>
        </w:rPr>
        <w:t>Е</w:t>
      </w:r>
      <w:r w:rsidRPr="006D54CE">
        <w:rPr>
          <w:color w:val="000000"/>
          <w:u w:val="none"/>
        </w:rPr>
        <w:t>диного государственного реестра недвижимости).</w:t>
      </w:r>
    </w:p>
    <w:p w:rsidR="00E36110" w:rsidRPr="00850C58" w:rsidRDefault="00E36110" w:rsidP="00F46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  <w:sectPr w:rsidR="00E36110" w:rsidRPr="00850C58" w:rsidSect="00C669C0">
          <w:headerReference w:type="default" r:id="rId11"/>
          <w:pgSz w:w="16838" w:h="11906" w:orient="landscape" w:code="9"/>
          <w:pgMar w:top="1985" w:right="1134" w:bottom="567" w:left="1134" w:header="709" w:footer="709" w:gutter="0"/>
          <w:pgNumType w:start="19"/>
          <w:cols w:space="708"/>
          <w:docGrid w:linePitch="360"/>
        </w:sectPr>
      </w:pPr>
    </w:p>
    <w:p w:rsidR="00BF4609" w:rsidRPr="00850C58" w:rsidRDefault="00F468FD" w:rsidP="00F468FD">
      <w:pPr>
        <w:pStyle w:val="2"/>
        <w:pageBreakBefore w:val="0"/>
        <w:suppressAutoHyphens/>
        <w:spacing w:line="240" w:lineRule="auto"/>
        <w:ind w:firstLine="709"/>
        <w:rPr>
          <w:rFonts w:eastAsia="Times New Roman"/>
          <w:b w:val="0"/>
          <w:sz w:val="30"/>
          <w:szCs w:val="30"/>
          <w:lang w:eastAsia="ru-RU"/>
        </w:rPr>
      </w:pPr>
      <w:bookmarkStart w:id="4" w:name="_Toc209082084"/>
      <w:r>
        <w:rPr>
          <w:rFonts w:eastAsia="Times New Roman"/>
          <w:b w:val="0"/>
          <w:sz w:val="30"/>
          <w:szCs w:val="30"/>
          <w:lang w:eastAsia="ru-RU"/>
        </w:rPr>
        <w:lastRenderedPageBreak/>
        <w:t>2. </w:t>
      </w:r>
      <w:r w:rsidR="00BF4609" w:rsidRPr="00850C58">
        <w:rPr>
          <w:rFonts w:eastAsia="Times New Roman"/>
          <w:b w:val="0"/>
          <w:sz w:val="30"/>
          <w:szCs w:val="30"/>
          <w:lang w:eastAsia="ru-RU"/>
        </w:rPr>
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  <w:bookmarkEnd w:id="2"/>
      <w:bookmarkEnd w:id="4"/>
      <w:r w:rsidR="006D54CE">
        <w:rPr>
          <w:rFonts w:eastAsia="Times New Roman"/>
          <w:b w:val="0"/>
          <w:sz w:val="30"/>
          <w:szCs w:val="30"/>
          <w:lang w:eastAsia="ru-RU"/>
        </w:rPr>
        <w:t>.</w:t>
      </w:r>
    </w:p>
    <w:p w:rsidR="00BF4609" w:rsidRDefault="00BF4609" w:rsidP="00F468F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850C58">
        <w:rPr>
          <w:rFonts w:ascii="Times New Roman" w:hAnsi="Times New Roman" w:cs="Times New Roman"/>
          <w:sz w:val="30"/>
          <w:szCs w:val="30"/>
          <w:lang w:eastAsia="ru-RU"/>
        </w:rPr>
        <w:t>В границах проектирования лесные участки отсутствуют</w:t>
      </w:r>
      <w:r w:rsidR="00F468FD">
        <w:rPr>
          <w:rFonts w:ascii="Times New Roman" w:hAnsi="Times New Roman" w:cs="Times New Roman"/>
          <w:sz w:val="30"/>
          <w:szCs w:val="30"/>
          <w:lang w:eastAsia="ru-RU"/>
        </w:rPr>
        <w:t>.</w:t>
      </w:r>
      <w:r w:rsidR="00B836B7" w:rsidRPr="00850C58">
        <w:rPr>
          <w:rFonts w:ascii="Times New Roman" w:hAnsi="Times New Roman" w:cs="Times New Roman"/>
          <w:sz w:val="30"/>
          <w:szCs w:val="30"/>
          <w:lang w:eastAsia="ru-RU"/>
        </w:rPr>
        <w:t xml:space="preserve">       </w:t>
      </w:r>
    </w:p>
    <w:p w:rsidR="005374B3" w:rsidRPr="00850C58" w:rsidRDefault="00F93451" w:rsidP="00F468FD">
      <w:pPr>
        <w:pStyle w:val="2"/>
        <w:pageBreakBefore w:val="0"/>
        <w:widowControl w:val="0"/>
        <w:suppressAutoHyphens/>
        <w:spacing w:line="240" w:lineRule="auto"/>
        <w:ind w:firstLine="709"/>
        <w:rPr>
          <w:rFonts w:eastAsia="Times New Roman"/>
          <w:b w:val="0"/>
          <w:sz w:val="30"/>
          <w:szCs w:val="30"/>
          <w:lang w:eastAsia="ru-RU"/>
        </w:rPr>
      </w:pPr>
      <w:bookmarkStart w:id="5" w:name="_Toc209082085"/>
      <w:r w:rsidRPr="00850C58">
        <w:rPr>
          <w:rFonts w:eastAsia="Times New Roman"/>
          <w:b w:val="0"/>
          <w:sz w:val="30"/>
          <w:szCs w:val="30"/>
          <w:lang w:eastAsia="ru-RU"/>
        </w:rPr>
        <w:t>3</w:t>
      </w:r>
      <w:r w:rsidR="00AE07CB" w:rsidRPr="00850C58">
        <w:rPr>
          <w:rFonts w:eastAsia="Times New Roman"/>
          <w:b w:val="0"/>
          <w:sz w:val="30"/>
          <w:szCs w:val="30"/>
          <w:lang w:eastAsia="ru-RU"/>
        </w:rPr>
        <w:t>.</w:t>
      </w:r>
      <w:r w:rsidR="005374B3" w:rsidRPr="00850C58">
        <w:rPr>
          <w:rFonts w:eastAsia="Times New Roman"/>
          <w:b w:val="0"/>
          <w:sz w:val="30"/>
          <w:szCs w:val="30"/>
          <w:lang w:eastAsia="ru-RU"/>
        </w:rPr>
        <w:t xml:space="preserve"> Каталог координат </w:t>
      </w:r>
      <w:r w:rsidR="00D47DC9" w:rsidRPr="00850C58">
        <w:rPr>
          <w:rFonts w:eastAsia="Times New Roman"/>
          <w:b w:val="0"/>
          <w:sz w:val="30"/>
          <w:szCs w:val="30"/>
          <w:lang w:eastAsia="ru-RU"/>
        </w:rPr>
        <w:t>границы проектирования территории</w:t>
      </w:r>
      <w:bookmarkEnd w:id="5"/>
      <w:r w:rsidR="00F468FD">
        <w:rPr>
          <w:rFonts w:eastAsia="Times New Roman"/>
          <w:b w:val="0"/>
          <w:sz w:val="30"/>
          <w:szCs w:val="30"/>
          <w:lang w:eastAsia="ru-RU"/>
        </w:rPr>
        <w:t>.</w:t>
      </w:r>
    </w:p>
    <w:p w:rsidR="00F4472D" w:rsidRPr="00850C58" w:rsidRDefault="00F4472D" w:rsidP="00F468F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0C58">
        <w:rPr>
          <w:rFonts w:ascii="Times New Roman" w:hAnsi="Times New Roman" w:cs="Times New Roman"/>
          <w:sz w:val="30"/>
          <w:szCs w:val="30"/>
        </w:rPr>
        <w:t>Система координат МСК-167</w:t>
      </w:r>
      <w:r w:rsidR="00F468FD">
        <w:rPr>
          <w:rFonts w:ascii="Times New Roman" w:hAnsi="Times New Roman" w:cs="Times New Roman"/>
          <w:sz w:val="30"/>
          <w:szCs w:val="30"/>
        </w:rPr>
        <w:t>.</w:t>
      </w:r>
    </w:p>
    <w:p w:rsidR="00D3330D" w:rsidRPr="00F468FD" w:rsidRDefault="00D3330D" w:rsidP="00F4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9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2835"/>
        <w:gridCol w:w="2674"/>
      </w:tblGrid>
      <w:tr w:rsidR="00D3330D" w:rsidRPr="00850C58" w:rsidTr="00F468FD">
        <w:trPr>
          <w:trHeight w:val="481"/>
          <w:tblHeader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330D" w:rsidRPr="00850C58" w:rsidRDefault="00D3330D" w:rsidP="00F468FD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Номер поворотной точки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330D" w:rsidRPr="00850C58" w:rsidRDefault="00D3330D" w:rsidP="00F468FD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Координата X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330D" w:rsidRPr="00850C58" w:rsidRDefault="00D3330D" w:rsidP="00F468FD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Координата Y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632831,40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91714,05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632818,25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91711,01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632821,58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91724,65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632811,88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91726,37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632807,39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91714,86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632800,30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91716,71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632796,48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91718,18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632794,27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91714,88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632792,40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91706,02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632781,72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91705,71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632770,32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91709,33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632763,29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91686,91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632752,18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91689,54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632748,36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91677,87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632747,92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91678,02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632738,32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91680,93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632740,50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91691,50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632741,15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91693,70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632748,08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91716,90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632737,53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91720,33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632730,82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91699,34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632725,21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91700,50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632725,63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91702,25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632720,75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91703,97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632713,93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91683,30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632702,94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91687,21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632703,28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91688,98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632697,60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91690,96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632696,72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91691,19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632690,94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91692,72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632681,00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91694,39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632680,29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91694,20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632679,97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91694,20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632677,02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91684,84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632671,30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91687,11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632668,12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91688,38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632647,47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91623,02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632640,51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91621,20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632637,16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91620,42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632635,22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91620,04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632614,02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91613,44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632612,52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91616,14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632609,22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91619,72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632608,54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91615,21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632607,98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91612,76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632601,84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91610,74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632597,34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91610,32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632604,84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91607,22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632674,26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91578,47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632680,48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91575,90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632704,71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91582,29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632720,33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91586,44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632755,59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91595,83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632771,56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91600,08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632796,89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91606,82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632808,26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91608,85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632809,19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91611,99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632810,16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91615,28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632810,57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91616,67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632815,76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91629,34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632821,80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91644,46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632826,20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91655,45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632826,21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91660,05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632826,22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91660,08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632828,98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91668,99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632829,00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91669,04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632831,74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91669,53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632839,19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91695,87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632841,97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91705,69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632850,33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91734,69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632852,73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91743,75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632853,16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91745,05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632853,43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91746,01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632855,79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91753,64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632857,72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91760,40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632861,85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91776,68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632862,42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91778,88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632862,49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91779,66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632863,30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91787,44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632857,34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91786,17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632856,02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91785,96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632851,55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91785,25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632847,73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91769,62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632834,11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91722,01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632831,40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91714,05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632865,77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91904,44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632864,83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91914,62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632864,83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91914,65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632864,25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91921,04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632864,25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91921,08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632860,78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91959,44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632859,38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91960,09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632848,86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91960,86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632847,62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91960,97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632847,41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91962,23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632845,87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91964,58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632847,02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91964,54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632836,12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92027,44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632826,92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92040,85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632815,32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92058,04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632810,83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92063,43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632764,60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92133,97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632759,24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92141,92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632754,31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92149,24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632747,31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92160,14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632745,41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92163,74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632740,62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92163,94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632740,73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92162,96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632742,27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92152,05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632747,55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92113,98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632749,60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92099,23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632754,62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92063,04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632752,53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92062,97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632753,43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92057,83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632766,42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92057,44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632770,72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92028,44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632779,22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91967,84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632788,22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91967,04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632793,76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91966,54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632794,47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91962,24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632799,92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91961,94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632806,18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91905,83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632815,22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91906,57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632815,57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91903,49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632826,39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91903,76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632825,98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91907,19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632830,78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91907,58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632835,03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91907,92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632835,85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91901,10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632845,06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91902,09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632846,19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91892,24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632851,76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91848,39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632856,49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91848,52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632861,22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91848,64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632869,47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91855,58</w:t>
            </w:r>
          </w:p>
        </w:tc>
      </w:tr>
      <w:tr w:rsidR="00D3330D" w:rsidRPr="00850C58" w:rsidTr="00F468FD">
        <w:trPr>
          <w:trHeight w:val="20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632865,77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0D" w:rsidRPr="00850C58" w:rsidRDefault="00D3330D" w:rsidP="00C6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50C58">
              <w:rPr>
                <w:rFonts w:ascii="Times New Roman" w:hAnsi="Times New Roman" w:cs="Times New Roman"/>
                <w:sz w:val="30"/>
                <w:szCs w:val="30"/>
              </w:rPr>
              <w:t>91904,44</w:t>
            </w:r>
          </w:p>
        </w:tc>
      </w:tr>
    </w:tbl>
    <w:p w:rsidR="00001141" w:rsidRDefault="00001141" w:rsidP="00C669C0">
      <w:pPr>
        <w:pStyle w:val="147"/>
        <w:rPr>
          <w:color w:val="FF0000"/>
        </w:rPr>
      </w:pPr>
    </w:p>
    <w:p w:rsidR="00F4472D" w:rsidRPr="00850C58" w:rsidRDefault="00F93451" w:rsidP="00F468FD">
      <w:pPr>
        <w:pStyle w:val="2"/>
        <w:pageBreakBefore w:val="0"/>
        <w:spacing w:line="240" w:lineRule="auto"/>
        <w:ind w:firstLine="709"/>
        <w:jc w:val="left"/>
        <w:rPr>
          <w:rFonts w:eastAsia="Times New Roman"/>
          <w:b w:val="0"/>
          <w:sz w:val="30"/>
          <w:szCs w:val="30"/>
          <w:lang w:eastAsia="ru-RU"/>
        </w:rPr>
      </w:pPr>
      <w:bookmarkStart w:id="6" w:name="_Toc135314653"/>
      <w:bookmarkStart w:id="7" w:name="_Toc209082086"/>
      <w:r w:rsidRPr="00850C58">
        <w:rPr>
          <w:rFonts w:eastAsia="Times New Roman"/>
          <w:b w:val="0"/>
          <w:sz w:val="30"/>
          <w:szCs w:val="30"/>
          <w:lang w:eastAsia="ru-RU"/>
        </w:rPr>
        <w:t>4</w:t>
      </w:r>
      <w:r w:rsidR="00F4472D" w:rsidRPr="00850C58">
        <w:rPr>
          <w:rFonts w:eastAsia="Times New Roman"/>
          <w:b w:val="0"/>
          <w:sz w:val="30"/>
          <w:szCs w:val="30"/>
          <w:lang w:eastAsia="ru-RU"/>
        </w:rPr>
        <w:t>.</w:t>
      </w:r>
      <w:r w:rsidR="00782404" w:rsidRPr="00850C58">
        <w:rPr>
          <w:rFonts w:eastAsia="Times New Roman"/>
          <w:b w:val="0"/>
          <w:sz w:val="30"/>
          <w:szCs w:val="30"/>
          <w:lang w:eastAsia="ru-RU"/>
        </w:rPr>
        <w:t xml:space="preserve"> Каталог координат образуемых земельных участков</w:t>
      </w:r>
      <w:bookmarkEnd w:id="6"/>
      <w:bookmarkEnd w:id="7"/>
      <w:r w:rsidR="00F468FD">
        <w:rPr>
          <w:rFonts w:eastAsia="Times New Roman"/>
          <w:b w:val="0"/>
          <w:sz w:val="30"/>
          <w:szCs w:val="30"/>
          <w:lang w:eastAsia="ru-RU"/>
        </w:rPr>
        <w:t>.</w:t>
      </w:r>
    </w:p>
    <w:p w:rsidR="00F4472D" w:rsidRDefault="00F4472D" w:rsidP="00F468FD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850C58">
        <w:rPr>
          <w:rFonts w:ascii="Times New Roman" w:hAnsi="Times New Roman" w:cs="Times New Roman"/>
          <w:sz w:val="30"/>
          <w:szCs w:val="30"/>
        </w:rPr>
        <w:t>Система координат МСК-167</w:t>
      </w:r>
      <w:r w:rsidR="00F468FD">
        <w:rPr>
          <w:rFonts w:ascii="Times New Roman" w:hAnsi="Times New Roman" w:cs="Times New Roman"/>
          <w:sz w:val="30"/>
          <w:szCs w:val="30"/>
        </w:rPr>
        <w:t>.</w:t>
      </w:r>
    </w:p>
    <w:p w:rsidR="00F468FD" w:rsidRPr="00850C58" w:rsidRDefault="00F468FD" w:rsidP="00F468F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F6FEC" w:rsidRDefault="006F5408" w:rsidP="00F468F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50C58">
        <w:rPr>
          <w:rFonts w:ascii="Times New Roman" w:hAnsi="Times New Roman" w:cs="Times New Roman"/>
          <w:sz w:val="30"/>
          <w:szCs w:val="30"/>
        </w:rPr>
        <w:t>1</w:t>
      </w:r>
      <w:r w:rsidR="006D54CE">
        <w:rPr>
          <w:rFonts w:ascii="Times New Roman" w:hAnsi="Times New Roman" w:cs="Times New Roman"/>
          <w:sz w:val="30"/>
          <w:szCs w:val="30"/>
        </w:rPr>
        <w:t>-й</w:t>
      </w:r>
      <w:r w:rsidRPr="00850C58">
        <w:rPr>
          <w:rFonts w:ascii="Times New Roman" w:hAnsi="Times New Roman" w:cs="Times New Roman"/>
          <w:sz w:val="30"/>
          <w:szCs w:val="30"/>
        </w:rPr>
        <w:t xml:space="preserve"> этап</w:t>
      </w:r>
    </w:p>
    <w:p w:rsidR="00F468FD" w:rsidRPr="00850C58" w:rsidRDefault="00F468FD" w:rsidP="00F468F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9291" w:type="dxa"/>
        <w:jc w:val="center"/>
        <w:tblLook w:val="04A0" w:firstRow="1" w:lastRow="0" w:firstColumn="1" w:lastColumn="0" w:noHBand="0" w:noVBand="1"/>
      </w:tblPr>
      <w:tblGrid>
        <w:gridCol w:w="2895"/>
        <w:gridCol w:w="1894"/>
        <w:gridCol w:w="2126"/>
        <w:gridCol w:w="2376"/>
      </w:tblGrid>
      <w:tr w:rsidR="007916C4" w:rsidRPr="00850C58" w:rsidTr="00F468FD">
        <w:trPr>
          <w:trHeight w:val="833"/>
          <w:tblHeader/>
          <w:jc w:val="center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C4" w:rsidRPr="00850C58" w:rsidRDefault="007916C4" w:rsidP="00F468F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Номер образуемого земельного участка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8FD" w:rsidRDefault="007916C4" w:rsidP="00F468F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Номер</w:t>
            </w:r>
          </w:p>
          <w:p w:rsidR="007916C4" w:rsidRPr="00850C58" w:rsidRDefault="007916C4" w:rsidP="00F468F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поворотной точки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7916C4" w:rsidP="00F468F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Координата X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7916C4" w:rsidP="00F468F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BA51E6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14.1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632769,87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92125,92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632758,87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92111,43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632764,71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92062,83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632780,42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92062,14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632781,31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92062,17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632781,45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92059,25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632807,40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92060,46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632807,26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92063,27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632810,83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92063,43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632769,87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92125,92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BA51E6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14.2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632759,24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92141,92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632754,32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92149,23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632758,87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92111,43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632769,87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92125,92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632764,60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92133,97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632759,24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92141,92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632663,68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91582,85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632674,26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91578,47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632680,47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91575,90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632704,71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91582,29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632720,32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91586,44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632711,36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91590,26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AE2461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632695,08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91597,15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632666,48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91589,36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632666,22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91588,75</w:t>
            </w:r>
          </w:p>
        </w:tc>
      </w:tr>
      <w:tr w:rsidR="007916C4" w:rsidRPr="00850C58" w:rsidTr="00F468FD">
        <w:trPr>
          <w:trHeight w:val="300"/>
          <w:jc w:val="center"/>
        </w:trPr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F4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632663,68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91582,85</w:t>
            </w:r>
          </w:p>
        </w:tc>
      </w:tr>
    </w:tbl>
    <w:p w:rsidR="006F5408" w:rsidRPr="006F5408" w:rsidRDefault="006F5408" w:rsidP="00F468FD">
      <w:pPr>
        <w:pStyle w:val="147"/>
        <w:rPr>
          <w:color w:val="FF0000"/>
          <w:lang w:val="ru-RU"/>
        </w:rPr>
      </w:pPr>
    </w:p>
    <w:p w:rsidR="006F5408" w:rsidRDefault="006F5408" w:rsidP="00F468FD">
      <w:pPr>
        <w:pStyle w:val="147"/>
        <w:rPr>
          <w:sz w:val="30"/>
          <w:szCs w:val="30"/>
          <w:lang w:val="ru-RU"/>
        </w:rPr>
      </w:pPr>
      <w:r w:rsidRPr="00850C58">
        <w:rPr>
          <w:sz w:val="30"/>
          <w:szCs w:val="30"/>
          <w:lang w:val="ru-RU"/>
        </w:rPr>
        <w:t>2</w:t>
      </w:r>
      <w:r w:rsidR="006D54CE">
        <w:rPr>
          <w:sz w:val="30"/>
          <w:szCs w:val="30"/>
          <w:lang w:val="ru-RU"/>
        </w:rPr>
        <w:t>-й</w:t>
      </w:r>
      <w:r w:rsidRPr="00850C58">
        <w:rPr>
          <w:sz w:val="30"/>
          <w:szCs w:val="30"/>
          <w:lang w:val="ru-RU"/>
        </w:rPr>
        <w:t xml:space="preserve"> этап</w:t>
      </w:r>
    </w:p>
    <w:p w:rsidR="00F468FD" w:rsidRPr="00850C58" w:rsidRDefault="00F468FD" w:rsidP="00F468FD">
      <w:pPr>
        <w:pStyle w:val="147"/>
        <w:rPr>
          <w:sz w:val="30"/>
          <w:szCs w:val="30"/>
          <w:lang w:val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977"/>
        <w:gridCol w:w="1843"/>
        <w:gridCol w:w="2126"/>
        <w:gridCol w:w="2410"/>
      </w:tblGrid>
      <w:tr w:rsidR="007916C4" w:rsidRPr="00850C58" w:rsidTr="00F468FD">
        <w:trPr>
          <w:trHeight w:val="882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C4" w:rsidRPr="00850C58" w:rsidRDefault="007916C4" w:rsidP="00F468F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Номер образуемого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8FD" w:rsidRDefault="007916C4" w:rsidP="00F468F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Номер </w:t>
            </w:r>
          </w:p>
          <w:p w:rsidR="007916C4" w:rsidRPr="00850C58" w:rsidRDefault="007916C4" w:rsidP="00F468F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поворотной точки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7916C4" w:rsidP="00F468F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Координата X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7916C4" w:rsidP="00F468F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7916C4" w:rsidRPr="00850C58" w:rsidTr="00D4770F">
        <w:trPr>
          <w:trHeight w:val="30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632864,83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91914,62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632864,83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91914,65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632864,25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91921,04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632864,25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91921,08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632860,78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91959,44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632859,38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91960,09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632848,86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91960,86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632847,62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91960,97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632847,41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91962,23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632845,87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91964,58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632847,02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91964,54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632836,12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92027,44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632826,92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92040,85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632815,32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92058,04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632810,83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92063,43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632764,60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92133,97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632759,24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92141,92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632754,31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92149,24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632747,31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92160,14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632745,41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92163,74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632740,62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92163,94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632740,73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92162,96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632742,27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92152,05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632747,55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92113,98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632749,60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92099,23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632754,62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92063,04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632752,53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92062,97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632753,43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92057,83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632766,42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92057,44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632770,72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92028,44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632779,22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91967,84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632788,22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91967,04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632793,76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91966,54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632794,47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91962,24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632799,92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91961,94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632806,18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91905,83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632815,22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91906,57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632815,57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91903,49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632826,39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91903,76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632825,98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91907,19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632830,78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91907,58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632835,03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91907,92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632835,85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91901,10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632845,06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91902,09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632846,19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91892,24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632851,76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91848,39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632856,49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91848,52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632861,22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91848,64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632869,47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91855,58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632865,77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91904,44</w:t>
            </w:r>
          </w:p>
        </w:tc>
      </w:tr>
      <w:tr w:rsidR="007916C4" w:rsidRPr="00850C58" w:rsidTr="00F468FD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632864,83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91914,62</w:t>
            </w:r>
          </w:p>
        </w:tc>
      </w:tr>
    </w:tbl>
    <w:p w:rsidR="007C0E89" w:rsidRDefault="007C0E89" w:rsidP="00F468F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05907" w:rsidRDefault="002A1209" w:rsidP="00F468F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50C58">
        <w:rPr>
          <w:rFonts w:ascii="Times New Roman" w:hAnsi="Times New Roman" w:cs="Times New Roman"/>
          <w:sz w:val="30"/>
          <w:szCs w:val="30"/>
        </w:rPr>
        <w:t>Итог межевания</w:t>
      </w:r>
    </w:p>
    <w:p w:rsidR="00F468FD" w:rsidRPr="00850C58" w:rsidRDefault="00F468FD" w:rsidP="00F468F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9331" w:type="dxa"/>
        <w:jc w:val="center"/>
        <w:tblLook w:val="04A0" w:firstRow="1" w:lastRow="0" w:firstColumn="1" w:lastColumn="0" w:noHBand="0" w:noVBand="1"/>
      </w:tblPr>
      <w:tblGrid>
        <w:gridCol w:w="3037"/>
        <w:gridCol w:w="1762"/>
        <w:gridCol w:w="2136"/>
        <w:gridCol w:w="2396"/>
      </w:tblGrid>
      <w:tr w:rsidR="007916C4" w:rsidRPr="00850C58" w:rsidTr="00D4770F">
        <w:trPr>
          <w:trHeight w:val="811"/>
          <w:tblHeader/>
          <w:jc w:val="center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C4" w:rsidRPr="00850C58" w:rsidRDefault="007916C4" w:rsidP="00D4770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Номер образуемого земельного участка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70F" w:rsidRDefault="007916C4" w:rsidP="00D4770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Номер </w:t>
            </w:r>
          </w:p>
          <w:p w:rsidR="007916C4" w:rsidRPr="00850C58" w:rsidRDefault="007916C4" w:rsidP="00D4770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поворотной точки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7916C4" w:rsidP="00D4770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Координата X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7916C4" w:rsidP="00D4770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632663,68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91582,85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632674,26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91578,47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632680,47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91575,90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632704,71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91582,29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632720,32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91586,44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632711,36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91590,26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F13900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632695,08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91597,15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632666,48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91589,36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632666,22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91588,75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632663,68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91582,85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16C4" w:rsidRPr="00850C58" w:rsidRDefault="007916C4" w:rsidP="00D4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632864,83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91914,62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632864,83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91914,65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632864,25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91921,04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632864,25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91921,08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632860,78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91959,44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632859,38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91960,09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632848,86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91960,86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632847,62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91960,97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632847,41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91962,23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632845,87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91964,58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632847,02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91964,54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632836,12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92027,44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632826,92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92040,85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632815,32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92058,04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632810,83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92063,43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632764,60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92133,97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632759,24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92141,92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632754,31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92149,24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632747,31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92160,14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632745,41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92163,74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632740,62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92163,94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632740,73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92162,96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632742,27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92152,05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632747,55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92113,98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632749,60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92099,23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632754,62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92063,04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632752,53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92062,97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632753,43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92057,83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632766,42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92057,44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632770,72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92028,44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632779,22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91967,84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632788,22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91967,04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632793,76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91966,54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632794,47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91962,24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632799,92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91961,94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632806,18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91905,83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632815,22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91906,57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632815,57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91903,49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632826,39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91903,76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632825,98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91907,19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632830,78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91907,58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632835,03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91907,92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632835,85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91901,10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632845,06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91902,09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632846,19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91892,24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632851,76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91848,39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632856,49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91848,52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632861,22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91848,64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632869,47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91855,58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632865,77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91904,44</w:t>
            </w:r>
          </w:p>
        </w:tc>
      </w:tr>
      <w:tr w:rsidR="007916C4" w:rsidRPr="00850C58" w:rsidTr="00D4770F">
        <w:trPr>
          <w:trHeight w:val="300"/>
          <w:jc w:val="center"/>
        </w:trPr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632864,83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6C4" w:rsidRPr="00850C58" w:rsidRDefault="007916C4" w:rsidP="00C6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50C5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91914,62</w:t>
            </w:r>
          </w:p>
        </w:tc>
      </w:tr>
    </w:tbl>
    <w:p w:rsidR="001D6A90" w:rsidRPr="0004624A" w:rsidRDefault="001D6A90" w:rsidP="00C669C0">
      <w:pPr>
        <w:pStyle w:val="147"/>
        <w:jc w:val="left"/>
        <w:rPr>
          <w:lang w:val="ru-RU"/>
        </w:rPr>
      </w:pPr>
    </w:p>
    <w:sectPr w:rsidR="001D6A90" w:rsidRPr="0004624A" w:rsidSect="00D4770F"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A16" w:rsidRDefault="00283A16">
      <w:pPr>
        <w:spacing w:after="0" w:line="240" w:lineRule="auto"/>
      </w:pPr>
      <w:r>
        <w:separator/>
      </w:r>
    </w:p>
  </w:endnote>
  <w:endnote w:type="continuationSeparator" w:id="0">
    <w:p w:rsidR="00283A16" w:rsidRDefault="00283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6B2" w:rsidRDefault="003E36B2" w:rsidP="006468C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29</w:t>
    </w:r>
    <w:r>
      <w:rPr>
        <w:rStyle w:val="a5"/>
      </w:rPr>
      <w:fldChar w:fldCharType="end"/>
    </w:r>
  </w:p>
  <w:p w:rsidR="003E36B2" w:rsidRDefault="003E36B2" w:rsidP="006468C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A16" w:rsidRDefault="00283A16">
      <w:pPr>
        <w:spacing w:after="0" w:line="240" w:lineRule="auto"/>
      </w:pPr>
      <w:r>
        <w:separator/>
      </w:r>
    </w:p>
  </w:footnote>
  <w:footnote w:type="continuationSeparator" w:id="0">
    <w:p w:rsidR="00283A16" w:rsidRDefault="00283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9951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E36B2" w:rsidRPr="00C669C0" w:rsidRDefault="003E36B2" w:rsidP="00C669C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69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69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69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33D3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C669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1375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E36B2" w:rsidRPr="00C669C0" w:rsidRDefault="003E36B2" w:rsidP="00C669C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69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69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69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33D3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C669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F32FB9"/>
    <w:multiLevelType w:val="hybridMultilevel"/>
    <w:tmpl w:val="19309A30"/>
    <w:lvl w:ilvl="0" w:tplc="0764EAB6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230714"/>
    <w:multiLevelType w:val="hybridMultilevel"/>
    <w:tmpl w:val="3336E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4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643771F"/>
    <w:multiLevelType w:val="hybridMultilevel"/>
    <w:tmpl w:val="44B64D0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0572A16"/>
    <w:multiLevelType w:val="hybridMultilevel"/>
    <w:tmpl w:val="1228D26E"/>
    <w:lvl w:ilvl="0" w:tplc="BBBA79A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0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1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2"/>
  </w:num>
  <w:num w:numId="2">
    <w:abstractNumId w:val="6"/>
  </w:num>
  <w:num w:numId="3">
    <w:abstractNumId w:val="18"/>
  </w:num>
  <w:num w:numId="4">
    <w:abstractNumId w:val="19"/>
  </w:num>
  <w:num w:numId="5">
    <w:abstractNumId w:val="3"/>
  </w:num>
  <w:num w:numId="6">
    <w:abstractNumId w:val="22"/>
  </w:num>
  <w:num w:numId="7">
    <w:abstractNumId w:val="24"/>
  </w:num>
  <w:num w:numId="8">
    <w:abstractNumId w:val="30"/>
  </w:num>
  <w:num w:numId="9">
    <w:abstractNumId w:val="20"/>
  </w:num>
  <w:num w:numId="10">
    <w:abstractNumId w:val="33"/>
  </w:num>
  <w:num w:numId="11">
    <w:abstractNumId w:val="4"/>
  </w:num>
  <w:num w:numId="12">
    <w:abstractNumId w:val="8"/>
  </w:num>
  <w:num w:numId="13">
    <w:abstractNumId w:val="34"/>
  </w:num>
  <w:num w:numId="14">
    <w:abstractNumId w:val="10"/>
  </w:num>
  <w:num w:numId="15">
    <w:abstractNumId w:val="0"/>
  </w:num>
  <w:num w:numId="16">
    <w:abstractNumId w:val="21"/>
  </w:num>
  <w:num w:numId="17">
    <w:abstractNumId w:val="13"/>
  </w:num>
  <w:num w:numId="18">
    <w:abstractNumId w:val="12"/>
  </w:num>
  <w:num w:numId="19">
    <w:abstractNumId w:val="31"/>
  </w:num>
  <w:num w:numId="20">
    <w:abstractNumId w:val="25"/>
  </w:num>
  <w:num w:numId="21">
    <w:abstractNumId w:val="26"/>
  </w:num>
  <w:num w:numId="22">
    <w:abstractNumId w:val="11"/>
  </w:num>
  <w:num w:numId="23">
    <w:abstractNumId w:val="15"/>
  </w:num>
  <w:num w:numId="24">
    <w:abstractNumId w:val="5"/>
  </w:num>
  <w:num w:numId="25">
    <w:abstractNumId w:val="1"/>
  </w:num>
  <w:num w:numId="26">
    <w:abstractNumId w:val="14"/>
  </w:num>
  <w:num w:numId="27">
    <w:abstractNumId w:val="16"/>
  </w:num>
  <w:num w:numId="28">
    <w:abstractNumId w:val="23"/>
  </w:num>
  <w:num w:numId="29">
    <w:abstractNumId w:val="9"/>
  </w:num>
  <w:num w:numId="30">
    <w:abstractNumId w:val="27"/>
  </w:num>
  <w:num w:numId="31">
    <w:abstractNumId w:val="29"/>
  </w:num>
  <w:num w:numId="32">
    <w:abstractNumId w:val="7"/>
  </w:num>
  <w:num w:numId="33">
    <w:abstractNumId w:val="28"/>
  </w:num>
  <w:num w:numId="34">
    <w:abstractNumId w:val="17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085"/>
    <w:rsid w:val="00000191"/>
    <w:rsid w:val="0000062D"/>
    <w:rsid w:val="00001141"/>
    <w:rsid w:val="0000349A"/>
    <w:rsid w:val="00004E5B"/>
    <w:rsid w:val="00010AA9"/>
    <w:rsid w:val="00012A56"/>
    <w:rsid w:val="0001528A"/>
    <w:rsid w:val="00017EA3"/>
    <w:rsid w:val="00021553"/>
    <w:rsid w:val="00027173"/>
    <w:rsid w:val="000318B8"/>
    <w:rsid w:val="00032044"/>
    <w:rsid w:val="00034601"/>
    <w:rsid w:val="0003590D"/>
    <w:rsid w:val="00035E07"/>
    <w:rsid w:val="000363A7"/>
    <w:rsid w:val="0004352C"/>
    <w:rsid w:val="00044453"/>
    <w:rsid w:val="0004624A"/>
    <w:rsid w:val="00046D80"/>
    <w:rsid w:val="00050403"/>
    <w:rsid w:val="00050A1A"/>
    <w:rsid w:val="0005185E"/>
    <w:rsid w:val="00053754"/>
    <w:rsid w:val="00057E41"/>
    <w:rsid w:val="00060B94"/>
    <w:rsid w:val="0006373A"/>
    <w:rsid w:val="000673EB"/>
    <w:rsid w:val="00067508"/>
    <w:rsid w:val="00072734"/>
    <w:rsid w:val="00074C02"/>
    <w:rsid w:val="0007511E"/>
    <w:rsid w:val="000826D1"/>
    <w:rsid w:val="00082DF9"/>
    <w:rsid w:val="00087448"/>
    <w:rsid w:val="000932B1"/>
    <w:rsid w:val="000962BD"/>
    <w:rsid w:val="0009685E"/>
    <w:rsid w:val="000A12C6"/>
    <w:rsid w:val="000A19C8"/>
    <w:rsid w:val="000A331B"/>
    <w:rsid w:val="000A3B1E"/>
    <w:rsid w:val="000A40F8"/>
    <w:rsid w:val="000A4549"/>
    <w:rsid w:val="000A45F8"/>
    <w:rsid w:val="000A4B39"/>
    <w:rsid w:val="000B4490"/>
    <w:rsid w:val="000B584A"/>
    <w:rsid w:val="000C07C6"/>
    <w:rsid w:val="000C121A"/>
    <w:rsid w:val="000C1290"/>
    <w:rsid w:val="000C1484"/>
    <w:rsid w:val="000C19FF"/>
    <w:rsid w:val="000C4EFB"/>
    <w:rsid w:val="000C671E"/>
    <w:rsid w:val="000C678E"/>
    <w:rsid w:val="000C6D2E"/>
    <w:rsid w:val="000D0288"/>
    <w:rsid w:val="000D49A0"/>
    <w:rsid w:val="000D672D"/>
    <w:rsid w:val="000D6A4D"/>
    <w:rsid w:val="000E1EDD"/>
    <w:rsid w:val="000E27AA"/>
    <w:rsid w:val="000E2A2B"/>
    <w:rsid w:val="000E45C8"/>
    <w:rsid w:val="000E4BC2"/>
    <w:rsid w:val="000F2E4C"/>
    <w:rsid w:val="000F3C10"/>
    <w:rsid w:val="000F3E2F"/>
    <w:rsid w:val="000F40E6"/>
    <w:rsid w:val="00103ECA"/>
    <w:rsid w:val="00105CE3"/>
    <w:rsid w:val="001075F9"/>
    <w:rsid w:val="0010781C"/>
    <w:rsid w:val="00113E10"/>
    <w:rsid w:val="00114D37"/>
    <w:rsid w:val="0011577C"/>
    <w:rsid w:val="00116802"/>
    <w:rsid w:val="0011716B"/>
    <w:rsid w:val="001171F3"/>
    <w:rsid w:val="001173AF"/>
    <w:rsid w:val="00117A0C"/>
    <w:rsid w:val="00117B79"/>
    <w:rsid w:val="00120CA9"/>
    <w:rsid w:val="001261A1"/>
    <w:rsid w:val="0013361E"/>
    <w:rsid w:val="00137915"/>
    <w:rsid w:val="00137C12"/>
    <w:rsid w:val="00137FED"/>
    <w:rsid w:val="001418E1"/>
    <w:rsid w:val="001424D5"/>
    <w:rsid w:val="00143FFB"/>
    <w:rsid w:val="00151B67"/>
    <w:rsid w:val="00154135"/>
    <w:rsid w:val="0015489A"/>
    <w:rsid w:val="00161876"/>
    <w:rsid w:val="00163677"/>
    <w:rsid w:val="00165085"/>
    <w:rsid w:val="001656C9"/>
    <w:rsid w:val="00171B49"/>
    <w:rsid w:val="00171F80"/>
    <w:rsid w:val="001720A4"/>
    <w:rsid w:val="001754A8"/>
    <w:rsid w:val="0017662E"/>
    <w:rsid w:val="00181AD6"/>
    <w:rsid w:val="00184695"/>
    <w:rsid w:val="00186637"/>
    <w:rsid w:val="0019047D"/>
    <w:rsid w:val="0019102D"/>
    <w:rsid w:val="00193B5D"/>
    <w:rsid w:val="00193B7E"/>
    <w:rsid w:val="00195D0F"/>
    <w:rsid w:val="0019606C"/>
    <w:rsid w:val="001A174F"/>
    <w:rsid w:val="001A4099"/>
    <w:rsid w:val="001A489C"/>
    <w:rsid w:val="001A50F4"/>
    <w:rsid w:val="001A62FD"/>
    <w:rsid w:val="001B0ECB"/>
    <w:rsid w:val="001B36A4"/>
    <w:rsid w:val="001C6B44"/>
    <w:rsid w:val="001D3A2E"/>
    <w:rsid w:val="001D3C3E"/>
    <w:rsid w:val="001D5270"/>
    <w:rsid w:val="001D6A90"/>
    <w:rsid w:val="001D777A"/>
    <w:rsid w:val="001E4AFD"/>
    <w:rsid w:val="001E5864"/>
    <w:rsid w:val="001F0B3D"/>
    <w:rsid w:val="001F1363"/>
    <w:rsid w:val="001F1909"/>
    <w:rsid w:val="00202F8F"/>
    <w:rsid w:val="002079EA"/>
    <w:rsid w:val="002100C0"/>
    <w:rsid w:val="002129A0"/>
    <w:rsid w:val="00213550"/>
    <w:rsid w:val="0021423A"/>
    <w:rsid w:val="002147FC"/>
    <w:rsid w:val="002157F8"/>
    <w:rsid w:val="00215973"/>
    <w:rsid w:val="00215B7B"/>
    <w:rsid w:val="0021710B"/>
    <w:rsid w:val="00221973"/>
    <w:rsid w:val="002224A4"/>
    <w:rsid w:val="00223B38"/>
    <w:rsid w:val="00225018"/>
    <w:rsid w:val="002265EC"/>
    <w:rsid w:val="00227A35"/>
    <w:rsid w:val="0023356A"/>
    <w:rsid w:val="002345BA"/>
    <w:rsid w:val="00241EA0"/>
    <w:rsid w:val="00243F7F"/>
    <w:rsid w:val="00244AAC"/>
    <w:rsid w:val="0024653F"/>
    <w:rsid w:val="002471D2"/>
    <w:rsid w:val="00247B9D"/>
    <w:rsid w:val="00250E58"/>
    <w:rsid w:val="002524BE"/>
    <w:rsid w:val="00256C24"/>
    <w:rsid w:val="002574F5"/>
    <w:rsid w:val="00263BF6"/>
    <w:rsid w:val="002656B8"/>
    <w:rsid w:val="00266980"/>
    <w:rsid w:val="00267C59"/>
    <w:rsid w:val="00270002"/>
    <w:rsid w:val="0027055C"/>
    <w:rsid w:val="00271B8F"/>
    <w:rsid w:val="002720A0"/>
    <w:rsid w:val="00274A3F"/>
    <w:rsid w:val="00282FD9"/>
    <w:rsid w:val="00283A16"/>
    <w:rsid w:val="0028509B"/>
    <w:rsid w:val="002863C5"/>
    <w:rsid w:val="00286B01"/>
    <w:rsid w:val="002873C3"/>
    <w:rsid w:val="0028740A"/>
    <w:rsid w:val="00290BB8"/>
    <w:rsid w:val="0029272D"/>
    <w:rsid w:val="00292D21"/>
    <w:rsid w:val="00296E5F"/>
    <w:rsid w:val="00297E34"/>
    <w:rsid w:val="002A1209"/>
    <w:rsid w:val="002A191B"/>
    <w:rsid w:val="002A3AE1"/>
    <w:rsid w:val="002A4D42"/>
    <w:rsid w:val="002B3CCE"/>
    <w:rsid w:val="002B3ECF"/>
    <w:rsid w:val="002B4542"/>
    <w:rsid w:val="002B7870"/>
    <w:rsid w:val="002C0571"/>
    <w:rsid w:val="002C35CE"/>
    <w:rsid w:val="002C3D48"/>
    <w:rsid w:val="002C45A6"/>
    <w:rsid w:val="002C4F0E"/>
    <w:rsid w:val="002C517C"/>
    <w:rsid w:val="002C54C5"/>
    <w:rsid w:val="002C6DEE"/>
    <w:rsid w:val="002D211F"/>
    <w:rsid w:val="002D45AE"/>
    <w:rsid w:val="002D5A3B"/>
    <w:rsid w:val="002D622B"/>
    <w:rsid w:val="002D6978"/>
    <w:rsid w:val="002E05E1"/>
    <w:rsid w:val="002E068C"/>
    <w:rsid w:val="002E2F69"/>
    <w:rsid w:val="002E3333"/>
    <w:rsid w:val="002F09F0"/>
    <w:rsid w:val="002F0FB9"/>
    <w:rsid w:val="002F2AC1"/>
    <w:rsid w:val="002F4AFD"/>
    <w:rsid w:val="002F5278"/>
    <w:rsid w:val="00300ABD"/>
    <w:rsid w:val="00301B80"/>
    <w:rsid w:val="00302F41"/>
    <w:rsid w:val="003057F6"/>
    <w:rsid w:val="00310DD0"/>
    <w:rsid w:val="0031128B"/>
    <w:rsid w:val="00313C2F"/>
    <w:rsid w:val="003142F9"/>
    <w:rsid w:val="00315A94"/>
    <w:rsid w:val="00316D4C"/>
    <w:rsid w:val="00317EE4"/>
    <w:rsid w:val="00321054"/>
    <w:rsid w:val="00324669"/>
    <w:rsid w:val="00327AFE"/>
    <w:rsid w:val="00327F04"/>
    <w:rsid w:val="003333D3"/>
    <w:rsid w:val="003337AF"/>
    <w:rsid w:val="003375A1"/>
    <w:rsid w:val="0034023F"/>
    <w:rsid w:val="0034585F"/>
    <w:rsid w:val="00345F91"/>
    <w:rsid w:val="00350C2B"/>
    <w:rsid w:val="00352ABA"/>
    <w:rsid w:val="00354B51"/>
    <w:rsid w:val="00372D8A"/>
    <w:rsid w:val="00374639"/>
    <w:rsid w:val="0037472A"/>
    <w:rsid w:val="00386DFB"/>
    <w:rsid w:val="0039346F"/>
    <w:rsid w:val="003959B2"/>
    <w:rsid w:val="00397E76"/>
    <w:rsid w:val="003A4275"/>
    <w:rsid w:val="003A6A71"/>
    <w:rsid w:val="003B5587"/>
    <w:rsid w:val="003B61B1"/>
    <w:rsid w:val="003C0454"/>
    <w:rsid w:val="003C1197"/>
    <w:rsid w:val="003C2656"/>
    <w:rsid w:val="003C341C"/>
    <w:rsid w:val="003C77DC"/>
    <w:rsid w:val="003D0218"/>
    <w:rsid w:val="003D3B70"/>
    <w:rsid w:val="003D498D"/>
    <w:rsid w:val="003E36B2"/>
    <w:rsid w:val="003F19DC"/>
    <w:rsid w:val="003F3E60"/>
    <w:rsid w:val="004018F6"/>
    <w:rsid w:val="00401F94"/>
    <w:rsid w:val="00402026"/>
    <w:rsid w:val="00402C8B"/>
    <w:rsid w:val="00403303"/>
    <w:rsid w:val="004117AE"/>
    <w:rsid w:val="00411875"/>
    <w:rsid w:val="00411ED3"/>
    <w:rsid w:val="004152B7"/>
    <w:rsid w:val="00415CFB"/>
    <w:rsid w:val="0042016F"/>
    <w:rsid w:val="004253F7"/>
    <w:rsid w:val="00426D5F"/>
    <w:rsid w:val="004270C4"/>
    <w:rsid w:val="00427A7E"/>
    <w:rsid w:val="00440FFA"/>
    <w:rsid w:val="00444C0A"/>
    <w:rsid w:val="004452DA"/>
    <w:rsid w:val="00446ABA"/>
    <w:rsid w:val="004473B1"/>
    <w:rsid w:val="00452B0D"/>
    <w:rsid w:val="004572D1"/>
    <w:rsid w:val="0046035A"/>
    <w:rsid w:val="004663EB"/>
    <w:rsid w:val="00466406"/>
    <w:rsid w:val="0046645D"/>
    <w:rsid w:val="00466EBA"/>
    <w:rsid w:val="004673E5"/>
    <w:rsid w:val="00470EED"/>
    <w:rsid w:val="00474A6B"/>
    <w:rsid w:val="00474A7C"/>
    <w:rsid w:val="00474ED8"/>
    <w:rsid w:val="00481906"/>
    <w:rsid w:val="004858FE"/>
    <w:rsid w:val="004859A7"/>
    <w:rsid w:val="0048625A"/>
    <w:rsid w:val="004862A5"/>
    <w:rsid w:val="00486FE4"/>
    <w:rsid w:val="004875B0"/>
    <w:rsid w:val="00487D4A"/>
    <w:rsid w:val="00491763"/>
    <w:rsid w:val="00493054"/>
    <w:rsid w:val="00494ABD"/>
    <w:rsid w:val="004958E8"/>
    <w:rsid w:val="0049636A"/>
    <w:rsid w:val="004A0872"/>
    <w:rsid w:val="004A09FB"/>
    <w:rsid w:val="004A0AAC"/>
    <w:rsid w:val="004A0E39"/>
    <w:rsid w:val="004A614C"/>
    <w:rsid w:val="004B33FB"/>
    <w:rsid w:val="004B4A3D"/>
    <w:rsid w:val="004B6288"/>
    <w:rsid w:val="004B67CD"/>
    <w:rsid w:val="004B7DA3"/>
    <w:rsid w:val="004C00E5"/>
    <w:rsid w:val="004C1FE2"/>
    <w:rsid w:val="004C2241"/>
    <w:rsid w:val="004C696A"/>
    <w:rsid w:val="004C7FCE"/>
    <w:rsid w:val="004D52E4"/>
    <w:rsid w:val="004E47B4"/>
    <w:rsid w:val="004E6734"/>
    <w:rsid w:val="004F05A6"/>
    <w:rsid w:val="004F1924"/>
    <w:rsid w:val="005025D1"/>
    <w:rsid w:val="00507233"/>
    <w:rsid w:val="00514208"/>
    <w:rsid w:val="00514BE4"/>
    <w:rsid w:val="00516AB4"/>
    <w:rsid w:val="00516D1C"/>
    <w:rsid w:val="00520441"/>
    <w:rsid w:val="00520BD0"/>
    <w:rsid w:val="005225F0"/>
    <w:rsid w:val="00524EAA"/>
    <w:rsid w:val="005277B2"/>
    <w:rsid w:val="00532086"/>
    <w:rsid w:val="005321E3"/>
    <w:rsid w:val="00534440"/>
    <w:rsid w:val="005373BC"/>
    <w:rsid w:val="005374B3"/>
    <w:rsid w:val="00543914"/>
    <w:rsid w:val="00544741"/>
    <w:rsid w:val="00544918"/>
    <w:rsid w:val="00544ED2"/>
    <w:rsid w:val="00544FC4"/>
    <w:rsid w:val="005451F2"/>
    <w:rsid w:val="005464C3"/>
    <w:rsid w:val="00551065"/>
    <w:rsid w:val="00552056"/>
    <w:rsid w:val="005523B5"/>
    <w:rsid w:val="005542C4"/>
    <w:rsid w:val="00554315"/>
    <w:rsid w:val="00555A27"/>
    <w:rsid w:val="005572DC"/>
    <w:rsid w:val="00557A56"/>
    <w:rsid w:val="005602C1"/>
    <w:rsid w:val="005637DB"/>
    <w:rsid w:val="00570B02"/>
    <w:rsid w:val="0057263F"/>
    <w:rsid w:val="00572FFC"/>
    <w:rsid w:val="00576FBE"/>
    <w:rsid w:val="00580261"/>
    <w:rsid w:val="0058181E"/>
    <w:rsid w:val="005819F6"/>
    <w:rsid w:val="005864F1"/>
    <w:rsid w:val="00587B6A"/>
    <w:rsid w:val="00590EA9"/>
    <w:rsid w:val="00592FA9"/>
    <w:rsid w:val="00595D21"/>
    <w:rsid w:val="00597F08"/>
    <w:rsid w:val="005A4BCD"/>
    <w:rsid w:val="005A5B3E"/>
    <w:rsid w:val="005B7831"/>
    <w:rsid w:val="005B7BB4"/>
    <w:rsid w:val="005C13F5"/>
    <w:rsid w:val="005C2BBB"/>
    <w:rsid w:val="005C55C9"/>
    <w:rsid w:val="005C73C8"/>
    <w:rsid w:val="005D0640"/>
    <w:rsid w:val="005D0D0D"/>
    <w:rsid w:val="005D628A"/>
    <w:rsid w:val="005D6DFB"/>
    <w:rsid w:val="005E13B3"/>
    <w:rsid w:val="005E1A49"/>
    <w:rsid w:val="005E20A9"/>
    <w:rsid w:val="005E2C02"/>
    <w:rsid w:val="005E70B3"/>
    <w:rsid w:val="005F4CA9"/>
    <w:rsid w:val="005F5FFD"/>
    <w:rsid w:val="0060149B"/>
    <w:rsid w:val="00601EC7"/>
    <w:rsid w:val="00601F3A"/>
    <w:rsid w:val="0060502B"/>
    <w:rsid w:val="00605907"/>
    <w:rsid w:val="0062709E"/>
    <w:rsid w:val="00631A80"/>
    <w:rsid w:val="00640805"/>
    <w:rsid w:val="00644089"/>
    <w:rsid w:val="006468C6"/>
    <w:rsid w:val="00651901"/>
    <w:rsid w:val="00651EA3"/>
    <w:rsid w:val="00654904"/>
    <w:rsid w:val="00657163"/>
    <w:rsid w:val="0065794E"/>
    <w:rsid w:val="00670FEB"/>
    <w:rsid w:val="00674632"/>
    <w:rsid w:val="006756EB"/>
    <w:rsid w:val="00675707"/>
    <w:rsid w:val="0067593E"/>
    <w:rsid w:val="00683344"/>
    <w:rsid w:val="00683EE8"/>
    <w:rsid w:val="00684BF8"/>
    <w:rsid w:val="00686342"/>
    <w:rsid w:val="00687000"/>
    <w:rsid w:val="00690515"/>
    <w:rsid w:val="00693CAA"/>
    <w:rsid w:val="00694C99"/>
    <w:rsid w:val="006958B1"/>
    <w:rsid w:val="00695A04"/>
    <w:rsid w:val="00697698"/>
    <w:rsid w:val="00697FCC"/>
    <w:rsid w:val="006A05F9"/>
    <w:rsid w:val="006A27EC"/>
    <w:rsid w:val="006A5A95"/>
    <w:rsid w:val="006A70BA"/>
    <w:rsid w:val="006B0647"/>
    <w:rsid w:val="006B1605"/>
    <w:rsid w:val="006B1B30"/>
    <w:rsid w:val="006B2300"/>
    <w:rsid w:val="006B4A9E"/>
    <w:rsid w:val="006B7618"/>
    <w:rsid w:val="006C09A4"/>
    <w:rsid w:val="006C0E62"/>
    <w:rsid w:val="006C2FE6"/>
    <w:rsid w:val="006D0182"/>
    <w:rsid w:val="006D1257"/>
    <w:rsid w:val="006D40E4"/>
    <w:rsid w:val="006D4A96"/>
    <w:rsid w:val="006D54CE"/>
    <w:rsid w:val="006D6C7B"/>
    <w:rsid w:val="006E218A"/>
    <w:rsid w:val="006E54E0"/>
    <w:rsid w:val="006E783B"/>
    <w:rsid w:val="006F0382"/>
    <w:rsid w:val="006F0D70"/>
    <w:rsid w:val="006F5408"/>
    <w:rsid w:val="006F5B0F"/>
    <w:rsid w:val="006F7555"/>
    <w:rsid w:val="006F7592"/>
    <w:rsid w:val="00702B29"/>
    <w:rsid w:val="00704521"/>
    <w:rsid w:val="007103BF"/>
    <w:rsid w:val="00711135"/>
    <w:rsid w:val="00713C95"/>
    <w:rsid w:val="00720716"/>
    <w:rsid w:val="007238F3"/>
    <w:rsid w:val="00725736"/>
    <w:rsid w:val="0072592B"/>
    <w:rsid w:val="00733290"/>
    <w:rsid w:val="00733CD9"/>
    <w:rsid w:val="007356C5"/>
    <w:rsid w:val="00736120"/>
    <w:rsid w:val="007408BB"/>
    <w:rsid w:val="00743637"/>
    <w:rsid w:val="00744858"/>
    <w:rsid w:val="00747F4D"/>
    <w:rsid w:val="00755396"/>
    <w:rsid w:val="00760B25"/>
    <w:rsid w:val="00762170"/>
    <w:rsid w:val="00763D22"/>
    <w:rsid w:val="00770A42"/>
    <w:rsid w:val="00772444"/>
    <w:rsid w:val="00782404"/>
    <w:rsid w:val="00785120"/>
    <w:rsid w:val="0078781D"/>
    <w:rsid w:val="00787E1F"/>
    <w:rsid w:val="007916C4"/>
    <w:rsid w:val="007921FB"/>
    <w:rsid w:val="007947D4"/>
    <w:rsid w:val="00797BFD"/>
    <w:rsid w:val="007A430D"/>
    <w:rsid w:val="007B1237"/>
    <w:rsid w:val="007B1350"/>
    <w:rsid w:val="007B63A4"/>
    <w:rsid w:val="007C0E89"/>
    <w:rsid w:val="007C19D3"/>
    <w:rsid w:val="007C25DD"/>
    <w:rsid w:val="007C27F5"/>
    <w:rsid w:val="007C79CD"/>
    <w:rsid w:val="007D22DF"/>
    <w:rsid w:val="007D5BAC"/>
    <w:rsid w:val="007D7A6C"/>
    <w:rsid w:val="007E05F9"/>
    <w:rsid w:val="007E0D26"/>
    <w:rsid w:val="007E2BC2"/>
    <w:rsid w:val="007E37E9"/>
    <w:rsid w:val="007E38A8"/>
    <w:rsid w:val="007E39B5"/>
    <w:rsid w:val="007E5E9F"/>
    <w:rsid w:val="007E68A3"/>
    <w:rsid w:val="007F19A3"/>
    <w:rsid w:val="007F2378"/>
    <w:rsid w:val="007F3FAA"/>
    <w:rsid w:val="007F424D"/>
    <w:rsid w:val="007F44FE"/>
    <w:rsid w:val="007F4919"/>
    <w:rsid w:val="007F567B"/>
    <w:rsid w:val="007F5F08"/>
    <w:rsid w:val="0080167A"/>
    <w:rsid w:val="0080170E"/>
    <w:rsid w:val="00803605"/>
    <w:rsid w:val="00806B50"/>
    <w:rsid w:val="00806FD4"/>
    <w:rsid w:val="008113D4"/>
    <w:rsid w:val="00812829"/>
    <w:rsid w:val="0081321B"/>
    <w:rsid w:val="00816889"/>
    <w:rsid w:val="00816B7E"/>
    <w:rsid w:val="008236E8"/>
    <w:rsid w:val="008259E0"/>
    <w:rsid w:val="008300CE"/>
    <w:rsid w:val="00833FCA"/>
    <w:rsid w:val="00834DCC"/>
    <w:rsid w:val="00837BF1"/>
    <w:rsid w:val="00845A4D"/>
    <w:rsid w:val="0085002D"/>
    <w:rsid w:val="00850C58"/>
    <w:rsid w:val="0085245C"/>
    <w:rsid w:val="00853C61"/>
    <w:rsid w:val="00853DE9"/>
    <w:rsid w:val="00854926"/>
    <w:rsid w:val="008557F6"/>
    <w:rsid w:val="00856DF3"/>
    <w:rsid w:val="00860072"/>
    <w:rsid w:val="00860D0E"/>
    <w:rsid w:val="00866CD9"/>
    <w:rsid w:val="0086736A"/>
    <w:rsid w:val="00876BB2"/>
    <w:rsid w:val="0088274E"/>
    <w:rsid w:val="00882782"/>
    <w:rsid w:val="0088317D"/>
    <w:rsid w:val="00883471"/>
    <w:rsid w:val="00892B22"/>
    <w:rsid w:val="00894C26"/>
    <w:rsid w:val="008A3F8B"/>
    <w:rsid w:val="008A71A2"/>
    <w:rsid w:val="008A77D6"/>
    <w:rsid w:val="008B0D48"/>
    <w:rsid w:val="008B6FCB"/>
    <w:rsid w:val="008B716A"/>
    <w:rsid w:val="008C003B"/>
    <w:rsid w:val="008C16B8"/>
    <w:rsid w:val="008C3AE0"/>
    <w:rsid w:val="008C65C0"/>
    <w:rsid w:val="008D1CAE"/>
    <w:rsid w:val="008D47E7"/>
    <w:rsid w:val="008D5616"/>
    <w:rsid w:val="008D5A77"/>
    <w:rsid w:val="008D609E"/>
    <w:rsid w:val="008D6670"/>
    <w:rsid w:val="008E1817"/>
    <w:rsid w:val="008E6789"/>
    <w:rsid w:val="008E706B"/>
    <w:rsid w:val="008E7A20"/>
    <w:rsid w:val="008F2ECC"/>
    <w:rsid w:val="008F2EFF"/>
    <w:rsid w:val="008F6FEC"/>
    <w:rsid w:val="009023B7"/>
    <w:rsid w:val="00902AB6"/>
    <w:rsid w:val="009077EF"/>
    <w:rsid w:val="00911840"/>
    <w:rsid w:val="00912A2F"/>
    <w:rsid w:val="0091620C"/>
    <w:rsid w:val="00922B53"/>
    <w:rsid w:val="009231FF"/>
    <w:rsid w:val="00924B3D"/>
    <w:rsid w:val="00926A3B"/>
    <w:rsid w:val="00931BD4"/>
    <w:rsid w:val="00931BF9"/>
    <w:rsid w:val="009326F4"/>
    <w:rsid w:val="00933035"/>
    <w:rsid w:val="0093493B"/>
    <w:rsid w:val="00934DFF"/>
    <w:rsid w:val="00936374"/>
    <w:rsid w:val="00937689"/>
    <w:rsid w:val="00941C4E"/>
    <w:rsid w:val="009424CA"/>
    <w:rsid w:val="00942A46"/>
    <w:rsid w:val="00943547"/>
    <w:rsid w:val="009435E8"/>
    <w:rsid w:val="0094395F"/>
    <w:rsid w:val="00943C21"/>
    <w:rsid w:val="00945AF2"/>
    <w:rsid w:val="00950414"/>
    <w:rsid w:val="00951392"/>
    <w:rsid w:val="009515FA"/>
    <w:rsid w:val="00952D58"/>
    <w:rsid w:val="009545BA"/>
    <w:rsid w:val="00955EB7"/>
    <w:rsid w:val="00961052"/>
    <w:rsid w:val="00965AEB"/>
    <w:rsid w:val="00965B7B"/>
    <w:rsid w:val="009710A3"/>
    <w:rsid w:val="00972F78"/>
    <w:rsid w:val="00974A16"/>
    <w:rsid w:val="00974FED"/>
    <w:rsid w:val="00981EF8"/>
    <w:rsid w:val="00984054"/>
    <w:rsid w:val="009908D0"/>
    <w:rsid w:val="009915DF"/>
    <w:rsid w:val="009916B0"/>
    <w:rsid w:val="00991B5D"/>
    <w:rsid w:val="009A436D"/>
    <w:rsid w:val="009A43C2"/>
    <w:rsid w:val="009A4682"/>
    <w:rsid w:val="009B2FC3"/>
    <w:rsid w:val="009C451C"/>
    <w:rsid w:val="009C5B19"/>
    <w:rsid w:val="009C7721"/>
    <w:rsid w:val="009D0D54"/>
    <w:rsid w:val="009E1B50"/>
    <w:rsid w:val="009E3D55"/>
    <w:rsid w:val="009E683A"/>
    <w:rsid w:val="009F0238"/>
    <w:rsid w:val="009F1855"/>
    <w:rsid w:val="009F383F"/>
    <w:rsid w:val="009F6BAF"/>
    <w:rsid w:val="009F7AA1"/>
    <w:rsid w:val="00A00E14"/>
    <w:rsid w:val="00A0187F"/>
    <w:rsid w:val="00A01C64"/>
    <w:rsid w:val="00A10149"/>
    <w:rsid w:val="00A10E16"/>
    <w:rsid w:val="00A113D2"/>
    <w:rsid w:val="00A11F28"/>
    <w:rsid w:val="00A13A72"/>
    <w:rsid w:val="00A15B19"/>
    <w:rsid w:val="00A16C98"/>
    <w:rsid w:val="00A22C8C"/>
    <w:rsid w:val="00A2477A"/>
    <w:rsid w:val="00A26B67"/>
    <w:rsid w:val="00A32B64"/>
    <w:rsid w:val="00A33D65"/>
    <w:rsid w:val="00A365FA"/>
    <w:rsid w:val="00A36EDF"/>
    <w:rsid w:val="00A47AB2"/>
    <w:rsid w:val="00A51C94"/>
    <w:rsid w:val="00A53C82"/>
    <w:rsid w:val="00A53C9A"/>
    <w:rsid w:val="00A609E9"/>
    <w:rsid w:val="00A61D26"/>
    <w:rsid w:val="00A62B8B"/>
    <w:rsid w:val="00A62CFB"/>
    <w:rsid w:val="00A672AB"/>
    <w:rsid w:val="00A6762E"/>
    <w:rsid w:val="00A7289D"/>
    <w:rsid w:val="00A73157"/>
    <w:rsid w:val="00A75FD4"/>
    <w:rsid w:val="00A84BED"/>
    <w:rsid w:val="00A84CED"/>
    <w:rsid w:val="00A90139"/>
    <w:rsid w:val="00A9031D"/>
    <w:rsid w:val="00A90ABB"/>
    <w:rsid w:val="00A90D8A"/>
    <w:rsid w:val="00A942A1"/>
    <w:rsid w:val="00A97B0B"/>
    <w:rsid w:val="00A97E12"/>
    <w:rsid w:val="00AA0CFC"/>
    <w:rsid w:val="00AA2D75"/>
    <w:rsid w:val="00AA34EB"/>
    <w:rsid w:val="00AA39C6"/>
    <w:rsid w:val="00AA41E4"/>
    <w:rsid w:val="00AB04BE"/>
    <w:rsid w:val="00AB1144"/>
    <w:rsid w:val="00AB2389"/>
    <w:rsid w:val="00AB24A7"/>
    <w:rsid w:val="00AB4439"/>
    <w:rsid w:val="00AC2DE2"/>
    <w:rsid w:val="00AC3358"/>
    <w:rsid w:val="00AD0D1B"/>
    <w:rsid w:val="00AD199A"/>
    <w:rsid w:val="00AD1D1B"/>
    <w:rsid w:val="00AD3F2E"/>
    <w:rsid w:val="00AD551E"/>
    <w:rsid w:val="00AD569C"/>
    <w:rsid w:val="00AD7580"/>
    <w:rsid w:val="00AD75B4"/>
    <w:rsid w:val="00AE07CB"/>
    <w:rsid w:val="00AE206A"/>
    <w:rsid w:val="00AE2461"/>
    <w:rsid w:val="00AE2768"/>
    <w:rsid w:val="00AE4FC8"/>
    <w:rsid w:val="00AE693C"/>
    <w:rsid w:val="00AE6AE2"/>
    <w:rsid w:val="00AE7FB8"/>
    <w:rsid w:val="00AF0C4E"/>
    <w:rsid w:val="00AF23EE"/>
    <w:rsid w:val="00AF5828"/>
    <w:rsid w:val="00AF6225"/>
    <w:rsid w:val="00B007CC"/>
    <w:rsid w:val="00B0432A"/>
    <w:rsid w:val="00B06302"/>
    <w:rsid w:val="00B13CF3"/>
    <w:rsid w:val="00B1739C"/>
    <w:rsid w:val="00B20219"/>
    <w:rsid w:val="00B26643"/>
    <w:rsid w:val="00B35A0F"/>
    <w:rsid w:val="00B35AA4"/>
    <w:rsid w:val="00B35B18"/>
    <w:rsid w:val="00B37156"/>
    <w:rsid w:val="00B4003C"/>
    <w:rsid w:val="00B41F96"/>
    <w:rsid w:val="00B42C59"/>
    <w:rsid w:val="00B42EC3"/>
    <w:rsid w:val="00B50422"/>
    <w:rsid w:val="00B54790"/>
    <w:rsid w:val="00B57008"/>
    <w:rsid w:val="00B743A7"/>
    <w:rsid w:val="00B743EC"/>
    <w:rsid w:val="00B8219B"/>
    <w:rsid w:val="00B836B7"/>
    <w:rsid w:val="00B840D1"/>
    <w:rsid w:val="00B92D61"/>
    <w:rsid w:val="00B936A6"/>
    <w:rsid w:val="00B95A54"/>
    <w:rsid w:val="00B97CF9"/>
    <w:rsid w:val="00BA0F5F"/>
    <w:rsid w:val="00BA18A9"/>
    <w:rsid w:val="00BA1A3B"/>
    <w:rsid w:val="00BA21D2"/>
    <w:rsid w:val="00BA25CB"/>
    <w:rsid w:val="00BA51E6"/>
    <w:rsid w:val="00BA70C5"/>
    <w:rsid w:val="00BA7683"/>
    <w:rsid w:val="00BB1F38"/>
    <w:rsid w:val="00BB2E51"/>
    <w:rsid w:val="00BB5947"/>
    <w:rsid w:val="00BC1FA6"/>
    <w:rsid w:val="00BC5F01"/>
    <w:rsid w:val="00BC6975"/>
    <w:rsid w:val="00BD0E99"/>
    <w:rsid w:val="00BD23ED"/>
    <w:rsid w:val="00BD29EF"/>
    <w:rsid w:val="00BD2C33"/>
    <w:rsid w:val="00BE5A7E"/>
    <w:rsid w:val="00BE5D68"/>
    <w:rsid w:val="00BE713E"/>
    <w:rsid w:val="00BE7BEF"/>
    <w:rsid w:val="00BF131D"/>
    <w:rsid w:val="00BF19A5"/>
    <w:rsid w:val="00BF3B93"/>
    <w:rsid w:val="00BF4609"/>
    <w:rsid w:val="00BF48AA"/>
    <w:rsid w:val="00BF4BE3"/>
    <w:rsid w:val="00BF5868"/>
    <w:rsid w:val="00C00A05"/>
    <w:rsid w:val="00C0144B"/>
    <w:rsid w:val="00C015E0"/>
    <w:rsid w:val="00C05F11"/>
    <w:rsid w:val="00C06D5F"/>
    <w:rsid w:val="00C101E4"/>
    <w:rsid w:val="00C143DB"/>
    <w:rsid w:val="00C166C0"/>
    <w:rsid w:val="00C210B9"/>
    <w:rsid w:val="00C311A1"/>
    <w:rsid w:val="00C35F33"/>
    <w:rsid w:val="00C36672"/>
    <w:rsid w:val="00C36A18"/>
    <w:rsid w:val="00C4156E"/>
    <w:rsid w:val="00C4447B"/>
    <w:rsid w:val="00C566A7"/>
    <w:rsid w:val="00C610C2"/>
    <w:rsid w:val="00C6190D"/>
    <w:rsid w:val="00C65D82"/>
    <w:rsid w:val="00C669C0"/>
    <w:rsid w:val="00C673AB"/>
    <w:rsid w:val="00C67A44"/>
    <w:rsid w:val="00C77B4A"/>
    <w:rsid w:val="00C80B01"/>
    <w:rsid w:val="00C85805"/>
    <w:rsid w:val="00C87A30"/>
    <w:rsid w:val="00C90DB4"/>
    <w:rsid w:val="00C930BD"/>
    <w:rsid w:val="00C93F71"/>
    <w:rsid w:val="00C97F62"/>
    <w:rsid w:val="00CA0348"/>
    <w:rsid w:val="00CA0E34"/>
    <w:rsid w:val="00CA1C89"/>
    <w:rsid w:val="00CA3E3D"/>
    <w:rsid w:val="00CA5A78"/>
    <w:rsid w:val="00CA77F4"/>
    <w:rsid w:val="00CB18D9"/>
    <w:rsid w:val="00CB1B14"/>
    <w:rsid w:val="00CB26B4"/>
    <w:rsid w:val="00CB4055"/>
    <w:rsid w:val="00CB4513"/>
    <w:rsid w:val="00CB5688"/>
    <w:rsid w:val="00CB6D27"/>
    <w:rsid w:val="00CB73A3"/>
    <w:rsid w:val="00CC2C60"/>
    <w:rsid w:val="00CD0CBD"/>
    <w:rsid w:val="00CD1C62"/>
    <w:rsid w:val="00CD1FA8"/>
    <w:rsid w:val="00CD263B"/>
    <w:rsid w:val="00CD29C9"/>
    <w:rsid w:val="00CD539A"/>
    <w:rsid w:val="00CD5AED"/>
    <w:rsid w:val="00CD686F"/>
    <w:rsid w:val="00CE2495"/>
    <w:rsid w:val="00CE6756"/>
    <w:rsid w:val="00CE7DCC"/>
    <w:rsid w:val="00CF0C6A"/>
    <w:rsid w:val="00CF1CCC"/>
    <w:rsid w:val="00CF21F8"/>
    <w:rsid w:val="00CF2AF8"/>
    <w:rsid w:val="00CF6ED4"/>
    <w:rsid w:val="00CF739B"/>
    <w:rsid w:val="00D025F7"/>
    <w:rsid w:val="00D03E64"/>
    <w:rsid w:val="00D05261"/>
    <w:rsid w:val="00D05801"/>
    <w:rsid w:val="00D1029A"/>
    <w:rsid w:val="00D1250D"/>
    <w:rsid w:val="00D16767"/>
    <w:rsid w:val="00D20573"/>
    <w:rsid w:val="00D21033"/>
    <w:rsid w:val="00D25759"/>
    <w:rsid w:val="00D27274"/>
    <w:rsid w:val="00D3330D"/>
    <w:rsid w:val="00D36929"/>
    <w:rsid w:val="00D414F1"/>
    <w:rsid w:val="00D41C3E"/>
    <w:rsid w:val="00D427FE"/>
    <w:rsid w:val="00D42D31"/>
    <w:rsid w:val="00D45C72"/>
    <w:rsid w:val="00D4770F"/>
    <w:rsid w:val="00D47DC9"/>
    <w:rsid w:val="00D529DD"/>
    <w:rsid w:val="00D53935"/>
    <w:rsid w:val="00D57855"/>
    <w:rsid w:val="00D633DD"/>
    <w:rsid w:val="00D6465A"/>
    <w:rsid w:val="00D67C89"/>
    <w:rsid w:val="00D70ADB"/>
    <w:rsid w:val="00D70DAB"/>
    <w:rsid w:val="00D74E81"/>
    <w:rsid w:val="00D81810"/>
    <w:rsid w:val="00D83346"/>
    <w:rsid w:val="00D84393"/>
    <w:rsid w:val="00D84B73"/>
    <w:rsid w:val="00D8558F"/>
    <w:rsid w:val="00D92CA5"/>
    <w:rsid w:val="00D9455D"/>
    <w:rsid w:val="00D94E04"/>
    <w:rsid w:val="00D95FC6"/>
    <w:rsid w:val="00D960F7"/>
    <w:rsid w:val="00DA1BDC"/>
    <w:rsid w:val="00DA3413"/>
    <w:rsid w:val="00DA598D"/>
    <w:rsid w:val="00DA7043"/>
    <w:rsid w:val="00DA759F"/>
    <w:rsid w:val="00DB1460"/>
    <w:rsid w:val="00DB21F1"/>
    <w:rsid w:val="00DC14BB"/>
    <w:rsid w:val="00DC1554"/>
    <w:rsid w:val="00DC17A7"/>
    <w:rsid w:val="00DC1889"/>
    <w:rsid w:val="00DC3B20"/>
    <w:rsid w:val="00DC40CE"/>
    <w:rsid w:val="00DC7127"/>
    <w:rsid w:val="00DD1245"/>
    <w:rsid w:val="00DD15D1"/>
    <w:rsid w:val="00DD2492"/>
    <w:rsid w:val="00DD24A7"/>
    <w:rsid w:val="00DD2E5B"/>
    <w:rsid w:val="00DD6FE7"/>
    <w:rsid w:val="00DE0A3B"/>
    <w:rsid w:val="00DE4DE9"/>
    <w:rsid w:val="00DE59ED"/>
    <w:rsid w:val="00DE617D"/>
    <w:rsid w:val="00DF08D5"/>
    <w:rsid w:val="00DF6B92"/>
    <w:rsid w:val="00E00958"/>
    <w:rsid w:val="00E02903"/>
    <w:rsid w:val="00E04FF0"/>
    <w:rsid w:val="00E059B4"/>
    <w:rsid w:val="00E11822"/>
    <w:rsid w:val="00E122D9"/>
    <w:rsid w:val="00E12F6B"/>
    <w:rsid w:val="00E1484C"/>
    <w:rsid w:val="00E175B0"/>
    <w:rsid w:val="00E23623"/>
    <w:rsid w:val="00E25100"/>
    <w:rsid w:val="00E30090"/>
    <w:rsid w:val="00E33493"/>
    <w:rsid w:val="00E33C64"/>
    <w:rsid w:val="00E36110"/>
    <w:rsid w:val="00E36E0D"/>
    <w:rsid w:val="00E40382"/>
    <w:rsid w:val="00E43E4E"/>
    <w:rsid w:val="00E53708"/>
    <w:rsid w:val="00E539A3"/>
    <w:rsid w:val="00E57316"/>
    <w:rsid w:val="00E6206F"/>
    <w:rsid w:val="00E650DA"/>
    <w:rsid w:val="00E66716"/>
    <w:rsid w:val="00E7206A"/>
    <w:rsid w:val="00E74BBA"/>
    <w:rsid w:val="00E811A6"/>
    <w:rsid w:val="00E82FEC"/>
    <w:rsid w:val="00E8403A"/>
    <w:rsid w:val="00E85195"/>
    <w:rsid w:val="00E85345"/>
    <w:rsid w:val="00E85FFE"/>
    <w:rsid w:val="00E869EC"/>
    <w:rsid w:val="00E9233A"/>
    <w:rsid w:val="00E93CBC"/>
    <w:rsid w:val="00E95C8F"/>
    <w:rsid w:val="00E96F37"/>
    <w:rsid w:val="00EA00C7"/>
    <w:rsid w:val="00EA14E8"/>
    <w:rsid w:val="00EA191D"/>
    <w:rsid w:val="00EA25E8"/>
    <w:rsid w:val="00EA37C7"/>
    <w:rsid w:val="00EA4805"/>
    <w:rsid w:val="00EA4D10"/>
    <w:rsid w:val="00EA582F"/>
    <w:rsid w:val="00EA583D"/>
    <w:rsid w:val="00EA6281"/>
    <w:rsid w:val="00EB32FD"/>
    <w:rsid w:val="00EB67D2"/>
    <w:rsid w:val="00EC1728"/>
    <w:rsid w:val="00EC565C"/>
    <w:rsid w:val="00ED2533"/>
    <w:rsid w:val="00ED44B8"/>
    <w:rsid w:val="00ED6393"/>
    <w:rsid w:val="00EE1823"/>
    <w:rsid w:val="00EE5162"/>
    <w:rsid w:val="00EE5C36"/>
    <w:rsid w:val="00EE5D3C"/>
    <w:rsid w:val="00EE6E4C"/>
    <w:rsid w:val="00EE76DE"/>
    <w:rsid w:val="00EF100F"/>
    <w:rsid w:val="00EF5B44"/>
    <w:rsid w:val="00F13900"/>
    <w:rsid w:val="00F14674"/>
    <w:rsid w:val="00F1578C"/>
    <w:rsid w:val="00F1595D"/>
    <w:rsid w:val="00F16B42"/>
    <w:rsid w:val="00F16F77"/>
    <w:rsid w:val="00F200AB"/>
    <w:rsid w:val="00F26D87"/>
    <w:rsid w:val="00F33F80"/>
    <w:rsid w:val="00F34195"/>
    <w:rsid w:val="00F35851"/>
    <w:rsid w:val="00F40A9F"/>
    <w:rsid w:val="00F41FA3"/>
    <w:rsid w:val="00F4472D"/>
    <w:rsid w:val="00F44836"/>
    <w:rsid w:val="00F45533"/>
    <w:rsid w:val="00F4564C"/>
    <w:rsid w:val="00F45D37"/>
    <w:rsid w:val="00F468FD"/>
    <w:rsid w:val="00F518F4"/>
    <w:rsid w:val="00F52809"/>
    <w:rsid w:val="00F53193"/>
    <w:rsid w:val="00F57357"/>
    <w:rsid w:val="00F57695"/>
    <w:rsid w:val="00F57854"/>
    <w:rsid w:val="00F62B8B"/>
    <w:rsid w:val="00F7118C"/>
    <w:rsid w:val="00F71B3B"/>
    <w:rsid w:val="00F72C10"/>
    <w:rsid w:val="00F80A2A"/>
    <w:rsid w:val="00F8127C"/>
    <w:rsid w:val="00F86130"/>
    <w:rsid w:val="00F93451"/>
    <w:rsid w:val="00FA2E3B"/>
    <w:rsid w:val="00FA3A4C"/>
    <w:rsid w:val="00FB5002"/>
    <w:rsid w:val="00FB5450"/>
    <w:rsid w:val="00FB598E"/>
    <w:rsid w:val="00FB7BED"/>
    <w:rsid w:val="00FC1663"/>
    <w:rsid w:val="00FC2BA6"/>
    <w:rsid w:val="00FC39AE"/>
    <w:rsid w:val="00FC63E1"/>
    <w:rsid w:val="00FD4108"/>
    <w:rsid w:val="00FD5326"/>
    <w:rsid w:val="00FD54DF"/>
    <w:rsid w:val="00FD5FA7"/>
    <w:rsid w:val="00FD6393"/>
    <w:rsid w:val="00FE2E68"/>
    <w:rsid w:val="00FE405F"/>
    <w:rsid w:val="00FE4393"/>
    <w:rsid w:val="00FE6C1D"/>
    <w:rsid w:val="00FE764E"/>
    <w:rsid w:val="00FF09A5"/>
    <w:rsid w:val="00FF21C4"/>
    <w:rsid w:val="00FF3670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Subtle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26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qFormat/>
    <w:rsid w:val="00CC2C60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uiPriority w:val="99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858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qFormat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rsid w:val="00646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68C6"/>
  </w:style>
  <w:style w:type="paragraph" w:customStyle="1" w:styleId="120">
    <w:name w:val="Основной 12"/>
    <w:basedOn w:val="a"/>
    <w:link w:val="121"/>
    <w:qFormat/>
    <w:rsid w:val="000C07C6"/>
    <w:pPr>
      <w:widowControl w:val="0"/>
      <w:spacing w:before="40" w:after="40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1">
    <w:name w:val="Основной 12 Знак"/>
    <w:link w:val="120"/>
    <w:rsid w:val="000C07C6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TNR115">
    <w:name w:val="Таблица TNR 11.5"/>
    <w:basedOn w:val="a"/>
    <w:link w:val="TNR1150"/>
    <w:qFormat/>
    <w:rsid w:val="000C07C6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0"/>
    <w:link w:val="TNR115"/>
    <w:rsid w:val="000C07C6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2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3">
    <w:name w:val="Курсив 12 Ч Знак"/>
    <w:basedOn w:val="a0"/>
    <w:link w:val="122"/>
    <w:rsid w:val="00241EA0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4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5">
    <w:name w:val="Курсив 12 без отступа Знак"/>
    <w:basedOn w:val="a0"/>
    <w:link w:val="124"/>
    <w:rsid w:val="00241EA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6">
    <w:name w:val="Курсив 12 Ж"/>
    <w:basedOn w:val="124"/>
    <w:link w:val="127"/>
    <w:qFormat/>
    <w:rsid w:val="00241EA0"/>
    <w:rPr>
      <w:b/>
    </w:rPr>
  </w:style>
  <w:style w:type="character" w:customStyle="1" w:styleId="127">
    <w:name w:val="Курсив 12 Ж Знак"/>
    <w:basedOn w:val="125"/>
    <w:link w:val="126"/>
    <w:rsid w:val="00241EA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4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customStyle="1" w:styleId="ae">
    <w:name w:val="Основной текст Знак"/>
    <w:basedOn w:val="a0"/>
    <w:link w:val="ad"/>
    <w:rsid w:val="00241EA0"/>
  </w:style>
  <w:style w:type="character" w:customStyle="1" w:styleId="140">
    <w:name w:val="Основной 14 Знак"/>
    <w:link w:val="14"/>
    <w:rsid w:val="00241E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customStyle="1" w:styleId="128">
    <w:name w:val="список осн.12 маркиров Знак"/>
    <w:basedOn w:val="121"/>
    <w:link w:val="12"/>
    <w:rsid w:val="00241EA0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67C89"/>
    <w:pPr>
      <w:tabs>
        <w:tab w:val="right" w:leader="dot" w:pos="9969"/>
      </w:tabs>
      <w:spacing w:after="100"/>
      <w:ind w:left="284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1577C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11577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ConsNonformat">
    <w:name w:val="ConsNonformat"/>
    <w:rsid w:val="001157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ing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157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f13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1157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4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* Знак"/>
    <w:basedOn w:val="40"/>
    <w:link w:val="2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1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eastAsia="Times New Roman" w:hAnsi="Times New Roman" w:cs="Times New Roman"/>
      <w:spacing w:val="1"/>
      <w:sz w:val="28"/>
      <w:szCs w:val="28"/>
      <w:u w:val="single"/>
      <w:lang w:eastAsia="ru-RU"/>
    </w:rPr>
  </w:style>
  <w:style w:type="character" w:customStyle="1" w:styleId="af8">
    <w:name w:val="Основной Знак"/>
    <w:basedOn w:val="60"/>
    <w:link w:val="af7"/>
    <w:qFormat/>
    <w:rsid w:val="0011577C"/>
    <w:rPr>
      <w:rFonts w:ascii="Times New Roman" w:eastAsia="Times New Roman" w:hAnsi="Times New Roman" w:cs="Times New Roman"/>
      <w:i w:val="0"/>
      <w:spacing w:val="1"/>
      <w:sz w:val="28"/>
      <w:szCs w:val="28"/>
      <w:u w:val="single"/>
      <w:lang w:eastAsia="ru-RU"/>
    </w:rPr>
  </w:style>
  <w:style w:type="paragraph" w:customStyle="1" w:styleId="ConsPlusNormal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1577C"/>
  </w:style>
  <w:style w:type="character" w:customStyle="1" w:styleId="match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a">
    <w:name w:val="Подзаголовок Знак"/>
    <w:basedOn w:val="a0"/>
    <w:link w:val="af9"/>
    <w:rsid w:val="0011577C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rsid w:val="001157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10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3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5">
    <w:name w:val="основной 1 Знак"/>
    <w:link w:val="13"/>
    <w:rsid w:val="0011577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d">
    <w:name w:val="Normal (Web)"/>
    <w:basedOn w:val="a"/>
    <w:uiPriority w:val="99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3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val="ru-RU" w:eastAsia="ru-RU"/>
    </w:rPr>
  </w:style>
  <w:style w:type="character" w:customStyle="1" w:styleId="144">
    <w:name w:val="курсив 14 Знак"/>
    <w:link w:val="143"/>
    <w:rsid w:val="0011577C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customStyle="1" w:styleId="110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0"/>
      <w:sz w:val="30"/>
      <w:szCs w:val="28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11577C"/>
  </w:style>
  <w:style w:type="character" w:customStyle="1" w:styleId="111">
    <w:name w:val="Заголовок 1.1 Знак"/>
    <w:link w:val="110"/>
    <w:rsid w:val="0011577C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11577C"/>
  </w:style>
  <w:style w:type="numbering" w:customStyle="1" w:styleId="36">
    <w:name w:val="Нет списка3"/>
    <w:next w:val="a2"/>
    <w:uiPriority w:val="99"/>
    <w:semiHidden/>
    <w:unhideWhenUsed/>
    <w:rsid w:val="0011577C"/>
  </w:style>
  <w:style w:type="numbering" w:customStyle="1" w:styleId="42">
    <w:name w:val="Нет списка4"/>
    <w:next w:val="a2"/>
    <w:uiPriority w:val="99"/>
    <w:semiHidden/>
    <w:unhideWhenUsed/>
    <w:rsid w:val="0011577C"/>
  </w:style>
  <w:style w:type="numbering" w:customStyle="1" w:styleId="52">
    <w:name w:val="Нет списка5"/>
    <w:next w:val="a2"/>
    <w:uiPriority w:val="99"/>
    <w:semiHidden/>
    <w:unhideWhenUsed/>
    <w:rsid w:val="0011577C"/>
  </w:style>
  <w:style w:type="paragraph" w:customStyle="1" w:styleId="-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11577C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2"/>
    <w:uiPriority w:val="99"/>
    <w:semiHidden/>
    <w:unhideWhenUsed/>
    <w:rsid w:val="0011577C"/>
  </w:style>
  <w:style w:type="numbering" w:customStyle="1" w:styleId="70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0"/>
    <w:link w:val="28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Default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ЭРА Знак"/>
    <w:link w:val="aff"/>
    <w:rsid w:val="0011577C"/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145">
    <w:name w:val="основной 14 Знак"/>
    <w:link w:val="146"/>
    <w:locked/>
    <w:rsid w:val="0011577C"/>
    <w:rPr>
      <w:sz w:val="28"/>
      <w:szCs w:val="28"/>
      <w:lang w:val="x-none" w:eastAsia="x-none"/>
    </w:rPr>
  </w:style>
  <w:style w:type="paragraph" w:customStyle="1" w:styleId="146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customStyle="1" w:styleId="formattext">
    <w:name w:val="format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1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11577C"/>
  </w:style>
  <w:style w:type="paragraph" w:customStyle="1" w:styleId="129">
    <w:name w:val="Курсив 12Ж"/>
    <w:basedOn w:val="124"/>
    <w:link w:val="12a"/>
    <w:qFormat/>
    <w:rsid w:val="0011577C"/>
    <w:rPr>
      <w:b/>
    </w:rPr>
  </w:style>
  <w:style w:type="character" w:customStyle="1" w:styleId="12a">
    <w:name w:val="Курсив 12Ж Знак"/>
    <w:basedOn w:val="125"/>
    <w:link w:val="129"/>
    <w:rsid w:val="0011577C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customStyle="1" w:styleId="visited">
    <w:name w:val="visited"/>
    <w:basedOn w:val="a0"/>
    <w:rsid w:val="0011577C"/>
  </w:style>
  <w:style w:type="paragraph" w:customStyle="1" w:styleId="formattexttopleveltext">
    <w:name w:val="formattext toplevel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59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2592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44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44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7">
    <w:name w:val="14 Обычный"/>
    <w:basedOn w:val="a"/>
    <w:link w:val="148"/>
    <w:qFormat/>
    <w:rsid w:val="0048625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48">
    <w:name w:val="14 Обычный Знак"/>
    <w:link w:val="147"/>
    <w:rsid w:val="0048625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8">
    <w:name w:val="Верхний колонтитул Знак1"/>
    <w:uiPriority w:val="99"/>
    <w:rsid w:val="00E40382"/>
  </w:style>
  <w:style w:type="paragraph" w:customStyle="1" w:styleId="msonormal0">
    <w:name w:val="msonormal"/>
    <w:basedOn w:val="a"/>
    <w:rsid w:val="006F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Subtle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26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qFormat/>
    <w:rsid w:val="00CC2C60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uiPriority w:val="99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858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qFormat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rsid w:val="00646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68C6"/>
  </w:style>
  <w:style w:type="paragraph" w:customStyle="1" w:styleId="120">
    <w:name w:val="Основной 12"/>
    <w:basedOn w:val="a"/>
    <w:link w:val="121"/>
    <w:qFormat/>
    <w:rsid w:val="000C07C6"/>
    <w:pPr>
      <w:widowControl w:val="0"/>
      <w:spacing w:before="40" w:after="40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1">
    <w:name w:val="Основной 12 Знак"/>
    <w:link w:val="120"/>
    <w:rsid w:val="000C07C6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TNR115">
    <w:name w:val="Таблица TNR 11.5"/>
    <w:basedOn w:val="a"/>
    <w:link w:val="TNR1150"/>
    <w:qFormat/>
    <w:rsid w:val="000C07C6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0"/>
    <w:link w:val="TNR115"/>
    <w:rsid w:val="000C07C6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2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3">
    <w:name w:val="Курсив 12 Ч Знак"/>
    <w:basedOn w:val="a0"/>
    <w:link w:val="122"/>
    <w:rsid w:val="00241EA0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4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5">
    <w:name w:val="Курсив 12 без отступа Знак"/>
    <w:basedOn w:val="a0"/>
    <w:link w:val="124"/>
    <w:rsid w:val="00241EA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6">
    <w:name w:val="Курсив 12 Ж"/>
    <w:basedOn w:val="124"/>
    <w:link w:val="127"/>
    <w:qFormat/>
    <w:rsid w:val="00241EA0"/>
    <w:rPr>
      <w:b/>
    </w:rPr>
  </w:style>
  <w:style w:type="character" w:customStyle="1" w:styleId="127">
    <w:name w:val="Курсив 12 Ж Знак"/>
    <w:basedOn w:val="125"/>
    <w:link w:val="126"/>
    <w:rsid w:val="00241EA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4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customStyle="1" w:styleId="ae">
    <w:name w:val="Основной текст Знак"/>
    <w:basedOn w:val="a0"/>
    <w:link w:val="ad"/>
    <w:rsid w:val="00241EA0"/>
  </w:style>
  <w:style w:type="character" w:customStyle="1" w:styleId="140">
    <w:name w:val="Основной 14 Знак"/>
    <w:link w:val="14"/>
    <w:rsid w:val="00241E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customStyle="1" w:styleId="128">
    <w:name w:val="список осн.12 маркиров Знак"/>
    <w:basedOn w:val="121"/>
    <w:link w:val="12"/>
    <w:rsid w:val="00241EA0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67C89"/>
    <w:pPr>
      <w:tabs>
        <w:tab w:val="right" w:leader="dot" w:pos="9969"/>
      </w:tabs>
      <w:spacing w:after="100"/>
      <w:ind w:left="284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1577C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11577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ConsNonformat">
    <w:name w:val="ConsNonformat"/>
    <w:rsid w:val="001157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ing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157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f13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1157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4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* Знак"/>
    <w:basedOn w:val="40"/>
    <w:link w:val="2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1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eastAsia="Times New Roman" w:hAnsi="Times New Roman" w:cs="Times New Roman"/>
      <w:spacing w:val="1"/>
      <w:sz w:val="28"/>
      <w:szCs w:val="28"/>
      <w:u w:val="single"/>
      <w:lang w:eastAsia="ru-RU"/>
    </w:rPr>
  </w:style>
  <w:style w:type="character" w:customStyle="1" w:styleId="af8">
    <w:name w:val="Основной Знак"/>
    <w:basedOn w:val="60"/>
    <w:link w:val="af7"/>
    <w:qFormat/>
    <w:rsid w:val="0011577C"/>
    <w:rPr>
      <w:rFonts w:ascii="Times New Roman" w:eastAsia="Times New Roman" w:hAnsi="Times New Roman" w:cs="Times New Roman"/>
      <w:i w:val="0"/>
      <w:spacing w:val="1"/>
      <w:sz w:val="28"/>
      <w:szCs w:val="28"/>
      <w:u w:val="single"/>
      <w:lang w:eastAsia="ru-RU"/>
    </w:rPr>
  </w:style>
  <w:style w:type="paragraph" w:customStyle="1" w:styleId="ConsPlusNormal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1577C"/>
  </w:style>
  <w:style w:type="character" w:customStyle="1" w:styleId="match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a">
    <w:name w:val="Подзаголовок Знак"/>
    <w:basedOn w:val="a0"/>
    <w:link w:val="af9"/>
    <w:rsid w:val="0011577C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rsid w:val="001157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10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3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5">
    <w:name w:val="основной 1 Знак"/>
    <w:link w:val="13"/>
    <w:rsid w:val="0011577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d">
    <w:name w:val="Normal (Web)"/>
    <w:basedOn w:val="a"/>
    <w:uiPriority w:val="99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3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val="ru-RU" w:eastAsia="ru-RU"/>
    </w:rPr>
  </w:style>
  <w:style w:type="character" w:customStyle="1" w:styleId="144">
    <w:name w:val="курсив 14 Знак"/>
    <w:link w:val="143"/>
    <w:rsid w:val="0011577C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customStyle="1" w:styleId="110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0"/>
      <w:sz w:val="30"/>
      <w:szCs w:val="28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11577C"/>
  </w:style>
  <w:style w:type="character" w:customStyle="1" w:styleId="111">
    <w:name w:val="Заголовок 1.1 Знак"/>
    <w:link w:val="110"/>
    <w:rsid w:val="0011577C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11577C"/>
  </w:style>
  <w:style w:type="numbering" w:customStyle="1" w:styleId="36">
    <w:name w:val="Нет списка3"/>
    <w:next w:val="a2"/>
    <w:uiPriority w:val="99"/>
    <w:semiHidden/>
    <w:unhideWhenUsed/>
    <w:rsid w:val="0011577C"/>
  </w:style>
  <w:style w:type="numbering" w:customStyle="1" w:styleId="42">
    <w:name w:val="Нет списка4"/>
    <w:next w:val="a2"/>
    <w:uiPriority w:val="99"/>
    <w:semiHidden/>
    <w:unhideWhenUsed/>
    <w:rsid w:val="0011577C"/>
  </w:style>
  <w:style w:type="numbering" w:customStyle="1" w:styleId="52">
    <w:name w:val="Нет списка5"/>
    <w:next w:val="a2"/>
    <w:uiPriority w:val="99"/>
    <w:semiHidden/>
    <w:unhideWhenUsed/>
    <w:rsid w:val="0011577C"/>
  </w:style>
  <w:style w:type="paragraph" w:customStyle="1" w:styleId="-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11577C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2"/>
    <w:uiPriority w:val="99"/>
    <w:semiHidden/>
    <w:unhideWhenUsed/>
    <w:rsid w:val="0011577C"/>
  </w:style>
  <w:style w:type="numbering" w:customStyle="1" w:styleId="70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0"/>
    <w:link w:val="28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Default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ЭРА Знак"/>
    <w:link w:val="aff"/>
    <w:rsid w:val="0011577C"/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145">
    <w:name w:val="основной 14 Знак"/>
    <w:link w:val="146"/>
    <w:locked/>
    <w:rsid w:val="0011577C"/>
    <w:rPr>
      <w:sz w:val="28"/>
      <w:szCs w:val="28"/>
      <w:lang w:val="x-none" w:eastAsia="x-none"/>
    </w:rPr>
  </w:style>
  <w:style w:type="paragraph" w:customStyle="1" w:styleId="146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customStyle="1" w:styleId="formattext">
    <w:name w:val="format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1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11577C"/>
  </w:style>
  <w:style w:type="paragraph" w:customStyle="1" w:styleId="129">
    <w:name w:val="Курсив 12Ж"/>
    <w:basedOn w:val="124"/>
    <w:link w:val="12a"/>
    <w:qFormat/>
    <w:rsid w:val="0011577C"/>
    <w:rPr>
      <w:b/>
    </w:rPr>
  </w:style>
  <w:style w:type="character" w:customStyle="1" w:styleId="12a">
    <w:name w:val="Курсив 12Ж Знак"/>
    <w:basedOn w:val="125"/>
    <w:link w:val="129"/>
    <w:rsid w:val="0011577C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customStyle="1" w:styleId="visited">
    <w:name w:val="visited"/>
    <w:basedOn w:val="a0"/>
    <w:rsid w:val="0011577C"/>
  </w:style>
  <w:style w:type="paragraph" w:customStyle="1" w:styleId="formattexttopleveltext">
    <w:name w:val="formattext toplevel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59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2592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44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44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7">
    <w:name w:val="14 Обычный"/>
    <w:basedOn w:val="a"/>
    <w:link w:val="148"/>
    <w:qFormat/>
    <w:rsid w:val="0048625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48">
    <w:name w:val="14 Обычный Знак"/>
    <w:link w:val="147"/>
    <w:rsid w:val="0048625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8">
    <w:name w:val="Верхний колонтитул Знак1"/>
    <w:uiPriority w:val="99"/>
    <w:rsid w:val="00E40382"/>
  </w:style>
  <w:style w:type="paragraph" w:customStyle="1" w:styleId="msonormal0">
    <w:name w:val="msonormal"/>
    <w:basedOn w:val="a"/>
    <w:rsid w:val="006F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8</docTitle>
  </documentManagement>
</p:properties>
</file>

<file path=customXml/itemProps1.xml><?xml version="1.0" encoding="utf-8"?>
<ds:datastoreItem xmlns:ds="http://schemas.openxmlformats.org/officeDocument/2006/customXml" ds:itemID="{17E5FF17-23B8-4BC5-A851-31D525C182C7}"/>
</file>

<file path=customXml/itemProps2.xml><?xml version="1.0" encoding="utf-8"?>
<ds:datastoreItem xmlns:ds="http://schemas.openxmlformats.org/officeDocument/2006/customXml" ds:itemID="{E4D260AD-5953-438C-A337-0DAA2C92DEE2}"/>
</file>

<file path=customXml/itemProps3.xml><?xml version="1.0" encoding="utf-8"?>
<ds:datastoreItem xmlns:ds="http://schemas.openxmlformats.org/officeDocument/2006/customXml" ds:itemID="{B14B571C-DC89-4EBC-9AF9-007F7D7FA824}"/>
</file>

<file path=customXml/itemProps4.xml><?xml version="1.0" encoding="utf-8"?>
<ds:datastoreItem xmlns:ds="http://schemas.openxmlformats.org/officeDocument/2006/customXml" ds:itemID="{9372B4AB-C8E6-4D24-A3BB-230B296E86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4602</TotalTime>
  <Pages>17</Pages>
  <Words>3563</Words>
  <Characters>20312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</dc:title>
  <dc:subject/>
  <dc:creator>Голомако Алена Александровна</dc:creator>
  <cp:keywords/>
  <dc:description/>
  <cp:lastModifiedBy>Филимоненко Светлана Игоревна</cp:lastModifiedBy>
  <cp:revision>47</cp:revision>
  <cp:lastPrinted>2026-08-03T09:56:00Z</cp:lastPrinted>
  <dcterms:created xsi:type="dcterms:W3CDTF">2020-04-22T08:30:00Z</dcterms:created>
  <dcterms:modified xsi:type="dcterms:W3CDTF">2026-08-03T09:56:00Z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