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2879A2" w:rsidRDefault="00547EBF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547EBF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547EBF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547EBF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547EBF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547EBF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547EBF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547EBF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04.08.2026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547EBF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729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547EBF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801D5E" w:rsidR="00801D5E" w:rsidRDefault="00801D5E">
      <w:pPr>
        <w:jc w:val="center"/>
        <w:rPr>
          <w:color w:themeColor="text1" w:val="000000"/>
          <w:sz w:val="30"/>
          <w:szCs w:val="30"/>
        </w:rPr>
      </w:pPr>
    </w:p>
    <w:p w:rsidP="00172831" w:rsidR="00172831" w:rsidRDefault="00547EBF">
      <w:pPr>
        <w:spacing w:line="192" w:lineRule="auto"/>
        <w:rPr>
          <w:color w:themeColor="text1" w:val="000000"/>
          <w:sz w:val="30"/>
          <w:szCs w:val="30"/>
        </w:rPr>
      </w:pPr>
      <w:r>
        <w:rPr>
          <w:color w:themeColor="text1" w:val="000000"/>
          <w:sz w:val="30"/>
          <w:szCs w:val="30"/>
        </w:rPr>
        <w:t>О внесении изменения</w:t>
      </w:r>
      <w:r w:rsidR="001F16FF" w:rsidRPr="00F64723">
        <w:rPr>
          <w:color w:themeColor="text1" w:val="000000"/>
          <w:sz w:val="30"/>
          <w:szCs w:val="30"/>
        </w:rPr>
        <w:t xml:space="preserve"> </w:t>
      </w:r>
    </w:p>
    <w:p w:rsidP="00172831" w:rsidR="00172831" w:rsidRDefault="001F16FF">
      <w:pPr>
        <w:spacing w:line="192" w:lineRule="auto"/>
        <w:rPr>
          <w:color w:themeColor="text1" w:val="000000"/>
          <w:sz w:val="30"/>
          <w:szCs w:val="30"/>
        </w:rPr>
      </w:pPr>
      <w:r w:rsidRPr="00F64723">
        <w:rPr>
          <w:color w:themeColor="text1" w:val="000000"/>
          <w:sz w:val="30"/>
          <w:szCs w:val="30"/>
        </w:rPr>
        <w:t xml:space="preserve">в </w:t>
      </w:r>
      <w:r>
        <w:rPr>
          <w:color w:themeColor="text1" w:val="000000"/>
          <w:sz w:val="30"/>
          <w:szCs w:val="30"/>
        </w:rPr>
        <w:t xml:space="preserve">постановление администрации </w:t>
      </w:r>
    </w:p>
    <w:p w:rsidP="00172831" w:rsidR="00172831" w:rsidRDefault="001F16FF">
      <w:pPr>
        <w:spacing w:line="192" w:lineRule="auto"/>
        <w:rPr>
          <w:color w:themeColor="text1" w:val="000000"/>
          <w:sz w:val="30"/>
          <w:szCs w:val="30"/>
        </w:rPr>
      </w:pPr>
      <w:r>
        <w:rPr>
          <w:color w:themeColor="text1" w:val="000000"/>
          <w:sz w:val="30"/>
          <w:szCs w:val="30"/>
        </w:rPr>
        <w:t>города</w:t>
      </w:r>
      <w:r w:rsidRPr="00F64723">
        <w:rPr>
          <w:color w:themeColor="text1" w:val="000000"/>
          <w:sz w:val="30"/>
          <w:szCs w:val="30"/>
        </w:rPr>
        <w:t xml:space="preserve"> </w:t>
      </w:r>
      <w:r>
        <w:rPr>
          <w:color w:themeColor="text1" w:val="000000"/>
          <w:sz w:val="30"/>
          <w:szCs w:val="30"/>
        </w:rPr>
        <w:t xml:space="preserve">Красноярска </w:t>
      </w:r>
    </w:p>
    <w:p w:rsidP="00172831" w:rsidR="001F16FF" w:rsidRDefault="001F16FF" w:rsidRPr="00F64723">
      <w:pPr>
        <w:spacing w:line="192" w:lineRule="auto"/>
        <w:rPr>
          <w:color w:themeColor="text1" w:val="000000"/>
          <w:sz w:val="30"/>
          <w:szCs w:val="30"/>
        </w:rPr>
      </w:pPr>
      <w:r w:rsidRPr="00F64723">
        <w:rPr>
          <w:color w:themeColor="text1" w:val="000000"/>
          <w:sz w:val="30"/>
          <w:szCs w:val="30"/>
        </w:rPr>
        <w:t xml:space="preserve">от </w:t>
      </w:r>
      <w:r>
        <w:rPr>
          <w:color w:themeColor="text1" w:val="000000"/>
          <w:sz w:val="30"/>
          <w:szCs w:val="30"/>
        </w:rPr>
        <w:t>01.10.2012</w:t>
      </w:r>
      <w:r w:rsidRPr="00F64723">
        <w:rPr>
          <w:color w:themeColor="text1" w:val="000000"/>
          <w:sz w:val="30"/>
          <w:szCs w:val="30"/>
        </w:rPr>
        <w:t xml:space="preserve"> № </w:t>
      </w:r>
      <w:r>
        <w:rPr>
          <w:color w:themeColor="text1" w:val="000000"/>
          <w:sz w:val="30"/>
          <w:szCs w:val="30"/>
        </w:rPr>
        <w:t>428</w:t>
      </w:r>
      <w:r w:rsidRPr="00F64723">
        <w:rPr>
          <w:color w:themeColor="text1" w:val="000000"/>
          <w:sz w:val="30"/>
          <w:szCs w:val="30"/>
        </w:rPr>
        <w:t xml:space="preserve"> </w:t>
      </w:r>
    </w:p>
    <w:p w:rsidP="00172831" w:rsidR="001F16FF" w:rsidRDefault="001F16FF" w:rsidRPr="00F64723">
      <w:pPr>
        <w:spacing w:line="192" w:lineRule="auto"/>
        <w:jc w:val="both"/>
        <w:rPr>
          <w:color w:themeColor="text1" w:val="000000"/>
          <w:sz w:val="30"/>
          <w:szCs w:val="30"/>
        </w:rPr>
      </w:pPr>
    </w:p>
    <w:p w:rsidP="001F16FF" w:rsidR="001F16FF" w:rsidRDefault="001F16FF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</w:p>
    <w:p w:rsidP="001F16FF" w:rsidR="00172831" w:rsidRDefault="001F16FF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AD1761">
        <w:rPr>
          <w:color w:val="000000"/>
          <w:sz w:val="30"/>
          <w:szCs w:val="30"/>
        </w:rPr>
        <w:t>В связи с изменениями структурно</w:t>
      </w:r>
      <w:r w:rsidR="00547EBF">
        <w:rPr>
          <w:color w:val="000000"/>
          <w:sz w:val="30"/>
          <w:szCs w:val="30"/>
        </w:rPr>
        <w:t>й схемы управления администрацией</w:t>
      </w:r>
      <w:r w:rsidRPr="00AD1761">
        <w:rPr>
          <w:color w:val="000000"/>
          <w:sz w:val="30"/>
          <w:szCs w:val="30"/>
        </w:rPr>
        <w:t xml:space="preserve"> города Красноярска</w:t>
      </w:r>
      <w:r w:rsidRPr="00340DB3">
        <w:rPr>
          <w:rFonts w:eastAsiaTheme="minorHAnsi"/>
          <w:sz w:val="30"/>
          <w:szCs w:val="30"/>
          <w:lang w:eastAsia="en-US"/>
        </w:rPr>
        <w:t xml:space="preserve">, руководствуясь </w:t>
      </w:r>
      <w:hyperlink r:id="rId7" w:history="true">
        <w:r w:rsidRPr="00340DB3">
          <w:rPr>
            <w:rFonts w:eastAsiaTheme="minorHAnsi"/>
            <w:sz w:val="30"/>
            <w:szCs w:val="30"/>
            <w:lang w:eastAsia="en-US"/>
          </w:rPr>
          <w:t>статьями 41</w:t>
        </w:r>
      </w:hyperlink>
      <w:r w:rsidRPr="00340DB3">
        <w:rPr>
          <w:rFonts w:eastAsiaTheme="minorHAnsi"/>
          <w:sz w:val="30"/>
          <w:szCs w:val="30"/>
          <w:lang w:eastAsia="en-US"/>
        </w:rPr>
        <w:t xml:space="preserve">, </w:t>
      </w:r>
      <w:hyperlink r:id="rId8" w:history="true">
        <w:r w:rsidRPr="00340DB3">
          <w:rPr>
            <w:rFonts w:eastAsiaTheme="minorHAnsi"/>
            <w:sz w:val="30"/>
            <w:szCs w:val="30"/>
            <w:lang w:eastAsia="en-US"/>
          </w:rPr>
          <w:t>58</w:t>
        </w:r>
      </w:hyperlink>
      <w:r w:rsidRPr="00340DB3">
        <w:rPr>
          <w:rFonts w:eastAsiaTheme="minorHAnsi"/>
          <w:sz w:val="30"/>
          <w:szCs w:val="30"/>
          <w:lang w:eastAsia="en-US"/>
        </w:rPr>
        <w:t xml:space="preserve">, </w:t>
      </w:r>
      <w:hyperlink r:id="rId9" w:history="true">
        <w:r w:rsidRPr="00340DB3">
          <w:rPr>
            <w:rFonts w:eastAsiaTheme="minorHAnsi"/>
            <w:sz w:val="30"/>
            <w:szCs w:val="30"/>
            <w:lang w:eastAsia="en-US"/>
          </w:rPr>
          <w:t>59</w:t>
        </w:r>
      </w:hyperlink>
      <w:r w:rsidRPr="00340DB3">
        <w:rPr>
          <w:rFonts w:eastAsiaTheme="minorHAnsi"/>
          <w:sz w:val="30"/>
          <w:szCs w:val="30"/>
          <w:lang w:eastAsia="en-US"/>
        </w:rPr>
        <w:t xml:space="preserve"> Устава города Красноярска, </w:t>
      </w:r>
    </w:p>
    <w:p w:rsidP="00172831" w:rsidR="001F16FF" w:rsidRDefault="001F16FF" w:rsidRPr="00340DB3">
      <w:pPr>
        <w:widowControl w:val="false"/>
        <w:autoSpaceDE w:val="false"/>
        <w:autoSpaceDN w:val="false"/>
        <w:adjustRightInd w:val="false"/>
        <w:jc w:val="both"/>
        <w:rPr>
          <w:sz w:val="30"/>
          <w:szCs w:val="30"/>
        </w:rPr>
      </w:pPr>
      <w:r w:rsidRPr="00EF67A9">
        <w:rPr>
          <w:bCs/>
          <w:sz w:val="30"/>
          <w:szCs w:val="30"/>
        </w:rPr>
        <w:t>ПОСТАНОВЛЯЮ</w:t>
      </w:r>
      <w:r w:rsidRPr="00340DB3">
        <w:rPr>
          <w:rFonts w:eastAsiaTheme="minorHAnsi"/>
          <w:sz w:val="30"/>
          <w:szCs w:val="30"/>
          <w:lang w:eastAsia="en-US"/>
        </w:rPr>
        <w:t>:</w:t>
      </w:r>
    </w:p>
    <w:p w:rsidP="001F16FF" w:rsidR="001F16FF" w:rsidRDefault="001F16FF" w:rsidRPr="00340DB3">
      <w:pPr>
        <w:pStyle w:val="a3"/>
        <w:widowControl w:val="false"/>
        <w:numPr>
          <w:ilvl w:val="0"/>
          <w:numId w:val="7"/>
        </w:numPr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>
        <w:rPr>
          <w:rFonts w:eastAsiaTheme="minorHAnsi"/>
          <w:sz w:val="30"/>
          <w:szCs w:val="30"/>
          <w:lang w:eastAsia="en-US"/>
        </w:rPr>
        <w:t xml:space="preserve">Внести </w:t>
      </w:r>
      <w:r w:rsidR="00547EBF" w:rsidRPr="00340DB3">
        <w:rPr>
          <w:rFonts w:eastAsiaTheme="minorHAnsi"/>
          <w:sz w:val="30"/>
          <w:szCs w:val="30"/>
          <w:lang w:eastAsia="en-US"/>
        </w:rPr>
        <w:t>изменение</w:t>
      </w:r>
      <w:r w:rsidR="00547EBF">
        <w:rPr>
          <w:rFonts w:eastAsiaTheme="minorHAnsi"/>
          <w:sz w:val="30"/>
          <w:szCs w:val="30"/>
          <w:lang w:eastAsia="en-US"/>
        </w:rPr>
        <w:t xml:space="preserve"> </w:t>
      </w:r>
      <w:r>
        <w:rPr>
          <w:rFonts w:eastAsiaTheme="minorHAnsi"/>
          <w:sz w:val="30"/>
          <w:szCs w:val="30"/>
          <w:lang w:eastAsia="en-US"/>
        </w:rPr>
        <w:t>в приложение к п</w:t>
      </w:r>
      <w:r w:rsidRPr="00340DB3">
        <w:rPr>
          <w:rFonts w:eastAsiaTheme="minorHAnsi"/>
          <w:sz w:val="30"/>
          <w:szCs w:val="30"/>
          <w:lang w:eastAsia="en-US"/>
        </w:rPr>
        <w:t xml:space="preserve">остановлению администрации города </w:t>
      </w:r>
      <w:r>
        <w:rPr>
          <w:rFonts w:eastAsiaTheme="minorHAnsi"/>
          <w:sz w:val="30"/>
          <w:szCs w:val="30"/>
          <w:lang w:eastAsia="en-US"/>
        </w:rPr>
        <w:t xml:space="preserve">Красноярска от 01.10.2012 № 428 </w:t>
      </w:r>
      <w:r w:rsidR="00547EBF">
        <w:rPr>
          <w:rFonts w:eastAsiaTheme="minorHAnsi"/>
          <w:sz w:val="30"/>
          <w:szCs w:val="30"/>
          <w:lang w:eastAsia="en-US"/>
        </w:rPr>
        <w:t xml:space="preserve">                               </w:t>
      </w:r>
      <w:r w:rsidRPr="00340DB3">
        <w:rPr>
          <w:rFonts w:eastAsiaTheme="minorHAnsi"/>
          <w:sz w:val="30"/>
          <w:szCs w:val="30"/>
          <w:lang w:eastAsia="en-US"/>
        </w:rPr>
        <w:t>«Об утверждении Положения</w:t>
      </w:r>
      <w:r w:rsidR="00547EBF">
        <w:rPr>
          <w:rFonts w:eastAsiaTheme="minorHAnsi"/>
          <w:sz w:val="30"/>
          <w:szCs w:val="30"/>
          <w:lang w:eastAsia="en-US"/>
        </w:rPr>
        <w:t xml:space="preserve"> </w:t>
      </w:r>
      <w:r w:rsidRPr="00340DB3">
        <w:rPr>
          <w:rFonts w:eastAsiaTheme="minorHAnsi"/>
          <w:sz w:val="30"/>
          <w:szCs w:val="30"/>
          <w:lang w:eastAsia="en-US"/>
        </w:rPr>
        <w:t>о советнике Главы города, работающем на общественных началах»</w:t>
      </w:r>
      <w:r w:rsidR="00547EBF">
        <w:rPr>
          <w:rFonts w:eastAsiaTheme="minorHAnsi"/>
          <w:sz w:val="30"/>
          <w:szCs w:val="30"/>
          <w:lang w:eastAsia="en-US"/>
        </w:rPr>
        <w:t>,</w:t>
      </w:r>
      <w:r w:rsidRPr="00340DB3">
        <w:rPr>
          <w:rFonts w:eastAsiaTheme="minorHAnsi"/>
          <w:sz w:val="30"/>
          <w:szCs w:val="30"/>
          <w:lang w:eastAsia="en-US"/>
        </w:rPr>
        <w:t xml:space="preserve"> заменив</w:t>
      </w:r>
      <w:r>
        <w:rPr>
          <w:rFonts w:eastAsiaTheme="minorHAnsi"/>
          <w:sz w:val="30"/>
          <w:szCs w:val="30"/>
          <w:lang w:eastAsia="en-US"/>
        </w:rPr>
        <w:t xml:space="preserve"> в абзаце третьем пункта 8</w:t>
      </w:r>
      <w:r w:rsidRPr="00340DB3">
        <w:rPr>
          <w:rFonts w:eastAsiaTheme="minorHAnsi"/>
          <w:sz w:val="30"/>
          <w:szCs w:val="30"/>
          <w:lang w:eastAsia="en-US"/>
        </w:rPr>
        <w:t xml:space="preserve"> слова «первого заместителя Главы города» словами «заместителя Главы города</w:t>
      </w:r>
      <w:r w:rsidR="00547EBF">
        <w:rPr>
          <w:rFonts w:eastAsiaTheme="minorHAnsi"/>
          <w:sz w:val="30"/>
          <w:szCs w:val="30"/>
          <w:lang w:eastAsia="en-US"/>
        </w:rPr>
        <w:t xml:space="preserve"> Красноярска</w:t>
      </w:r>
      <w:r w:rsidRPr="00340DB3">
        <w:rPr>
          <w:rFonts w:eastAsiaTheme="minorHAnsi"/>
          <w:sz w:val="30"/>
          <w:szCs w:val="30"/>
          <w:lang w:eastAsia="en-US"/>
        </w:rPr>
        <w:t xml:space="preserve">».  </w:t>
      </w:r>
    </w:p>
    <w:p w:rsidP="001F16FF" w:rsidR="001F16FF" w:rsidRDefault="001F16FF" w:rsidRPr="00340DB3">
      <w:pPr>
        <w:pStyle w:val="a3"/>
        <w:widowControl w:val="false"/>
        <w:numPr>
          <w:ilvl w:val="0"/>
          <w:numId w:val="7"/>
        </w:numPr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>
        <w:rPr>
          <w:color w:themeColor="text1" w:val="000000"/>
          <w:sz w:val="30"/>
          <w:szCs w:val="30"/>
        </w:rPr>
        <w:t xml:space="preserve">Настоящее постановление опубликовать в газете «Городские новости» и разместить на официальном сайте администрации города Красноярска.  </w:t>
      </w:r>
    </w:p>
    <w:p w:rsidP="00801D5E" w:rsidR="00801D5E" w:rsidRDefault="00801D5E">
      <w:pPr>
        <w:pStyle w:val="ConsPlusTitle"/>
        <w:widowControl/>
        <w:spacing w:line="180" w:lineRule="auto"/>
        <w:jc w:val="both"/>
        <w:outlineLvl w:val="0"/>
        <w:rPr>
          <w:b w:val="false"/>
          <w:color w:themeColor="text1" w:val="000000"/>
          <w:sz w:val="30"/>
          <w:szCs w:val="30"/>
        </w:rPr>
      </w:pPr>
    </w:p>
    <w:p w:rsidP="00801D5E" w:rsidR="00172831" w:rsidRDefault="00172831">
      <w:pPr>
        <w:pStyle w:val="ConsPlusTitle"/>
        <w:widowControl/>
        <w:spacing w:line="180" w:lineRule="auto"/>
        <w:jc w:val="both"/>
        <w:outlineLvl w:val="0"/>
        <w:rPr>
          <w:b w:val="false"/>
          <w:color w:themeColor="text1" w:val="000000"/>
          <w:sz w:val="30"/>
          <w:szCs w:val="30"/>
        </w:rPr>
      </w:pPr>
    </w:p>
    <w:p w:rsidP="00801D5E" w:rsidR="00EC1061" w:rsidRDefault="00EC1061" w:rsidRPr="00F64723">
      <w:pPr>
        <w:pStyle w:val="ConsPlusTitle"/>
        <w:widowControl/>
        <w:spacing w:line="180" w:lineRule="auto"/>
        <w:jc w:val="both"/>
        <w:outlineLvl w:val="0"/>
        <w:rPr>
          <w:b w:val="false"/>
          <w:color w:themeColor="text1" w:val="000000"/>
          <w:sz w:val="30"/>
          <w:szCs w:val="30"/>
        </w:rPr>
      </w:pPr>
    </w:p>
    <w:p w:rsidP="00B7427C" w:rsidR="00801D5E" w:rsidRDefault="00801D5E">
      <w:pPr>
        <w:pStyle w:val="ConsPlusTitle"/>
        <w:widowControl/>
        <w:spacing w:line="180" w:lineRule="auto"/>
        <w:jc w:val="both"/>
        <w:outlineLvl w:val="0"/>
        <w:rPr>
          <w:b w:val="false"/>
          <w:color w:themeColor="text1" w:val="000000"/>
          <w:sz w:val="30"/>
          <w:szCs w:val="30"/>
        </w:rPr>
      </w:pPr>
      <w:r w:rsidRPr="00F64723">
        <w:rPr>
          <w:b w:val="false"/>
          <w:color w:themeColor="text1" w:val="000000"/>
          <w:sz w:val="30"/>
          <w:szCs w:val="30"/>
        </w:rPr>
        <w:t xml:space="preserve">Глава города                                                </w:t>
      </w:r>
      <w:r w:rsidR="00172831">
        <w:rPr>
          <w:b w:val="false"/>
          <w:color w:themeColor="text1" w:val="000000"/>
          <w:sz w:val="30"/>
          <w:szCs w:val="30"/>
        </w:rPr>
        <w:t xml:space="preserve">   </w:t>
      </w:r>
      <w:r w:rsidRPr="00F64723">
        <w:rPr>
          <w:b w:val="false"/>
          <w:color w:themeColor="text1" w:val="000000"/>
          <w:sz w:val="30"/>
          <w:szCs w:val="30"/>
        </w:rPr>
        <w:t xml:space="preserve">                </w:t>
      </w:r>
      <w:r>
        <w:rPr>
          <w:b w:val="false"/>
          <w:color w:themeColor="text1" w:val="000000"/>
          <w:sz w:val="30"/>
          <w:szCs w:val="30"/>
        </w:rPr>
        <w:t xml:space="preserve">        </w:t>
      </w:r>
      <w:r w:rsidR="004B0B4B">
        <w:rPr>
          <w:b w:val="false"/>
          <w:color w:themeColor="text1" w:val="000000"/>
          <w:sz w:val="30"/>
          <w:szCs w:val="30"/>
        </w:rPr>
        <w:t>С.В. Верещагин</w:t>
      </w:r>
    </w:p>
    <w:p w:rsidP="00B7427C" w:rsidR="00547EBF" w:rsidRDefault="00547EBF">
      <w:pPr>
        <w:pStyle w:val="ConsPlusTitle"/>
        <w:widowControl/>
        <w:spacing w:line="180" w:lineRule="auto"/>
        <w:jc w:val="both"/>
        <w:outlineLvl w:val="0"/>
        <w:rPr>
          <w:b w:val="false"/>
          <w:color w:themeColor="text1" w:val="000000"/>
          <w:sz w:val="30"/>
          <w:szCs w:val="30"/>
        </w:rPr>
      </w:pPr>
    </w:p>
    <w:p w:rsidP="00B7427C" w:rsidR="00547EBF" w:rsidRDefault="00547EBF">
      <w:pPr>
        <w:pStyle w:val="ConsPlusTitle"/>
        <w:widowControl/>
        <w:spacing w:line="180" w:lineRule="auto"/>
        <w:jc w:val="both"/>
        <w:outlineLvl w:val="0"/>
        <w:rPr>
          <w:b w:val="false"/>
          <w:color w:themeColor="text1" w:val="000000"/>
          <w:sz w:val="30"/>
          <w:szCs w:val="30"/>
        </w:rPr>
      </w:pPr>
    </w:p>
    <w:p w:rsidP="00B7427C" w:rsidR="00547EBF" w:rsidRDefault="00547EBF">
      <w:pPr>
        <w:pStyle w:val="ConsPlusTitle"/>
        <w:widowControl/>
        <w:spacing w:line="180" w:lineRule="auto"/>
        <w:jc w:val="both"/>
        <w:outlineLvl w:val="0"/>
      </w:pPr>
      <w:bookmarkStart w:id="0" w:name="_GoBack"/>
      <w:bookmarkEnd w:id="0"/>
    </w:p>
    <w:sectPr w:rsidR="00547EBF" w:rsidSect="001A00F3">
      <w:type w:val="continuous"/>
      <w:pgSz w:h="16838" w:w="11906"/>
      <w:pgMar w:bottom="1134" w:footer="709" w:gutter="0" w:header="709" w:left="1985" w:right="567" w:top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52862"/>
    <w:multiLevelType w:val="hybridMultilevel"/>
    <w:tmpl w:val="F3D0F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5C1AD7"/>
    <w:multiLevelType w:val="hybridMultilevel"/>
    <w:tmpl w:val="035C3DCC"/>
    <w:lvl w:ilvl="0" w:tplc="6C58E6CE">
      <w:start w:val="1"/>
      <w:numFmt w:val="decimal"/>
      <w:lvlText w:val="%1)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F039F5"/>
    <w:multiLevelType w:val="hybridMultilevel"/>
    <w:tmpl w:val="44D4EDBA"/>
    <w:lvl w:ilvl="0" w:tplc="AA8A23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80350BC"/>
    <w:multiLevelType w:val="hybridMultilevel"/>
    <w:tmpl w:val="8CF07D1A"/>
    <w:lvl w:ilvl="0" w:tplc="D72EA6EA">
      <w:start w:val="1"/>
      <w:numFmt w:val="decimal"/>
      <w:lvlText w:val="%1."/>
      <w:lvlJc w:val="left"/>
      <w:pPr>
        <w:ind w:left="1070" w:hanging="360"/>
      </w:pPr>
      <w:rPr>
        <w:color w:val="000000" w:themeColor="text1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D1279B"/>
    <w:multiLevelType w:val="hybridMultilevel"/>
    <w:tmpl w:val="691EFBEA"/>
    <w:lvl w:ilvl="0" w:tplc="2B12C5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1F712D8"/>
    <w:multiLevelType w:val="hybridMultilevel"/>
    <w:tmpl w:val="73564504"/>
    <w:lvl w:ilvl="0" w:tplc="0CCEA0B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88053AB"/>
    <w:multiLevelType w:val="hybridMultilevel"/>
    <w:tmpl w:val="0812E802"/>
    <w:lvl w:ilvl="0" w:tplc="107CD24A">
      <w:start w:val="1"/>
      <w:numFmt w:val="decimal"/>
      <w:lvlText w:val="%1."/>
      <w:lvlJc w:val="left"/>
      <w:pPr>
        <w:ind w:left="1365" w:hanging="825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D5E"/>
    <w:rsid w:val="0006069F"/>
    <w:rsid w:val="000A1B2B"/>
    <w:rsid w:val="000B609C"/>
    <w:rsid w:val="000E32A6"/>
    <w:rsid w:val="000F1F44"/>
    <w:rsid w:val="0010002C"/>
    <w:rsid w:val="00100838"/>
    <w:rsid w:val="0010476A"/>
    <w:rsid w:val="0010667B"/>
    <w:rsid w:val="00172831"/>
    <w:rsid w:val="00173601"/>
    <w:rsid w:val="001A00F3"/>
    <w:rsid w:val="001B40DE"/>
    <w:rsid w:val="001B6CBC"/>
    <w:rsid w:val="001F16FF"/>
    <w:rsid w:val="00282A80"/>
    <w:rsid w:val="002879A2"/>
    <w:rsid w:val="002B722A"/>
    <w:rsid w:val="00323917"/>
    <w:rsid w:val="00335205"/>
    <w:rsid w:val="00340DB3"/>
    <w:rsid w:val="003A0568"/>
    <w:rsid w:val="003C20E9"/>
    <w:rsid w:val="003D2E9F"/>
    <w:rsid w:val="00406A30"/>
    <w:rsid w:val="0046050E"/>
    <w:rsid w:val="004759D5"/>
    <w:rsid w:val="0047798D"/>
    <w:rsid w:val="00485B82"/>
    <w:rsid w:val="00486F0D"/>
    <w:rsid w:val="004A6A32"/>
    <w:rsid w:val="004B0B4B"/>
    <w:rsid w:val="004C70B7"/>
    <w:rsid w:val="004F6F39"/>
    <w:rsid w:val="0054345C"/>
    <w:rsid w:val="00544EBC"/>
    <w:rsid w:val="00547EBF"/>
    <w:rsid w:val="005767F9"/>
    <w:rsid w:val="0060287A"/>
    <w:rsid w:val="00613090"/>
    <w:rsid w:val="006B06D6"/>
    <w:rsid w:val="006C1C14"/>
    <w:rsid w:val="006D61B3"/>
    <w:rsid w:val="0075747F"/>
    <w:rsid w:val="00765115"/>
    <w:rsid w:val="00794D9F"/>
    <w:rsid w:val="007B7536"/>
    <w:rsid w:val="007C2B42"/>
    <w:rsid w:val="007C607C"/>
    <w:rsid w:val="00801D5E"/>
    <w:rsid w:val="00813C56"/>
    <w:rsid w:val="00853B69"/>
    <w:rsid w:val="008831D7"/>
    <w:rsid w:val="008D5767"/>
    <w:rsid w:val="00927089"/>
    <w:rsid w:val="00934A40"/>
    <w:rsid w:val="009373C7"/>
    <w:rsid w:val="00972ADB"/>
    <w:rsid w:val="009B0BB0"/>
    <w:rsid w:val="009F7733"/>
    <w:rsid w:val="009F7EC6"/>
    <w:rsid w:val="00A279C8"/>
    <w:rsid w:val="00A3254C"/>
    <w:rsid w:val="00A5397B"/>
    <w:rsid w:val="00A53A05"/>
    <w:rsid w:val="00A95D93"/>
    <w:rsid w:val="00AE0669"/>
    <w:rsid w:val="00B7427C"/>
    <w:rsid w:val="00B8535E"/>
    <w:rsid w:val="00BA5577"/>
    <w:rsid w:val="00BB47FA"/>
    <w:rsid w:val="00BD20B4"/>
    <w:rsid w:val="00C14614"/>
    <w:rsid w:val="00C16A35"/>
    <w:rsid w:val="00C35304"/>
    <w:rsid w:val="00C57E61"/>
    <w:rsid w:val="00C730F6"/>
    <w:rsid w:val="00C978AF"/>
    <w:rsid w:val="00CA0178"/>
    <w:rsid w:val="00CD4A19"/>
    <w:rsid w:val="00CE0D67"/>
    <w:rsid w:val="00D0088A"/>
    <w:rsid w:val="00D111F6"/>
    <w:rsid w:val="00DB7D39"/>
    <w:rsid w:val="00DC6C86"/>
    <w:rsid w:val="00E339DC"/>
    <w:rsid w:val="00E505B5"/>
    <w:rsid w:val="00E80F1D"/>
    <w:rsid w:val="00EB6372"/>
    <w:rsid w:val="00EC1061"/>
    <w:rsid w:val="00ED3D9F"/>
    <w:rsid w:val="00EF2B0B"/>
    <w:rsid w:val="00F14316"/>
    <w:rsid w:val="00FB5EC9"/>
    <w:rsid w:val="00FF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0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801D5E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01D5E"/>
    <w:pPr>
      <w:keepNext/>
      <w:jc w:val="center"/>
      <w:outlineLvl w:val="1"/>
    </w:pPr>
    <w:rPr>
      <w:b/>
      <w:bCs/>
      <w:sz w:val="4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20" w:customStyle="true">
    <w:name w:val="Заголовок 2 Знак"/>
    <w:basedOn w:val="a0"/>
    <w:link w:val="2"/>
    <w:semiHidden/>
    <w:rsid w:val="00801D5E"/>
    <w:rPr>
      <w:rFonts w:ascii="Times New Roman" w:hAnsi="Times New Roman" w:eastAsia="Times New Roman" w:cs="Times New Roman"/>
      <w:b/>
      <w:bCs/>
      <w:sz w:val="44"/>
      <w:szCs w:val="24"/>
      <w:lang w:eastAsia="ru-RU"/>
    </w:rPr>
  </w:style>
  <w:style w:type="paragraph" w:styleId="a3">
    <w:name w:val="List Paragraph"/>
    <w:basedOn w:val="a"/>
    <w:uiPriority w:val="34"/>
    <w:qFormat/>
    <w:rsid w:val="00801D5E"/>
    <w:pPr>
      <w:ind w:left="720"/>
      <w:contextualSpacing/>
    </w:pPr>
  </w:style>
  <w:style w:type="paragraph" w:styleId="ConsPlusTitle" w:customStyle="true">
    <w:name w:val="ConsPlusTitle"/>
    <w:uiPriority w:val="99"/>
    <w:rsid w:val="00801D5E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ConsPlusNormal" w:customStyle="true">
    <w:name w:val="ConsPlusNormal"/>
    <w:rsid w:val="001B40DE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szCs w:val="20"/>
      <w:lang w:eastAsia="ru-RU"/>
    </w:rPr>
  </w:style>
  <w:style w:type="paragraph" w:styleId="a4">
    <w:name w:val="Normal (Web)"/>
    <w:basedOn w:val="a"/>
    <w:uiPriority w:val="99"/>
    <w:unhideWhenUsed/>
    <w:rsid w:val="00853B69"/>
    <w:pPr>
      <w:spacing w:before="100" w:beforeAutospacing="true" w:after="100" w:afterAutospacing="true"/>
    </w:pPr>
  </w:style>
  <w:style w:type="character" w:styleId="a5">
    <w:name w:val="Hyperlink"/>
    <w:basedOn w:val="a0"/>
    <w:uiPriority w:val="99"/>
    <w:semiHidden/>
    <w:unhideWhenUsed/>
    <w:rsid w:val="00282A80"/>
    <w:rPr>
      <w:color w:val="0000FF"/>
      <w:u w:val="single"/>
    </w:rPr>
  </w:style>
  <w:style w:type="paragraph" w:styleId="BlankForLegalActs" w:customStyle="true">
    <w:name w:val="BlankForLegalActs"/>
    <w:qFormat/>
  </w:style>
  <w:style w:type="paragraph" w:styleId="a6">
    <w:name w:val="Balloon Text"/>
    <w:basedOn w:val="a"/>
    <w:link w:val="a7"/>
    <w:uiPriority w:val="99"/>
    <w:semiHidden/>
    <w:unhideWhenUsed/>
    <w:rsid w:val="00547EBF"/>
    <w:rPr>
      <w:rFonts w:ascii="Tahoma" w:hAnsi="Tahoma" w:cs="Tahoma"/>
      <w:sz w:val="16"/>
      <w:szCs w:val="16"/>
    </w:rPr>
  </w:style>
  <w:style w:type="character" w:styleId="a7" w:customStyle="true">
    <w:name w:val="Текст выноски Знак"/>
    <w:basedOn w:val="a0"/>
    <w:link w:val="a6"/>
    <w:uiPriority w:val="99"/>
    <w:semiHidden/>
    <w:rsid w:val="00547EBF"/>
    <w:rPr>
      <w:rFonts w:ascii="Tahoma" w:hAnsi="Tahoma" w:eastAsia="Times New Roman" w:cs="Tahoma"/>
      <w:sz w:val="16"/>
      <w:szCs w:val="16"/>
      <w:lang w:eastAsia="ru-RU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0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801D5E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2" w:type="paragraph">
    <w:name w:val="heading 2"/>
    <w:basedOn w:val="a"/>
    <w:next w:val="a"/>
    <w:link w:val="20"/>
    <w:semiHidden/>
    <w:unhideWhenUsed/>
    <w:qFormat/>
    <w:rsid w:val="00801D5E"/>
    <w:pPr>
      <w:keepNext/>
      <w:jc w:val="center"/>
      <w:outlineLvl w:val="1"/>
    </w:pPr>
    <w:rPr>
      <w:b/>
      <w:bCs/>
      <w:sz w:val="44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20" w:type="character">
    <w:name w:val="Заголовок 2 Знак"/>
    <w:basedOn w:val="a0"/>
    <w:link w:val="2"/>
    <w:semiHidden/>
    <w:rsid w:val="00801D5E"/>
    <w:rPr>
      <w:rFonts w:ascii="Times New Roman" w:cs="Times New Roman" w:eastAsia="Times New Roman" w:hAnsi="Times New Roman"/>
      <w:b/>
      <w:bCs/>
      <w:sz w:val="44"/>
      <w:szCs w:val="24"/>
      <w:lang w:eastAsia="ru-RU"/>
    </w:rPr>
  </w:style>
  <w:style w:styleId="a3" w:type="paragraph">
    <w:name w:val="List Paragraph"/>
    <w:basedOn w:val="a"/>
    <w:uiPriority w:val="34"/>
    <w:qFormat/>
    <w:rsid w:val="00801D5E"/>
    <w:pPr>
      <w:ind w:left="720"/>
      <w:contextualSpacing/>
    </w:pPr>
  </w:style>
  <w:style w:customStyle="1" w:styleId="ConsPlusTitle" w:type="paragraph">
    <w:name w:val="ConsPlusTitle"/>
    <w:uiPriority w:val="99"/>
    <w:rsid w:val="00801D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b/>
      <w:bCs/>
      <w:sz w:val="28"/>
      <w:szCs w:val="28"/>
      <w:lang w:eastAsia="ru-RU"/>
    </w:rPr>
  </w:style>
  <w:style w:customStyle="1" w:styleId="ConsPlusNormal" w:type="paragraph">
    <w:name w:val="ConsPlusNormal"/>
    <w:rsid w:val="001B40DE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  <w:lang w:eastAsia="ru-RU"/>
    </w:rPr>
  </w:style>
  <w:style w:styleId="a4" w:type="paragraph">
    <w:name w:val="Normal (Web)"/>
    <w:basedOn w:val="a"/>
    <w:uiPriority w:val="99"/>
    <w:unhideWhenUsed/>
    <w:rsid w:val="00853B69"/>
    <w:pPr>
      <w:spacing w:after="100" w:afterAutospacing="1" w:before="100" w:beforeAutospacing="1"/>
    </w:pPr>
  </w:style>
  <w:style w:styleId="a5" w:type="character">
    <w:name w:val="Hyperlink"/>
    <w:basedOn w:val="a0"/>
    <w:uiPriority w:val="99"/>
    <w:semiHidden/>
    <w:unhideWhenUsed/>
    <w:rsid w:val="00282A80"/>
    <w:rPr>
      <w:color w:val="0000FF"/>
      <w:u w:val="single"/>
    </w:rPr>
  </w:style>
  <w:style w:customStyle="1" w:styleId="BlankForLegalActs" w:type="paragraph">
    <w:name w:val="BlankForLegalActs"/>
    <w:qFormat/>
  </w:style>
  <w:style w:styleId="a6" w:type="paragraph">
    <w:name w:val="Balloon Text"/>
    <w:basedOn w:val="a"/>
    <w:link w:val="a7"/>
    <w:uiPriority w:val="99"/>
    <w:semiHidden/>
    <w:unhideWhenUsed/>
    <w:rsid w:val="00547EBF"/>
    <w:rPr>
      <w:rFonts w:ascii="Tahoma" w:cs="Tahoma" w:hAnsi="Tahoma"/>
      <w:sz w:val="16"/>
      <w:szCs w:val="16"/>
    </w:rPr>
  </w:style>
  <w:style w:customStyle="1" w:styleId="a7" w:type="character">
    <w:name w:val="Текст выноски Знак"/>
    <w:basedOn w:val="a0"/>
    <w:link w:val="a6"/>
    <w:uiPriority w:val="99"/>
    <w:semiHidden/>
    <w:rsid w:val="00547EBF"/>
    <w:rPr>
      <w:rFonts w:ascii="Tahoma" w:cs="Tahoma" w:eastAsia="Times New Roman" w:hAnsi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9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23&amp;n=198304&amp;dst=103" TargetMode="Externa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LAW123&amp;n=198304&amp;dst=100358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23&amp;n=198304&amp;dst=100480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729 от 04.08.2026</docTitle>
  </documentManagement>
</p:properties>
</file>

<file path=customXml/itemProps1.xml><?xml version="1.0" encoding="utf-8"?>
<ds:datastoreItem xmlns:ds="http://schemas.openxmlformats.org/officeDocument/2006/customXml" ds:itemID="{DAEE6D36-767A-436B-BEDE-AFE7EF0DD645}"/>
</file>

<file path=customXml/itemProps2.xml><?xml version="1.0" encoding="utf-8"?>
<ds:datastoreItem xmlns:ds="http://schemas.openxmlformats.org/officeDocument/2006/customXml" ds:itemID="{F79C8188-51D1-4C43-AD9C-960DF6A0AA34}"/>
</file>

<file path=customXml/itemProps3.xml><?xml version="1.0" encoding="utf-8"?>
<ds:datastoreItem xmlns:ds="http://schemas.openxmlformats.org/officeDocument/2006/customXml" ds:itemID="{98FB85A5-7528-4802-9710-D5BD0E007F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729 от 04.08.2026</dc:title>
  <dc:creator>Гончарик Ольга Валерьевна</dc:creator>
  <cp:lastModifiedBy>Бабинцева Ксения Геннадьевна</cp:lastModifiedBy>
  <cp:revision>74</cp:revision>
  <cp:lastPrinted>2026-07-02T04:41:00Z</cp:lastPrinted>
  <dcterms:created xsi:type="dcterms:W3CDTF">2023-08-31T03:35:00Z</dcterms:created>
  <dcterms:modified xsi:type="dcterms:W3CDTF">2026-08-03T05:50:00Z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