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C0654" w:rsidRDefault="005E5FE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6C4553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5E5FE8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6C4553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5E5FE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6C4553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6C4553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E5FE8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09.09.2025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E5FE8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723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5E5FE8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1426BF" w:rsidR="00D5559E" w:rsidRDefault="00D5559E">
      <w:pPr>
        <w:autoSpaceDE w:val="false"/>
        <w:autoSpaceDN w:val="false"/>
        <w:adjustRightInd w:val="false"/>
        <w:spacing w:line="192" w:lineRule="auto"/>
        <w:ind w:firstLine="0"/>
        <w:rPr>
          <w:sz w:val="30"/>
          <w:szCs w:val="30"/>
        </w:rPr>
      </w:pPr>
    </w:p>
    <w:p w:rsidP="001426BF" w:rsidR="00D5559E" w:rsidRDefault="00D5559E">
      <w:pPr>
        <w:autoSpaceDE w:val="false"/>
        <w:autoSpaceDN w:val="false"/>
        <w:adjustRightInd w:val="false"/>
        <w:spacing w:line="192" w:lineRule="auto"/>
        <w:ind w:firstLine="0"/>
        <w:rPr>
          <w:sz w:val="30"/>
          <w:szCs w:val="30"/>
        </w:rPr>
      </w:pPr>
    </w:p>
    <w:p w:rsidP="001426BF" w:rsidR="00D5559E" w:rsidRDefault="00D5559E">
      <w:pPr>
        <w:autoSpaceDE w:val="false"/>
        <w:autoSpaceDN w:val="false"/>
        <w:adjustRightInd w:val="false"/>
        <w:spacing w:line="192" w:lineRule="auto"/>
        <w:ind w:firstLine="0"/>
        <w:rPr>
          <w:sz w:val="30"/>
          <w:szCs w:val="30"/>
        </w:rPr>
      </w:pPr>
    </w:p>
    <w:p w:rsidP="001426BF" w:rsidR="001426BF" w:rsidRDefault="008717AB" w:rsidRPr="00EC2C0D">
      <w:pPr>
        <w:autoSpaceDE w:val="false"/>
        <w:autoSpaceDN w:val="false"/>
        <w:adjustRightInd w:val="false"/>
        <w:spacing w:line="192" w:lineRule="auto"/>
        <w:ind w:firstLine="0"/>
        <w:rPr>
          <w:sz w:val="30"/>
          <w:szCs w:val="30"/>
        </w:rPr>
      </w:pPr>
      <w:r w:rsidRPr="00EC2C0D">
        <w:rPr>
          <w:sz w:val="30"/>
          <w:szCs w:val="30"/>
        </w:rPr>
        <w:t>О внесении изменени</w:t>
      </w:r>
      <w:r w:rsidR="00ED29BD" w:rsidRPr="00EC2C0D">
        <w:rPr>
          <w:sz w:val="30"/>
          <w:szCs w:val="30"/>
        </w:rPr>
        <w:t>й</w:t>
      </w:r>
      <w:r w:rsidR="004E0A27" w:rsidRPr="00EC2C0D">
        <w:rPr>
          <w:sz w:val="30"/>
          <w:szCs w:val="30"/>
        </w:rPr>
        <w:t xml:space="preserve"> </w:t>
      </w:r>
    </w:p>
    <w:p w:rsidP="001426BF" w:rsidR="001426BF" w:rsidRDefault="004E0A27" w:rsidRPr="00EC2C0D">
      <w:pPr>
        <w:autoSpaceDE w:val="false"/>
        <w:autoSpaceDN w:val="false"/>
        <w:adjustRightInd w:val="false"/>
        <w:spacing w:line="192" w:lineRule="auto"/>
        <w:ind w:firstLine="0"/>
        <w:rPr>
          <w:sz w:val="30"/>
          <w:szCs w:val="30"/>
        </w:rPr>
      </w:pPr>
      <w:r w:rsidRPr="00EC2C0D">
        <w:rPr>
          <w:sz w:val="30"/>
          <w:szCs w:val="30"/>
        </w:rPr>
        <w:t xml:space="preserve">в </w:t>
      </w:r>
      <w:r w:rsidR="00ED29BD" w:rsidRPr="00EC2C0D">
        <w:rPr>
          <w:sz w:val="30"/>
          <w:szCs w:val="30"/>
        </w:rPr>
        <w:t>постановление</w:t>
      </w:r>
      <w:r w:rsidR="00B50306" w:rsidRPr="00EC2C0D">
        <w:rPr>
          <w:sz w:val="30"/>
          <w:szCs w:val="30"/>
        </w:rPr>
        <w:t xml:space="preserve"> администрации</w:t>
      </w:r>
    </w:p>
    <w:p w:rsidP="001426BF" w:rsidR="004E0A27" w:rsidRDefault="00B50306" w:rsidRPr="00EC2C0D">
      <w:pPr>
        <w:autoSpaceDE w:val="false"/>
        <w:autoSpaceDN w:val="false"/>
        <w:adjustRightInd w:val="false"/>
        <w:spacing w:line="192" w:lineRule="auto"/>
        <w:ind w:firstLine="0"/>
        <w:rPr>
          <w:sz w:val="30"/>
          <w:szCs w:val="30"/>
        </w:rPr>
      </w:pPr>
      <w:r w:rsidRPr="00EC2C0D">
        <w:rPr>
          <w:sz w:val="30"/>
          <w:szCs w:val="30"/>
        </w:rPr>
        <w:t>города от 27.</w:t>
      </w:r>
      <w:r w:rsidR="00ED29BD" w:rsidRPr="00EC2C0D">
        <w:rPr>
          <w:sz w:val="30"/>
          <w:szCs w:val="30"/>
        </w:rPr>
        <w:t>09</w:t>
      </w:r>
      <w:r w:rsidRPr="00EC2C0D">
        <w:rPr>
          <w:sz w:val="30"/>
          <w:szCs w:val="30"/>
        </w:rPr>
        <w:t xml:space="preserve">.2012 № </w:t>
      </w:r>
      <w:r w:rsidR="00ED29BD" w:rsidRPr="00EC2C0D">
        <w:rPr>
          <w:sz w:val="30"/>
          <w:szCs w:val="30"/>
        </w:rPr>
        <w:t>415</w:t>
      </w:r>
    </w:p>
    <w:p w:rsidP="008F6DDE" w:rsidR="005813F9" w:rsidRDefault="005813F9">
      <w:pPr>
        <w:autoSpaceDE w:val="false"/>
        <w:autoSpaceDN w:val="false"/>
        <w:adjustRightInd w:val="false"/>
        <w:ind w:firstLine="540"/>
        <w:rPr>
          <w:sz w:val="30"/>
          <w:szCs w:val="30"/>
        </w:rPr>
      </w:pPr>
    </w:p>
    <w:p w:rsidP="008F6DDE" w:rsidR="00D5559E" w:rsidRDefault="00D5559E" w:rsidRPr="00EC2C0D">
      <w:pPr>
        <w:autoSpaceDE w:val="false"/>
        <w:autoSpaceDN w:val="false"/>
        <w:adjustRightInd w:val="false"/>
        <w:ind w:firstLine="540"/>
        <w:rPr>
          <w:sz w:val="30"/>
          <w:szCs w:val="30"/>
        </w:rPr>
      </w:pPr>
    </w:p>
    <w:p w:rsidP="005C089E" w:rsidR="007664B5" w:rsidRDefault="008F6DDE" w:rsidRPr="00173DDB">
      <w:pPr>
        <w:autoSpaceDE w:val="false"/>
        <w:autoSpaceDN w:val="false"/>
        <w:adjustRightInd w:val="false"/>
        <w:ind w:firstLine="708"/>
        <w:rPr>
          <w:sz w:val="30"/>
          <w:szCs w:val="30"/>
        </w:rPr>
      </w:pPr>
      <w:proofErr w:type="gramStart"/>
      <w:r w:rsidRPr="00173DDB">
        <w:rPr>
          <w:sz w:val="30"/>
          <w:szCs w:val="30"/>
        </w:rPr>
        <w:t xml:space="preserve">В целях оптимизации </w:t>
      </w:r>
      <w:hyperlink r:id="rId9" w:history="true">
        <w:r w:rsidRPr="00173DDB">
          <w:rPr>
            <w:sz w:val="30"/>
            <w:szCs w:val="30"/>
          </w:rPr>
          <w:t>схемы</w:t>
        </w:r>
      </w:hyperlink>
      <w:r w:rsidRPr="00173DDB">
        <w:rPr>
          <w:sz w:val="30"/>
          <w:szCs w:val="30"/>
        </w:rPr>
        <w:t xml:space="preserve"> размещения временных сооружений, в связи с обращениями физических и юридических лиц о включении временных сооружений в схему размещения временных сооружений на территории города Красноярска, утвержденную </w:t>
      </w:r>
      <w:r w:rsidR="007664B5" w:rsidRPr="00173DDB">
        <w:rPr>
          <w:sz w:val="30"/>
          <w:szCs w:val="30"/>
        </w:rPr>
        <w:t>п</w:t>
      </w:r>
      <w:r w:rsidRPr="00173DDB">
        <w:rPr>
          <w:sz w:val="30"/>
          <w:szCs w:val="30"/>
        </w:rPr>
        <w:t>остановлением адм</w:t>
      </w:r>
      <w:r w:rsidRPr="00173DDB">
        <w:rPr>
          <w:sz w:val="30"/>
          <w:szCs w:val="30"/>
        </w:rPr>
        <w:t>и</w:t>
      </w:r>
      <w:r w:rsidRPr="00173DDB">
        <w:rPr>
          <w:sz w:val="30"/>
          <w:szCs w:val="30"/>
        </w:rPr>
        <w:t xml:space="preserve">нистрации города от 27.09.2012 </w:t>
      </w:r>
      <w:r w:rsidR="00ED29BD" w:rsidRPr="00173DDB">
        <w:rPr>
          <w:sz w:val="30"/>
          <w:szCs w:val="30"/>
        </w:rPr>
        <w:t>№</w:t>
      </w:r>
      <w:r w:rsidRPr="00173DDB">
        <w:rPr>
          <w:sz w:val="30"/>
          <w:szCs w:val="30"/>
        </w:rPr>
        <w:t xml:space="preserve"> 415, в соответствии со </w:t>
      </w:r>
      <w:hyperlink r:id="rId10" w:history="true">
        <w:r w:rsidRPr="00173DDB">
          <w:rPr>
            <w:sz w:val="30"/>
            <w:szCs w:val="30"/>
          </w:rPr>
          <w:t>ст. 16</w:t>
        </w:r>
      </w:hyperlink>
      <w:r w:rsidRPr="00173DDB">
        <w:rPr>
          <w:sz w:val="30"/>
          <w:szCs w:val="30"/>
        </w:rPr>
        <w:t xml:space="preserve"> Фед</w:t>
      </w:r>
      <w:r w:rsidRPr="00173DDB">
        <w:rPr>
          <w:sz w:val="30"/>
          <w:szCs w:val="30"/>
        </w:rPr>
        <w:t>е</w:t>
      </w:r>
      <w:r w:rsidRPr="00173DDB">
        <w:rPr>
          <w:sz w:val="30"/>
          <w:szCs w:val="30"/>
        </w:rPr>
        <w:t xml:space="preserve">рального закона от 06.10.2003 </w:t>
      </w:r>
      <w:r w:rsidR="00ED29BD" w:rsidRPr="00173DDB">
        <w:rPr>
          <w:sz w:val="30"/>
          <w:szCs w:val="30"/>
        </w:rPr>
        <w:t>№ 131-ФЗ «</w:t>
      </w:r>
      <w:r w:rsidRPr="00173DDB">
        <w:rPr>
          <w:sz w:val="30"/>
          <w:szCs w:val="30"/>
        </w:rPr>
        <w:t>Об общих принципах орган</w:t>
      </w:r>
      <w:r w:rsidRPr="00173DDB">
        <w:rPr>
          <w:sz w:val="30"/>
          <w:szCs w:val="30"/>
        </w:rPr>
        <w:t>и</w:t>
      </w:r>
      <w:r w:rsidRPr="00173DDB">
        <w:rPr>
          <w:sz w:val="30"/>
          <w:szCs w:val="30"/>
        </w:rPr>
        <w:t>зации местного самоуп</w:t>
      </w:r>
      <w:r w:rsidR="00ED29BD" w:rsidRPr="00173DDB">
        <w:rPr>
          <w:sz w:val="30"/>
          <w:szCs w:val="30"/>
        </w:rPr>
        <w:t>равления в Российской Федерации»</w:t>
      </w:r>
      <w:r w:rsidRPr="00173DDB">
        <w:rPr>
          <w:sz w:val="30"/>
          <w:szCs w:val="30"/>
        </w:rPr>
        <w:t xml:space="preserve">, </w:t>
      </w:r>
      <w:hyperlink r:id="rId11" w:history="true">
        <w:r w:rsidR="00960E8A" w:rsidRPr="00173DDB">
          <w:rPr>
            <w:sz w:val="30"/>
            <w:szCs w:val="30"/>
          </w:rPr>
          <w:t>п</w:t>
        </w:r>
        <w:r w:rsidRPr="00173DDB">
          <w:rPr>
            <w:sz w:val="30"/>
            <w:szCs w:val="30"/>
          </w:rPr>
          <w:t>останов</w:t>
        </w:r>
        <w:r w:rsidR="00960E8A" w:rsidRPr="00173DDB">
          <w:rPr>
            <w:sz w:val="30"/>
            <w:szCs w:val="30"/>
          </w:rPr>
          <w:t>-</w:t>
        </w:r>
        <w:proofErr w:type="spellStart"/>
        <w:r w:rsidRPr="00173DDB">
          <w:rPr>
            <w:sz w:val="30"/>
            <w:szCs w:val="30"/>
          </w:rPr>
          <w:t>лением</w:t>
        </w:r>
        <w:proofErr w:type="spellEnd"/>
      </w:hyperlink>
      <w:r w:rsidRPr="00173DDB">
        <w:rPr>
          <w:sz w:val="30"/>
          <w:szCs w:val="30"/>
        </w:rPr>
        <w:t xml:space="preserve"> администрации города от 02.04.2012 </w:t>
      </w:r>
      <w:r w:rsidR="00ED29BD" w:rsidRPr="00173DDB">
        <w:rPr>
          <w:sz w:val="30"/>
          <w:szCs w:val="30"/>
        </w:rPr>
        <w:t>№ 137</w:t>
      </w:r>
      <w:proofErr w:type="gramEnd"/>
      <w:r w:rsidR="00ED29BD" w:rsidRPr="00173DDB">
        <w:rPr>
          <w:sz w:val="30"/>
          <w:szCs w:val="30"/>
        </w:rPr>
        <w:t xml:space="preserve"> «</w:t>
      </w:r>
      <w:r w:rsidRPr="00173DDB">
        <w:rPr>
          <w:sz w:val="30"/>
          <w:szCs w:val="30"/>
        </w:rPr>
        <w:t xml:space="preserve">Об утверждении Порядка разработки и утверждения схемы размещения временных </w:t>
      </w:r>
      <w:r w:rsidR="008612DE" w:rsidRPr="00173DDB">
        <w:rPr>
          <w:sz w:val="30"/>
          <w:szCs w:val="30"/>
        </w:rPr>
        <w:t xml:space="preserve">           </w:t>
      </w:r>
      <w:r w:rsidRPr="00173DDB">
        <w:rPr>
          <w:sz w:val="30"/>
          <w:szCs w:val="30"/>
        </w:rPr>
        <w:t>сооружений на территории города Красноярска</w:t>
      </w:r>
      <w:r w:rsidR="00ED29BD" w:rsidRPr="00173DDB">
        <w:rPr>
          <w:sz w:val="30"/>
          <w:szCs w:val="30"/>
        </w:rPr>
        <w:t>»</w:t>
      </w:r>
      <w:r w:rsidRPr="00173DDB">
        <w:rPr>
          <w:sz w:val="30"/>
          <w:szCs w:val="30"/>
        </w:rPr>
        <w:t xml:space="preserve">, руководствуясь </w:t>
      </w:r>
      <w:hyperlink r:id="rId12" w:history="true">
        <w:r w:rsidR="00746FD3" w:rsidRPr="00173DDB">
          <w:rPr>
            <w:sz w:val="30"/>
            <w:szCs w:val="30"/>
          </w:rPr>
          <w:t>стат</w:t>
        </w:r>
        <w:r w:rsidR="00746FD3" w:rsidRPr="00173DDB">
          <w:rPr>
            <w:sz w:val="30"/>
            <w:szCs w:val="30"/>
          </w:rPr>
          <w:t>ь</w:t>
        </w:r>
        <w:r w:rsidR="00746FD3" w:rsidRPr="00173DDB">
          <w:rPr>
            <w:sz w:val="30"/>
            <w:szCs w:val="30"/>
          </w:rPr>
          <w:t>ями</w:t>
        </w:r>
        <w:r w:rsidRPr="00173DDB">
          <w:rPr>
            <w:sz w:val="30"/>
            <w:szCs w:val="30"/>
          </w:rPr>
          <w:t xml:space="preserve"> 41</w:t>
        </w:r>
      </w:hyperlink>
      <w:r w:rsidRPr="00173DDB">
        <w:rPr>
          <w:sz w:val="30"/>
          <w:szCs w:val="30"/>
        </w:rPr>
        <w:t xml:space="preserve">, </w:t>
      </w:r>
      <w:hyperlink r:id="rId13" w:history="true">
        <w:r w:rsidRPr="00173DDB">
          <w:rPr>
            <w:sz w:val="30"/>
            <w:szCs w:val="30"/>
          </w:rPr>
          <w:t>58</w:t>
        </w:r>
      </w:hyperlink>
      <w:r w:rsidRPr="00173DDB">
        <w:rPr>
          <w:sz w:val="30"/>
          <w:szCs w:val="30"/>
        </w:rPr>
        <w:t xml:space="preserve">, </w:t>
      </w:r>
      <w:hyperlink r:id="rId14" w:history="true">
        <w:r w:rsidRPr="00173DDB">
          <w:rPr>
            <w:sz w:val="30"/>
            <w:szCs w:val="30"/>
          </w:rPr>
          <w:t>59</w:t>
        </w:r>
      </w:hyperlink>
      <w:r w:rsidRPr="00173DDB">
        <w:rPr>
          <w:sz w:val="30"/>
          <w:szCs w:val="30"/>
        </w:rPr>
        <w:t xml:space="preserve"> Устава города Красноярска, </w:t>
      </w:r>
    </w:p>
    <w:p w:rsidP="005813F9" w:rsidR="00ED29BD" w:rsidRDefault="007664B5" w:rsidRPr="00173DDB">
      <w:pPr>
        <w:autoSpaceDE w:val="false"/>
        <w:autoSpaceDN w:val="false"/>
        <w:adjustRightInd w:val="false"/>
        <w:ind w:firstLine="0"/>
        <w:rPr>
          <w:sz w:val="30"/>
          <w:szCs w:val="30"/>
        </w:rPr>
      </w:pPr>
      <w:r w:rsidRPr="00173DDB">
        <w:rPr>
          <w:sz w:val="30"/>
          <w:szCs w:val="30"/>
        </w:rPr>
        <w:t>ПОСТАНОВЛЯЮ:</w:t>
      </w:r>
    </w:p>
    <w:p w:rsidP="005C089E" w:rsidR="00ED29BD" w:rsidRDefault="008F6DDE">
      <w:pPr>
        <w:autoSpaceDE w:val="false"/>
        <w:autoSpaceDN w:val="false"/>
        <w:adjustRightInd w:val="false"/>
        <w:ind w:firstLine="708"/>
        <w:rPr>
          <w:sz w:val="30"/>
          <w:szCs w:val="30"/>
        </w:rPr>
      </w:pPr>
      <w:r w:rsidRPr="00173DDB">
        <w:rPr>
          <w:sz w:val="30"/>
          <w:szCs w:val="30"/>
        </w:rPr>
        <w:t xml:space="preserve">1. Внести в </w:t>
      </w:r>
      <w:r w:rsidR="00B271C3" w:rsidRPr="00173DDB">
        <w:rPr>
          <w:sz w:val="30"/>
          <w:szCs w:val="30"/>
        </w:rPr>
        <w:t xml:space="preserve">таблицу </w:t>
      </w:r>
      <w:hyperlink r:id="rId15" w:history="true">
        <w:proofErr w:type="gramStart"/>
        <w:r w:rsidRPr="00173DDB">
          <w:rPr>
            <w:sz w:val="30"/>
            <w:szCs w:val="30"/>
          </w:rPr>
          <w:t>приложени</w:t>
        </w:r>
      </w:hyperlink>
      <w:r w:rsidR="00B271C3" w:rsidRPr="00173DDB">
        <w:rPr>
          <w:sz w:val="30"/>
          <w:szCs w:val="30"/>
        </w:rPr>
        <w:t>я</w:t>
      </w:r>
      <w:proofErr w:type="gramEnd"/>
      <w:r w:rsidRPr="00173DDB">
        <w:rPr>
          <w:sz w:val="30"/>
          <w:szCs w:val="30"/>
        </w:rPr>
        <w:t xml:space="preserve"> к </w:t>
      </w:r>
      <w:r w:rsidR="007664B5" w:rsidRPr="00173DDB">
        <w:rPr>
          <w:sz w:val="30"/>
          <w:szCs w:val="30"/>
        </w:rPr>
        <w:t>п</w:t>
      </w:r>
      <w:r w:rsidRPr="00173DDB">
        <w:rPr>
          <w:sz w:val="30"/>
          <w:szCs w:val="30"/>
        </w:rPr>
        <w:t xml:space="preserve">остановлению администрации города от 27.09.2012 </w:t>
      </w:r>
      <w:r w:rsidR="00ED29BD" w:rsidRPr="00173DDB">
        <w:rPr>
          <w:sz w:val="30"/>
          <w:szCs w:val="30"/>
        </w:rPr>
        <w:t>№ 415 «</w:t>
      </w:r>
      <w:r w:rsidRPr="00173DDB">
        <w:rPr>
          <w:sz w:val="30"/>
          <w:szCs w:val="30"/>
        </w:rPr>
        <w:t>Об утверждении схемы размещения вр</w:t>
      </w:r>
      <w:r w:rsidRPr="00173DDB">
        <w:rPr>
          <w:sz w:val="30"/>
          <w:szCs w:val="30"/>
        </w:rPr>
        <w:t>е</w:t>
      </w:r>
      <w:r w:rsidRPr="00173DDB">
        <w:rPr>
          <w:sz w:val="30"/>
          <w:szCs w:val="30"/>
        </w:rPr>
        <w:t>менных сооружений на территории города Красноярска</w:t>
      </w:r>
      <w:r w:rsidR="00ED29BD" w:rsidRPr="00173DDB">
        <w:rPr>
          <w:sz w:val="30"/>
          <w:szCs w:val="30"/>
        </w:rPr>
        <w:t>»</w:t>
      </w:r>
      <w:r w:rsidRPr="00173DDB">
        <w:rPr>
          <w:sz w:val="30"/>
          <w:szCs w:val="30"/>
        </w:rPr>
        <w:t xml:space="preserve"> следующие изменения:</w:t>
      </w:r>
    </w:p>
    <w:p w:rsidP="00A95CBF" w:rsidR="00A95CBF" w:rsidRDefault="00F90B71" w:rsidRPr="00FC39C9">
      <w:pPr>
        <w:autoSpaceDE w:val="false"/>
        <w:autoSpaceDN w:val="false"/>
        <w:adjustRightInd w:val="false"/>
        <w:ind w:firstLine="708"/>
        <w:rPr>
          <w:sz w:val="30"/>
          <w:szCs w:val="30"/>
        </w:rPr>
      </w:pPr>
      <w:r>
        <w:rPr>
          <w:sz w:val="30"/>
          <w:szCs w:val="30"/>
        </w:rPr>
        <w:t>1</w:t>
      </w:r>
      <w:r w:rsidR="00A95CBF" w:rsidRPr="00FC39C9">
        <w:rPr>
          <w:sz w:val="30"/>
          <w:szCs w:val="30"/>
        </w:rPr>
        <w:t>) графу «Период размеще</w:t>
      </w:r>
      <w:r w:rsidR="00C80EFD">
        <w:rPr>
          <w:sz w:val="30"/>
          <w:szCs w:val="30"/>
        </w:rPr>
        <w:t>ния временных сооружений» строк</w:t>
      </w:r>
      <w:r w:rsidR="00E11BFE">
        <w:rPr>
          <w:sz w:val="30"/>
          <w:szCs w:val="30"/>
        </w:rPr>
        <w:t>и</w:t>
      </w:r>
      <w:r w:rsidR="00A14765">
        <w:rPr>
          <w:sz w:val="30"/>
          <w:szCs w:val="30"/>
        </w:rPr>
        <w:t xml:space="preserve"> </w:t>
      </w:r>
      <w:r w:rsidR="00E22A12">
        <w:rPr>
          <w:sz w:val="30"/>
          <w:szCs w:val="30"/>
        </w:rPr>
        <w:t xml:space="preserve">722 </w:t>
      </w:r>
      <w:r w:rsidR="00A95CBF" w:rsidRPr="00FC39C9">
        <w:rPr>
          <w:sz w:val="30"/>
          <w:szCs w:val="30"/>
        </w:rPr>
        <w:t>изложить</w:t>
      </w:r>
      <w:r w:rsidR="00085699" w:rsidRPr="00FC39C9">
        <w:rPr>
          <w:sz w:val="30"/>
          <w:szCs w:val="30"/>
        </w:rPr>
        <w:t xml:space="preserve"> в следующей редакции: «до 01.01</w:t>
      </w:r>
      <w:r w:rsidR="00A95CBF" w:rsidRPr="00FC39C9">
        <w:rPr>
          <w:sz w:val="30"/>
          <w:szCs w:val="30"/>
        </w:rPr>
        <w:t>.202</w:t>
      </w:r>
      <w:r w:rsidR="00AA20B3" w:rsidRPr="00FC39C9">
        <w:rPr>
          <w:sz w:val="30"/>
          <w:szCs w:val="30"/>
        </w:rPr>
        <w:t>7</w:t>
      </w:r>
      <w:r w:rsidR="00A95CBF" w:rsidRPr="00FC39C9">
        <w:rPr>
          <w:sz w:val="30"/>
          <w:szCs w:val="30"/>
        </w:rPr>
        <w:t>»;</w:t>
      </w:r>
    </w:p>
    <w:p w:rsidP="004F1730" w:rsidR="004F1730" w:rsidRDefault="00F90B71" w:rsidRPr="00FC39C9">
      <w:pPr>
        <w:autoSpaceDE w:val="false"/>
        <w:autoSpaceDN w:val="false"/>
        <w:adjustRightInd w:val="false"/>
        <w:ind w:firstLine="708"/>
        <w:rPr>
          <w:sz w:val="30"/>
          <w:szCs w:val="30"/>
        </w:rPr>
      </w:pPr>
      <w:r>
        <w:rPr>
          <w:sz w:val="30"/>
          <w:szCs w:val="30"/>
        </w:rPr>
        <w:t>2</w:t>
      </w:r>
      <w:r w:rsidR="004F1730" w:rsidRPr="00FC39C9">
        <w:rPr>
          <w:sz w:val="30"/>
          <w:szCs w:val="30"/>
        </w:rPr>
        <w:t>) графу «Период размеще</w:t>
      </w:r>
      <w:r w:rsidR="0002470D">
        <w:rPr>
          <w:sz w:val="30"/>
          <w:szCs w:val="30"/>
        </w:rPr>
        <w:t>ния временных сооружений» строк</w:t>
      </w:r>
      <w:r w:rsidR="004F1730" w:rsidRPr="00FC39C9">
        <w:rPr>
          <w:sz w:val="30"/>
          <w:szCs w:val="30"/>
        </w:rPr>
        <w:t xml:space="preserve"> </w:t>
      </w:r>
      <w:r w:rsidR="00E11BFE">
        <w:rPr>
          <w:sz w:val="30"/>
          <w:szCs w:val="30"/>
        </w:rPr>
        <w:t xml:space="preserve">150, </w:t>
      </w:r>
      <w:r w:rsidR="00476126">
        <w:rPr>
          <w:sz w:val="30"/>
          <w:szCs w:val="30"/>
        </w:rPr>
        <w:t xml:space="preserve">156, </w:t>
      </w:r>
      <w:r w:rsidR="00E22A12">
        <w:rPr>
          <w:sz w:val="30"/>
          <w:szCs w:val="30"/>
        </w:rPr>
        <w:t xml:space="preserve">374, </w:t>
      </w:r>
      <w:r w:rsidR="00DC6AD2">
        <w:rPr>
          <w:sz w:val="30"/>
          <w:szCs w:val="30"/>
        </w:rPr>
        <w:t>1394</w:t>
      </w:r>
      <w:r w:rsidR="00E22A12">
        <w:rPr>
          <w:sz w:val="30"/>
          <w:szCs w:val="30"/>
        </w:rPr>
        <w:t>, 1649</w:t>
      </w:r>
      <w:r w:rsidR="00E11BFE">
        <w:rPr>
          <w:sz w:val="30"/>
          <w:szCs w:val="30"/>
        </w:rPr>
        <w:t>, 2262, 3151</w:t>
      </w:r>
      <w:r w:rsidR="004F1730" w:rsidRPr="00FC39C9">
        <w:rPr>
          <w:sz w:val="30"/>
          <w:szCs w:val="30"/>
        </w:rPr>
        <w:t xml:space="preserve"> изложить в следующей редакции: </w:t>
      </w:r>
      <w:r w:rsidR="00BF7AD7">
        <w:rPr>
          <w:sz w:val="30"/>
          <w:szCs w:val="30"/>
        </w:rPr>
        <w:t xml:space="preserve">          </w:t>
      </w:r>
      <w:r w:rsidR="004F1730" w:rsidRPr="00FC39C9">
        <w:rPr>
          <w:sz w:val="30"/>
          <w:szCs w:val="30"/>
        </w:rPr>
        <w:t>«до 01.07.202</w:t>
      </w:r>
      <w:r w:rsidR="00AA20B3" w:rsidRPr="00FC39C9">
        <w:rPr>
          <w:sz w:val="30"/>
          <w:szCs w:val="30"/>
        </w:rPr>
        <w:t>7</w:t>
      </w:r>
      <w:r w:rsidR="004F1730" w:rsidRPr="00FC39C9">
        <w:rPr>
          <w:sz w:val="30"/>
          <w:szCs w:val="30"/>
        </w:rPr>
        <w:t>»;</w:t>
      </w:r>
    </w:p>
    <w:p w:rsidP="00476126" w:rsidR="00476126" w:rsidRDefault="00F90B71" w:rsidRPr="00FC39C9">
      <w:pPr>
        <w:autoSpaceDE w:val="false"/>
        <w:autoSpaceDN w:val="false"/>
        <w:adjustRightInd w:val="false"/>
        <w:ind w:firstLine="708"/>
        <w:rPr>
          <w:sz w:val="30"/>
          <w:szCs w:val="30"/>
        </w:rPr>
      </w:pPr>
      <w:r>
        <w:rPr>
          <w:sz w:val="30"/>
          <w:szCs w:val="30"/>
        </w:rPr>
        <w:t>3</w:t>
      </w:r>
      <w:r w:rsidR="00476126" w:rsidRPr="00FC39C9">
        <w:rPr>
          <w:sz w:val="30"/>
          <w:szCs w:val="30"/>
        </w:rPr>
        <w:t xml:space="preserve">) графу «Период размещения временных сооружений» строк </w:t>
      </w:r>
      <w:r w:rsidR="00476126">
        <w:rPr>
          <w:sz w:val="30"/>
          <w:szCs w:val="30"/>
        </w:rPr>
        <w:t xml:space="preserve">61, </w:t>
      </w:r>
      <w:r w:rsidR="00675FE6">
        <w:rPr>
          <w:sz w:val="30"/>
          <w:szCs w:val="30"/>
        </w:rPr>
        <w:t xml:space="preserve">308, 315, </w:t>
      </w:r>
      <w:r w:rsidR="00476126">
        <w:rPr>
          <w:sz w:val="30"/>
          <w:szCs w:val="30"/>
        </w:rPr>
        <w:t xml:space="preserve">323, </w:t>
      </w:r>
      <w:r w:rsidR="00E22A12">
        <w:rPr>
          <w:sz w:val="30"/>
          <w:szCs w:val="30"/>
        </w:rPr>
        <w:t xml:space="preserve">384, 495, 866, 872, 875, 895, </w:t>
      </w:r>
      <w:r w:rsidR="00675FE6">
        <w:rPr>
          <w:sz w:val="30"/>
          <w:szCs w:val="30"/>
        </w:rPr>
        <w:t xml:space="preserve">1279, 1288, </w:t>
      </w:r>
      <w:r w:rsidR="00476126">
        <w:rPr>
          <w:sz w:val="30"/>
          <w:szCs w:val="30"/>
        </w:rPr>
        <w:t xml:space="preserve">1335, </w:t>
      </w:r>
      <w:r w:rsidR="00675FE6">
        <w:rPr>
          <w:sz w:val="30"/>
          <w:szCs w:val="30"/>
        </w:rPr>
        <w:t xml:space="preserve">1354, </w:t>
      </w:r>
      <w:r w:rsidR="00476126">
        <w:rPr>
          <w:sz w:val="30"/>
          <w:szCs w:val="30"/>
        </w:rPr>
        <w:t xml:space="preserve">1384, </w:t>
      </w:r>
      <w:r w:rsidR="00E11BFE">
        <w:rPr>
          <w:sz w:val="30"/>
          <w:szCs w:val="30"/>
        </w:rPr>
        <w:t>2186,</w:t>
      </w:r>
      <w:r w:rsidR="00E22A12">
        <w:rPr>
          <w:sz w:val="30"/>
          <w:szCs w:val="30"/>
        </w:rPr>
        <w:t xml:space="preserve"> </w:t>
      </w:r>
      <w:r w:rsidR="00476126">
        <w:rPr>
          <w:sz w:val="30"/>
          <w:szCs w:val="30"/>
        </w:rPr>
        <w:t xml:space="preserve">2404, </w:t>
      </w:r>
      <w:r w:rsidR="00E22A12">
        <w:rPr>
          <w:sz w:val="30"/>
          <w:szCs w:val="30"/>
        </w:rPr>
        <w:t xml:space="preserve">2544, </w:t>
      </w:r>
      <w:r w:rsidR="00AE1283">
        <w:rPr>
          <w:sz w:val="30"/>
          <w:szCs w:val="30"/>
        </w:rPr>
        <w:t xml:space="preserve">2563, </w:t>
      </w:r>
      <w:r w:rsidR="00476126">
        <w:rPr>
          <w:sz w:val="30"/>
          <w:szCs w:val="30"/>
        </w:rPr>
        <w:t xml:space="preserve">2621, </w:t>
      </w:r>
      <w:r w:rsidR="00675FE6">
        <w:rPr>
          <w:sz w:val="30"/>
          <w:szCs w:val="30"/>
        </w:rPr>
        <w:t xml:space="preserve">2623, </w:t>
      </w:r>
      <w:r w:rsidR="00476126">
        <w:rPr>
          <w:sz w:val="30"/>
          <w:szCs w:val="30"/>
        </w:rPr>
        <w:t xml:space="preserve">2666, </w:t>
      </w:r>
      <w:r w:rsidR="00AE1283">
        <w:rPr>
          <w:sz w:val="30"/>
          <w:szCs w:val="30"/>
        </w:rPr>
        <w:t xml:space="preserve">2850, </w:t>
      </w:r>
      <w:r w:rsidR="001774EB">
        <w:rPr>
          <w:sz w:val="30"/>
          <w:szCs w:val="30"/>
        </w:rPr>
        <w:t xml:space="preserve">2851, </w:t>
      </w:r>
      <w:r w:rsidR="00476126">
        <w:rPr>
          <w:sz w:val="30"/>
          <w:szCs w:val="30"/>
        </w:rPr>
        <w:t>3002</w:t>
      </w:r>
      <w:r w:rsidR="00476126" w:rsidRPr="00FC39C9">
        <w:rPr>
          <w:sz w:val="30"/>
          <w:szCs w:val="30"/>
        </w:rPr>
        <w:t xml:space="preserve"> изложить </w:t>
      </w:r>
      <w:r w:rsidR="007C0222">
        <w:rPr>
          <w:sz w:val="30"/>
          <w:szCs w:val="30"/>
        </w:rPr>
        <w:t xml:space="preserve">          </w:t>
      </w:r>
      <w:r w:rsidR="00476126" w:rsidRPr="00FC39C9">
        <w:rPr>
          <w:sz w:val="30"/>
          <w:szCs w:val="30"/>
        </w:rPr>
        <w:t>в следующей редакции: «до 01.01.2028»;</w:t>
      </w:r>
    </w:p>
    <w:p w:rsidP="00E22A12" w:rsidR="00E22A12" w:rsidRDefault="00F90B71">
      <w:pPr>
        <w:autoSpaceDE w:val="false"/>
        <w:autoSpaceDN w:val="false"/>
        <w:adjustRightInd w:val="false"/>
        <w:ind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>4</w:t>
      </w:r>
      <w:r w:rsidR="00E22A12" w:rsidRPr="00FC39C9">
        <w:rPr>
          <w:sz w:val="30"/>
          <w:szCs w:val="30"/>
        </w:rPr>
        <w:t xml:space="preserve">) графу «Период размещения временных сооружений» строк </w:t>
      </w:r>
      <w:r w:rsidR="00E22A12">
        <w:rPr>
          <w:sz w:val="30"/>
          <w:szCs w:val="30"/>
        </w:rPr>
        <w:t xml:space="preserve">172, 177, 179, 180, 263, 265, </w:t>
      </w:r>
      <w:r w:rsidR="009741D1">
        <w:rPr>
          <w:sz w:val="30"/>
          <w:szCs w:val="30"/>
        </w:rPr>
        <w:t xml:space="preserve">387, </w:t>
      </w:r>
      <w:r w:rsidR="00E22A12">
        <w:rPr>
          <w:sz w:val="30"/>
          <w:szCs w:val="30"/>
        </w:rPr>
        <w:t xml:space="preserve">853, 857, 911, 918, 921, 1033, 1382, 1422, 1669, </w:t>
      </w:r>
      <w:r w:rsidR="00AE1283">
        <w:rPr>
          <w:sz w:val="30"/>
          <w:szCs w:val="30"/>
        </w:rPr>
        <w:t xml:space="preserve">1938, </w:t>
      </w:r>
      <w:r w:rsidR="00E22A12">
        <w:rPr>
          <w:sz w:val="30"/>
          <w:szCs w:val="30"/>
        </w:rPr>
        <w:t xml:space="preserve">2443, 2708, </w:t>
      </w:r>
      <w:r w:rsidR="00E11BFE">
        <w:rPr>
          <w:sz w:val="30"/>
          <w:szCs w:val="30"/>
        </w:rPr>
        <w:t xml:space="preserve">2748, </w:t>
      </w:r>
      <w:r w:rsidR="001774EB">
        <w:rPr>
          <w:sz w:val="30"/>
          <w:szCs w:val="30"/>
        </w:rPr>
        <w:t xml:space="preserve">2762, </w:t>
      </w:r>
      <w:r w:rsidR="00E22A12">
        <w:rPr>
          <w:sz w:val="30"/>
          <w:szCs w:val="30"/>
        </w:rPr>
        <w:t>2768, 2857</w:t>
      </w:r>
      <w:r w:rsidR="00B11C41">
        <w:rPr>
          <w:sz w:val="30"/>
          <w:szCs w:val="30"/>
        </w:rPr>
        <w:t xml:space="preserve">, </w:t>
      </w:r>
      <w:r w:rsidR="001774EB">
        <w:rPr>
          <w:sz w:val="30"/>
          <w:szCs w:val="30"/>
        </w:rPr>
        <w:t xml:space="preserve">2859, </w:t>
      </w:r>
      <w:r w:rsidR="00FA2DD3">
        <w:rPr>
          <w:sz w:val="30"/>
          <w:szCs w:val="30"/>
        </w:rPr>
        <w:t xml:space="preserve">2873, 2874, 2876, 2877, 2878, 2879, 2880, 2881, 2882, 2883, 2884, 2885, 2886, 2887, 2888, 2889, </w:t>
      </w:r>
      <w:r w:rsidR="00B11C41">
        <w:rPr>
          <w:sz w:val="30"/>
          <w:szCs w:val="30"/>
        </w:rPr>
        <w:t>2923</w:t>
      </w:r>
      <w:r w:rsidR="00E22A12" w:rsidRPr="00FC39C9">
        <w:rPr>
          <w:sz w:val="30"/>
          <w:szCs w:val="30"/>
        </w:rPr>
        <w:t xml:space="preserve"> изложить</w:t>
      </w:r>
      <w:r w:rsidR="00E22A12">
        <w:rPr>
          <w:sz w:val="30"/>
          <w:szCs w:val="30"/>
        </w:rPr>
        <w:t xml:space="preserve"> в следующей редакции: «до 01.07</w:t>
      </w:r>
      <w:r w:rsidR="00E22A12" w:rsidRPr="00FC39C9">
        <w:rPr>
          <w:sz w:val="30"/>
          <w:szCs w:val="30"/>
        </w:rPr>
        <w:t>.2028»;</w:t>
      </w:r>
    </w:p>
    <w:p w:rsidP="00AA20B3" w:rsidR="00AA20B3" w:rsidRDefault="00F90B71" w:rsidRPr="00FC39C9">
      <w:pPr>
        <w:autoSpaceDE w:val="false"/>
        <w:autoSpaceDN w:val="false"/>
        <w:adjustRightInd w:val="false"/>
        <w:rPr>
          <w:sz w:val="30"/>
          <w:szCs w:val="30"/>
        </w:rPr>
      </w:pPr>
      <w:r>
        <w:rPr>
          <w:sz w:val="30"/>
          <w:szCs w:val="30"/>
        </w:rPr>
        <w:t>5</w:t>
      </w:r>
      <w:r w:rsidR="00AA20B3" w:rsidRPr="00DC6AD2">
        <w:rPr>
          <w:sz w:val="30"/>
          <w:szCs w:val="30"/>
        </w:rPr>
        <w:t xml:space="preserve">) строки </w:t>
      </w:r>
      <w:r w:rsidR="009803B0">
        <w:rPr>
          <w:sz w:val="30"/>
          <w:szCs w:val="30"/>
        </w:rPr>
        <w:t xml:space="preserve">146, </w:t>
      </w:r>
      <w:r w:rsidR="00AE1283">
        <w:rPr>
          <w:sz w:val="30"/>
          <w:szCs w:val="30"/>
        </w:rPr>
        <w:t xml:space="preserve">1383, </w:t>
      </w:r>
      <w:r w:rsidR="00DC6AD2">
        <w:rPr>
          <w:sz w:val="30"/>
          <w:szCs w:val="30"/>
        </w:rPr>
        <w:t xml:space="preserve">2498, </w:t>
      </w:r>
      <w:r w:rsidR="00524E7B">
        <w:rPr>
          <w:sz w:val="30"/>
          <w:szCs w:val="30"/>
        </w:rPr>
        <w:t xml:space="preserve">2462, </w:t>
      </w:r>
      <w:r w:rsidR="00DC6AD2" w:rsidRPr="00DC6AD2">
        <w:rPr>
          <w:sz w:val="30"/>
          <w:szCs w:val="30"/>
        </w:rPr>
        <w:t>2508</w:t>
      </w:r>
      <w:r w:rsidR="00476126">
        <w:rPr>
          <w:sz w:val="30"/>
          <w:szCs w:val="30"/>
        </w:rPr>
        <w:t>, 2660</w:t>
      </w:r>
      <w:r w:rsidR="00524E7B">
        <w:rPr>
          <w:sz w:val="30"/>
          <w:szCs w:val="30"/>
        </w:rPr>
        <w:t>, 2847</w:t>
      </w:r>
      <w:r w:rsidR="00A350D3" w:rsidRPr="004548AC">
        <w:rPr>
          <w:sz w:val="30"/>
          <w:szCs w:val="30"/>
        </w:rPr>
        <w:t xml:space="preserve"> </w:t>
      </w:r>
      <w:r w:rsidR="00AA20B3" w:rsidRPr="004548AC">
        <w:rPr>
          <w:sz w:val="30"/>
          <w:szCs w:val="30"/>
        </w:rPr>
        <w:t>таблицы</w:t>
      </w:r>
      <w:r w:rsidR="00AA20B3" w:rsidRPr="00FC39C9">
        <w:rPr>
          <w:sz w:val="30"/>
          <w:szCs w:val="30"/>
        </w:rPr>
        <w:t xml:space="preserve"> признать утратившими силу;</w:t>
      </w:r>
    </w:p>
    <w:p w:rsidP="005C089E" w:rsidR="008F6DDE" w:rsidRDefault="00F90B71" w:rsidRPr="00FC39C9">
      <w:pPr>
        <w:autoSpaceDE w:val="false"/>
        <w:autoSpaceDN w:val="false"/>
        <w:adjustRightInd w:val="false"/>
        <w:ind w:firstLine="708"/>
        <w:rPr>
          <w:color w:themeColor="text1" w:val="000000"/>
          <w:sz w:val="30"/>
          <w:szCs w:val="30"/>
        </w:rPr>
      </w:pPr>
      <w:r>
        <w:rPr>
          <w:color w:themeColor="text1" w:val="000000"/>
          <w:sz w:val="30"/>
          <w:szCs w:val="30"/>
        </w:rPr>
        <w:t>6</w:t>
      </w:r>
      <w:r w:rsidR="008F6DDE" w:rsidRPr="00FC39C9">
        <w:rPr>
          <w:color w:themeColor="text1" w:val="000000"/>
          <w:sz w:val="30"/>
          <w:szCs w:val="30"/>
        </w:rPr>
        <w:t xml:space="preserve">) дополнить </w:t>
      </w:r>
      <w:r w:rsidR="00BF7AD7">
        <w:rPr>
          <w:color w:themeColor="text1" w:val="000000"/>
          <w:sz w:val="30"/>
          <w:szCs w:val="30"/>
        </w:rPr>
        <w:t xml:space="preserve">таблицу </w:t>
      </w:r>
      <w:r w:rsidR="008F6DDE" w:rsidRPr="00FC39C9">
        <w:rPr>
          <w:color w:themeColor="text1" w:val="000000"/>
          <w:sz w:val="30"/>
          <w:szCs w:val="30"/>
        </w:rPr>
        <w:t xml:space="preserve">строками </w:t>
      </w:r>
      <w:r w:rsidR="003B0EAA" w:rsidRPr="004548AC">
        <w:rPr>
          <w:color w:themeColor="text1" w:val="000000"/>
          <w:sz w:val="30"/>
          <w:szCs w:val="30"/>
        </w:rPr>
        <w:t>3</w:t>
      </w:r>
      <w:r w:rsidR="00BF7AD7">
        <w:rPr>
          <w:color w:themeColor="text1" w:val="000000"/>
          <w:sz w:val="30"/>
          <w:szCs w:val="30"/>
        </w:rPr>
        <w:t>333</w:t>
      </w:r>
      <w:r w:rsidR="00D60B5E" w:rsidRPr="004548AC">
        <w:rPr>
          <w:color w:themeColor="text1" w:val="000000"/>
          <w:sz w:val="30"/>
          <w:szCs w:val="30"/>
        </w:rPr>
        <w:t>–</w:t>
      </w:r>
      <w:r w:rsidR="00037177" w:rsidRPr="004548AC">
        <w:rPr>
          <w:color w:themeColor="text1" w:val="000000"/>
          <w:sz w:val="30"/>
          <w:szCs w:val="30"/>
        </w:rPr>
        <w:t>3</w:t>
      </w:r>
      <w:r w:rsidR="00F56DE8">
        <w:rPr>
          <w:color w:themeColor="text1" w:val="000000"/>
          <w:sz w:val="30"/>
          <w:szCs w:val="30"/>
        </w:rPr>
        <w:t>372</w:t>
      </w:r>
      <w:r w:rsidR="002B2705" w:rsidRPr="004548AC">
        <w:rPr>
          <w:color w:themeColor="text1" w:val="000000"/>
          <w:sz w:val="30"/>
          <w:szCs w:val="30"/>
        </w:rPr>
        <w:t xml:space="preserve"> </w:t>
      </w:r>
      <w:r w:rsidR="008F6DDE" w:rsidRPr="004548AC">
        <w:rPr>
          <w:color w:themeColor="text1" w:val="000000"/>
          <w:sz w:val="30"/>
          <w:szCs w:val="30"/>
        </w:rPr>
        <w:t>в редакции</w:t>
      </w:r>
      <w:r w:rsidR="008F6DDE" w:rsidRPr="00FC39C9">
        <w:rPr>
          <w:color w:themeColor="text1" w:val="000000"/>
          <w:sz w:val="30"/>
          <w:szCs w:val="30"/>
        </w:rPr>
        <w:t xml:space="preserve"> согласно </w:t>
      </w:r>
      <w:hyperlink w:anchor="Par38" w:history="true">
        <w:r w:rsidR="008F6DDE" w:rsidRPr="00FC39C9">
          <w:rPr>
            <w:color w:themeColor="text1" w:val="000000"/>
            <w:sz w:val="30"/>
            <w:szCs w:val="30"/>
          </w:rPr>
          <w:t>приложению</w:t>
        </w:r>
      </w:hyperlink>
      <w:r w:rsidR="00097294" w:rsidRPr="00FC39C9">
        <w:rPr>
          <w:color w:themeColor="text1" w:val="000000"/>
          <w:sz w:val="30"/>
          <w:szCs w:val="30"/>
        </w:rPr>
        <w:t xml:space="preserve"> </w:t>
      </w:r>
      <w:r w:rsidR="008F6DDE" w:rsidRPr="00FC39C9">
        <w:rPr>
          <w:color w:themeColor="text1" w:val="000000"/>
          <w:sz w:val="30"/>
          <w:szCs w:val="30"/>
        </w:rPr>
        <w:t xml:space="preserve">к настоящему </w:t>
      </w:r>
      <w:r w:rsidR="005404C2" w:rsidRPr="00FC39C9">
        <w:rPr>
          <w:color w:themeColor="text1" w:val="000000"/>
          <w:sz w:val="30"/>
          <w:szCs w:val="30"/>
        </w:rPr>
        <w:t>п</w:t>
      </w:r>
      <w:r w:rsidR="008F6DDE" w:rsidRPr="00FC39C9">
        <w:rPr>
          <w:color w:themeColor="text1" w:val="000000"/>
          <w:sz w:val="30"/>
          <w:szCs w:val="30"/>
        </w:rPr>
        <w:t>остановлению.</w:t>
      </w:r>
    </w:p>
    <w:p w:rsidP="005C089E" w:rsidR="008F6DDE" w:rsidRDefault="008F6DDE" w:rsidRPr="00173DDB">
      <w:pPr>
        <w:autoSpaceDE w:val="false"/>
        <w:autoSpaceDN w:val="false"/>
        <w:adjustRightInd w:val="false"/>
        <w:ind w:firstLine="708"/>
        <w:rPr>
          <w:sz w:val="30"/>
          <w:szCs w:val="30"/>
        </w:rPr>
      </w:pPr>
      <w:r w:rsidRPr="00FC39C9">
        <w:rPr>
          <w:sz w:val="30"/>
          <w:szCs w:val="30"/>
        </w:rPr>
        <w:t xml:space="preserve">2. Настоящее </w:t>
      </w:r>
      <w:r w:rsidR="005404C2" w:rsidRPr="00FC39C9">
        <w:rPr>
          <w:sz w:val="30"/>
          <w:szCs w:val="30"/>
        </w:rPr>
        <w:t>п</w:t>
      </w:r>
      <w:r w:rsidRPr="00FC39C9">
        <w:rPr>
          <w:sz w:val="30"/>
          <w:szCs w:val="30"/>
        </w:rPr>
        <w:t>остановление опублик</w:t>
      </w:r>
      <w:r w:rsidRPr="00173DDB">
        <w:rPr>
          <w:sz w:val="30"/>
          <w:szCs w:val="30"/>
        </w:rPr>
        <w:t xml:space="preserve">овать в газете </w:t>
      </w:r>
      <w:r w:rsidR="004A385C" w:rsidRPr="00173DDB">
        <w:rPr>
          <w:sz w:val="30"/>
          <w:szCs w:val="30"/>
        </w:rPr>
        <w:t>«</w:t>
      </w:r>
      <w:r w:rsidRPr="00173DDB">
        <w:rPr>
          <w:sz w:val="30"/>
          <w:szCs w:val="30"/>
        </w:rPr>
        <w:t>Городские новости</w:t>
      </w:r>
      <w:r w:rsidR="004A385C" w:rsidRPr="00173DDB">
        <w:rPr>
          <w:sz w:val="30"/>
          <w:szCs w:val="30"/>
        </w:rPr>
        <w:t>»</w:t>
      </w:r>
      <w:r w:rsidRPr="00173DDB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P="008369D7" w:rsidR="00DF265E" w:rsidRDefault="00DF265E">
      <w:pPr>
        <w:widowControl w:val="false"/>
        <w:spacing w:line="192" w:lineRule="auto"/>
        <w:ind w:firstLine="0"/>
        <w:rPr>
          <w:color w:val="000000"/>
          <w:sz w:val="30"/>
          <w:szCs w:val="30"/>
        </w:rPr>
      </w:pPr>
    </w:p>
    <w:p w:rsidP="008369D7" w:rsidR="003B0EAA" w:rsidRDefault="003B0EAA">
      <w:pPr>
        <w:widowControl w:val="false"/>
        <w:spacing w:line="192" w:lineRule="auto"/>
        <w:ind w:firstLine="0"/>
        <w:rPr>
          <w:color w:val="000000"/>
          <w:sz w:val="30"/>
          <w:szCs w:val="30"/>
        </w:rPr>
      </w:pPr>
    </w:p>
    <w:p w:rsidP="008369D7" w:rsidR="003B0EAA" w:rsidRDefault="003B0EAA">
      <w:pPr>
        <w:widowControl w:val="false"/>
        <w:spacing w:line="192" w:lineRule="auto"/>
        <w:ind w:firstLine="0"/>
        <w:rPr>
          <w:color w:val="000000"/>
          <w:sz w:val="30"/>
          <w:szCs w:val="30"/>
        </w:rPr>
      </w:pPr>
    </w:p>
    <w:p w:rsidP="008369D7" w:rsidR="0024632F" w:rsidRDefault="0024632F">
      <w:pPr>
        <w:widowControl w:val="false"/>
        <w:spacing w:line="192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Исполняющий обязанности </w:t>
      </w:r>
    </w:p>
    <w:p w:rsidP="008369D7" w:rsidR="008369D7" w:rsidRDefault="008369D7">
      <w:pPr>
        <w:widowControl w:val="false"/>
        <w:spacing w:line="192" w:lineRule="auto"/>
        <w:ind w:firstLine="0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 w:rsidR="0024632F">
        <w:rPr>
          <w:color w:val="000000"/>
          <w:sz w:val="30"/>
          <w:szCs w:val="30"/>
        </w:rPr>
        <w:t>ы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Pr="00784C1A">
        <w:rPr>
          <w:color w:val="000000"/>
          <w:sz w:val="30"/>
          <w:szCs w:val="30"/>
        </w:rPr>
        <w:t xml:space="preserve">              </w:t>
      </w:r>
      <w:r w:rsidR="0024632F">
        <w:rPr>
          <w:color w:val="000000"/>
          <w:sz w:val="30"/>
          <w:szCs w:val="30"/>
        </w:rPr>
        <w:t>А.Б. Шувалов</w:t>
      </w:r>
    </w:p>
    <w:p w:rsidP="00BF7AD7" w:rsidR="003F550A" w:rsidRDefault="003F550A">
      <w:pPr>
        <w:spacing w:line="192" w:lineRule="auto"/>
        <w:ind w:firstLine="0"/>
        <w:rPr>
          <w:sz w:val="30"/>
          <w:szCs w:val="30"/>
        </w:rPr>
      </w:pPr>
    </w:p>
    <w:p w:rsidP="00BF7AD7" w:rsidR="003F550A" w:rsidRDefault="003F550A">
      <w:pPr>
        <w:spacing w:line="192" w:lineRule="auto"/>
        <w:ind w:firstLine="0"/>
        <w:rPr>
          <w:sz w:val="30"/>
          <w:szCs w:val="30"/>
        </w:rPr>
      </w:pPr>
    </w:p>
    <w:p w:rsidR="00D5559E" w:rsidRDefault="00D5559E">
      <w:pPr>
        <w:spacing w:after="200" w:line="276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P="00431C74" w:rsidR="00431C74" w:rsidRDefault="0098082F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</w:p>
    <w:p w:rsidP="00431C74" w:rsidR="00431C74" w:rsidRDefault="00431C74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к постановлению </w:t>
      </w:r>
    </w:p>
    <w:p w:rsidP="00431C74" w:rsidR="00431C74" w:rsidRDefault="00431C74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администрации города </w:t>
      </w:r>
    </w:p>
    <w:p w:rsidP="00431C74" w:rsidR="00431C74" w:rsidRDefault="00431C74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>от ____________№ _________</w:t>
      </w:r>
    </w:p>
    <w:p w:rsidP="00431C74" w:rsidR="00431C74" w:rsidRDefault="00431C74">
      <w:pPr>
        <w:autoSpaceDE w:val="false"/>
        <w:autoSpaceDN w:val="false"/>
        <w:adjustRightInd w:val="false"/>
        <w:ind w:firstLine="0"/>
      </w:pPr>
    </w:p>
    <w:p w:rsidP="00431C74" w:rsidR="008369D7" w:rsidRDefault="008369D7" w:rsidRPr="005C5805">
      <w:pPr>
        <w:autoSpaceDE w:val="false"/>
        <w:autoSpaceDN w:val="false"/>
        <w:adjustRightInd w:val="false"/>
        <w:ind w:firstLine="0"/>
      </w:pPr>
    </w:p>
    <w:tbl>
      <w:tblPr>
        <w:tblStyle w:val="aa"/>
        <w:tblW w:type="dxa" w:w="9555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913"/>
        <w:gridCol w:w="2121"/>
        <w:gridCol w:w="2835"/>
        <w:gridCol w:w="1559"/>
        <w:gridCol w:w="2127"/>
      </w:tblGrid>
      <w:tr w:rsidR="00431C74" w:rsidRPr="005813F9" w:rsidTr="005813F9">
        <w:trPr>
          <w:tblHeader/>
        </w:trPr>
        <w:tc>
          <w:tcPr>
            <w:tcW w:type="dxa" w:w="913"/>
          </w:tcPr>
          <w:p w:rsidP="00791525" w:rsidR="00431C74" w:rsidRDefault="00431C74" w:rsidRPr="005813F9">
            <w:pPr>
              <w:autoSpaceDE w:val="false"/>
              <w:autoSpaceDN w:val="false"/>
              <w:adjustRightInd w:val="false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№</w:t>
            </w:r>
          </w:p>
          <w:p w:rsidP="00791525" w:rsidR="00431C74" w:rsidRDefault="00431C74" w:rsidRPr="005813F9">
            <w:pPr>
              <w:autoSpaceDE w:val="false"/>
              <w:autoSpaceDN w:val="false"/>
              <w:adjustRightInd w:val="false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proofErr w:type="gramStart"/>
            <w:r w:rsidRPr="005813F9">
              <w:rPr>
                <w:sz w:val="30"/>
                <w:szCs w:val="30"/>
              </w:rPr>
              <w:t>п</w:t>
            </w:r>
            <w:proofErr w:type="gramEnd"/>
            <w:r w:rsidRPr="005813F9">
              <w:rPr>
                <w:sz w:val="30"/>
                <w:szCs w:val="30"/>
              </w:rPr>
              <w:t>/п</w:t>
            </w:r>
          </w:p>
        </w:tc>
        <w:tc>
          <w:tcPr>
            <w:tcW w:type="dxa" w:w="2121"/>
          </w:tcPr>
          <w:p w:rsidP="00791525" w:rsidR="00431C74" w:rsidRDefault="00431C74" w:rsidRPr="005813F9">
            <w:pPr>
              <w:autoSpaceDE w:val="false"/>
              <w:autoSpaceDN w:val="false"/>
              <w:adjustRightInd w:val="false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Вид временн</w:t>
            </w:r>
            <w:r w:rsidRPr="005813F9">
              <w:rPr>
                <w:sz w:val="30"/>
                <w:szCs w:val="30"/>
              </w:rPr>
              <w:t>о</w:t>
            </w:r>
            <w:r w:rsidRPr="005813F9">
              <w:rPr>
                <w:sz w:val="30"/>
                <w:szCs w:val="30"/>
              </w:rPr>
              <w:t>го сооружения</w:t>
            </w:r>
          </w:p>
        </w:tc>
        <w:tc>
          <w:tcPr>
            <w:tcW w:type="dxa" w:w="2835"/>
          </w:tcPr>
          <w:p w:rsidP="00791525" w:rsidR="00431C74" w:rsidRDefault="00431C74" w:rsidRPr="005813F9">
            <w:pPr>
              <w:autoSpaceDE w:val="false"/>
              <w:autoSpaceDN w:val="false"/>
              <w:adjustRightInd w:val="false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Адресный ориентир расположения вр</w:t>
            </w:r>
            <w:r w:rsidRPr="005813F9">
              <w:rPr>
                <w:sz w:val="30"/>
                <w:szCs w:val="30"/>
              </w:rPr>
              <w:t>е</w:t>
            </w:r>
            <w:r w:rsidRPr="005813F9">
              <w:rPr>
                <w:sz w:val="30"/>
                <w:szCs w:val="30"/>
              </w:rPr>
              <w:t>менного сооружения</w:t>
            </w:r>
          </w:p>
        </w:tc>
        <w:tc>
          <w:tcPr>
            <w:tcW w:type="dxa" w:w="1559"/>
          </w:tcPr>
          <w:p w:rsidP="00791525" w:rsidR="00431C74" w:rsidRDefault="00431C74" w:rsidRPr="005813F9">
            <w:pPr>
              <w:autoSpaceDE w:val="false"/>
              <w:autoSpaceDN w:val="false"/>
              <w:adjustRightInd w:val="false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Площадь временн</w:t>
            </w:r>
            <w:r w:rsidRPr="005813F9">
              <w:rPr>
                <w:sz w:val="30"/>
                <w:szCs w:val="30"/>
              </w:rPr>
              <w:t>о</w:t>
            </w:r>
            <w:r w:rsidRPr="005813F9">
              <w:rPr>
                <w:sz w:val="30"/>
                <w:szCs w:val="30"/>
              </w:rPr>
              <w:t>го соор</w:t>
            </w:r>
            <w:r w:rsidRPr="005813F9">
              <w:rPr>
                <w:sz w:val="30"/>
                <w:szCs w:val="30"/>
              </w:rPr>
              <w:t>у</w:t>
            </w:r>
            <w:r w:rsidRPr="005813F9">
              <w:rPr>
                <w:sz w:val="30"/>
                <w:szCs w:val="30"/>
              </w:rPr>
              <w:t>жения,</w:t>
            </w:r>
          </w:p>
          <w:p w:rsidP="00791525" w:rsidR="00431C74" w:rsidRDefault="00431C74" w:rsidRPr="005813F9">
            <w:pPr>
              <w:autoSpaceDE w:val="false"/>
              <w:autoSpaceDN w:val="false"/>
              <w:adjustRightInd w:val="false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кв. м</w:t>
            </w:r>
          </w:p>
        </w:tc>
        <w:tc>
          <w:tcPr>
            <w:tcW w:type="dxa" w:w="2127"/>
          </w:tcPr>
          <w:p w:rsidP="00791525" w:rsidR="005813F9" w:rsidRDefault="00431C74">
            <w:pPr>
              <w:autoSpaceDE w:val="false"/>
              <w:autoSpaceDN w:val="false"/>
              <w:adjustRightInd w:val="false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Период </w:t>
            </w:r>
          </w:p>
          <w:p w:rsidP="00791525" w:rsidR="005813F9" w:rsidRDefault="00431C74">
            <w:pPr>
              <w:autoSpaceDE w:val="false"/>
              <w:autoSpaceDN w:val="false"/>
              <w:adjustRightInd w:val="false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размещения </w:t>
            </w:r>
            <w:proofErr w:type="gramStart"/>
            <w:r w:rsidRPr="005813F9">
              <w:rPr>
                <w:sz w:val="30"/>
                <w:szCs w:val="30"/>
              </w:rPr>
              <w:t>временных</w:t>
            </w:r>
            <w:proofErr w:type="gramEnd"/>
            <w:r w:rsidRPr="005813F9">
              <w:rPr>
                <w:sz w:val="30"/>
                <w:szCs w:val="30"/>
              </w:rPr>
              <w:t xml:space="preserve"> </w:t>
            </w:r>
          </w:p>
          <w:p w:rsidP="00791525" w:rsidR="00431C74" w:rsidRDefault="00431C74" w:rsidRPr="005813F9">
            <w:pPr>
              <w:autoSpaceDE w:val="false"/>
              <w:autoSpaceDN w:val="false"/>
              <w:adjustRightInd w:val="false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сооружений</w:t>
            </w:r>
          </w:p>
        </w:tc>
      </w:tr>
      <w:tr w:rsidR="00431C74" w:rsidRPr="005813F9" w:rsidTr="005813F9">
        <w:trPr>
          <w:trHeight w:val="60"/>
          <w:tblHeader/>
        </w:trPr>
        <w:tc>
          <w:tcPr>
            <w:tcW w:type="dxa" w:w="913"/>
          </w:tcPr>
          <w:p w:rsidP="00791525" w:rsidR="00431C74" w:rsidRDefault="00431C74" w:rsidRPr="005813F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1</w:t>
            </w:r>
          </w:p>
        </w:tc>
        <w:tc>
          <w:tcPr>
            <w:tcW w:type="dxa" w:w="2121"/>
          </w:tcPr>
          <w:p w:rsidP="00791525" w:rsidR="00431C74" w:rsidRDefault="00431C74" w:rsidRPr="005813F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2</w:t>
            </w:r>
          </w:p>
        </w:tc>
        <w:tc>
          <w:tcPr>
            <w:tcW w:type="dxa" w:w="2835"/>
          </w:tcPr>
          <w:p w:rsidP="00791525" w:rsidR="00431C74" w:rsidRDefault="00431C74" w:rsidRPr="005813F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3</w:t>
            </w:r>
          </w:p>
        </w:tc>
        <w:tc>
          <w:tcPr>
            <w:tcW w:type="dxa" w:w="1559"/>
          </w:tcPr>
          <w:p w:rsidP="00791525" w:rsidR="00431C74" w:rsidRDefault="00431C74" w:rsidRPr="005813F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4</w:t>
            </w:r>
          </w:p>
        </w:tc>
        <w:tc>
          <w:tcPr>
            <w:tcW w:type="dxa" w:w="2127"/>
          </w:tcPr>
          <w:p w:rsidP="00791525" w:rsidR="00431C74" w:rsidRDefault="00431C74" w:rsidRPr="005813F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5</w:t>
            </w:r>
          </w:p>
        </w:tc>
      </w:tr>
      <w:tr w:rsidR="00431C74" w:rsidRPr="005813F9" w:rsidTr="005813F9">
        <w:tc>
          <w:tcPr>
            <w:tcW w:type="dxa" w:w="913"/>
          </w:tcPr>
          <w:p w:rsidP="009A2B95" w:rsidR="00431C74" w:rsidRDefault="00431C74" w:rsidRPr="005813F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«</w:t>
            </w:r>
            <w:r w:rsidR="00085699">
              <w:rPr>
                <w:sz w:val="30"/>
                <w:szCs w:val="30"/>
              </w:rPr>
              <w:t>3</w:t>
            </w:r>
            <w:r w:rsidR="00DC6AD2">
              <w:rPr>
                <w:sz w:val="30"/>
                <w:szCs w:val="30"/>
              </w:rPr>
              <w:t>333</w:t>
            </w:r>
          </w:p>
        </w:tc>
        <w:tc>
          <w:tcPr>
            <w:tcW w:type="dxa" w:w="2121"/>
          </w:tcPr>
          <w:p w:rsidP="00A60ACA" w:rsidR="00BF7AD7" w:rsidRDefault="009A2B95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Автомойка </w:t>
            </w:r>
          </w:p>
          <w:p w:rsidP="00A60ACA" w:rsidR="00431C74" w:rsidRDefault="009A2B95" w:rsidRPr="005813F9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замкнутого цикла</w:t>
            </w:r>
          </w:p>
        </w:tc>
        <w:tc>
          <w:tcPr>
            <w:tcW w:type="dxa" w:w="2835"/>
          </w:tcPr>
          <w:p w:rsidP="009A2B95" w:rsidR="00431C74" w:rsidRDefault="00DC6AD2" w:rsidRPr="005813F9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Северное шоссе, 31ж</w:t>
            </w:r>
          </w:p>
        </w:tc>
        <w:tc>
          <w:tcPr>
            <w:tcW w:type="dxa" w:w="1559"/>
          </w:tcPr>
          <w:p w:rsidP="00791525" w:rsidR="00431C74" w:rsidRDefault="00DC6AD2" w:rsidRPr="005813F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322,0</w:t>
            </w:r>
          </w:p>
        </w:tc>
        <w:tc>
          <w:tcPr>
            <w:tcW w:type="dxa" w:w="2127"/>
          </w:tcPr>
          <w:p w:rsidP="00085699" w:rsidR="00431C74" w:rsidRDefault="00DC6AD2" w:rsidRPr="005813F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</w:t>
            </w:r>
            <w:r w:rsidR="000E32C4">
              <w:rPr>
                <w:sz w:val="30"/>
                <w:szCs w:val="30"/>
              </w:rPr>
              <w:t>07</w:t>
            </w:r>
            <w:r w:rsidR="004A0DB5" w:rsidRPr="005813F9">
              <w:rPr>
                <w:sz w:val="30"/>
                <w:szCs w:val="30"/>
              </w:rPr>
              <w:t>.20</w:t>
            </w:r>
            <w:r>
              <w:rPr>
                <w:sz w:val="30"/>
                <w:szCs w:val="30"/>
              </w:rPr>
              <w:t>30</w:t>
            </w:r>
          </w:p>
        </w:tc>
      </w:tr>
      <w:tr w:rsidR="007E16EF" w:rsidRPr="005813F9" w:rsidTr="005813F9">
        <w:tc>
          <w:tcPr>
            <w:tcW w:type="dxa" w:w="913"/>
          </w:tcPr>
          <w:p w:rsidP="002526A5" w:rsidR="007E16EF" w:rsidRDefault="00DC6AD2" w:rsidRPr="005813F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3334</w:t>
            </w:r>
          </w:p>
        </w:tc>
        <w:tc>
          <w:tcPr>
            <w:tcW w:type="dxa" w:w="2121"/>
          </w:tcPr>
          <w:p w:rsidP="00791525" w:rsidR="00BF7AD7" w:rsidRDefault="009A2B95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Автомойка </w:t>
            </w:r>
          </w:p>
          <w:p w:rsidP="00791525" w:rsidR="007E16EF" w:rsidRDefault="009A2B95" w:rsidRPr="005813F9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замкнутого цикла</w:t>
            </w:r>
          </w:p>
        </w:tc>
        <w:tc>
          <w:tcPr>
            <w:tcW w:type="dxa" w:w="2835"/>
          </w:tcPr>
          <w:p w:rsidP="00DC6AD2" w:rsidR="00BF7AD7" w:rsidRDefault="00085699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 w:rsidR="00DC6AD2">
              <w:rPr>
                <w:sz w:val="30"/>
                <w:szCs w:val="30"/>
              </w:rPr>
              <w:t>Технологичес</w:t>
            </w:r>
            <w:proofErr w:type="spellEnd"/>
            <w:r w:rsidR="00BF7AD7">
              <w:rPr>
                <w:sz w:val="30"/>
                <w:szCs w:val="30"/>
              </w:rPr>
              <w:t>-</w:t>
            </w:r>
          </w:p>
          <w:p w:rsidP="00DC6AD2" w:rsidR="007E16EF" w:rsidRDefault="00DC6AD2" w:rsidRPr="005813F9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кая, 5, стр.</w:t>
            </w:r>
            <w:r w:rsidR="00BF7AD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4</w:t>
            </w:r>
          </w:p>
        </w:tc>
        <w:tc>
          <w:tcPr>
            <w:tcW w:type="dxa" w:w="1559"/>
          </w:tcPr>
          <w:p w:rsidP="00791525" w:rsidR="007E16EF" w:rsidRDefault="00DC6AD2" w:rsidRPr="005813F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600</w:t>
            </w:r>
            <w:r w:rsidR="004A0DB5" w:rsidRPr="005813F9">
              <w:rPr>
                <w:sz w:val="30"/>
                <w:szCs w:val="30"/>
              </w:rPr>
              <w:t>,0</w:t>
            </w:r>
          </w:p>
        </w:tc>
        <w:tc>
          <w:tcPr>
            <w:tcW w:type="dxa" w:w="2127"/>
          </w:tcPr>
          <w:p w:rsidP="00EF2B22" w:rsidR="007E16EF" w:rsidRDefault="00DC6AD2" w:rsidRPr="005813F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</w:t>
            </w:r>
            <w:r w:rsidR="000E32C4">
              <w:rPr>
                <w:sz w:val="30"/>
                <w:szCs w:val="30"/>
              </w:rPr>
              <w:t>07</w:t>
            </w:r>
            <w:r>
              <w:rPr>
                <w:sz w:val="30"/>
                <w:szCs w:val="30"/>
              </w:rPr>
              <w:t>.2030</w:t>
            </w:r>
          </w:p>
        </w:tc>
      </w:tr>
      <w:tr w:rsidR="00EF2B22" w:rsidRPr="005813F9" w:rsidTr="005813F9">
        <w:tc>
          <w:tcPr>
            <w:tcW w:type="dxa" w:w="913"/>
          </w:tcPr>
          <w:p w:rsidP="00791525" w:rsidR="00EF2B22" w:rsidRDefault="00DC6AD2" w:rsidRPr="005813F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3335</w:t>
            </w:r>
          </w:p>
        </w:tc>
        <w:tc>
          <w:tcPr>
            <w:tcW w:type="dxa" w:w="2121"/>
          </w:tcPr>
          <w:p w:rsidP="00524E7B" w:rsidR="00630D0B" w:rsidRDefault="00DC6AD2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Автомойка </w:t>
            </w:r>
          </w:p>
          <w:p w:rsidP="00524E7B" w:rsidR="00EF2B22" w:rsidRDefault="00DC6AD2" w:rsidRPr="005813F9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sz w:val="30"/>
                <w:szCs w:val="30"/>
              </w:rPr>
              <w:t>замкнутого цикла</w:t>
            </w:r>
          </w:p>
        </w:tc>
        <w:tc>
          <w:tcPr>
            <w:tcW w:type="dxa" w:w="2835"/>
          </w:tcPr>
          <w:p w:rsidP="009A2B95" w:rsidR="00EF2B22" w:rsidRDefault="00DC6AD2" w:rsidRPr="005813F9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Северное шоссе, 35 (напротив)</w:t>
            </w:r>
          </w:p>
        </w:tc>
        <w:tc>
          <w:tcPr>
            <w:tcW w:type="dxa" w:w="1559"/>
          </w:tcPr>
          <w:p w:rsidP="00524E7B" w:rsidR="00EF2B22" w:rsidRDefault="00DC6AD2" w:rsidRPr="005813F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  <w:r w:rsidR="009A2B95">
              <w:rPr>
                <w:sz w:val="30"/>
                <w:szCs w:val="30"/>
              </w:rPr>
              <w:t>0</w:t>
            </w:r>
            <w:r w:rsidR="00EF2B22" w:rsidRPr="005813F9">
              <w:rPr>
                <w:sz w:val="30"/>
                <w:szCs w:val="30"/>
              </w:rPr>
              <w:t>,0</w:t>
            </w:r>
          </w:p>
        </w:tc>
        <w:tc>
          <w:tcPr>
            <w:tcW w:type="dxa" w:w="2127"/>
          </w:tcPr>
          <w:p w:rsidP="000E32C4" w:rsidR="00EF2B22" w:rsidRDefault="00DC6AD2" w:rsidRPr="005813F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</w:t>
            </w:r>
            <w:r w:rsidR="000E32C4"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.2030</w:t>
            </w:r>
          </w:p>
        </w:tc>
      </w:tr>
      <w:tr w:rsidR="00F73159" w:rsidRPr="005813F9" w:rsidTr="005813F9">
        <w:tc>
          <w:tcPr>
            <w:tcW w:type="dxa" w:w="913"/>
          </w:tcPr>
          <w:p w:rsidP="00791525" w:rsidR="00F73159" w:rsidRDefault="00DC6AD2" w:rsidRPr="005813F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3336</w:t>
            </w:r>
          </w:p>
        </w:tc>
        <w:tc>
          <w:tcPr>
            <w:tcW w:type="dxa" w:w="2121"/>
          </w:tcPr>
          <w:p w:rsidP="00791525" w:rsidR="00F73159" w:rsidRDefault="00DC6AD2" w:rsidRPr="005813F9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Передвижная торговая точка</w:t>
            </w:r>
          </w:p>
        </w:tc>
        <w:tc>
          <w:tcPr>
            <w:tcW w:type="dxa" w:w="2835"/>
          </w:tcPr>
          <w:p w:rsidP="009A2B95" w:rsidR="00F73159" w:rsidRDefault="00DC6AD2" w:rsidRPr="005813F9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Северное шоссе, 35 (напротив)</w:t>
            </w:r>
          </w:p>
        </w:tc>
        <w:tc>
          <w:tcPr>
            <w:tcW w:type="dxa" w:w="1559"/>
          </w:tcPr>
          <w:p w:rsidP="00791525" w:rsidR="00F73159" w:rsidRDefault="00DC6AD2" w:rsidRPr="005813F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  <w:r w:rsidR="007E16EF" w:rsidRPr="005813F9">
              <w:rPr>
                <w:sz w:val="30"/>
                <w:szCs w:val="30"/>
              </w:rPr>
              <w:t>,0</w:t>
            </w:r>
          </w:p>
        </w:tc>
        <w:tc>
          <w:tcPr>
            <w:tcW w:type="dxa" w:w="2127"/>
          </w:tcPr>
          <w:p w:rsidP="000E32C4" w:rsidR="00F73159" w:rsidRDefault="00DC6AD2" w:rsidRPr="005813F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</w:t>
            </w:r>
            <w:r w:rsidR="000E32C4"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.2030</w:t>
            </w:r>
          </w:p>
        </w:tc>
      </w:tr>
      <w:tr w:rsidR="00A60ACA" w:rsidRPr="005813F9" w:rsidTr="005813F9">
        <w:tc>
          <w:tcPr>
            <w:tcW w:type="dxa" w:w="913"/>
          </w:tcPr>
          <w:p w:rsidP="00524E7B" w:rsidR="00A60ACA" w:rsidRDefault="000E32C4" w:rsidRPr="005813F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3337</w:t>
            </w:r>
          </w:p>
        </w:tc>
        <w:tc>
          <w:tcPr>
            <w:tcW w:type="dxa" w:w="2121"/>
          </w:tcPr>
          <w:p w:rsidP="00524E7B" w:rsidR="00A60ACA" w:rsidRDefault="000E32C4" w:rsidRPr="005813F9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Мастерская по обслуживанию автомобилей</w:t>
            </w:r>
          </w:p>
        </w:tc>
        <w:tc>
          <w:tcPr>
            <w:tcW w:type="dxa" w:w="2835"/>
          </w:tcPr>
          <w:p w:rsidP="000E32C4" w:rsidR="00A60ACA" w:rsidRDefault="009A2B95" w:rsidRPr="005813F9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gramStart"/>
            <w:r w:rsidR="000E32C4">
              <w:rPr>
                <w:sz w:val="30"/>
                <w:szCs w:val="30"/>
              </w:rPr>
              <w:t>Мате</w:t>
            </w:r>
            <w:proofErr w:type="gramEnd"/>
            <w:r w:rsidR="000E32C4">
              <w:rPr>
                <w:sz w:val="30"/>
                <w:szCs w:val="30"/>
              </w:rPr>
              <w:t xml:space="preserve"> </w:t>
            </w:r>
            <w:proofErr w:type="spellStart"/>
            <w:r w:rsidR="000E32C4">
              <w:rPr>
                <w:sz w:val="30"/>
                <w:szCs w:val="30"/>
              </w:rPr>
              <w:t>Залки</w:t>
            </w:r>
            <w:proofErr w:type="spellEnd"/>
            <w:r w:rsidR="000E32C4">
              <w:rPr>
                <w:sz w:val="30"/>
                <w:szCs w:val="30"/>
              </w:rPr>
              <w:t>, 20</w:t>
            </w:r>
          </w:p>
        </w:tc>
        <w:tc>
          <w:tcPr>
            <w:tcW w:type="dxa" w:w="1559"/>
          </w:tcPr>
          <w:p w:rsidP="00524E7B" w:rsidR="00A60ACA" w:rsidRDefault="000E32C4" w:rsidRPr="005813F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172,71</w:t>
            </w:r>
          </w:p>
        </w:tc>
        <w:tc>
          <w:tcPr>
            <w:tcW w:type="dxa" w:w="2127"/>
          </w:tcPr>
          <w:p w:rsidP="00524E7B" w:rsidR="00A60ACA" w:rsidRDefault="000E32C4" w:rsidRPr="005813F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01.01.2032</w:t>
            </w:r>
          </w:p>
        </w:tc>
      </w:tr>
      <w:tr w:rsidR="00A60ACA" w:rsidRPr="005813F9" w:rsidTr="005813F9">
        <w:tc>
          <w:tcPr>
            <w:tcW w:type="dxa" w:w="913"/>
          </w:tcPr>
          <w:p w:rsidP="00524E7B" w:rsidR="00A60ACA" w:rsidRDefault="000E32C4" w:rsidRPr="005813F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3338</w:t>
            </w:r>
          </w:p>
        </w:tc>
        <w:tc>
          <w:tcPr>
            <w:tcW w:type="dxa" w:w="2121"/>
          </w:tcPr>
          <w:p w:rsidP="00524E7B" w:rsidR="00A60ACA" w:rsidRDefault="000E32C4" w:rsidRPr="005813F9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Автостоянка</w:t>
            </w:r>
          </w:p>
        </w:tc>
        <w:tc>
          <w:tcPr>
            <w:tcW w:type="dxa" w:w="2835"/>
          </w:tcPr>
          <w:p w:rsidP="000E32C4" w:rsidR="00A60ACA" w:rsidRDefault="009A2B95" w:rsidRPr="005813F9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r w:rsidR="000E32C4">
              <w:rPr>
                <w:sz w:val="30"/>
                <w:szCs w:val="30"/>
              </w:rPr>
              <w:t>Авиаторов, 70</w:t>
            </w:r>
          </w:p>
        </w:tc>
        <w:tc>
          <w:tcPr>
            <w:tcW w:type="dxa" w:w="1559"/>
          </w:tcPr>
          <w:p w:rsidP="00524E7B" w:rsidR="00A60ACA" w:rsidRDefault="000E32C4" w:rsidRPr="005813F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7C0222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804,0</w:t>
            </w:r>
          </w:p>
        </w:tc>
        <w:tc>
          <w:tcPr>
            <w:tcW w:type="dxa" w:w="2127"/>
          </w:tcPr>
          <w:p w:rsidP="009A2B95" w:rsidR="00A60ACA" w:rsidRDefault="00EF2B22" w:rsidRPr="005813F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</w:t>
            </w:r>
            <w:r w:rsidR="000E32C4">
              <w:rPr>
                <w:sz w:val="30"/>
                <w:szCs w:val="30"/>
              </w:rPr>
              <w:t>01.2032</w:t>
            </w:r>
          </w:p>
        </w:tc>
      </w:tr>
      <w:tr w:rsidR="00A60ACA" w:rsidRPr="005813F9" w:rsidTr="005813F9">
        <w:tc>
          <w:tcPr>
            <w:tcW w:type="dxa" w:w="913"/>
          </w:tcPr>
          <w:p w:rsidP="00791525" w:rsidR="00A60ACA" w:rsidRDefault="000E32C4" w:rsidRPr="005813F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3339</w:t>
            </w:r>
          </w:p>
        </w:tc>
        <w:tc>
          <w:tcPr>
            <w:tcW w:type="dxa" w:w="2121"/>
          </w:tcPr>
          <w:p w:rsidP="008A5A96" w:rsidR="00A60ACA" w:rsidRDefault="000E32C4" w:rsidRPr="005813F9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Автостоянка</w:t>
            </w:r>
          </w:p>
        </w:tc>
        <w:tc>
          <w:tcPr>
            <w:tcW w:type="dxa" w:w="2835"/>
          </w:tcPr>
          <w:p w:rsidP="000E32C4" w:rsidR="00A60ACA" w:rsidRDefault="009037A6" w:rsidRPr="005813F9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r w:rsidR="000E32C4">
              <w:rPr>
                <w:sz w:val="30"/>
                <w:szCs w:val="30"/>
              </w:rPr>
              <w:t>Линейная, 122</w:t>
            </w:r>
          </w:p>
        </w:tc>
        <w:tc>
          <w:tcPr>
            <w:tcW w:type="dxa" w:w="1559"/>
          </w:tcPr>
          <w:p w:rsidP="00791525" w:rsidR="00A60ACA" w:rsidRDefault="000E32C4" w:rsidRPr="005813F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7C0222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250,0</w:t>
            </w:r>
          </w:p>
        </w:tc>
        <w:tc>
          <w:tcPr>
            <w:tcW w:type="dxa" w:w="2127"/>
          </w:tcPr>
          <w:p w:rsidP="008A5A96" w:rsidR="00A60ACA" w:rsidRDefault="000E32C4" w:rsidRPr="005813F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01.01.2032</w:t>
            </w:r>
          </w:p>
        </w:tc>
      </w:tr>
      <w:tr w:rsidR="008A5A96" w:rsidRPr="005813F9" w:rsidTr="005813F9">
        <w:tc>
          <w:tcPr>
            <w:tcW w:type="dxa" w:w="913"/>
          </w:tcPr>
          <w:p w:rsidP="00524E7B" w:rsidR="008A5A96" w:rsidRDefault="000E32C4" w:rsidRPr="005813F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3340</w:t>
            </w:r>
          </w:p>
        </w:tc>
        <w:tc>
          <w:tcPr>
            <w:tcW w:type="dxa" w:w="2121"/>
          </w:tcPr>
          <w:p w:rsidP="00524E7B" w:rsidR="008A5A96" w:rsidRDefault="000E32C4" w:rsidRPr="005813F9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Индивидуал</w:t>
            </w:r>
            <w:r>
              <w:rPr>
                <w:sz w:val="30"/>
                <w:szCs w:val="30"/>
              </w:rPr>
              <w:t>ь</w:t>
            </w:r>
            <w:r>
              <w:rPr>
                <w:sz w:val="30"/>
                <w:szCs w:val="30"/>
              </w:rPr>
              <w:t>ный железоб</w:t>
            </w:r>
            <w:r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тонный гараж</w:t>
            </w:r>
          </w:p>
        </w:tc>
        <w:tc>
          <w:tcPr>
            <w:tcW w:type="dxa" w:w="2835"/>
          </w:tcPr>
          <w:p w:rsidP="000E32C4" w:rsidR="008A5A96" w:rsidRDefault="00AA20B3" w:rsidRPr="005813F9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r w:rsidR="000E32C4">
              <w:rPr>
                <w:sz w:val="30"/>
                <w:szCs w:val="30"/>
              </w:rPr>
              <w:t>Железнодоро</w:t>
            </w:r>
            <w:r w:rsidR="000E32C4">
              <w:rPr>
                <w:sz w:val="30"/>
                <w:szCs w:val="30"/>
              </w:rPr>
              <w:t>ж</w:t>
            </w:r>
            <w:r w:rsidR="000E32C4">
              <w:rPr>
                <w:sz w:val="30"/>
                <w:szCs w:val="30"/>
              </w:rPr>
              <w:t>ников, 10</w:t>
            </w:r>
          </w:p>
        </w:tc>
        <w:tc>
          <w:tcPr>
            <w:tcW w:type="dxa" w:w="1559"/>
          </w:tcPr>
          <w:p w:rsidP="00524E7B" w:rsidR="008A5A96" w:rsidRDefault="000E32C4" w:rsidRPr="005813F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18,0</w:t>
            </w:r>
          </w:p>
        </w:tc>
        <w:tc>
          <w:tcPr>
            <w:tcW w:type="dxa" w:w="2127"/>
          </w:tcPr>
          <w:p w:rsidP="00E96654" w:rsidR="008A5A96" w:rsidRDefault="000E32C4" w:rsidRPr="005813F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01.01</w:t>
            </w:r>
            <w:r w:rsidR="008A5A96" w:rsidRPr="005813F9">
              <w:rPr>
                <w:sz w:val="30"/>
                <w:szCs w:val="30"/>
              </w:rPr>
              <w:t>.20</w:t>
            </w:r>
            <w:r>
              <w:rPr>
                <w:sz w:val="30"/>
                <w:szCs w:val="30"/>
              </w:rPr>
              <w:t>30</w:t>
            </w:r>
          </w:p>
        </w:tc>
      </w:tr>
      <w:tr w:rsidR="00A60ACA" w:rsidRPr="005813F9" w:rsidTr="005813F9">
        <w:tc>
          <w:tcPr>
            <w:tcW w:type="dxa" w:w="913"/>
          </w:tcPr>
          <w:p w:rsidP="008369D7" w:rsidR="00A60ACA" w:rsidRDefault="000E32C4" w:rsidRPr="005813F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3341</w:t>
            </w:r>
          </w:p>
        </w:tc>
        <w:tc>
          <w:tcPr>
            <w:tcW w:type="dxa" w:w="2121"/>
          </w:tcPr>
          <w:p w:rsidP="00E96654" w:rsidR="00A60ACA" w:rsidRDefault="000E32C4" w:rsidRPr="005813F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</w:t>
            </w:r>
            <w:r w:rsidRPr="005813F9">
              <w:rPr>
                <w:sz w:val="30"/>
                <w:szCs w:val="30"/>
              </w:rPr>
              <w:t>р</w:t>
            </w:r>
            <w:r w:rsidRPr="005813F9">
              <w:rPr>
                <w:sz w:val="30"/>
                <w:szCs w:val="30"/>
              </w:rPr>
              <w:t>ковка)</w:t>
            </w:r>
          </w:p>
        </w:tc>
        <w:tc>
          <w:tcPr>
            <w:tcW w:type="dxa" w:w="2835"/>
          </w:tcPr>
          <w:p w:rsidP="000E32C4" w:rsidR="00A60ACA" w:rsidRDefault="000E32C4" w:rsidRPr="005813F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A60ACA" w:rsidRPr="005813F9">
              <w:rPr>
                <w:sz w:val="30"/>
                <w:szCs w:val="30"/>
              </w:rPr>
              <w:t>л</w:t>
            </w:r>
            <w:r>
              <w:rPr>
                <w:sz w:val="30"/>
                <w:szCs w:val="30"/>
              </w:rPr>
              <w:t>. Шахтеров, 18а</w:t>
            </w:r>
          </w:p>
        </w:tc>
        <w:tc>
          <w:tcPr>
            <w:tcW w:type="dxa" w:w="1559"/>
          </w:tcPr>
          <w:p w:rsidP="008369D7" w:rsidR="00A60ACA" w:rsidRDefault="000E32C4" w:rsidRPr="005813F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170,0</w:t>
            </w:r>
          </w:p>
        </w:tc>
        <w:tc>
          <w:tcPr>
            <w:tcW w:type="dxa" w:w="2127"/>
          </w:tcPr>
          <w:p w:rsidP="00E96654" w:rsidR="00A60ACA" w:rsidRDefault="00A60ACA" w:rsidRPr="005813F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</w:t>
            </w:r>
            <w:r w:rsidR="000E32C4">
              <w:rPr>
                <w:sz w:val="30"/>
                <w:szCs w:val="30"/>
              </w:rPr>
              <w:t xml:space="preserve"> 01.01.2030</w:t>
            </w:r>
          </w:p>
        </w:tc>
      </w:tr>
      <w:tr w:rsidR="00A60ACA" w:rsidRPr="005813F9" w:rsidTr="005813F9">
        <w:tc>
          <w:tcPr>
            <w:tcW w:type="dxa" w:w="913"/>
          </w:tcPr>
          <w:p w:rsidP="008369D7" w:rsidR="00A60ACA" w:rsidRDefault="000E32C4" w:rsidRPr="005813F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3342</w:t>
            </w:r>
          </w:p>
        </w:tc>
        <w:tc>
          <w:tcPr>
            <w:tcW w:type="dxa" w:w="2121"/>
          </w:tcPr>
          <w:p w:rsidP="008369D7" w:rsidR="00A60ACA" w:rsidRDefault="000E32C4" w:rsidRPr="005813F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Киоск</w:t>
            </w:r>
          </w:p>
        </w:tc>
        <w:tc>
          <w:tcPr>
            <w:tcW w:type="dxa" w:w="2835"/>
          </w:tcPr>
          <w:p w:rsidP="000E32C4" w:rsidR="00A60ACA" w:rsidRDefault="00A60ACA" w:rsidRPr="005813F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ул. </w:t>
            </w:r>
            <w:r w:rsidR="000E32C4">
              <w:rPr>
                <w:sz w:val="30"/>
                <w:szCs w:val="30"/>
              </w:rPr>
              <w:t>Светлова, 25</w:t>
            </w:r>
          </w:p>
        </w:tc>
        <w:tc>
          <w:tcPr>
            <w:tcW w:type="dxa" w:w="1559"/>
          </w:tcPr>
          <w:p w:rsidP="008369D7" w:rsidR="00A60ACA" w:rsidRDefault="000E32C4" w:rsidRPr="005813F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12,5</w:t>
            </w:r>
          </w:p>
        </w:tc>
        <w:tc>
          <w:tcPr>
            <w:tcW w:type="dxa" w:w="2127"/>
          </w:tcPr>
          <w:p w:rsidP="00D6170A" w:rsidR="00A60ACA" w:rsidRDefault="000E32C4" w:rsidRPr="005813F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01.01.2032</w:t>
            </w:r>
          </w:p>
        </w:tc>
      </w:tr>
      <w:tr w:rsidR="000E32C4" w:rsidRPr="005813F9" w:rsidTr="005813F9">
        <w:tc>
          <w:tcPr>
            <w:tcW w:type="dxa" w:w="913"/>
          </w:tcPr>
          <w:p w:rsidP="00524E7B" w:rsidR="000E32C4" w:rsidRDefault="000E32C4" w:rsidRPr="005813F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3343</w:t>
            </w:r>
          </w:p>
        </w:tc>
        <w:tc>
          <w:tcPr>
            <w:tcW w:type="dxa" w:w="2121"/>
          </w:tcPr>
          <w:p w:rsidP="00524E7B" w:rsidR="000E32C4" w:rsidRDefault="000E32C4" w:rsidRPr="005813F9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Индивидуал</w:t>
            </w:r>
            <w:r>
              <w:rPr>
                <w:sz w:val="30"/>
                <w:szCs w:val="30"/>
              </w:rPr>
              <w:t>ь</w:t>
            </w:r>
            <w:r>
              <w:rPr>
                <w:sz w:val="30"/>
                <w:szCs w:val="30"/>
              </w:rPr>
              <w:t>ный железоб</w:t>
            </w:r>
            <w:r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тонный гараж</w:t>
            </w:r>
          </w:p>
        </w:tc>
        <w:tc>
          <w:tcPr>
            <w:tcW w:type="dxa" w:w="2835"/>
          </w:tcPr>
          <w:p w:rsidP="00524E7B" w:rsidR="000E32C4" w:rsidRDefault="000E32C4" w:rsidRPr="005813F9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Железнодоро</w:t>
            </w:r>
            <w:r>
              <w:rPr>
                <w:sz w:val="30"/>
                <w:szCs w:val="30"/>
              </w:rPr>
              <w:t>ж</w:t>
            </w:r>
            <w:r>
              <w:rPr>
                <w:sz w:val="30"/>
                <w:szCs w:val="30"/>
              </w:rPr>
              <w:t>ников, 10</w:t>
            </w:r>
          </w:p>
        </w:tc>
        <w:tc>
          <w:tcPr>
            <w:tcW w:type="dxa" w:w="1559"/>
          </w:tcPr>
          <w:p w:rsidP="00524E7B" w:rsidR="000E32C4" w:rsidRDefault="000E32C4" w:rsidRPr="005813F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18,0</w:t>
            </w:r>
          </w:p>
        </w:tc>
        <w:tc>
          <w:tcPr>
            <w:tcW w:type="dxa" w:w="2127"/>
          </w:tcPr>
          <w:p w:rsidP="00524E7B" w:rsidR="000E32C4" w:rsidRDefault="000E32C4" w:rsidRPr="005813F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01.01</w:t>
            </w:r>
            <w:r w:rsidRPr="005813F9">
              <w:rPr>
                <w:sz w:val="30"/>
                <w:szCs w:val="30"/>
              </w:rPr>
              <w:t>.20</w:t>
            </w:r>
            <w:r>
              <w:rPr>
                <w:sz w:val="30"/>
                <w:szCs w:val="30"/>
              </w:rPr>
              <w:t>30</w:t>
            </w:r>
          </w:p>
        </w:tc>
      </w:tr>
      <w:tr w:rsidR="00A60ACA" w:rsidRPr="005813F9" w:rsidTr="005813F9">
        <w:tc>
          <w:tcPr>
            <w:tcW w:type="dxa" w:w="913"/>
          </w:tcPr>
          <w:p w:rsidP="008369D7" w:rsidR="00A60ACA" w:rsidRDefault="000E32C4" w:rsidRPr="005813F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3344</w:t>
            </w:r>
          </w:p>
        </w:tc>
        <w:tc>
          <w:tcPr>
            <w:tcW w:type="dxa" w:w="2121"/>
          </w:tcPr>
          <w:p w:rsidP="00D6170A" w:rsidR="00BF7AD7" w:rsidRDefault="000E32C4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Автомойка </w:t>
            </w:r>
          </w:p>
          <w:p w:rsidP="00D6170A" w:rsidR="00A60ACA" w:rsidRDefault="000E32C4" w:rsidRPr="005813F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замкнутого цикла</w:t>
            </w:r>
          </w:p>
        </w:tc>
        <w:tc>
          <w:tcPr>
            <w:tcW w:type="dxa" w:w="2835"/>
          </w:tcPr>
          <w:p w:rsidP="000E32C4" w:rsidR="00A60ACA" w:rsidRDefault="00AA20B3" w:rsidRPr="005813F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r w:rsidR="000E32C4">
              <w:rPr>
                <w:sz w:val="30"/>
                <w:szCs w:val="30"/>
              </w:rPr>
              <w:t>Рейдовая, 62</w:t>
            </w:r>
          </w:p>
        </w:tc>
        <w:tc>
          <w:tcPr>
            <w:tcW w:type="dxa" w:w="1559"/>
          </w:tcPr>
          <w:p w:rsidP="008369D7" w:rsidR="00A60ACA" w:rsidRDefault="000E32C4" w:rsidRPr="005813F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105,0</w:t>
            </w:r>
          </w:p>
        </w:tc>
        <w:tc>
          <w:tcPr>
            <w:tcW w:type="dxa" w:w="2127"/>
          </w:tcPr>
          <w:p w:rsidP="000E32C4" w:rsidR="00A60ACA" w:rsidRDefault="000E32C4" w:rsidRPr="005813F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</w:t>
            </w:r>
            <w:r w:rsidR="00AA20B3">
              <w:rPr>
                <w:sz w:val="30"/>
                <w:szCs w:val="30"/>
              </w:rPr>
              <w:t>.203</w:t>
            </w:r>
            <w:r>
              <w:rPr>
                <w:sz w:val="30"/>
                <w:szCs w:val="30"/>
              </w:rPr>
              <w:t>0</w:t>
            </w:r>
          </w:p>
        </w:tc>
      </w:tr>
      <w:tr w:rsidR="006F24B4" w:rsidRPr="005813F9" w:rsidTr="005813F9">
        <w:tc>
          <w:tcPr>
            <w:tcW w:type="dxa" w:w="913"/>
          </w:tcPr>
          <w:p w:rsidP="00524E7B" w:rsidR="006F24B4" w:rsidRDefault="00721207" w:rsidRPr="005813F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3345</w:t>
            </w:r>
          </w:p>
        </w:tc>
        <w:tc>
          <w:tcPr>
            <w:tcW w:type="dxa" w:w="2121"/>
          </w:tcPr>
          <w:p w:rsidP="00524E7B" w:rsidR="00BF7AD7" w:rsidRDefault="00721207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Автомойка </w:t>
            </w:r>
          </w:p>
          <w:p w:rsidP="00524E7B" w:rsidR="006F24B4" w:rsidRDefault="00721207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замкнутого цикла</w:t>
            </w:r>
          </w:p>
        </w:tc>
        <w:tc>
          <w:tcPr>
            <w:tcW w:type="dxa" w:w="2835"/>
          </w:tcPr>
          <w:p w:rsidP="00721207" w:rsidR="006F24B4" w:rsidRDefault="006F24B4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r w:rsidR="00721207">
              <w:rPr>
                <w:sz w:val="30"/>
                <w:szCs w:val="30"/>
              </w:rPr>
              <w:t>Караульная, 42</w:t>
            </w:r>
          </w:p>
        </w:tc>
        <w:tc>
          <w:tcPr>
            <w:tcW w:type="dxa" w:w="1559"/>
          </w:tcPr>
          <w:p w:rsidP="00524E7B" w:rsidR="006F24B4" w:rsidRDefault="00721207" w:rsidRPr="005813F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240</w:t>
            </w:r>
            <w:r w:rsidR="00AA20B3">
              <w:rPr>
                <w:sz w:val="30"/>
                <w:szCs w:val="30"/>
              </w:rPr>
              <w:t>,0</w:t>
            </w:r>
          </w:p>
        </w:tc>
        <w:tc>
          <w:tcPr>
            <w:tcW w:type="dxa" w:w="2127"/>
          </w:tcPr>
          <w:p w:rsidP="00DF265E" w:rsidR="006F24B4" w:rsidRDefault="00721207" w:rsidRPr="005813F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01.01.2030</w:t>
            </w:r>
          </w:p>
        </w:tc>
      </w:tr>
      <w:tr w:rsidR="00D6170A" w:rsidRPr="005813F9" w:rsidTr="005813F9">
        <w:tc>
          <w:tcPr>
            <w:tcW w:type="dxa" w:w="913"/>
          </w:tcPr>
          <w:p w:rsidP="00524E7B" w:rsidR="00D6170A" w:rsidRDefault="005B46FB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3344</w:t>
            </w:r>
          </w:p>
        </w:tc>
        <w:tc>
          <w:tcPr>
            <w:tcW w:type="dxa" w:w="2121"/>
          </w:tcPr>
          <w:p w:rsidP="00DF265E" w:rsidR="00D6170A" w:rsidRDefault="005B46FB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Индивидуал</w:t>
            </w:r>
            <w:r>
              <w:rPr>
                <w:sz w:val="30"/>
                <w:szCs w:val="30"/>
              </w:rPr>
              <w:t>ь</w:t>
            </w:r>
            <w:r>
              <w:rPr>
                <w:sz w:val="30"/>
                <w:szCs w:val="30"/>
              </w:rPr>
              <w:t>ный железоб</w:t>
            </w:r>
            <w:r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тонный гараж</w:t>
            </w:r>
          </w:p>
        </w:tc>
        <w:tc>
          <w:tcPr>
            <w:tcW w:type="dxa" w:w="2835"/>
          </w:tcPr>
          <w:p w:rsidP="005B46FB" w:rsidR="00D6170A" w:rsidRDefault="005B46FB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</w:t>
            </w:r>
            <w:r w:rsidR="00BF7AD7">
              <w:rPr>
                <w:sz w:val="30"/>
                <w:szCs w:val="30"/>
              </w:rPr>
              <w:t>к</w:t>
            </w:r>
            <w:r>
              <w:rPr>
                <w:sz w:val="30"/>
                <w:szCs w:val="30"/>
              </w:rPr>
              <w:t>т</w:t>
            </w:r>
            <w:proofErr w:type="spellEnd"/>
            <w:r>
              <w:rPr>
                <w:sz w:val="30"/>
                <w:szCs w:val="30"/>
              </w:rPr>
              <w:t xml:space="preserve"> им. газеты «Красноярский р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бочий», 110</w:t>
            </w:r>
          </w:p>
        </w:tc>
        <w:tc>
          <w:tcPr>
            <w:tcW w:type="dxa" w:w="1559"/>
          </w:tcPr>
          <w:p w:rsidP="00524E7B" w:rsidR="00D6170A" w:rsidRDefault="005B46FB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AA20B3">
              <w:rPr>
                <w:sz w:val="30"/>
                <w:szCs w:val="30"/>
              </w:rPr>
              <w:t>6,0</w:t>
            </w:r>
          </w:p>
        </w:tc>
        <w:tc>
          <w:tcPr>
            <w:tcW w:type="dxa" w:w="2127"/>
          </w:tcPr>
          <w:p w:rsidP="00DF265E" w:rsidR="00D6170A" w:rsidRDefault="005B46FB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01.07.2030</w:t>
            </w:r>
          </w:p>
        </w:tc>
      </w:tr>
      <w:tr w:rsidR="00D6170A" w:rsidRPr="005813F9" w:rsidTr="005813F9">
        <w:tc>
          <w:tcPr>
            <w:tcW w:type="dxa" w:w="913"/>
          </w:tcPr>
          <w:p w:rsidP="00524E7B" w:rsidR="00D6170A" w:rsidRDefault="005B46FB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3345</w:t>
            </w:r>
          </w:p>
        </w:tc>
        <w:tc>
          <w:tcPr>
            <w:tcW w:type="dxa" w:w="2121"/>
          </w:tcPr>
          <w:p w:rsidP="00DF265E" w:rsidR="00BF7AD7" w:rsidRDefault="005B46FB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Автомойка </w:t>
            </w:r>
          </w:p>
          <w:p w:rsidP="00DF265E" w:rsidR="00D6170A" w:rsidRDefault="005B46FB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замкнутого цикла</w:t>
            </w:r>
          </w:p>
        </w:tc>
        <w:tc>
          <w:tcPr>
            <w:tcW w:type="dxa" w:w="2835"/>
          </w:tcPr>
          <w:p w:rsidP="005B46FB" w:rsidR="00D6170A" w:rsidRDefault="006F24B4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r w:rsidR="005B46FB">
              <w:rPr>
                <w:sz w:val="30"/>
                <w:szCs w:val="30"/>
              </w:rPr>
              <w:t>Монтажников</w:t>
            </w:r>
          </w:p>
        </w:tc>
        <w:tc>
          <w:tcPr>
            <w:tcW w:type="dxa" w:w="1559"/>
          </w:tcPr>
          <w:p w:rsidP="00524E7B" w:rsidR="00D6170A" w:rsidRDefault="005B46FB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350</w:t>
            </w:r>
            <w:r w:rsidR="006F24B4">
              <w:rPr>
                <w:sz w:val="30"/>
                <w:szCs w:val="30"/>
              </w:rPr>
              <w:t>,0</w:t>
            </w:r>
          </w:p>
        </w:tc>
        <w:tc>
          <w:tcPr>
            <w:tcW w:type="dxa" w:w="2127"/>
          </w:tcPr>
          <w:p w:rsidP="00DF265E" w:rsidR="00D6170A" w:rsidRDefault="005B46FB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01.07.2030</w:t>
            </w:r>
          </w:p>
        </w:tc>
      </w:tr>
      <w:tr w:rsidR="00AA20B3" w:rsidRPr="005813F9" w:rsidTr="005813F9">
        <w:tc>
          <w:tcPr>
            <w:tcW w:type="dxa" w:w="913"/>
          </w:tcPr>
          <w:p w:rsidP="00524E7B" w:rsidR="00AA20B3" w:rsidRDefault="005B46FB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3346</w:t>
            </w:r>
          </w:p>
        </w:tc>
        <w:tc>
          <w:tcPr>
            <w:tcW w:type="dxa" w:w="2121"/>
          </w:tcPr>
          <w:p w:rsidP="00524E7B" w:rsidR="00AA20B3" w:rsidRDefault="00AA20B3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</w:t>
            </w:r>
            <w:r w:rsidRPr="005813F9">
              <w:rPr>
                <w:sz w:val="30"/>
                <w:szCs w:val="30"/>
              </w:rPr>
              <w:t>р</w:t>
            </w:r>
            <w:r w:rsidRPr="005813F9">
              <w:rPr>
                <w:sz w:val="30"/>
                <w:szCs w:val="30"/>
              </w:rPr>
              <w:t>ковка)</w:t>
            </w:r>
          </w:p>
        </w:tc>
        <w:tc>
          <w:tcPr>
            <w:tcW w:type="dxa" w:w="2835"/>
          </w:tcPr>
          <w:p w:rsidP="005B46FB" w:rsidR="00AA20B3" w:rsidRDefault="00AA20B3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r w:rsidR="005B46FB">
              <w:rPr>
                <w:sz w:val="30"/>
                <w:szCs w:val="30"/>
              </w:rPr>
              <w:t>Калинина, 79</w:t>
            </w:r>
          </w:p>
        </w:tc>
        <w:tc>
          <w:tcPr>
            <w:tcW w:type="dxa" w:w="1559"/>
          </w:tcPr>
          <w:p w:rsidP="00524E7B" w:rsidR="00AA20B3" w:rsidRDefault="005B46FB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740</w:t>
            </w:r>
            <w:r w:rsidR="00AA20B3">
              <w:rPr>
                <w:sz w:val="30"/>
                <w:szCs w:val="30"/>
              </w:rPr>
              <w:t>,0</w:t>
            </w:r>
          </w:p>
        </w:tc>
        <w:tc>
          <w:tcPr>
            <w:tcW w:type="dxa" w:w="2127"/>
          </w:tcPr>
          <w:p w:rsidP="00524E7B" w:rsidR="00AA20B3" w:rsidRDefault="005B46FB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01.07.2030</w:t>
            </w:r>
          </w:p>
        </w:tc>
      </w:tr>
      <w:tr w:rsidR="00473B79" w:rsidRPr="005813F9" w:rsidTr="005813F9">
        <w:tc>
          <w:tcPr>
            <w:tcW w:type="dxa" w:w="913"/>
          </w:tcPr>
          <w:p w:rsidP="00524E7B" w:rsidR="00473B79" w:rsidRDefault="005B46FB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3347</w:t>
            </w:r>
          </w:p>
        </w:tc>
        <w:tc>
          <w:tcPr>
            <w:tcW w:type="dxa" w:w="2121"/>
          </w:tcPr>
          <w:p w:rsidP="00DF265E" w:rsidR="00BF7AD7" w:rsidRDefault="005B46FB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Автомойка </w:t>
            </w:r>
          </w:p>
          <w:p w:rsidP="00DF265E" w:rsidR="00473B79" w:rsidRDefault="005B46FB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замкнутого цикла</w:t>
            </w:r>
          </w:p>
        </w:tc>
        <w:tc>
          <w:tcPr>
            <w:tcW w:type="dxa" w:w="2835"/>
          </w:tcPr>
          <w:p w:rsidP="005B46FB" w:rsidR="00473B79" w:rsidRDefault="00473B7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 w:rsidR="005B46FB">
              <w:rPr>
                <w:sz w:val="30"/>
                <w:szCs w:val="30"/>
              </w:rPr>
              <w:t>Карбышева</w:t>
            </w:r>
            <w:proofErr w:type="spellEnd"/>
            <w:r w:rsidR="005B46FB">
              <w:rPr>
                <w:sz w:val="30"/>
                <w:szCs w:val="30"/>
              </w:rPr>
              <w:t>, 29г</w:t>
            </w:r>
          </w:p>
        </w:tc>
        <w:tc>
          <w:tcPr>
            <w:tcW w:type="dxa" w:w="1559"/>
          </w:tcPr>
          <w:p w:rsidP="00524E7B" w:rsidR="00473B79" w:rsidRDefault="004B46FF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306,0</w:t>
            </w:r>
          </w:p>
        </w:tc>
        <w:tc>
          <w:tcPr>
            <w:tcW w:type="dxa" w:w="2127"/>
          </w:tcPr>
          <w:p w:rsidP="00DF265E" w:rsidR="00473B79" w:rsidRDefault="004B46FF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01.07.2030</w:t>
            </w:r>
          </w:p>
        </w:tc>
      </w:tr>
      <w:tr w:rsidR="00473B79" w:rsidRPr="005813F9" w:rsidTr="005813F9">
        <w:tc>
          <w:tcPr>
            <w:tcW w:type="dxa" w:w="913"/>
          </w:tcPr>
          <w:p w:rsidP="00473B79" w:rsidR="00473B79" w:rsidRDefault="00A14765" w:rsidRPr="005813F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3348</w:t>
            </w:r>
          </w:p>
        </w:tc>
        <w:tc>
          <w:tcPr>
            <w:tcW w:type="dxa" w:w="2121"/>
          </w:tcPr>
          <w:p w:rsidP="00524E7B" w:rsidR="00473B79" w:rsidRDefault="00A14765" w:rsidRPr="005813F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Плоскостное спортивное с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оружение</w:t>
            </w:r>
          </w:p>
        </w:tc>
        <w:tc>
          <w:tcPr>
            <w:tcW w:type="dxa" w:w="2835"/>
          </w:tcPr>
          <w:p w:rsidP="00A14765" w:rsidR="00473B79" w:rsidRDefault="00626DAE" w:rsidRPr="005813F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r w:rsidR="00A14765">
              <w:rPr>
                <w:sz w:val="30"/>
                <w:szCs w:val="30"/>
              </w:rPr>
              <w:t>Юшкова, 7</w:t>
            </w:r>
          </w:p>
        </w:tc>
        <w:tc>
          <w:tcPr>
            <w:tcW w:type="dxa" w:w="1559"/>
          </w:tcPr>
          <w:p w:rsidP="00524E7B" w:rsidR="00473B79" w:rsidRDefault="00A14765" w:rsidRPr="005813F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510,0</w:t>
            </w:r>
          </w:p>
        </w:tc>
        <w:tc>
          <w:tcPr>
            <w:tcW w:type="dxa" w:w="2127"/>
          </w:tcPr>
          <w:p w:rsidP="00524E7B" w:rsidR="00473B79" w:rsidRDefault="00A14765" w:rsidRPr="005813F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01.07.2030</w:t>
            </w:r>
          </w:p>
        </w:tc>
      </w:tr>
      <w:tr w:rsidR="002B40B2" w:rsidRPr="005813F9" w:rsidTr="005813F9">
        <w:tc>
          <w:tcPr>
            <w:tcW w:type="dxa" w:w="913"/>
          </w:tcPr>
          <w:p w:rsidP="00524E7B" w:rsidR="002B40B2" w:rsidRDefault="00432955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3349</w:t>
            </w:r>
          </w:p>
        </w:tc>
        <w:tc>
          <w:tcPr>
            <w:tcW w:type="dxa" w:w="2121"/>
          </w:tcPr>
          <w:p w:rsidP="004F1730" w:rsidR="002B40B2" w:rsidRDefault="00432955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</w:t>
            </w:r>
            <w:r w:rsidRPr="005813F9">
              <w:rPr>
                <w:sz w:val="30"/>
                <w:szCs w:val="30"/>
              </w:rPr>
              <w:t>р</w:t>
            </w:r>
            <w:r w:rsidRPr="005813F9">
              <w:rPr>
                <w:sz w:val="30"/>
                <w:szCs w:val="30"/>
              </w:rPr>
              <w:t>ковка)</w:t>
            </w:r>
          </w:p>
        </w:tc>
        <w:tc>
          <w:tcPr>
            <w:tcW w:type="dxa" w:w="2835"/>
          </w:tcPr>
          <w:p w:rsidP="00432955" w:rsidR="002B40B2" w:rsidRDefault="002B40B2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r w:rsidR="00432955">
              <w:rPr>
                <w:sz w:val="30"/>
                <w:szCs w:val="30"/>
              </w:rPr>
              <w:t>Партизана Ж</w:t>
            </w:r>
            <w:r w:rsidR="00432955">
              <w:rPr>
                <w:sz w:val="30"/>
                <w:szCs w:val="30"/>
              </w:rPr>
              <w:t>е</w:t>
            </w:r>
            <w:r w:rsidR="00432955">
              <w:rPr>
                <w:sz w:val="30"/>
                <w:szCs w:val="30"/>
              </w:rPr>
              <w:t>лезняка, 23</w:t>
            </w:r>
          </w:p>
        </w:tc>
        <w:tc>
          <w:tcPr>
            <w:tcW w:type="dxa" w:w="1559"/>
          </w:tcPr>
          <w:p w:rsidP="00626DAE" w:rsidR="002B40B2" w:rsidRDefault="00432955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D5559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110</w:t>
            </w:r>
            <w:r w:rsidR="002B40B2">
              <w:rPr>
                <w:sz w:val="30"/>
                <w:szCs w:val="30"/>
              </w:rPr>
              <w:t>,0</w:t>
            </w:r>
          </w:p>
        </w:tc>
        <w:tc>
          <w:tcPr>
            <w:tcW w:type="dxa" w:w="2127"/>
          </w:tcPr>
          <w:p w:rsidP="00524E7B" w:rsidR="002B40B2" w:rsidRDefault="00432955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01.07.2030</w:t>
            </w:r>
          </w:p>
        </w:tc>
      </w:tr>
      <w:tr w:rsidR="00432955" w:rsidRPr="005813F9" w:rsidTr="005813F9">
        <w:tc>
          <w:tcPr>
            <w:tcW w:type="dxa" w:w="913"/>
          </w:tcPr>
          <w:p w:rsidP="00524E7B" w:rsidR="00432955" w:rsidRDefault="00432955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3350</w:t>
            </w:r>
          </w:p>
        </w:tc>
        <w:tc>
          <w:tcPr>
            <w:tcW w:type="dxa" w:w="2121"/>
          </w:tcPr>
          <w:p w:rsidP="00524E7B" w:rsidR="00432955" w:rsidRDefault="00432955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</w:t>
            </w:r>
            <w:r w:rsidRPr="005813F9">
              <w:rPr>
                <w:sz w:val="30"/>
                <w:szCs w:val="30"/>
              </w:rPr>
              <w:t>р</w:t>
            </w:r>
            <w:r w:rsidRPr="005813F9">
              <w:rPr>
                <w:sz w:val="30"/>
                <w:szCs w:val="30"/>
              </w:rPr>
              <w:t>ковка)</w:t>
            </w:r>
          </w:p>
        </w:tc>
        <w:tc>
          <w:tcPr>
            <w:tcW w:type="dxa" w:w="2835"/>
          </w:tcPr>
          <w:p w:rsidP="00524E7B" w:rsidR="00432955" w:rsidRDefault="00432955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Партизана Ж</w:t>
            </w:r>
            <w:r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лезняка, 23</w:t>
            </w:r>
          </w:p>
        </w:tc>
        <w:tc>
          <w:tcPr>
            <w:tcW w:type="dxa" w:w="1559"/>
          </w:tcPr>
          <w:p w:rsidP="00524E7B" w:rsidR="00432955" w:rsidRDefault="00432955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D5559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981,0</w:t>
            </w:r>
          </w:p>
        </w:tc>
        <w:tc>
          <w:tcPr>
            <w:tcW w:type="dxa" w:w="2127"/>
          </w:tcPr>
          <w:p w:rsidP="00524E7B" w:rsidR="00432955" w:rsidRDefault="00432955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01.07.2030</w:t>
            </w:r>
          </w:p>
        </w:tc>
      </w:tr>
      <w:tr w:rsidR="00491709" w:rsidRPr="005813F9" w:rsidTr="005813F9">
        <w:tc>
          <w:tcPr>
            <w:tcW w:type="dxa" w:w="913"/>
          </w:tcPr>
          <w:p w:rsidP="00524E7B" w:rsidR="00491709" w:rsidRDefault="00432955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3351</w:t>
            </w:r>
          </w:p>
        </w:tc>
        <w:tc>
          <w:tcPr>
            <w:tcW w:type="dxa" w:w="2121"/>
          </w:tcPr>
          <w:p w:rsidP="004F1730" w:rsidR="00491709" w:rsidRDefault="0049170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Индивидуал</w:t>
            </w:r>
            <w:r>
              <w:rPr>
                <w:sz w:val="30"/>
                <w:szCs w:val="30"/>
              </w:rPr>
              <w:t>ь</w:t>
            </w:r>
            <w:r>
              <w:rPr>
                <w:sz w:val="30"/>
                <w:szCs w:val="30"/>
              </w:rPr>
              <w:t>ный железоб</w:t>
            </w:r>
            <w:r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тонный гараж</w:t>
            </w:r>
          </w:p>
        </w:tc>
        <w:tc>
          <w:tcPr>
            <w:tcW w:type="dxa" w:w="2835"/>
          </w:tcPr>
          <w:p w:rsidP="00432955" w:rsidR="00491709" w:rsidRDefault="0049170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r w:rsidR="00432955">
              <w:rPr>
                <w:sz w:val="30"/>
                <w:szCs w:val="30"/>
              </w:rPr>
              <w:t>Партизана Ж</w:t>
            </w:r>
            <w:r w:rsidR="00432955">
              <w:rPr>
                <w:sz w:val="30"/>
                <w:szCs w:val="30"/>
              </w:rPr>
              <w:t>е</w:t>
            </w:r>
            <w:r w:rsidR="00432955">
              <w:rPr>
                <w:sz w:val="30"/>
                <w:szCs w:val="30"/>
              </w:rPr>
              <w:t>лезняка, 15</w:t>
            </w:r>
          </w:p>
        </w:tc>
        <w:tc>
          <w:tcPr>
            <w:tcW w:type="dxa" w:w="1559"/>
          </w:tcPr>
          <w:p w:rsidP="00524E7B" w:rsidR="00491709" w:rsidRDefault="0049170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18,0</w:t>
            </w:r>
          </w:p>
        </w:tc>
        <w:tc>
          <w:tcPr>
            <w:tcW w:type="dxa" w:w="2127"/>
          </w:tcPr>
          <w:p w:rsidP="00524E7B" w:rsidR="00491709" w:rsidRDefault="00432955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01.07.2030</w:t>
            </w:r>
          </w:p>
        </w:tc>
      </w:tr>
      <w:tr w:rsidR="00491709" w:rsidRPr="005813F9" w:rsidTr="005813F9">
        <w:tc>
          <w:tcPr>
            <w:tcW w:type="dxa" w:w="913"/>
          </w:tcPr>
          <w:p w:rsidP="00524E7B" w:rsidR="00491709" w:rsidRDefault="00432955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3352</w:t>
            </w:r>
          </w:p>
        </w:tc>
        <w:tc>
          <w:tcPr>
            <w:tcW w:type="dxa" w:w="2121"/>
          </w:tcPr>
          <w:p w:rsidP="004F1730" w:rsidR="00491709" w:rsidRDefault="0049170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</w:t>
            </w:r>
            <w:r w:rsidRPr="005813F9">
              <w:rPr>
                <w:sz w:val="30"/>
                <w:szCs w:val="30"/>
              </w:rPr>
              <w:t>р</w:t>
            </w:r>
            <w:r w:rsidRPr="005813F9">
              <w:rPr>
                <w:sz w:val="30"/>
                <w:szCs w:val="30"/>
              </w:rPr>
              <w:t>ковка)</w:t>
            </w:r>
          </w:p>
        </w:tc>
        <w:tc>
          <w:tcPr>
            <w:tcW w:type="dxa" w:w="2835"/>
          </w:tcPr>
          <w:p w:rsidP="00432955" w:rsidR="00491709" w:rsidRDefault="0049170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 w:rsidR="00432955">
              <w:rPr>
                <w:sz w:val="30"/>
                <w:szCs w:val="30"/>
              </w:rPr>
              <w:t>Ястынская</w:t>
            </w:r>
            <w:proofErr w:type="spellEnd"/>
            <w:r w:rsidR="00432955">
              <w:rPr>
                <w:sz w:val="30"/>
                <w:szCs w:val="30"/>
              </w:rPr>
              <w:t>, 25/2</w:t>
            </w:r>
          </w:p>
        </w:tc>
        <w:tc>
          <w:tcPr>
            <w:tcW w:type="dxa" w:w="1559"/>
          </w:tcPr>
          <w:p w:rsidP="00524E7B" w:rsidR="00491709" w:rsidRDefault="00432955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D5559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603</w:t>
            </w:r>
            <w:r w:rsidR="00491709">
              <w:rPr>
                <w:sz w:val="30"/>
                <w:szCs w:val="30"/>
              </w:rPr>
              <w:t>,0</w:t>
            </w:r>
          </w:p>
        </w:tc>
        <w:tc>
          <w:tcPr>
            <w:tcW w:type="dxa" w:w="2127"/>
          </w:tcPr>
          <w:p w:rsidP="00524E7B" w:rsidR="00491709" w:rsidRDefault="00432955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01.07.2030</w:t>
            </w:r>
          </w:p>
        </w:tc>
      </w:tr>
      <w:tr w:rsidR="006F3573" w:rsidRPr="005813F9" w:rsidTr="005813F9">
        <w:tc>
          <w:tcPr>
            <w:tcW w:type="dxa" w:w="913"/>
          </w:tcPr>
          <w:p w:rsidP="00524E7B" w:rsidR="006F3573" w:rsidRDefault="00CA197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3353</w:t>
            </w:r>
          </w:p>
        </w:tc>
        <w:tc>
          <w:tcPr>
            <w:tcW w:type="dxa" w:w="2121"/>
          </w:tcPr>
          <w:p w:rsidP="004F1730" w:rsidR="006F3573" w:rsidRDefault="00CA1979" w:rsidRPr="005813F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</w:t>
            </w:r>
            <w:r w:rsidRPr="005813F9">
              <w:rPr>
                <w:sz w:val="30"/>
                <w:szCs w:val="30"/>
              </w:rPr>
              <w:t>р</w:t>
            </w:r>
            <w:r w:rsidRPr="005813F9">
              <w:rPr>
                <w:sz w:val="30"/>
                <w:szCs w:val="30"/>
              </w:rPr>
              <w:t>ковка)</w:t>
            </w:r>
          </w:p>
        </w:tc>
        <w:tc>
          <w:tcPr>
            <w:tcW w:type="dxa" w:w="2835"/>
          </w:tcPr>
          <w:p w:rsidP="00CA1979" w:rsidR="006F3573" w:rsidRDefault="006F3573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r w:rsidR="00CA1979">
              <w:rPr>
                <w:sz w:val="30"/>
                <w:szCs w:val="30"/>
              </w:rPr>
              <w:t>Глинки, 46</w:t>
            </w:r>
          </w:p>
        </w:tc>
        <w:tc>
          <w:tcPr>
            <w:tcW w:type="dxa" w:w="1559"/>
          </w:tcPr>
          <w:p w:rsidP="00524E7B" w:rsidR="006F3573" w:rsidRDefault="00CA197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632</w:t>
            </w:r>
            <w:r w:rsidR="006F3573">
              <w:rPr>
                <w:sz w:val="30"/>
                <w:szCs w:val="30"/>
              </w:rPr>
              <w:t>,0</w:t>
            </w:r>
          </w:p>
        </w:tc>
        <w:tc>
          <w:tcPr>
            <w:tcW w:type="dxa" w:w="2127"/>
          </w:tcPr>
          <w:p w:rsidP="00524E7B" w:rsidR="006F3573" w:rsidRDefault="00CA197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01.07.2030</w:t>
            </w:r>
          </w:p>
        </w:tc>
      </w:tr>
      <w:tr w:rsidR="00CA1979" w:rsidRPr="005813F9" w:rsidTr="005813F9">
        <w:tc>
          <w:tcPr>
            <w:tcW w:type="dxa" w:w="913"/>
          </w:tcPr>
          <w:p w:rsidP="00524E7B" w:rsidR="00CA1979" w:rsidRDefault="00CA197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3354</w:t>
            </w:r>
          </w:p>
        </w:tc>
        <w:tc>
          <w:tcPr>
            <w:tcW w:type="dxa" w:w="2121"/>
          </w:tcPr>
          <w:p w:rsidP="004F1730" w:rsidR="00CA1979" w:rsidRDefault="00CA1979" w:rsidRPr="005813F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Комплектная трансформ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торная по</w:t>
            </w:r>
            <w:r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станция</w:t>
            </w:r>
          </w:p>
        </w:tc>
        <w:tc>
          <w:tcPr>
            <w:tcW w:type="dxa" w:w="2835"/>
          </w:tcPr>
          <w:p w:rsidP="00CA1979" w:rsidR="00CA1979" w:rsidRDefault="00CA197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Алтайская, 45</w:t>
            </w:r>
          </w:p>
        </w:tc>
        <w:tc>
          <w:tcPr>
            <w:tcW w:type="dxa" w:w="1559"/>
          </w:tcPr>
          <w:p w:rsidP="00524E7B" w:rsidR="00CA1979" w:rsidRDefault="00CA197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20,0</w:t>
            </w:r>
          </w:p>
        </w:tc>
        <w:tc>
          <w:tcPr>
            <w:tcW w:type="dxa" w:w="2127"/>
          </w:tcPr>
          <w:p w:rsidP="00524E7B" w:rsidR="00CA1979" w:rsidRDefault="00CA197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01.07.2030</w:t>
            </w:r>
          </w:p>
        </w:tc>
      </w:tr>
      <w:tr w:rsidR="00CA1979" w:rsidRPr="005813F9" w:rsidTr="005813F9">
        <w:tc>
          <w:tcPr>
            <w:tcW w:type="dxa" w:w="913"/>
          </w:tcPr>
          <w:p w:rsidP="00524E7B" w:rsidR="00CA1979" w:rsidRDefault="00CA197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3355</w:t>
            </w:r>
          </w:p>
        </w:tc>
        <w:tc>
          <w:tcPr>
            <w:tcW w:type="dxa" w:w="2121"/>
          </w:tcPr>
          <w:p w:rsidP="004F1730" w:rsidR="00CA1979" w:rsidRDefault="00CA1979" w:rsidRPr="005813F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Комплектная трансформ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торная по</w:t>
            </w:r>
            <w:r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станция</w:t>
            </w:r>
          </w:p>
        </w:tc>
        <w:tc>
          <w:tcPr>
            <w:tcW w:type="dxa" w:w="2835"/>
          </w:tcPr>
          <w:p w:rsidP="00CA1979" w:rsidR="00D5559E" w:rsidRDefault="00CA197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Новгород</w:t>
            </w:r>
            <w:r w:rsidR="00D5559E">
              <w:rPr>
                <w:sz w:val="30"/>
                <w:szCs w:val="30"/>
              </w:rPr>
              <w:t>-</w:t>
            </w:r>
          </w:p>
          <w:p w:rsidP="00BF7AD7" w:rsidR="00CA1979" w:rsidRDefault="00BF7AD7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</w:t>
            </w:r>
            <w:r w:rsidR="00CA1979">
              <w:rPr>
                <w:sz w:val="30"/>
                <w:szCs w:val="30"/>
              </w:rPr>
              <w:t>кая</w:t>
            </w:r>
            <w:proofErr w:type="spellEnd"/>
            <w:r w:rsidR="00CA1979">
              <w:rPr>
                <w:sz w:val="30"/>
                <w:szCs w:val="30"/>
              </w:rPr>
              <w:t>, 2</w:t>
            </w:r>
            <w:r>
              <w:rPr>
                <w:sz w:val="30"/>
                <w:szCs w:val="30"/>
              </w:rPr>
              <w:t>–</w:t>
            </w:r>
            <w:r w:rsidR="00CA1979">
              <w:rPr>
                <w:sz w:val="30"/>
                <w:szCs w:val="30"/>
              </w:rPr>
              <w:t>6</w:t>
            </w:r>
          </w:p>
        </w:tc>
        <w:tc>
          <w:tcPr>
            <w:tcW w:type="dxa" w:w="1559"/>
          </w:tcPr>
          <w:p w:rsidP="00524E7B" w:rsidR="00CA1979" w:rsidRDefault="00CA197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1,6</w:t>
            </w:r>
          </w:p>
        </w:tc>
        <w:tc>
          <w:tcPr>
            <w:tcW w:type="dxa" w:w="2127"/>
          </w:tcPr>
          <w:p w:rsidP="00524E7B" w:rsidR="00CA1979" w:rsidRDefault="00CA197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01.07.2030</w:t>
            </w:r>
          </w:p>
        </w:tc>
      </w:tr>
      <w:tr w:rsidR="00CA1979" w:rsidRPr="005813F9" w:rsidTr="005813F9">
        <w:tc>
          <w:tcPr>
            <w:tcW w:type="dxa" w:w="913"/>
          </w:tcPr>
          <w:p w:rsidP="00D5559E" w:rsidR="00CA1979" w:rsidRDefault="00CA197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3356</w:t>
            </w:r>
          </w:p>
        </w:tc>
        <w:tc>
          <w:tcPr>
            <w:tcW w:type="dxa" w:w="2121"/>
          </w:tcPr>
          <w:p w:rsidP="00D5559E" w:rsidR="00CA1979" w:rsidRDefault="00CA1979" w:rsidRPr="005813F9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</w:t>
            </w:r>
            <w:r w:rsidRPr="005813F9">
              <w:rPr>
                <w:sz w:val="30"/>
                <w:szCs w:val="30"/>
              </w:rPr>
              <w:t>р</w:t>
            </w:r>
            <w:r w:rsidRPr="005813F9">
              <w:rPr>
                <w:sz w:val="30"/>
                <w:szCs w:val="30"/>
              </w:rPr>
              <w:t>ковка)</w:t>
            </w:r>
          </w:p>
        </w:tc>
        <w:tc>
          <w:tcPr>
            <w:tcW w:type="dxa" w:w="2835"/>
          </w:tcPr>
          <w:p w:rsidP="00D5559E" w:rsidR="00CA1979" w:rsidRDefault="00CA1979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Глинки, 28а</w:t>
            </w:r>
          </w:p>
        </w:tc>
        <w:tc>
          <w:tcPr>
            <w:tcW w:type="dxa" w:w="1559"/>
          </w:tcPr>
          <w:p w:rsidP="00D5559E" w:rsidR="00CA1979" w:rsidRDefault="00CA197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D5559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843,0</w:t>
            </w:r>
          </w:p>
        </w:tc>
        <w:tc>
          <w:tcPr>
            <w:tcW w:type="dxa" w:w="2127"/>
          </w:tcPr>
          <w:p w:rsidP="00D5559E" w:rsidR="00CA1979" w:rsidRDefault="00CA197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01.07.2030</w:t>
            </w:r>
          </w:p>
        </w:tc>
      </w:tr>
      <w:tr w:rsidR="00CA1979" w:rsidRPr="005813F9" w:rsidTr="005813F9">
        <w:tc>
          <w:tcPr>
            <w:tcW w:type="dxa" w:w="913"/>
          </w:tcPr>
          <w:p w:rsidP="00D5559E" w:rsidR="00CA1979" w:rsidRDefault="00CA197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3357</w:t>
            </w:r>
          </w:p>
        </w:tc>
        <w:tc>
          <w:tcPr>
            <w:tcW w:type="dxa" w:w="2121"/>
          </w:tcPr>
          <w:p w:rsidP="00D5559E" w:rsidR="00CA1979" w:rsidRDefault="00CA1979" w:rsidRPr="005813F9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Стоянка мал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мерных судов</w:t>
            </w:r>
          </w:p>
        </w:tc>
        <w:tc>
          <w:tcPr>
            <w:tcW w:type="dxa" w:w="2835"/>
          </w:tcPr>
          <w:p w:rsidP="00D5559E" w:rsidR="00CA1979" w:rsidRDefault="00CA1979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Якутская, 25</w:t>
            </w:r>
          </w:p>
        </w:tc>
        <w:tc>
          <w:tcPr>
            <w:tcW w:type="dxa" w:w="1559"/>
          </w:tcPr>
          <w:p w:rsidP="00D5559E" w:rsidR="00CA1979" w:rsidRDefault="00CA197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</w:t>
            </w:r>
            <w:r w:rsidR="00D5559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176,0</w:t>
            </w:r>
          </w:p>
        </w:tc>
        <w:tc>
          <w:tcPr>
            <w:tcW w:type="dxa" w:w="2127"/>
          </w:tcPr>
          <w:p w:rsidP="00D5559E" w:rsidR="00CA1979" w:rsidRDefault="00CA197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01.07.2030</w:t>
            </w:r>
          </w:p>
        </w:tc>
      </w:tr>
      <w:tr w:rsidR="00CA1979" w:rsidRPr="005813F9" w:rsidTr="005813F9">
        <w:tc>
          <w:tcPr>
            <w:tcW w:type="dxa" w:w="913"/>
          </w:tcPr>
          <w:p w:rsidP="00D5559E" w:rsidR="00CA1979" w:rsidRDefault="00CA197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3358</w:t>
            </w:r>
          </w:p>
        </w:tc>
        <w:tc>
          <w:tcPr>
            <w:tcW w:type="dxa" w:w="2121"/>
          </w:tcPr>
          <w:p w:rsidP="00D5559E" w:rsidR="00CA1979" w:rsidRDefault="00CA1979" w:rsidRPr="005813F9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Стоянка мал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мерных судов</w:t>
            </w:r>
          </w:p>
        </w:tc>
        <w:tc>
          <w:tcPr>
            <w:tcW w:type="dxa" w:w="2835"/>
          </w:tcPr>
          <w:p w:rsidP="00D5559E" w:rsidR="00CA1979" w:rsidRDefault="00CA1979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Якутская, 25</w:t>
            </w:r>
          </w:p>
        </w:tc>
        <w:tc>
          <w:tcPr>
            <w:tcW w:type="dxa" w:w="1559"/>
          </w:tcPr>
          <w:p w:rsidP="00D5559E" w:rsidR="00CA1979" w:rsidRDefault="00CA197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D5559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931,0</w:t>
            </w:r>
          </w:p>
        </w:tc>
        <w:tc>
          <w:tcPr>
            <w:tcW w:type="dxa" w:w="2127"/>
          </w:tcPr>
          <w:p w:rsidP="00D5559E" w:rsidR="00CA1979" w:rsidRDefault="00CA197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01.07.2030</w:t>
            </w:r>
          </w:p>
        </w:tc>
      </w:tr>
      <w:tr w:rsidR="00CA1979" w:rsidRPr="005813F9" w:rsidTr="005813F9">
        <w:tc>
          <w:tcPr>
            <w:tcW w:type="dxa" w:w="913"/>
          </w:tcPr>
          <w:p w:rsidP="00D5559E" w:rsidR="00CA1979" w:rsidRDefault="00CA197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3359</w:t>
            </w:r>
          </w:p>
        </w:tc>
        <w:tc>
          <w:tcPr>
            <w:tcW w:type="dxa" w:w="2121"/>
          </w:tcPr>
          <w:p w:rsidP="00D5559E" w:rsidR="00CA1979" w:rsidRDefault="00CA1979" w:rsidRPr="005813F9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</w:t>
            </w:r>
            <w:r w:rsidRPr="005813F9">
              <w:rPr>
                <w:sz w:val="30"/>
                <w:szCs w:val="30"/>
              </w:rPr>
              <w:t>р</w:t>
            </w:r>
            <w:r w:rsidRPr="005813F9">
              <w:rPr>
                <w:sz w:val="30"/>
                <w:szCs w:val="30"/>
              </w:rPr>
              <w:t>ковка)</w:t>
            </w:r>
          </w:p>
        </w:tc>
        <w:tc>
          <w:tcPr>
            <w:tcW w:type="dxa" w:w="2835"/>
          </w:tcPr>
          <w:p w:rsidP="00D5559E" w:rsidR="00CA1979" w:rsidRDefault="00CA1979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Связистов, 30а</w:t>
            </w:r>
          </w:p>
        </w:tc>
        <w:tc>
          <w:tcPr>
            <w:tcW w:type="dxa" w:w="1559"/>
          </w:tcPr>
          <w:p w:rsidP="00D5559E" w:rsidR="00CA1979" w:rsidRDefault="00CA197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D5559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174,0</w:t>
            </w:r>
          </w:p>
        </w:tc>
        <w:tc>
          <w:tcPr>
            <w:tcW w:type="dxa" w:w="2127"/>
          </w:tcPr>
          <w:p w:rsidP="00D5559E" w:rsidR="00CA1979" w:rsidRDefault="00CA1979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01.07.2030</w:t>
            </w:r>
          </w:p>
        </w:tc>
      </w:tr>
      <w:tr w:rsidR="00524E7B" w:rsidRPr="005813F9" w:rsidTr="005813F9">
        <w:tc>
          <w:tcPr>
            <w:tcW w:type="dxa" w:w="913"/>
          </w:tcPr>
          <w:p w:rsidP="00D5559E" w:rsidR="00524E7B" w:rsidRDefault="00524E7B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3360</w:t>
            </w:r>
          </w:p>
        </w:tc>
        <w:tc>
          <w:tcPr>
            <w:tcW w:type="dxa" w:w="2121"/>
          </w:tcPr>
          <w:p w:rsidP="00D5559E" w:rsidR="00524E7B" w:rsidRDefault="00524E7B" w:rsidRPr="005813F9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</w:t>
            </w:r>
            <w:r w:rsidRPr="005813F9">
              <w:rPr>
                <w:sz w:val="30"/>
                <w:szCs w:val="30"/>
              </w:rPr>
              <w:t>р</w:t>
            </w:r>
            <w:r w:rsidRPr="005813F9">
              <w:rPr>
                <w:sz w:val="30"/>
                <w:szCs w:val="30"/>
              </w:rPr>
              <w:t>ковка)</w:t>
            </w:r>
          </w:p>
        </w:tc>
        <w:tc>
          <w:tcPr>
            <w:tcW w:type="dxa" w:w="2835"/>
          </w:tcPr>
          <w:p w:rsidP="00D5559E" w:rsidR="00524E7B" w:rsidRDefault="00524E7B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Северное шоссе, 35ж</w:t>
            </w:r>
          </w:p>
        </w:tc>
        <w:tc>
          <w:tcPr>
            <w:tcW w:type="dxa" w:w="1559"/>
          </w:tcPr>
          <w:p w:rsidP="00D5559E" w:rsidR="00524E7B" w:rsidRDefault="00524E7B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D5559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622,1</w:t>
            </w:r>
          </w:p>
        </w:tc>
        <w:tc>
          <w:tcPr>
            <w:tcW w:type="dxa" w:w="2127"/>
          </w:tcPr>
          <w:p w:rsidP="00D5559E" w:rsidR="00524E7B" w:rsidRDefault="00524E7B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01.07.2030</w:t>
            </w:r>
          </w:p>
        </w:tc>
      </w:tr>
      <w:tr w:rsidR="00524E7B" w:rsidRPr="005813F9" w:rsidTr="005813F9">
        <w:tc>
          <w:tcPr>
            <w:tcW w:type="dxa" w:w="913"/>
          </w:tcPr>
          <w:p w:rsidP="00D5559E" w:rsidR="00524E7B" w:rsidRDefault="00524E7B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3361</w:t>
            </w:r>
          </w:p>
        </w:tc>
        <w:tc>
          <w:tcPr>
            <w:tcW w:type="dxa" w:w="2121"/>
          </w:tcPr>
          <w:p w:rsidP="00D5559E" w:rsidR="00524E7B" w:rsidRDefault="00524E7B" w:rsidRPr="005813F9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Спортивный павильон</w:t>
            </w:r>
          </w:p>
        </w:tc>
        <w:tc>
          <w:tcPr>
            <w:tcW w:type="dxa" w:w="2835"/>
          </w:tcPr>
          <w:p w:rsidP="00D5559E" w:rsidR="00524E7B" w:rsidRDefault="00524E7B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о. Отдыха, стр. 6</w:t>
            </w:r>
          </w:p>
        </w:tc>
        <w:tc>
          <w:tcPr>
            <w:tcW w:type="dxa" w:w="1559"/>
          </w:tcPr>
          <w:p w:rsidP="00D5559E" w:rsidR="00524E7B" w:rsidRDefault="00524E7B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653,22</w:t>
            </w:r>
          </w:p>
        </w:tc>
        <w:tc>
          <w:tcPr>
            <w:tcW w:type="dxa" w:w="2127"/>
          </w:tcPr>
          <w:p w:rsidP="00D5559E" w:rsidR="00524E7B" w:rsidRDefault="00524E7B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01.07.2030</w:t>
            </w:r>
          </w:p>
        </w:tc>
      </w:tr>
      <w:tr w:rsidR="00AE1283" w:rsidRPr="005813F9" w:rsidTr="005813F9">
        <w:tc>
          <w:tcPr>
            <w:tcW w:type="dxa" w:w="913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3362</w:t>
            </w:r>
          </w:p>
        </w:tc>
        <w:tc>
          <w:tcPr>
            <w:tcW w:type="dxa" w:w="2121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Индивидуал</w:t>
            </w:r>
            <w:r>
              <w:rPr>
                <w:sz w:val="30"/>
                <w:szCs w:val="30"/>
              </w:rPr>
              <w:t>ь</w:t>
            </w:r>
            <w:r>
              <w:rPr>
                <w:sz w:val="30"/>
                <w:szCs w:val="30"/>
              </w:rPr>
              <w:t>ный железоб</w:t>
            </w:r>
            <w:r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тонный гараж</w:t>
            </w:r>
          </w:p>
        </w:tc>
        <w:tc>
          <w:tcPr>
            <w:tcW w:type="dxa" w:w="2835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Калинина, 9</w:t>
            </w:r>
          </w:p>
        </w:tc>
        <w:tc>
          <w:tcPr>
            <w:tcW w:type="dxa" w:w="1559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18,7</w:t>
            </w:r>
          </w:p>
        </w:tc>
        <w:tc>
          <w:tcPr>
            <w:tcW w:type="dxa" w:w="2127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01.07.2030</w:t>
            </w:r>
          </w:p>
        </w:tc>
      </w:tr>
      <w:tr w:rsidR="00AE1283" w:rsidRPr="005813F9" w:rsidTr="005813F9">
        <w:tc>
          <w:tcPr>
            <w:tcW w:type="dxa" w:w="913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3363</w:t>
            </w:r>
          </w:p>
        </w:tc>
        <w:tc>
          <w:tcPr>
            <w:tcW w:type="dxa" w:w="2121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Индивидуал</w:t>
            </w:r>
            <w:r>
              <w:rPr>
                <w:sz w:val="30"/>
                <w:szCs w:val="30"/>
              </w:rPr>
              <w:t>ь</w:t>
            </w:r>
            <w:r>
              <w:rPr>
                <w:sz w:val="30"/>
                <w:szCs w:val="30"/>
              </w:rPr>
              <w:t>ный железоб</w:t>
            </w:r>
            <w:r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тонный гараж</w:t>
            </w:r>
          </w:p>
        </w:tc>
        <w:tc>
          <w:tcPr>
            <w:tcW w:type="dxa" w:w="2835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Калинина, 68а</w:t>
            </w:r>
          </w:p>
        </w:tc>
        <w:tc>
          <w:tcPr>
            <w:tcW w:type="dxa" w:w="1559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18,0</w:t>
            </w:r>
          </w:p>
        </w:tc>
        <w:tc>
          <w:tcPr>
            <w:tcW w:type="dxa" w:w="2127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01.07.2030</w:t>
            </w:r>
          </w:p>
        </w:tc>
      </w:tr>
      <w:tr w:rsidR="00AE1283" w:rsidRPr="005813F9" w:rsidTr="005813F9">
        <w:tc>
          <w:tcPr>
            <w:tcW w:type="dxa" w:w="913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3364</w:t>
            </w:r>
          </w:p>
        </w:tc>
        <w:tc>
          <w:tcPr>
            <w:tcW w:type="dxa" w:w="2121"/>
          </w:tcPr>
          <w:p w:rsidP="00D5559E" w:rsidR="00AE1283" w:rsidRDefault="00AE1283" w:rsidRPr="005813F9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</w:t>
            </w:r>
            <w:r w:rsidRPr="005813F9">
              <w:rPr>
                <w:sz w:val="30"/>
                <w:szCs w:val="30"/>
              </w:rPr>
              <w:t>р</w:t>
            </w:r>
            <w:r w:rsidRPr="005813F9">
              <w:rPr>
                <w:sz w:val="30"/>
                <w:szCs w:val="30"/>
              </w:rPr>
              <w:t>ковка)</w:t>
            </w:r>
          </w:p>
        </w:tc>
        <w:tc>
          <w:tcPr>
            <w:tcW w:type="dxa" w:w="2835"/>
          </w:tcPr>
          <w:p w:rsidP="00D5559E" w:rsidR="00D5559E" w:rsidRDefault="00AE1283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</w:t>
            </w:r>
            <w:r w:rsidR="00D5559E">
              <w:rPr>
                <w:sz w:val="30"/>
                <w:szCs w:val="30"/>
              </w:rPr>
              <w:t>к</w:t>
            </w:r>
            <w:r>
              <w:rPr>
                <w:sz w:val="30"/>
                <w:szCs w:val="30"/>
              </w:rPr>
              <w:t>т</w:t>
            </w:r>
            <w:proofErr w:type="spellEnd"/>
            <w:r>
              <w:rPr>
                <w:sz w:val="30"/>
                <w:szCs w:val="30"/>
              </w:rPr>
              <w:t xml:space="preserve"> Свобод</w:t>
            </w:r>
            <w:r w:rsidR="00D5559E">
              <w:rPr>
                <w:sz w:val="30"/>
                <w:szCs w:val="30"/>
              </w:rPr>
              <w:t>-</w:t>
            </w:r>
          </w:p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ный</w:t>
            </w:r>
            <w:proofErr w:type="spellEnd"/>
            <w:r>
              <w:rPr>
                <w:sz w:val="30"/>
                <w:szCs w:val="30"/>
              </w:rPr>
              <w:t>, 4</w:t>
            </w:r>
            <w:r w:rsidR="00BF7AD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б/1</w:t>
            </w:r>
          </w:p>
        </w:tc>
        <w:tc>
          <w:tcPr>
            <w:tcW w:type="dxa" w:w="1559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378,93</w:t>
            </w:r>
          </w:p>
        </w:tc>
        <w:tc>
          <w:tcPr>
            <w:tcW w:type="dxa" w:w="2127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01.07.2030</w:t>
            </w:r>
          </w:p>
        </w:tc>
      </w:tr>
      <w:tr w:rsidR="00AE1283" w:rsidRPr="005813F9" w:rsidTr="005813F9">
        <w:tc>
          <w:tcPr>
            <w:tcW w:type="dxa" w:w="913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3365</w:t>
            </w:r>
          </w:p>
        </w:tc>
        <w:tc>
          <w:tcPr>
            <w:tcW w:type="dxa" w:w="2121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Индивидуал</w:t>
            </w:r>
            <w:r>
              <w:rPr>
                <w:sz w:val="30"/>
                <w:szCs w:val="30"/>
              </w:rPr>
              <w:t>ь</w:t>
            </w:r>
            <w:r>
              <w:rPr>
                <w:sz w:val="30"/>
                <w:szCs w:val="30"/>
              </w:rPr>
              <w:t>ный железоб</w:t>
            </w:r>
            <w:r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тонный гараж</w:t>
            </w:r>
          </w:p>
        </w:tc>
        <w:tc>
          <w:tcPr>
            <w:tcW w:type="dxa" w:w="2835"/>
          </w:tcPr>
          <w:p w:rsidP="00D5559E" w:rsidR="00AE1283" w:rsidRDefault="00BF7AD7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Новая З</w:t>
            </w:r>
            <w:r w:rsidR="00AE1283">
              <w:rPr>
                <w:sz w:val="30"/>
                <w:szCs w:val="30"/>
              </w:rPr>
              <w:t>аря, 10</w:t>
            </w:r>
          </w:p>
        </w:tc>
        <w:tc>
          <w:tcPr>
            <w:tcW w:type="dxa" w:w="1559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22,0</w:t>
            </w:r>
          </w:p>
        </w:tc>
        <w:tc>
          <w:tcPr>
            <w:tcW w:type="dxa" w:w="2127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01.07.2030</w:t>
            </w:r>
          </w:p>
        </w:tc>
      </w:tr>
      <w:tr w:rsidR="00AE1283" w:rsidRPr="005813F9" w:rsidTr="005813F9">
        <w:tc>
          <w:tcPr>
            <w:tcW w:type="dxa" w:w="913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3366</w:t>
            </w:r>
          </w:p>
        </w:tc>
        <w:tc>
          <w:tcPr>
            <w:tcW w:type="dxa" w:w="2121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Павильон-</w:t>
            </w:r>
            <w:proofErr w:type="spellStart"/>
            <w:r>
              <w:rPr>
                <w:sz w:val="30"/>
                <w:szCs w:val="30"/>
              </w:rPr>
              <w:t>трансформер</w:t>
            </w:r>
            <w:proofErr w:type="spellEnd"/>
          </w:p>
        </w:tc>
        <w:tc>
          <w:tcPr>
            <w:tcW w:type="dxa" w:w="2835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Белинского, 8</w:t>
            </w:r>
          </w:p>
        </w:tc>
        <w:tc>
          <w:tcPr>
            <w:tcW w:type="dxa" w:w="1559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D5559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011,0</w:t>
            </w:r>
          </w:p>
        </w:tc>
        <w:tc>
          <w:tcPr>
            <w:tcW w:type="dxa" w:w="2127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01.07.2030</w:t>
            </w:r>
          </w:p>
        </w:tc>
      </w:tr>
      <w:tr w:rsidR="00AE1283" w:rsidRPr="005813F9" w:rsidTr="005813F9">
        <w:tc>
          <w:tcPr>
            <w:tcW w:type="dxa" w:w="913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3367</w:t>
            </w:r>
          </w:p>
        </w:tc>
        <w:tc>
          <w:tcPr>
            <w:tcW w:type="dxa" w:w="2121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Павильон-</w:t>
            </w:r>
            <w:proofErr w:type="spellStart"/>
            <w:r>
              <w:rPr>
                <w:sz w:val="30"/>
                <w:szCs w:val="30"/>
              </w:rPr>
              <w:t>трансформер</w:t>
            </w:r>
            <w:proofErr w:type="spellEnd"/>
          </w:p>
        </w:tc>
        <w:tc>
          <w:tcPr>
            <w:tcW w:type="dxa" w:w="2835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Белинского, 8</w:t>
            </w:r>
          </w:p>
        </w:tc>
        <w:tc>
          <w:tcPr>
            <w:tcW w:type="dxa" w:w="1559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D5559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107,0</w:t>
            </w:r>
          </w:p>
        </w:tc>
        <w:tc>
          <w:tcPr>
            <w:tcW w:type="dxa" w:w="2127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01.07.2030</w:t>
            </w:r>
          </w:p>
        </w:tc>
      </w:tr>
      <w:tr w:rsidR="00AE1283" w:rsidRPr="005813F9" w:rsidTr="005813F9">
        <w:tc>
          <w:tcPr>
            <w:tcW w:type="dxa" w:w="913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3368</w:t>
            </w:r>
          </w:p>
        </w:tc>
        <w:tc>
          <w:tcPr>
            <w:tcW w:type="dxa" w:w="2121"/>
          </w:tcPr>
          <w:p w:rsidP="00D5559E" w:rsidR="00AE1283" w:rsidRDefault="00AE1283" w:rsidRPr="005813F9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Спортивный павильон</w:t>
            </w:r>
          </w:p>
        </w:tc>
        <w:tc>
          <w:tcPr>
            <w:tcW w:type="dxa" w:w="2835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Смоленская</w:t>
            </w:r>
          </w:p>
        </w:tc>
        <w:tc>
          <w:tcPr>
            <w:tcW w:type="dxa" w:w="1559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D5559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265,0</w:t>
            </w:r>
          </w:p>
        </w:tc>
        <w:tc>
          <w:tcPr>
            <w:tcW w:type="dxa" w:w="2127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01.07.2030</w:t>
            </w:r>
          </w:p>
        </w:tc>
      </w:tr>
      <w:tr w:rsidR="00AE1283" w:rsidRPr="005813F9" w:rsidTr="005813F9">
        <w:tc>
          <w:tcPr>
            <w:tcW w:type="dxa" w:w="913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3369</w:t>
            </w:r>
          </w:p>
        </w:tc>
        <w:tc>
          <w:tcPr>
            <w:tcW w:type="dxa" w:w="2121"/>
          </w:tcPr>
          <w:p w:rsidP="00D5559E" w:rsidR="00AE1283" w:rsidRDefault="00AE1283" w:rsidRPr="005813F9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</w:t>
            </w:r>
            <w:r w:rsidRPr="005813F9">
              <w:rPr>
                <w:sz w:val="30"/>
                <w:szCs w:val="30"/>
              </w:rPr>
              <w:t>р</w:t>
            </w:r>
            <w:r w:rsidRPr="005813F9">
              <w:rPr>
                <w:sz w:val="30"/>
                <w:szCs w:val="30"/>
              </w:rPr>
              <w:t>ковка)</w:t>
            </w:r>
          </w:p>
        </w:tc>
        <w:tc>
          <w:tcPr>
            <w:tcW w:type="dxa" w:w="2835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4-я Озерная</w:t>
            </w:r>
          </w:p>
        </w:tc>
        <w:tc>
          <w:tcPr>
            <w:tcW w:type="dxa" w:w="1559"/>
          </w:tcPr>
          <w:p w:rsidP="00D5559E" w:rsidR="00AE1283" w:rsidRDefault="00AE1283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D5559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170,0</w:t>
            </w:r>
          </w:p>
        </w:tc>
        <w:tc>
          <w:tcPr>
            <w:tcW w:type="dxa" w:w="2127"/>
          </w:tcPr>
          <w:p w:rsidP="00D5559E" w:rsidR="00AE1283" w:rsidRDefault="001F62B0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01.07.2030</w:t>
            </w:r>
          </w:p>
        </w:tc>
      </w:tr>
      <w:tr w:rsidR="001F62B0" w:rsidRPr="005813F9" w:rsidTr="005813F9">
        <w:tc>
          <w:tcPr>
            <w:tcW w:type="dxa" w:w="913"/>
          </w:tcPr>
          <w:p w:rsidP="00D5559E" w:rsidR="001F62B0" w:rsidRDefault="001F62B0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3370</w:t>
            </w:r>
          </w:p>
        </w:tc>
        <w:tc>
          <w:tcPr>
            <w:tcW w:type="dxa" w:w="2121"/>
          </w:tcPr>
          <w:p w:rsidP="00D5559E" w:rsidR="001F62B0" w:rsidRDefault="001F62B0" w:rsidRPr="005813F9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</w:t>
            </w:r>
            <w:r w:rsidRPr="005813F9">
              <w:rPr>
                <w:sz w:val="30"/>
                <w:szCs w:val="30"/>
              </w:rPr>
              <w:t>р</w:t>
            </w:r>
            <w:r w:rsidRPr="005813F9">
              <w:rPr>
                <w:sz w:val="30"/>
                <w:szCs w:val="30"/>
              </w:rPr>
              <w:t>ковка)</w:t>
            </w:r>
          </w:p>
        </w:tc>
        <w:tc>
          <w:tcPr>
            <w:tcW w:type="dxa" w:w="2835"/>
          </w:tcPr>
          <w:p w:rsidP="00D5559E" w:rsidR="00D5559E" w:rsidRDefault="001F62B0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>
              <w:rPr>
                <w:sz w:val="30"/>
                <w:szCs w:val="30"/>
              </w:rPr>
              <w:t>Погранични</w:t>
            </w:r>
            <w:proofErr w:type="spellEnd"/>
            <w:r w:rsidR="00D5559E">
              <w:rPr>
                <w:sz w:val="30"/>
                <w:szCs w:val="30"/>
              </w:rPr>
              <w:t>-</w:t>
            </w:r>
          </w:p>
          <w:p w:rsidP="00D5559E" w:rsidR="001F62B0" w:rsidRDefault="001F62B0">
            <w:pPr>
              <w:autoSpaceDE w:val="false"/>
              <w:autoSpaceDN w:val="false"/>
              <w:adjustRightInd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ков, 37а, стр. 5</w:t>
            </w:r>
          </w:p>
        </w:tc>
        <w:tc>
          <w:tcPr>
            <w:tcW w:type="dxa" w:w="1559"/>
          </w:tcPr>
          <w:p w:rsidP="00D5559E" w:rsidR="001F62B0" w:rsidRDefault="001F62B0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D5559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250,0</w:t>
            </w:r>
          </w:p>
        </w:tc>
        <w:tc>
          <w:tcPr>
            <w:tcW w:type="dxa" w:w="2127"/>
          </w:tcPr>
          <w:p w:rsidP="00D5559E" w:rsidR="001F62B0" w:rsidRDefault="00C01187">
            <w:pPr>
              <w:autoSpaceDE w:val="false"/>
              <w:autoSpaceDN w:val="false"/>
              <w:adjustRightInd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01.07.2030</w:t>
            </w:r>
          </w:p>
        </w:tc>
      </w:tr>
      <w:tr w:rsidR="00C01187" w:rsidRPr="005813F9" w:rsidTr="005813F9">
        <w:tc>
          <w:tcPr>
            <w:tcW w:type="dxa" w:w="913"/>
          </w:tcPr>
          <w:p w:rsidP="003D05C0" w:rsidR="00C01187" w:rsidRDefault="00C01187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3371</w:t>
            </w:r>
          </w:p>
        </w:tc>
        <w:tc>
          <w:tcPr>
            <w:tcW w:type="dxa" w:w="2121"/>
          </w:tcPr>
          <w:p w:rsidP="003D05C0" w:rsidR="00BF7AD7" w:rsidRDefault="00C01187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Автомойка </w:t>
            </w:r>
          </w:p>
          <w:p w:rsidP="003D05C0" w:rsidR="00C01187" w:rsidRDefault="00C01187" w:rsidRPr="005813F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замкнутого цикла</w:t>
            </w:r>
          </w:p>
        </w:tc>
        <w:tc>
          <w:tcPr>
            <w:tcW w:type="dxa" w:w="2835"/>
          </w:tcPr>
          <w:p w:rsidP="003D05C0" w:rsidR="00C01187" w:rsidRDefault="00C01187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Северное шоссе, 51</w:t>
            </w:r>
          </w:p>
        </w:tc>
        <w:tc>
          <w:tcPr>
            <w:tcW w:type="dxa" w:w="1559"/>
          </w:tcPr>
          <w:p w:rsidP="003D05C0" w:rsidR="00C01187" w:rsidRDefault="00C01187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200,0</w:t>
            </w:r>
          </w:p>
        </w:tc>
        <w:tc>
          <w:tcPr>
            <w:tcW w:type="dxa" w:w="2127"/>
          </w:tcPr>
          <w:p w:rsidP="003D05C0" w:rsidR="00C01187" w:rsidRDefault="00F56DE8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01.07.2030</w:t>
            </w:r>
          </w:p>
        </w:tc>
      </w:tr>
      <w:tr w:rsidR="00F56DE8" w:rsidRPr="005813F9" w:rsidTr="005813F9">
        <w:tc>
          <w:tcPr>
            <w:tcW w:type="dxa" w:w="913"/>
          </w:tcPr>
          <w:p w:rsidP="00F632B9" w:rsidR="00F56DE8" w:rsidRDefault="00F56DE8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3372</w:t>
            </w:r>
          </w:p>
        </w:tc>
        <w:tc>
          <w:tcPr>
            <w:tcW w:type="dxa" w:w="2121"/>
          </w:tcPr>
          <w:p w:rsidP="00F632B9" w:rsidR="00BF7AD7" w:rsidRDefault="00F56DE8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Автомойка </w:t>
            </w:r>
          </w:p>
          <w:p w:rsidP="00F632B9" w:rsidR="00F56DE8" w:rsidRDefault="00F56DE8" w:rsidRPr="005813F9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замкнутого цикла</w:t>
            </w:r>
          </w:p>
        </w:tc>
        <w:tc>
          <w:tcPr>
            <w:tcW w:type="dxa" w:w="2835"/>
          </w:tcPr>
          <w:p w:rsidP="00F632B9" w:rsidR="00F56DE8" w:rsidRDefault="00F56DE8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Светлова, 6</w:t>
            </w:r>
          </w:p>
        </w:tc>
        <w:tc>
          <w:tcPr>
            <w:tcW w:type="dxa" w:w="1559"/>
          </w:tcPr>
          <w:p w:rsidP="00F632B9" w:rsidR="00F56DE8" w:rsidRDefault="00F56DE8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300,0</w:t>
            </w:r>
          </w:p>
        </w:tc>
        <w:tc>
          <w:tcPr>
            <w:tcW w:type="dxa" w:w="2127"/>
          </w:tcPr>
          <w:p w:rsidP="00F632B9" w:rsidR="00F56DE8" w:rsidRDefault="00F56DE8">
            <w:pPr>
              <w:autoSpaceDE w:val="false"/>
              <w:autoSpaceDN w:val="false"/>
              <w:adjustRightInd w:val="false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01.07.2030»</w:t>
            </w:r>
          </w:p>
        </w:tc>
      </w:tr>
    </w:tbl>
    <w:p w:rsidP="0063490A" w:rsidR="00431C74" w:rsidRDefault="00431C74">
      <w:pPr>
        <w:ind w:firstLine="0"/>
        <w:rPr>
          <w:sz w:val="30"/>
          <w:szCs w:val="30"/>
        </w:rPr>
      </w:pPr>
    </w:p>
    <w:sectPr w:rsidR="00431C74" w:rsidSect="00445955">
      <w:headerReference r:id="rId16" w:type="default"/>
      <w:type w:val="continuous"/>
      <w:pgSz w:h="16838" w:w="11906"/>
      <w:pgMar w:bottom="1134" w:footer="720" w:gutter="0" w:header="720" w:left="1984" w:right="567" w:top="1134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C4553" w:rsidP="008612DE" w:rsidRDefault="006C4553">
      <w:r>
        <w:separator/>
      </w:r>
    </w:p>
  </w:endnote>
  <w:endnote w:type="continuationSeparator" w:id="0">
    <w:p w:rsidR="006C4553" w:rsidP="008612DE" w:rsidRDefault="006C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C4553" w:rsidP="008612DE" w:rsidRDefault="006C4553">
      <w:r>
        <w:separator/>
      </w:r>
    </w:p>
  </w:footnote>
  <w:footnote w:type="continuationSeparator" w:id="0">
    <w:p w:rsidR="006C4553" w:rsidP="008612DE" w:rsidRDefault="006C455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9443005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7664B5" w:rsidR="00524E7B" w:rsidP="007664B5" w:rsidRDefault="00524E7B">
        <w:pPr>
          <w:pStyle w:val="a6"/>
          <w:jc w:val="center"/>
          <w:rPr>
            <w:sz w:val="24"/>
            <w:szCs w:val="24"/>
          </w:rPr>
        </w:pPr>
        <w:r w:rsidRPr="007664B5">
          <w:rPr>
            <w:sz w:val="24"/>
            <w:szCs w:val="24"/>
          </w:rPr>
          <w:fldChar w:fldCharType="begin"/>
        </w:r>
        <w:r w:rsidRPr="007664B5">
          <w:rPr>
            <w:sz w:val="24"/>
            <w:szCs w:val="24"/>
          </w:rPr>
          <w:instrText>PAGE   \* MERGEFORMAT</w:instrText>
        </w:r>
        <w:r w:rsidRPr="007664B5">
          <w:rPr>
            <w:sz w:val="24"/>
            <w:szCs w:val="24"/>
          </w:rPr>
          <w:fldChar w:fldCharType="separate"/>
        </w:r>
        <w:r w:rsidR="00630D0B">
          <w:rPr>
            <w:noProof/>
            <w:sz w:val="24"/>
            <w:szCs w:val="24"/>
          </w:rPr>
          <w:t>4</w:t>
        </w:r>
        <w:r w:rsidRPr="007664B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27"/>
    <w:rsid w:val="0000130D"/>
    <w:rsid w:val="0000756C"/>
    <w:rsid w:val="00010F98"/>
    <w:rsid w:val="00014889"/>
    <w:rsid w:val="00014E6B"/>
    <w:rsid w:val="00020448"/>
    <w:rsid w:val="00023A4E"/>
    <w:rsid w:val="0002470D"/>
    <w:rsid w:val="00031C13"/>
    <w:rsid w:val="00037177"/>
    <w:rsid w:val="000377C6"/>
    <w:rsid w:val="000418E0"/>
    <w:rsid w:val="00051D43"/>
    <w:rsid w:val="00053AC7"/>
    <w:rsid w:val="00056E65"/>
    <w:rsid w:val="00060804"/>
    <w:rsid w:val="00061738"/>
    <w:rsid w:val="0006209D"/>
    <w:rsid w:val="00067704"/>
    <w:rsid w:val="00071266"/>
    <w:rsid w:val="00071F7F"/>
    <w:rsid w:val="000721A3"/>
    <w:rsid w:val="00072F61"/>
    <w:rsid w:val="00074109"/>
    <w:rsid w:val="00080E61"/>
    <w:rsid w:val="00085699"/>
    <w:rsid w:val="0008708C"/>
    <w:rsid w:val="00097294"/>
    <w:rsid w:val="000A16A5"/>
    <w:rsid w:val="000A25BA"/>
    <w:rsid w:val="000A6413"/>
    <w:rsid w:val="000A7121"/>
    <w:rsid w:val="000A7475"/>
    <w:rsid w:val="000B3E6D"/>
    <w:rsid w:val="000C5FA5"/>
    <w:rsid w:val="000D0E75"/>
    <w:rsid w:val="000D21CB"/>
    <w:rsid w:val="000E277E"/>
    <w:rsid w:val="000E32C4"/>
    <w:rsid w:val="000E3DD9"/>
    <w:rsid w:val="000E553E"/>
    <w:rsid w:val="000E58CF"/>
    <w:rsid w:val="000E65BF"/>
    <w:rsid w:val="000E7046"/>
    <w:rsid w:val="000F07B9"/>
    <w:rsid w:val="000F2D65"/>
    <w:rsid w:val="000F5AAE"/>
    <w:rsid w:val="000F7E3E"/>
    <w:rsid w:val="0011414B"/>
    <w:rsid w:val="00115F22"/>
    <w:rsid w:val="001179D5"/>
    <w:rsid w:val="00121AAA"/>
    <w:rsid w:val="001326EE"/>
    <w:rsid w:val="00136C1D"/>
    <w:rsid w:val="00136F8F"/>
    <w:rsid w:val="00137BB7"/>
    <w:rsid w:val="00140933"/>
    <w:rsid w:val="001426BF"/>
    <w:rsid w:val="00145008"/>
    <w:rsid w:val="00146D3A"/>
    <w:rsid w:val="00146DA4"/>
    <w:rsid w:val="00152619"/>
    <w:rsid w:val="00152F5D"/>
    <w:rsid w:val="00153F01"/>
    <w:rsid w:val="00154D4A"/>
    <w:rsid w:val="0015616E"/>
    <w:rsid w:val="00160B6B"/>
    <w:rsid w:val="001660CF"/>
    <w:rsid w:val="00173DDB"/>
    <w:rsid w:val="001774EB"/>
    <w:rsid w:val="00180CBB"/>
    <w:rsid w:val="00185EB7"/>
    <w:rsid w:val="0019086A"/>
    <w:rsid w:val="00190F87"/>
    <w:rsid w:val="001927C7"/>
    <w:rsid w:val="00195FFE"/>
    <w:rsid w:val="001968FA"/>
    <w:rsid w:val="001A114E"/>
    <w:rsid w:val="001A1BB3"/>
    <w:rsid w:val="001A75FD"/>
    <w:rsid w:val="001B16E2"/>
    <w:rsid w:val="001B7B68"/>
    <w:rsid w:val="001B7BE4"/>
    <w:rsid w:val="001C45B0"/>
    <w:rsid w:val="001C700F"/>
    <w:rsid w:val="001C7857"/>
    <w:rsid w:val="001D1C31"/>
    <w:rsid w:val="001D2F9F"/>
    <w:rsid w:val="001D486F"/>
    <w:rsid w:val="001D4C5A"/>
    <w:rsid w:val="001E16B5"/>
    <w:rsid w:val="001E360C"/>
    <w:rsid w:val="001E4E93"/>
    <w:rsid w:val="001E7AAA"/>
    <w:rsid w:val="001F4315"/>
    <w:rsid w:val="001F62B0"/>
    <w:rsid w:val="001F7835"/>
    <w:rsid w:val="0020545F"/>
    <w:rsid w:val="00205D16"/>
    <w:rsid w:val="0021382F"/>
    <w:rsid w:val="002138B2"/>
    <w:rsid w:val="002147DA"/>
    <w:rsid w:val="002160A0"/>
    <w:rsid w:val="002169C1"/>
    <w:rsid w:val="00217551"/>
    <w:rsid w:val="00220EE8"/>
    <w:rsid w:val="00223ACA"/>
    <w:rsid w:val="00233978"/>
    <w:rsid w:val="002449DF"/>
    <w:rsid w:val="0024632F"/>
    <w:rsid w:val="0025041B"/>
    <w:rsid w:val="002526A5"/>
    <w:rsid w:val="00255969"/>
    <w:rsid w:val="00257A9D"/>
    <w:rsid w:val="00262450"/>
    <w:rsid w:val="00263173"/>
    <w:rsid w:val="002653E6"/>
    <w:rsid w:val="00266C33"/>
    <w:rsid w:val="0027186F"/>
    <w:rsid w:val="002753C1"/>
    <w:rsid w:val="0027748A"/>
    <w:rsid w:val="00294E6B"/>
    <w:rsid w:val="002A6A3F"/>
    <w:rsid w:val="002B2705"/>
    <w:rsid w:val="002B2E1C"/>
    <w:rsid w:val="002B40B2"/>
    <w:rsid w:val="002B552F"/>
    <w:rsid w:val="002B565B"/>
    <w:rsid w:val="002B77D2"/>
    <w:rsid w:val="002C024B"/>
    <w:rsid w:val="002C4C8B"/>
    <w:rsid w:val="002C65AA"/>
    <w:rsid w:val="002D5680"/>
    <w:rsid w:val="002E7414"/>
    <w:rsid w:val="002F4942"/>
    <w:rsid w:val="00300441"/>
    <w:rsid w:val="00303BB0"/>
    <w:rsid w:val="0030523D"/>
    <w:rsid w:val="00307502"/>
    <w:rsid w:val="003166D0"/>
    <w:rsid w:val="0032058E"/>
    <w:rsid w:val="00320D04"/>
    <w:rsid w:val="00321FB8"/>
    <w:rsid w:val="00325AB9"/>
    <w:rsid w:val="003346F8"/>
    <w:rsid w:val="003355D8"/>
    <w:rsid w:val="0034026A"/>
    <w:rsid w:val="00344D6A"/>
    <w:rsid w:val="003510B1"/>
    <w:rsid w:val="00351FDC"/>
    <w:rsid w:val="00354026"/>
    <w:rsid w:val="00354CFD"/>
    <w:rsid w:val="003606DD"/>
    <w:rsid w:val="0036076C"/>
    <w:rsid w:val="00371479"/>
    <w:rsid w:val="0037335F"/>
    <w:rsid w:val="00373CAD"/>
    <w:rsid w:val="0037635D"/>
    <w:rsid w:val="00376B9B"/>
    <w:rsid w:val="003852BB"/>
    <w:rsid w:val="00387ED5"/>
    <w:rsid w:val="00393BD6"/>
    <w:rsid w:val="00396573"/>
    <w:rsid w:val="003A0F03"/>
    <w:rsid w:val="003A6223"/>
    <w:rsid w:val="003B0EAA"/>
    <w:rsid w:val="003B453F"/>
    <w:rsid w:val="003C6592"/>
    <w:rsid w:val="003C6F1B"/>
    <w:rsid w:val="003C79B4"/>
    <w:rsid w:val="003D14AF"/>
    <w:rsid w:val="003D1FB5"/>
    <w:rsid w:val="003D59EE"/>
    <w:rsid w:val="003E1D50"/>
    <w:rsid w:val="003E72F6"/>
    <w:rsid w:val="003F0231"/>
    <w:rsid w:val="003F05DE"/>
    <w:rsid w:val="003F550A"/>
    <w:rsid w:val="003F5C40"/>
    <w:rsid w:val="00400165"/>
    <w:rsid w:val="00401585"/>
    <w:rsid w:val="0040381C"/>
    <w:rsid w:val="004060DE"/>
    <w:rsid w:val="00406D11"/>
    <w:rsid w:val="00413BE3"/>
    <w:rsid w:val="0041540B"/>
    <w:rsid w:val="00415FA4"/>
    <w:rsid w:val="00416461"/>
    <w:rsid w:val="004226F3"/>
    <w:rsid w:val="00426F4B"/>
    <w:rsid w:val="00431C74"/>
    <w:rsid w:val="00431FBD"/>
    <w:rsid w:val="00432955"/>
    <w:rsid w:val="00440181"/>
    <w:rsid w:val="004405BC"/>
    <w:rsid w:val="00442304"/>
    <w:rsid w:val="00445955"/>
    <w:rsid w:val="00446CF7"/>
    <w:rsid w:val="0045148C"/>
    <w:rsid w:val="00453B39"/>
    <w:rsid w:val="004548AC"/>
    <w:rsid w:val="00456ED3"/>
    <w:rsid w:val="0046179B"/>
    <w:rsid w:val="0046296B"/>
    <w:rsid w:val="00463EA9"/>
    <w:rsid w:val="00473B79"/>
    <w:rsid w:val="00476126"/>
    <w:rsid w:val="00477618"/>
    <w:rsid w:val="00477B63"/>
    <w:rsid w:val="00483036"/>
    <w:rsid w:val="00484D8A"/>
    <w:rsid w:val="0048646B"/>
    <w:rsid w:val="00487584"/>
    <w:rsid w:val="00490FD6"/>
    <w:rsid w:val="00491709"/>
    <w:rsid w:val="00492220"/>
    <w:rsid w:val="004928FF"/>
    <w:rsid w:val="004937F3"/>
    <w:rsid w:val="004A0B64"/>
    <w:rsid w:val="004A0DB5"/>
    <w:rsid w:val="004A23C1"/>
    <w:rsid w:val="004A29A6"/>
    <w:rsid w:val="004A385C"/>
    <w:rsid w:val="004B1E3F"/>
    <w:rsid w:val="004B3638"/>
    <w:rsid w:val="004B46FF"/>
    <w:rsid w:val="004B50BF"/>
    <w:rsid w:val="004B7BFB"/>
    <w:rsid w:val="004C01F9"/>
    <w:rsid w:val="004C1930"/>
    <w:rsid w:val="004C2784"/>
    <w:rsid w:val="004C47A8"/>
    <w:rsid w:val="004C777F"/>
    <w:rsid w:val="004D19E6"/>
    <w:rsid w:val="004E0A27"/>
    <w:rsid w:val="004E1245"/>
    <w:rsid w:val="004E2479"/>
    <w:rsid w:val="004E3DC1"/>
    <w:rsid w:val="004E5072"/>
    <w:rsid w:val="004E6CB0"/>
    <w:rsid w:val="004F1730"/>
    <w:rsid w:val="004F74A9"/>
    <w:rsid w:val="00501697"/>
    <w:rsid w:val="00503D9A"/>
    <w:rsid w:val="005054BC"/>
    <w:rsid w:val="00506708"/>
    <w:rsid w:val="0050783B"/>
    <w:rsid w:val="00511BE8"/>
    <w:rsid w:val="005122AC"/>
    <w:rsid w:val="005123F7"/>
    <w:rsid w:val="0051413B"/>
    <w:rsid w:val="00524E7B"/>
    <w:rsid w:val="00525044"/>
    <w:rsid w:val="00527FE5"/>
    <w:rsid w:val="00532539"/>
    <w:rsid w:val="005331FA"/>
    <w:rsid w:val="005339AA"/>
    <w:rsid w:val="0053500B"/>
    <w:rsid w:val="005404C2"/>
    <w:rsid w:val="0056160B"/>
    <w:rsid w:val="005734C1"/>
    <w:rsid w:val="00573B36"/>
    <w:rsid w:val="00577208"/>
    <w:rsid w:val="00580406"/>
    <w:rsid w:val="00580CBF"/>
    <w:rsid w:val="00580E80"/>
    <w:rsid w:val="005813F9"/>
    <w:rsid w:val="0058151D"/>
    <w:rsid w:val="0058541F"/>
    <w:rsid w:val="00587A2A"/>
    <w:rsid w:val="0059452F"/>
    <w:rsid w:val="00594ED1"/>
    <w:rsid w:val="005971DE"/>
    <w:rsid w:val="005A6DEA"/>
    <w:rsid w:val="005B46FB"/>
    <w:rsid w:val="005B6361"/>
    <w:rsid w:val="005B6AA1"/>
    <w:rsid w:val="005B7D43"/>
    <w:rsid w:val="005C089E"/>
    <w:rsid w:val="005C19E7"/>
    <w:rsid w:val="005C5805"/>
    <w:rsid w:val="005C7844"/>
    <w:rsid w:val="005D0EEF"/>
    <w:rsid w:val="005D2C16"/>
    <w:rsid w:val="005D4273"/>
    <w:rsid w:val="005D548D"/>
    <w:rsid w:val="005D625D"/>
    <w:rsid w:val="005E0798"/>
    <w:rsid w:val="005E2F84"/>
    <w:rsid w:val="005E3364"/>
    <w:rsid w:val="005E5B5F"/>
    <w:rsid w:val="005E5FE8"/>
    <w:rsid w:val="005F4932"/>
    <w:rsid w:val="005F4F51"/>
    <w:rsid w:val="005F6B8F"/>
    <w:rsid w:val="0060009D"/>
    <w:rsid w:val="00601FC9"/>
    <w:rsid w:val="00606804"/>
    <w:rsid w:val="006156A1"/>
    <w:rsid w:val="00615EE5"/>
    <w:rsid w:val="006214DE"/>
    <w:rsid w:val="00626DAE"/>
    <w:rsid w:val="006271AB"/>
    <w:rsid w:val="006273A1"/>
    <w:rsid w:val="00630D0B"/>
    <w:rsid w:val="00631EFA"/>
    <w:rsid w:val="0063490A"/>
    <w:rsid w:val="0063524F"/>
    <w:rsid w:val="006359F1"/>
    <w:rsid w:val="00641903"/>
    <w:rsid w:val="0064349B"/>
    <w:rsid w:val="00645266"/>
    <w:rsid w:val="00675FE6"/>
    <w:rsid w:val="006773CE"/>
    <w:rsid w:val="00686873"/>
    <w:rsid w:val="00691276"/>
    <w:rsid w:val="006A0EBE"/>
    <w:rsid w:val="006B0C86"/>
    <w:rsid w:val="006B39D2"/>
    <w:rsid w:val="006C4553"/>
    <w:rsid w:val="006C4A12"/>
    <w:rsid w:val="006D1558"/>
    <w:rsid w:val="006D19A6"/>
    <w:rsid w:val="006E004B"/>
    <w:rsid w:val="006E2EED"/>
    <w:rsid w:val="006E4081"/>
    <w:rsid w:val="006E63CB"/>
    <w:rsid w:val="006F1334"/>
    <w:rsid w:val="006F2198"/>
    <w:rsid w:val="006F24B4"/>
    <w:rsid w:val="006F3573"/>
    <w:rsid w:val="006F7E19"/>
    <w:rsid w:val="007014E2"/>
    <w:rsid w:val="00701B3D"/>
    <w:rsid w:val="00706871"/>
    <w:rsid w:val="00710D5C"/>
    <w:rsid w:val="00713C70"/>
    <w:rsid w:val="00715D7C"/>
    <w:rsid w:val="00721207"/>
    <w:rsid w:val="007239D0"/>
    <w:rsid w:val="00723CF9"/>
    <w:rsid w:val="007353DE"/>
    <w:rsid w:val="00735C79"/>
    <w:rsid w:val="00736D89"/>
    <w:rsid w:val="007422BC"/>
    <w:rsid w:val="00743F8B"/>
    <w:rsid w:val="00746161"/>
    <w:rsid w:val="00746FD3"/>
    <w:rsid w:val="00753CA6"/>
    <w:rsid w:val="007664B5"/>
    <w:rsid w:val="00767D93"/>
    <w:rsid w:val="0077681E"/>
    <w:rsid w:val="007772FE"/>
    <w:rsid w:val="00781422"/>
    <w:rsid w:val="0078216F"/>
    <w:rsid w:val="007837E7"/>
    <w:rsid w:val="00791525"/>
    <w:rsid w:val="007A4D25"/>
    <w:rsid w:val="007A7BB1"/>
    <w:rsid w:val="007B1524"/>
    <w:rsid w:val="007B2B04"/>
    <w:rsid w:val="007B472A"/>
    <w:rsid w:val="007C0222"/>
    <w:rsid w:val="007C1FD0"/>
    <w:rsid w:val="007D1862"/>
    <w:rsid w:val="007D3867"/>
    <w:rsid w:val="007D41F0"/>
    <w:rsid w:val="007D5948"/>
    <w:rsid w:val="007D5E5E"/>
    <w:rsid w:val="007E1347"/>
    <w:rsid w:val="007E16EF"/>
    <w:rsid w:val="007E3E7C"/>
    <w:rsid w:val="007E430A"/>
    <w:rsid w:val="007E5DAF"/>
    <w:rsid w:val="007F0EE7"/>
    <w:rsid w:val="007F4DFD"/>
    <w:rsid w:val="007F62F2"/>
    <w:rsid w:val="00804595"/>
    <w:rsid w:val="00806833"/>
    <w:rsid w:val="00820D46"/>
    <w:rsid w:val="00822125"/>
    <w:rsid w:val="0082606C"/>
    <w:rsid w:val="00831555"/>
    <w:rsid w:val="008369D7"/>
    <w:rsid w:val="008440F1"/>
    <w:rsid w:val="00850543"/>
    <w:rsid w:val="00851C07"/>
    <w:rsid w:val="00852583"/>
    <w:rsid w:val="0085572D"/>
    <w:rsid w:val="008612DE"/>
    <w:rsid w:val="008634D5"/>
    <w:rsid w:val="00864665"/>
    <w:rsid w:val="00866126"/>
    <w:rsid w:val="008707AF"/>
    <w:rsid w:val="00871376"/>
    <w:rsid w:val="008717AB"/>
    <w:rsid w:val="00876C1F"/>
    <w:rsid w:val="0088119E"/>
    <w:rsid w:val="00885FA0"/>
    <w:rsid w:val="00890017"/>
    <w:rsid w:val="00890267"/>
    <w:rsid w:val="0089280A"/>
    <w:rsid w:val="008932FF"/>
    <w:rsid w:val="00897189"/>
    <w:rsid w:val="008A028D"/>
    <w:rsid w:val="008A5A96"/>
    <w:rsid w:val="008A6086"/>
    <w:rsid w:val="008B0A21"/>
    <w:rsid w:val="008B5E77"/>
    <w:rsid w:val="008C06E4"/>
    <w:rsid w:val="008C10E2"/>
    <w:rsid w:val="008C1F9F"/>
    <w:rsid w:val="008C2157"/>
    <w:rsid w:val="008C24B0"/>
    <w:rsid w:val="008C7DE2"/>
    <w:rsid w:val="008D32BA"/>
    <w:rsid w:val="008D42D3"/>
    <w:rsid w:val="008D581C"/>
    <w:rsid w:val="008D64B5"/>
    <w:rsid w:val="008D7483"/>
    <w:rsid w:val="008D7D6B"/>
    <w:rsid w:val="008E1F68"/>
    <w:rsid w:val="008E3A68"/>
    <w:rsid w:val="008F1A1E"/>
    <w:rsid w:val="008F5C39"/>
    <w:rsid w:val="008F6DDE"/>
    <w:rsid w:val="008F7EE4"/>
    <w:rsid w:val="009005B1"/>
    <w:rsid w:val="009037A6"/>
    <w:rsid w:val="009111B4"/>
    <w:rsid w:val="0091197C"/>
    <w:rsid w:val="00917CFC"/>
    <w:rsid w:val="00923BA6"/>
    <w:rsid w:val="00925EC8"/>
    <w:rsid w:val="00930802"/>
    <w:rsid w:val="009316CD"/>
    <w:rsid w:val="009461D0"/>
    <w:rsid w:val="009477F9"/>
    <w:rsid w:val="00952BF5"/>
    <w:rsid w:val="00954395"/>
    <w:rsid w:val="009556C3"/>
    <w:rsid w:val="00956E07"/>
    <w:rsid w:val="00960E8A"/>
    <w:rsid w:val="0097128D"/>
    <w:rsid w:val="00973878"/>
    <w:rsid w:val="009741D1"/>
    <w:rsid w:val="0097439B"/>
    <w:rsid w:val="00974BAF"/>
    <w:rsid w:val="00976082"/>
    <w:rsid w:val="009803B0"/>
    <w:rsid w:val="0098082F"/>
    <w:rsid w:val="009862C1"/>
    <w:rsid w:val="0098767F"/>
    <w:rsid w:val="00993684"/>
    <w:rsid w:val="00994BA5"/>
    <w:rsid w:val="00995B45"/>
    <w:rsid w:val="009A2B95"/>
    <w:rsid w:val="009A2D41"/>
    <w:rsid w:val="009B1AAB"/>
    <w:rsid w:val="009B25A3"/>
    <w:rsid w:val="009B3011"/>
    <w:rsid w:val="009B4691"/>
    <w:rsid w:val="009B6C16"/>
    <w:rsid w:val="009B6F99"/>
    <w:rsid w:val="009C02F7"/>
    <w:rsid w:val="009C05F6"/>
    <w:rsid w:val="009C141D"/>
    <w:rsid w:val="009D3F3E"/>
    <w:rsid w:val="009D497C"/>
    <w:rsid w:val="009D6268"/>
    <w:rsid w:val="009D793B"/>
    <w:rsid w:val="009E2382"/>
    <w:rsid w:val="009E33E7"/>
    <w:rsid w:val="009E3C1F"/>
    <w:rsid w:val="009F58C3"/>
    <w:rsid w:val="009F6ABB"/>
    <w:rsid w:val="00A000CC"/>
    <w:rsid w:val="00A05F0E"/>
    <w:rsid w:val="00A062B3"/>
    <w:rsid w:val="00A1134A"/>
    <w:rsid w:val="00A119D5"/>
    <w:rsid w:val="00A14765"/>
    <w:rsid w:val="00A15AE6"/>
    <w:rsid w:val="00A17C20"/>
    <w:rsid w:val="00A21DD6"/>
    <w:rsid w:val="00A22948"/>
    <w:rsid w:val="00A23744"/>
    <w:rsid w:val="00A2409C"/>
    <w:rsid w:val="00A24E2C"/>
    <w:rsid w:val="00A25F16"/>
    <w:rsid w:val="00A3489E"/>
    <w:rsid w:val="00A350D3"/>
    <w:rsid w:val="00A36F5F"/>
    <w:rsid w:val="00A40CB9"/>
    <w:rsid w:val="00A45266"/>
    <w:rsid w:val="00A46AB2"/>
    <w:rsid w:val="00A543FB"/>
    <w:rsid w:val="00A57EF1"/>
    <w:rsid w:val="00A60ACA"/>
    <w:rsid w:val="00A64FBD"/>
    <w:rsid w:val="00A73B12"/>
    <w:rsid w:val="00A73EEB"/>
    <w:rsid w:val="00A81306"/>
    <w:rsid w:val="00A82D5B"/>
    <w:rsid w:val="00A8300D"/>
    <w:rsid w:val="00A83A49"/>
    <w:rsid w:val="00A8648D"/>
    <w:rsid w:val="00A92A7C"/>
    <w:rsid w:val="00A934C5"/>
    <w:rsid w:val="00A937D5"/>
    <w:rsid w:val="00A94F25"/>
    <w:rsid w:val="00A95CBF"/>
    <w:rsid w:val="00A97A1B"/>
    <w:rsid w:val="00AA20B3"/>
    <w:rsid w:val="00AA432B"/>
    <w:rsid w:val="00AA6135"/>
    <w:rsid w:val="00AB02BA"/>
    <w:rsid w:val="00AB036D"/>
    <w:rsid w:val="00AB057E"/>
    <w:rsid w:val="00AC62C7"/>
    <w:rsid w:val="00AC68AD"/>
    <w:rsid w:val="00AC6CFE"/>
    <w:rsid w:val="00AD1906"/>
    <w:rsid w:val="00AD3170"/>
    <w:rsid w:val="00AD353B"/>
    <w:rsid w:val="00AE1283"/>
    <w:rsid w:val="00AF05CB"/>
    <w:rsid w:val="00AF4F39"/>
    <w:rsid w:val="00AF4FC5"/>
    <w:rsid w:val="00B06670"/>
    <w:rsid w:val="00B11C41"/>
    <w:rsid w:val="00B131F7"/>
    <w:rsid w:val="00B14A24"/>
    <w:rsid w:val="00B177BA"/>
    <w:rsid w:val="00B26CA5"/>
    <w:rsid w:val="00B271C3"/>
    <w:rsid w:val="00B27933"/>
    <w:rsid w:val="00B3084D"/>
    <w:rsid w:val="00B34573"/>
    <w:rsid w:val="00B36F3E"/>
    <w:rsid w:val="00B40C37"/>
    <w:rsid w:val="00B44CD4"/>
    <w:rsid w:val="00B50306"/>
    <w:rsid w:val="00B51B65"/>
    <w:rsid w:val="00B55954"/>
    <w:rsid w:val="00B572EC"/>
    <w:rsid w:val="00B57366"/>
    <w:rsid w:val="00B57706"/>
    <w:rsid w:val="00B62935"/>
    <w:rsid w:val="00B677A7"/>
    <w:rsid w:val="00B70E3B"/>
    <w:rsid w:val="00B71AD4"/>
    <w:rsid w:val="00B722BC"/>
    <w:rsid w:val="00B755CE"/>
    <w:rsid w:val="00B83FF4"/>
    <w:rsid w:val="00B84EBD"/>
    <w:rsid w:val="00B862D2"/>
    <w:rsid w:val="00B865A0"/>
    <w:rsid w:val="00B87F3F"/>
    <w:rsid w:val="00B9740B"/>
    <w:rsid w:val="00B97E96"/>
    <w:rsid w:val="00BA1B5B"/>
    <w:rsid w:val="00BA3821"/>
    <w:rsid w:val="00BA447D"/>
    <w:rsid w:val="00BA4C2E"/>
    <w:rsid w:val="00BA6C5F"/>
    <w:rsid w:val="00BB06DD"/>
    <w:rsid w:val="00BC429D"/>
    <w:rsid w:val="00BD471D"/>
    <w:rsid w:val="00BE1525"/>
    <w:rsid w:val="00BE54B1"/>
    <w:rsid w:val="00BE69C8"/>
    <w:rsid w:val="00BF4469"/>
    <w:rsid w:val="00BF5CFA"/>
    <w:rsid w:val="00BF7AD7"/>
    <w:rsid w:val="00C01187"/>
    <w:rsid w:val="00C02CF2"/>
    <w:rsid w:val="00C07954"/>
    <w:rsid w:val="00C07E60"/>
    <w:rsid w:val="00C14813"/>
    <w:rsid w:val="00C21610"/>
    <w:rsid w:val="00C21E71"/>
    <w:rsid w:val="00C222A5"/>
    <w:rsid w:val="00C313A7"/>
    <w:rsid w:val="00C318EE"/>
    <w:rsid w:val="00C34FBF"/>
    <w:rsid w:val="00C46DC1"/>
    <w:rsid w:val="00C47696"/>
    <w:rsid w:val="00C50ED2"/>
    <w:rsid w:val="00C5575A"/>
    <w:rsid w:val="00C55F97"/>
    <w:rsid w:val="00C62669"/>
    <w:rsid w:val="00C62AFB"/>
    <w:rsid w:val="00C65B29"/>
    <w:rsid w:val="00C75776"/>
    <w:rsid w:val="00C80EFD"/>
    <w:rsid w:val="00C91047"/>
    <w:rsid w:val="00C9190D"/>
    <w:rsid w:val="00C93E47"/>
    <w:rsid w:val="00C94E60"/>
    <w:rsid w:val="00C97EE8"/>
    <w:rsid w:val="00CA1979"/>
    <w:rsid w:val="00CA5F94"/>
    <w:rsid w:val="00CA6B76"/>
    <w:rsid w:val="00CB7030"/>
    <w:rsid w:val="00CC0DE3"/>
    <w:rsid w:val="00CC2203"/>
    <w:rsid w:val="00CC23B7"/>
    <w:rsid w:val="00CD5974"/>
    <w:rsid w:val="00CE0DD0"/>
    <w:rsid w:val="00CE4484"/>
    <w:rsid w:val="00CE7714"/>
    <w:rsid w:val="00CF1389"/>
    <w:rsid w:val="00CF68AF"/>
    <w:rsid w:val="00CF699A"/>
    <w:rsid w:val="00D0450E"/>
    <w:rsid w:val="00D055F5"/>
    <w:rsid w:val="00D05B6C"/>
    <w:rsid w:val="00D115AB"/>
    <w:rsid w:val="00D13B30"/>
    <w:rsid w:val="00D15024"/>
    <w:rsid w:val="00D20802"/>
    <w:rsid w:val="00D21AEF"/>
    <w:rsid w:val="00D230E1"/>
    <w:rsid w:val="00D251A5"/>
    <w:rsid w:val="00D30768"/>
    <w:rsid w:val="00D30EF8"/>
    <w:rsid w:val="00D31286"/>
    <w:rsid w:val="00D3166A"/>
    <w:rsid w:val="00D32037"/>
    <w:rsid w:val="00D45CF2"/>
    <w:rsid w:val="00D50D96"/>
    <w:rsid w:val="00D52804"/>
    <w:rsid w:val="00D5559E"/>
    <w:rsid w:val="00D55BE5"/>
    <w:rsid w:val="00D57639"/>
    <w:rsid w:val="00D60B5E"/>
    <w:rsid w:val="00D6170A"/>
    <w:rsid w:val="00D637BD"/>
    <w:rsid w:val="00D6671B"/>
    <w:rsid w:val="00D67A07"/>
    <w:rsid w:val="00D70A3C"/>
    <w:rsid w:val="00D76F98"/>
    <w:rsid w:val="00D77969"/>
    <w:rsid w:val="00D91411"/>
    <w:rsid w:val="00DA167E"/>
    <w:rsid w:val="00DB1368"/>
    <w:rsid w:val="00DB4A9C"/>
    <w:rsid w:val="00DC0654"/>
    <w:rsid w:val="00DC0888"/>
    <w:rsid w:val="00DC306B"/>
    <w:rsid w:val="00DC55D0"/>
    <w:rsid w:val="00DC6AD2"/>
    <w:rsid w:val="00DD26CB"/>
    <w:rsid w:val="00DE0E95"/>
    <w:rsid w:val="00DE27C3"/>
    <w:rsid w:val="00DE46B3"/>
    <w:rsid w:val="00DE4E33"/>
    <w:rsid w:val="00DE5A2B"/>
    <w:rsid w:val="00DF265E"/>
    <w:rsid w:val="00DF271D"/>
    <w:rsid w:val="00E000FC"/>
    <w:rsid w:val="00E01F9F"/>
    <w:rsid w:val="00E1133E"/>
    <w:rsid w:val="00E11BE0"/>
    <w:rsid w:val="00E11BFE"/>
    <w:rsid w:val="00E22A12"/>
    <w:rsid w:val="00E26F96"/>
    <w:rsid w:val="00E30101"/>
    <w:rsid w:val="00E32532"/>
    <w:rsid w:val="00E343D0"/>
    <w:rsid w:val="00E34FEF"/>
    <w:rsid w:val="00E4331F"/>
    <w:rsid w:val="00E566D8"/>
    <w:rsid w:val="00E567EF"/>
    <w:rsid w:val="00E61221"/>
    <w:rsid w:val="00E61A69"/>
    <w:rsid w:val="00E61FD8"/>
    <w:rsid w:val="00E6597B"/>
    <w:rsid w:val="00E659DC"/>
    <w:rsid w:val="00E678C5"/>
    <w:rsid w:val="00E75383"/>
    <w:rsid w:val="00E757B3"/>
    <w:rsid w:val="00E75A7D"/>
    <w:rsid w:val="00E75B48"/>
    <w:rsid w:val="00E82281"/>
    <w:rsid w:val="00E83C41"/>
    <w:rsid w:val="00E92810"/>
    <w:rsid w:val="00E947C1"/>
    <w:rsid w:val="00E96654"/>
    <w:rsid w:val="00EA3578"/>
    <w:rsid w:val="00EA3BE3"/>
    <w:rsid w:val="00EA63D0"/>
    <w:rsid w:val="00EA7557"/>
    <w:rsid w:val="00EB3150"/>
    <w:rsid w:val="00EC100B"/>
    <w:rsid w:val="00EC2680"/>
    <w:rsid w:val="00EC2C0D"/>
    <w:rsid w:val="00ED05C5"/>
    <w:rsid w:val="00ED0A5E"/>
    <w:rsid w:val="00ED1984"/>
    <w:rsid w:val="00ED29BD"/>
    <w:rsid w:val="00EE0A53"/>
    <w:rsid w:val="00EE3A17"/>
    <w:rsid w:val="00EE49EB"/>
    <w:rsid w:val="00EE5768"/>
    <w:rsid w:val="00EF028D"/>
    <w:rsid w:val="00EF02A2"/>
    <w:rsid w:val="00EF2B22"/>
    <w:rsid w:val="00EF31CD"/>
    <w:rsid w:val="00EF7212"/>
    <w:rsid w:val="00F005CD"/>
    <w:rsid w:val="00F01B6E"/>
    <w:rsid w:val="00F02253"/>
    <w:rsid w:val="00F055DC"/>
    <w:rsid w:val="00F10221"/>
    <w:rsid w:val="00F147D8"/>
    <w:rsid w:val="00F15223"/>
    <w:rsid w:val="00F17453"/>
    <w:rsid w:val="00F22D79"/>
    <w:rsid w:val="00F24671"/>
    <w:rsid w:val="00F34492"/>
    <w:rsid w:val="00F4257D"/>
    <w:rsid w:val="00F43D91"/>
    <w:rsid w:val="00F45EDC"/>
    <w:rsid w:val="00F54DAA"/>
    <w:rsid w:val="00F56DE8"/>
    <w:rsid w:val="00F60154"/>
    <w:rsid w:val="00F662C6"/>
    <w:rsid w:val="00F670E8"/>
    <w:rsid w:val="00F71276"/>
    <w:rsid w:val="00F73159"/>
    <w:rsid w:val="00F737FA"/>
    <w:rsid w:val="00F85BA1"/>
    <w:rsid w:val="00F90B71"/>
    <w:rsid w:val="00F919EE"/>
    <w:rsid w:val="00F91CF5"/>
    <w:rsid w:val="00F97611"/>
    <w:rsid w:val="00FA2DD3"/>
    <w:rsid w:val="00FA50A1"/>
    <w:rsid w:val="00FA77BF"/>
    <w:rsid w:val="00FB0B0E"/>
    <w:rsid w:val="00FB1967"/>
    <w:rsid w:val="00FB2181"/>
    <w:rsid w:val="00FB6452"/>
    <w:rsid w:val="00FB7481"/>
    <w:rsid w:val="00FB7CD3"/>
    <w:rsid w:val="00FC160C"/>
    <w:rsid w:val="00FC39C9"/>
    <w:rsid w:val="00FC3F5E"/>
    <w:rsid w:val="00FC4679"/>
    <w:rsid w:val="00FC5128"/>
    <w:rsid w:val="00FC6FAA"/>
    <w:rsid w:val="00FD1819"/>
    <w:rsid w:val="00FD5857"/>
    <w:rsid w:val="00FE42C8"/>
    <w:rsid w:val="00FE511E"/>
    <w:rsid w:val="00FE6E27"/>
    <w:rsid w:val="00FF1B0C"/>
    <w:rsid w:val="00FF2E9A"/>
    <w:rsid w:val="00FF6307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4E0A2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4E0A27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12DE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8612DE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8612DE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8612DE"/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8612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91" w:customStyle="true">
    <w:name w:val="style91"/>
    <w:rsid w:val="00A81306"/>
    <w:rPr>
      <w:sz w:val="21"/>
      <w:szCs w:val="21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4E0A27"/>
    <w:pPr>
      <w:spacing w:after="0" w:line="240" w:lineRule="auto"/>
      <w:ind w:firstLine="709"/>
      <w:jc w:val="both"/>
    </w:pPr>
    <w:rPr>
      <w:rFonts w:ascii="Times New Roman" w:cs="Times New Roman" w:hAnsi="Times New Roman"/>
      <w:sz w:val="28"/>
      <w:szCs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30"/>
      <w:szCs w:val="30"/>
    </w:rPr>
  </w:style>
  <w:style w:styleId="a3" w:type="paragraph">
    <w:name w:val="Balloon Text"/>
    <w:basedOn w:val="a"/>
    <w:link w:val="a4"/>
    <w:uiPriority w:val="99"/>
    <w:semiHidden/>
    <w:unhideWhenUsed/>
    <w:rsid w:val="00205D16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205D16"/>
    <w:rPr>
      <w:rFonts w:ascii="Tahoma" w:cs="Tahoma" w:hAnsi="Tahoma"/>
      <w:sz w:val="16"/>
      <w:szCs w:val="16"/>
    </w:rPr>
  </w:style>
  <w:style w:styleId="a5" w:type="paragraph">
    <w:name w:val="List Paragraph"/>
    <w:basedOn w:val="a"/>
    <w:uiPriority w:val="34"/>
    <w:qFormat/>
    <w:rsid w:val="00C07954"/>
    <w:pPr>
      <w:ind w:left="720"/>
      <w:contextualSpacing/>
    </w:pPr>
  </w:style>
  <w:style w:styleId="a6" w:type="paragraph">
    <w:name w:val="header"/>
    <w:basedOn w:val="a"/>
    <w:link w:val="a7"/>
    <w:uiPriority w:val="99"/>
    <w:unhideWhenUsed/>
    <w:rsid w:val="008612DE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8612DE"/>
    <w:rPr>
      <w:rFonts w:ascii="Times New Roman" w:cs="Times New Roman" w:hAnsi="Times New Roman"/>
      <w:sz w:val="28"/>
      <w:szCs w:val="28"/>
    </w:rPr>
  </w:style>
  <w:style w:styleId="a8" w:type="paragraph">
    <w:name w:val="footer"/>
    <w:basedOn w:val="a"/>
    <w:link w:val="a9"/>
    <w:uiPriority w:val="99"/>
    <w:unhideWhenUsed/>
    <w:rsid w:val="008612DE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8612DE"/>
    <w:rPr>
      <w:rFonts w:ascii="Times New Roman" w:cs="Times New Roman" w:hAnsi="Times New Roman"/>
      <w:sz w:val="28"/>
      <w:szCs w:val="28"/>
    </w:rPr>
  </w:style>
  <w:style w:styleId="aa" w:type="table">
    <w:name w:val="Table Grid"/>
    <w:basedOn w:val="a1"/>
    <w:uiPriority w:val="59"/>
    <w:rsid w:val="008612D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style91" w:type="character">
    <w:name w:val="style91"/>
    <w:rsid w:val="00A81306"/>
    <w:rPr>
      <w:sz w:val="21"/>
      <w:szCs w:val="21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72BCDF87CDC7EBD91763BB6ECF0283440E3E30CE75888D8CC0E4895C796FF76E80F8A7CA8F70CB441A1A4F87ADBB0DF8191A517CF55CD00415i7S9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BCDF87CDC7EBD91763BB6ECF0283440E3E30CE75888D8CC0E4895C796FF76E80F8A7CA8F70CB441A1947D6F4F40CA45C48427CF05CD306097BF07EiCS2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BCDF87CDC7EBD91763BB6ECF0283440E3E30CE758D888EC1E0895C796FF76E80F8A7CA9D7093481B1E5AD2FEE15AF51Ai1S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BCDF87CDC7EBD91763BB6ECF0283440E3E30CE75898A8BC1E5895C796FF76E80F8A7CA8F70CB441A1944D2FEF40CA45C48427CF05CD306097BF07EiCS2H" TargetMode="External"/><Relationship Id="rId10" Type="http://schemas.openxmlformats.org/officeDocument/2006/relationships/hyperlink" Target="consultantplus://offline/ref=72BCDF87CDC7EBD91763A563D96EDC4B0E3069C2768B83DD95B28F0B263FF13BC0B8A19FCC35C5401C121082B8AA55F41F034E7FE940D206i1S7H" TargetMode="External"/><Relationship Id="rId19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BCDF87CDC7EBD91763BB6ECF0283440E3E30CE75898A8BC1E5895C796FF76E80F8A7CA8F70CB441A1944D2FEF40CA45C48427CF05CD306097BF07EiCS2H" TargetMode="External"/><Relationship Id="rId14" Type="http://schemas.openxmlformats.org/officeDocument/2006/relationships/hyperlink" Target="consultantplus://offline/ref=72BCDF87CDC7EBD91763BB6ECF0283440E3E30CE75888D8CC0E4895C796FF76E80F8A7CA8F70CB441A1940DBFCF40CA45C48427CF05CD306097BF07EiCS2H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723 от 09.09.2025</docTitle>
  </documentManagement>
</p:properties>
</file>

<file path=customXml/itemProps1.xml><?xml version="1.0" encoding="utf-8"?>
<ds:datastoreItem xmlns:ds="http://schemas.openxmlformats.org/officeDocument/2006/customXml" ds:itemID="{0530CC51-914A-4A8C-ADD8-285011640D4B}"/>
</file>

<file path=customXml/itemProps2.xml><?xml version="1.0" encoding="utf-8"?>
<ds:datastoreItem xmlns:ds="http://schemas.openxmlformats.org/officeDocument/2006/customXml" ds:itemID="{3737B0A2-EC78-430F-8A05-993AA343958E}"/>
</file>

<file path=customXml/itemProps3.xml><?xml version="1.0" encoding="utf-8"?>
<ds:datastoreItem xmlns:ds="http://schemas.openxmlformats.org/officeDocument/2006/customXml" ds:itemID="{9201A369-AEE1-4031-8BD7-E51EA4ACC392}"/>
</file>

<file path=customXml/itemProps4.xml><?xml version="1.0" encoding="utf-8"?>
<ds:datastoreItem xmlns:ds="http://schemas.openxmlformats.org/officeDocument/2006/customXml" ds:itemID="{F4F9CB4D-7F87-4C27-AAA1-B67851FF5D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6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723 от 09.09.2025</dc:title>
  <dc:creator>Лекомцева Наталья Александровна</dc:creator>
  <cp:lastModifiedBy>Рассихина Елена Владимировна</cp:lastModifiedBy>
  <cp:revision>493</cp:revision>
  <cp:lastPrinted>2024-05-27T07:21:00Z</cp:lastPrinted>
  <dcterms:created xsi:type="dcterms:W3CDTF">2021-12-14T03:42:00Z</dcterms:created>
  <dcterms:modified xsi:type="dcterms:W3CDTF">2025-09-08T08:31:00Z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