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Toc198206843"/>
      <w:bookmarkStart w:id="1" w:name="_Toc30662714"/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Приложение </w:t>
      </w:r>
      <w:r w:rsidR="00836B04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E5ECF" w:rsidR="00C43669" w:rsidRDefault="007E5E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E5ECF" w:rsidR="007E5ECF" w:rsidRDefault="007E5E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C4366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E5ECF" w:rsidR="007E5ECF" w:rsidRDefault="007E5ECF" w:rsidRPr="007E5ECF">
      <w:pPr>
        <w:spacing w:after="0" w:line="192" w:lineRule="auto"/>
        <w:contextualSpacing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</w:p>
    <w:p w:rsidP="007E5ECF" w:rsidR="007E5ECF" w:rsidRDefault="007E5ECF" w:rsidRPr="007E5ECF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ПРОЕКТ</w:t>
      </w:r>
    </w:p>
    <w:p w:rsidP="007E5ECF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внесения изменений в проект </w:t>
      </w:r>
      <w:proofErr w:type="gramStart"/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планировки </w:t>
      </w:r>
      <w:r w:rsidR="00836B04" w:rsidRPr="00836B04">
        <w:rPr>
          <w:rFonts w:ascii="Times New Roman" w:cs="Times New Roman" w:hAnsi="Times New Roman"/>
          <w:bCs/>
          <w:kern w:val="3"/>
          <w:sz w:val="30"/>
          <w:szCs w:val="30"/>
        </w:rPr>
        <w:t>территории северо-восточной левобережной части города Красноярска</w:t>
      </w:r>
      <w:proofErr w:type="gramEnd"/>
      <w:r w:rsidR="00836B04" w:rsidRPr="00836B04">
        <w:rPr>
          <w:rFonts w:ascii="Times New Roman" w:cs="Times New Roman" w:hAnsi="Times New Roman"/>
          <w:bCs/>
          <w:kern w:val="3"/>
          <w:sz w:val="30"/>
          <w:szCs w:val="30"/>
        </w:rPr>
        <w:t xml:space="preserve"> </w:t>
      </w:r>
      <w:r w:rsidR="00836B04" w:rsidRPr="00836B04">
        <w:rPr>
          <w:rFonts w:ascii="Times New Roman" w:cs="Times New Roman" w:hAnsi="Times New Roman"/>
          <w:bCs/>
          <w:kern w:val="3"/>
          <w:sz w:val="30"/>
          <w:szCs w:val="30"/>
        </w:rPr>
        <w:br/>
        <w:t xml:space="preserve">в границах зон планируемого размещения объектов капитального строительства с номерами 4.Т.130, 4.Т.167 </w:t>
      </w:r>
    </w:p>
    <w:p w:rsidP="007E5ECF" w:rsidR="007E5ECF" w:rsidRDefault="007E5ECF">
      <w:pPr>
        <w:rPr>
          <w:rFonts w:ascii="Times New Roman" w:cs="Times New Roman" w:hAnsi="Times New Roman"/>
          <w:sz w:val="30"/>
          <w:szCs w:val="30"/>
        </w:rPr>
      </w:pPr>
    </w:p>
    <w:p w:rsidP="00D01417" w:rsidR="007E5ECF" w:rsidRDefault="007E5EC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E5ECF">
        <w:rPr>
          <w:rFonts w:ascii="Times New Roman" w:cs="Times New Roman" w:hAnsi="Times New Roman"/>
          <w:sz w:val="30"/>
          <w:szCs w:val="30"/>
        </w:rPr>
        <w:t xml:space="preserve">Проект внесения изменений в проект планировки территории северо-восточной левобережной части города Красноярска, утвержденный постановлением администрации города </w:t>
      </w:r>
      <w:r w:rsidR="00B12708" w:rsidRPr="007E5ECF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B12708">
        <w:rPr>
          <w:rFonts w:ascii="Times New Roman" w:cs="Times New Roman" w:hAnsi="Times New Roman"/>
          <w:sz w:val="30"/>
          <w:szCs w:val="30"/>
        </w:rPr>
        <w:t xml:space="preserve">                                       </w:t>
      </w:r>
      <w:r w:rsidRPr="007E5ECF">
        <w:rPr>
          <w:rFonts w:ascii="Times New Roman" w:cs="Times New Roman" w:hAnsi="Times New Roman"/>
          <w:sz w:val="30"/>
          <w:szCs w:val="30"/>
        </w:rPr>
        <w:t>от 01.07.2019</w:t>
      </w:r>
      <w:r w:rsidR="00B12708">
        <w:rPr>
          <w:rFonts w:ascii="Times New Roman" w:cs="Times New Roman" w:hAnsi="Times New Roman"/>
          <w:sz w:val="30"/>
          <w:szCs w:val="30"/>
        </w:rPr>
        <w:t xml:space="preserve"> </w:t>
      </w:r>
      <w:r w:rsidRPr="007E5ECF">
        <w:rPr>
          <w:rFonts w:ascii="Times New Roman" w:cs="Times New Roman" w:hAnsi="Times New Roman"/>
          <w:sz w:val="30"/>
          <w:szCs w:val="30"/>
        </w:rPr>
        <w:t xml:space="preserve">№ 410, в границах зон планируемого размещения объектов капитального строительства с номерами </w:t>
      </w:r>
      <w:r w:rsidR="00836B04">
        <w:rPr>
          <w:rFonts w:ascii="Times New Roman" w:cs="Times New Roman" w:hAnsi="Times New Roman"/>
          <w:sz w:val="30"/>
          <w:szCs w:val="30"/>
        </w:rPr>
        <w:t>4.</w:t>
      </w:r>
      <w:r w:rsidR="00B12708">
        <w:rPr>
          <w:rFonts w:ascii="Times New Roman" w:cs="Times New Roman" w:hAnsi="Times New Roman"/>
          <w:sz w:val="30"/>
          <w:szCs w:val="30"/>
        </w:rPr>
        <w:t>Т.130, 4.Т.167 (далее – Проект)</w:t>
      </w:r>
      <w:r w:rsidR="00836B04">
        <w:rPr>
          <w:rFonts w:ascii="Times New Roman" w:cs="Times New Roman" w:hAnsi="Times New Roman"/>
          <w:sz w:val="30"/>
          <w:szCs w:val="30"/>
        </w:rPr>
        <w:t xml:space="preserve"> разработан А</w:t>
      </w:r>
      <w:r w:rsidR="00D54AE8">
        <w:rPr>
          <w:rFonts w:ascii="Times New Roman" w:cs="Times New Roman" w:hAnsi="Times New Roman"/>
          <w:sz w:val="30"/>
          <w:szCs w:val="30"/>
        </w:rPr>
        <w:t>О «</w:t>
      </w:r>
      <w:proofErr w:type="spellStart"/>
      <w:r w:rsidR="00836B04">
        <w:rPr>
          <w:rFonts w:ascii="Times New Roman" w:cs="Times New Roman" w:hAnsi="Times New Roman"/>
          <w:sz w:val="30"/>
          <w:szCs w:val="30"/>
        </w:rPr>
        <w:t>Гражданпроект</w:t>
      </w:r>
      <w:proofErr w:type="spellEnd"/>
      <w:r w:rsidR="00D54AE8">
        <w:rPr>
          <w:rFonts w:ascii="Times New Roman" w:cs="Times New Roman" w:hAnsi="Times New Roman"/>
          <w:sz w:val="30"/>
          <w:szCs w:val="30"/>
        </w:rPr>
        <w:t xml:space="preserve">» по инициативе </w:t>
      </w:r>
      <w:r w:rsidR="00B12708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D54AE8">
        <w:rPr>
          <w:rFonts w:ascii="Times New Roman" w:cs="Times New Roman" w:hAnsi="Times New Roman"/>
          <w:sz w:val="30"/>
          <w:szCs w:val="30"/>
        </w:rPr>
        <w:t>ООО «</w:t>
      </w:r>
      <w:proofErr w:type="spellStart"/>
      <w:r w:rsidR="00836B04">
        <w:rPr>
          <w:rFonts w:ascii="Times New Roman" w:cs="Times New Roman" w:hAnsi="Times New Roman"/>
          <w:sz w:val="30"/>
          <w:szCs w:val="30"/>
        </w:rPr>
        <w:t>Газпромнефть</w:t>
      </w:r>
      <w:proofErr w:type="spellEnd"/>
      <w:r w:rsidR="00836B04">
        <w:rPr>
          <w:rFonts w:ascii="Times New Roman" w:cs="Times New Roman" w:hAnsi="Times New Roman"/>
          <w:sz w:val="30"/>
          <w:szCs w:val="30"/>
        </w:rPr>
        <w:t>-Центр</w:t>
      </w:r>
      <w:r w:rsidR="00D54AE8">
        <w:rPr>
          <w:rFonts w:ascii="Times New Roman" w:cs="Times New Roman" w:hAnsi="Times New Roman"/>
          <w:sz w:val="30"/>
          <w:szCs w:val="30"/>
        </w:rPr>
        <w:t>».</w:t>
      </w:r>
    </w:p>
    <w:p w:rsidP="00D01417" w:rsidR="00D01417" w:rsidRDefault="0037524A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37524A">
        <w:rPr>
          <w:rFonts w:ascii="Times New Roman" w:cs="Times New Roman" w:eastAsia="Times New Roman" w:hAnsi="Times New Roman"/>
          <w:sz w:val="30"/>
          <w:szCs w:val="30"/>
          <w:lang w:eastAsia="ar-SA" w:val="x-none"/>
        </w:rPr>
        <w:t xml:space="preserve">Целями и задачами разработки </w:t>
      </w:r>
      <w:r w:rsidR="00D54AE8">
        <w:rPr>
          <w:rFonts w:ascii="Times New Roman" w:cs="Times New Roman" w:hAnsi="Times New Roman"/>
          <w:sz w:val="30"/>
          <w:szCs w:val="30"/>
        </w:rPr>
        <w:t>настоящего П</w:t>
      </w:r>
      <w:r w:rsidRPr="0037524A">
        <w:rPr>
          <w:rFonts w:ascii="Times New Roman" w:cs="Times New Roman" w:hAnsi="Times New Roman"/>
          <w:sz w:val="30"/>
          <w:szCs w:val="30"/>
        </w:rPr>
        <w:t>роекта являются подготовка проекта внесения изменений в документацию по планировке территории</w:t>
      </w:r>
      <w:r w:rsidRPr="00836B04">
        <w:rPr>
          <w:rFonts w:ascii="Times New Roman" w:cs="Times New Roman" w:hAnsi="Times New Roman"/>
          <w:sz w:val="30"/>
          <w:szCs w:val="30"/>
        </w:rPr>
        <w:t xml:space="preserve">, </w:t>
      </w:r>
      <w:r w:rsidR="00836B04" w:rsidRPr="00836B04">
        <w:rPr>
          <w:rFonts w:ascii="Times New Roman" w:cs="Times New Roman" w:eastAsia="Calibri" w:hAnsi="Times New Roman"/>
          <w:sz w:val="30"/>
          <w:szCs w:val="30"/>
        </w:rPr>
        <w:t>установление, изменение, отмена красных линий;</w:t>
      </w:r>
      <w:r w:rsidR="00836B04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836B04" w:rsidRPr="00836B04">
        <w:rPr>
          <w:rFonts w:ascii="Times New Roman" w:cs="Times New Roman" w:eastAsia="Calibri" w:hAnsi="Times New Roman"/>
          <w:sz w:val="30"/>
          <w:szCs w:val="30"/>
        </w:rPr>
        <w:t>установление, изменение границ существующих и планируемых элементов планировочной структуры.</w:t>
      </w:r>
    </w:p>
    <w:p w:rsidP="00D01417" w:rsidR="00836B04" w:rsidRDefault="00C037ED" w:rsidRPr="00D01417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Рассматриваем</w:t>
      </w:r>
      <w:r w:rsidR="00836B04">
        <w:rPr>
          <w:rFonts w:ascii="Times New Roman" w:cs="Times New Roman" w:eastAsia="Times New Roman" w:hAnsi="Times New Roman"/>
          <w:sz w:val="30"/>
          <w:szCs w:val="30"/>
          <w:lang w:eastAsia="ru-RU"/>
        </w:rPr>
        <w:t>ая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т</w:t>
      </w:r>
      <w:r w:rsidRPr="00C037ED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</w:t>
      </w:r>
      <w:r w:rsidR="00836B04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836B04" w:rsidRPr="00836B04">
        <w:rPr>
          <w:rFonts w:ascii="Times New Roman" w:cs="Times New Roman" w:hAnsi="Times New Roman"/>
          <w:sz w:val="30"/>
          <w:szCs w:val="30"/>
          <w:lang w:eastAsia="ar-SA"/>
        </w:rPr>
        <w:t xml:space="preserve">расположена в Центральном районе города Красноярска, ограничена </w:t>
      </w:r>
      <w:r w:rsidR="00B12708" w:rsidRPr="00836B04">
        <w:rPr>
          <w:rFonts w:ascii="Times New Roman" w:cs="Times New Roman" w:hAnsi="Times New Roman"/>
          <w:sz w:val="30"/>
          <w:szCs w:val="30"/>
          <w:lang w:eastAsia="ar-SA"/>
        </w:rPr>
        <w:t>шоссе</w:t>
      </w:r>
      <w:r w:rsidR="00836B04" w:rsidRPr="00836B04">
        <w:rPr>
          <w:rFonts w:ascii="Times New Roman" w:cs="Times New Roman" w:hAnsi="Times New Roman"/>
          <w:sz w:val="30"/>
          <w:szCs w:val="30"/>
          <w:lang w:eastAsia="ar-SA"/>
        </w:rPr>
        <w:t xml:space="preserve"> Северн</w:t>
      </w:r>
      <w:r w:rsidR="00B12708">
        <w:rPr>
          <w:rFonts w:ascii="Times New Roman" w:cs="Times New Roman" w:hAnsi="Times New Roman"/>
          <w:sz w:val="30"/>
          <w:szCs w:val="30"/>
          <w:lang w:eastAsia="ar-SA"/>
        </w:rPr>
        <w:t>ым</w:t>
      </w:r>
      <w:r w:rsidR="0035463E">
        <w:rPr>
          <w:rFonts w:ascii="Times New Roman" w:cs="Times New Roman" w:hAnsi="Times New Roman"/>
          <w:sz w:val="30"/>
          <w:szCs w:val="30"/>
          <w:lang w:eastAsia="ar-SA"/>
        </w:rPr>
        <w:t xml:space="preserve"> в границах зон планируемого размещения объектов капитального строительства 4.Т.130, 4.Т.167</w:t>
      </w:r>
      <w:r w:rsidR="00836B04" w:rsidRPr="00836B04">
        <w:rPr>
          <w:rFonts w:ascii="Times New Roman" w:cs="Times New Roman" w:hAnsi="Times New Roman"/>
          <w:sz w:val="30"/>
          <w:szCs w:val="30"/>
          <w:lang w:eastAsia="ar-SA"/>
        </w:rPr>
        <w:t xml:space="preserve"> </w:t>
      </w:r>
      <w:r w:rsidR="00B12708" w:rsidRPr="00836B04">
        <w:rPr>
          <w:rFonts w:ascii="Times New Roman" w:cs="Times New Roman" w:hAnsi="Times New Roman"/>
          <w:sz w:val="30"/>
          <w:szCs w:val="30"/>
          <w:lang w:eastAsia="ar-SA"/>
        </w:rPr>
        <w:t>(далее – Территория)</w:t>
      </w:r>
      <w:r w:rsidR="00B12708">
        <w:rPr>
          <w:rFonts w:ascii="Times New Roman" w:cs="Times New Roman" w:hAnsi="Times New Roman"/>
          <w:sz w:val="30"/>
          <w:szCs w:val="30"/>
          <w:lang w:eastAsia="ar-SA"/>
        </w:rPr>
        <w:t xml:space="preserve">. </w:t>
      </w:r>
      <w:r w:rsidR="00836B04" w:rsidRPr="00836B04">
        <w:rPr>
          <w:rFonts w:ascii="Times New Roman" w:cs="Times New Roman" w:hAnsi="Times New Roman"/>
          <w:sz w:val="30"/>
          <w:szCs w:val="30"/>
          <w:lang w:eastAsia="ar-SA"/>
        </w:rPr>
        <w:t>Общая площадь в границах проектирования составляет 17,73 га.</w:t>
      </w:r>
      <w:r w:rsidR="00836B04" w:rsidRPr="00836B04">
        <w:rPr>
          <w:rFonts w:ascii="Times New Roman" w:cs="Times New Roman" w:eastAsia="Times New Roman" w:hAnsi="Times New Roman"/>
          <w:sz w:val="30"/>
          <w:szCs w:val="30"/>
          <w:highlight w:val="yellow"/>
          <w:lang w:eastAsia="ru-RU"/>
        </w:rPr>
        <w:t xml:space="preserve"> </w:t>
      </w:r>
    </w:p>
    <w:p w:rsidP="00D01417" w:rsidR="00710263" w:rsidRDefault="00710263" w:rsidRPr="00C45402">
      <w:pPr>
        <w:widowControl w:val="false"/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C45402">
        <w:rPr>
          <w:rFonts w:ascii="Times New Roman" w:cs="Times New Roman" w:eastAsia="Calibri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C45402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C45402">
        <w:rPr>
          <w:rFonts w:ascii="Times New Roman" w:cs="Times New Roman" w:eastAsia="Calibri" w:hAnsi="Times New Roman"/>
          <w:sz w:val="30"/>
          <w:szCs w:val="30"/>
        </w:rPr>
        <w:t xml:space="preserve">асноярского края, утвержденным решением Красноярского городского Совета депутатов от 13.03.2015 № 7-107, </w:t>
      </w:r>
      <w:r w:rsidR="0035463E">
        <w:rPr>
          <w:rFonts w:ascii="Times New Roman" w:cs="Times New Roman" w:eastAsia="Calibri" w:hAnsi="Times New Roman"/>
          <w:sz w:val="30"/>
          <w:szCs w:val="30"/>
        </w:rPr>
        <w:t xml:space="preserve">Территория </w:t>
      </w:r>
      <w:r w:rsidRPr="00C45402">
        <w:rPr>
          <w:rFonts w:ascii="Times New Roman" w:cs="Times New Roman" w:eastAsia="Calibri" w:hAnsi="Times New Roman"/>
          <w:sz w:val="30"/>
          <w:szCs w:val="30"/>
        </w:rPr>
        <w:t>расположен</w:t>
      </w:r>
      <w:r w:rsidR="0035463E">
        <w:rPr>
          <w:rFonts w:ascii="Times New Roman" w:cs="Times New Roman" w:eastAsia="Calibri" w:hAnsi="Times New Roman"/>
          <w:sz w:val="30"/>
          <w:szCs w:val="30"/>
        </w:rPr>
        <w:t>а</w:t>
      </w:r>
      <w:r w:rsidRPr="00C45402">
        <w:rPr>
          <w:rFonts w:ascii="Times New Roman" w:cs="Times New Roman" w:eastAsia="Calibri" w:hAnsi="Times New Roman"/>
          <w:sz w:val="30"/>
          <w:szCs w:val="30"/>
        </w:rPr>
        <w:t xml:space="preserve"> в границах функциональной зоны </w:t>
      </w:r>
      <w:r w:rsidRPr="00C45402">
        <w:rPr>
          <w:rFonts w:ascii="Times New Roman" w:cs="Times New Roman" w:eastAsia="Times New Roman" w:hAnsi="Times New Roman"/>
          <w:sz w:val="30"/>
          <w:szCs w:val="30"/>
          <w:lang w:eastAsia="ar-SA"/>
        </w:rPr>
        <w:t>– производственной зоны, зоны инженерной и транспортной инфраструктуры.</w:t>
      </w:r>
    </w:p>
    <w:p w:rsidP="00D01417" w:rsidR="007E5ECF" w:rsidRDefault="0071026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Согласно Правилам землепользования и застройки городского округа город Красноя</w:t>
      </w:r>
      <w:proofErr w:type="gramStart"/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асноярского края, утвержденным решением Красноярского городского Совета депутатов от 07.07.2015 № В-122</w:t>
      </w:r>
      <w:r w:rsidR="0040365C"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(далее – Правила)</w:t>
      </w:r>
      <w:r w:rsidR="00C45402"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, Т</w:t>
      </w:r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ерритория находится в границах территориальной зоны «Комм</w:t>
      </w:r>
      <w:r w:rsidR="00C45402"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унально-складские зоны (П-3)»</w:t>
      </w:r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="009D787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D01417" w:rsidR="00036AA9" w:rsidRDefault="00036AA9">
      <w:pPr>
        <w:pStyle w:val="3"/>
        <w:widowControl w:val="false"/>
        <w:numPr>
          <w:ilvl w:val="0"/>
          <w:numId w:val="32"/>
        </w:numPr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2" w:name="_Toc222844499"/>
      <w:bookmarkStart w:id="3" w:name="_Toc198206849"/>
      <w:bookmarkEnd w:id="0"/>
      <w:bookmarkEnd w:id="1"/>
      <w:r w:rsidRPr="00036AA9">
        <w:rPr>
          <w:b w:val="false"/>
          <w:sz w:val="30"/>
          <w:szCs w:val="30"/>
        </w:rPr>
        <w:t>Положение о характеристиках планируемого развития территории, положение об очередности планируемого развития территории</w:t>
      </w:r>
      <w:bookmarkEnd w:id="2"/>
      <w:r w:rsidR="00D01417">
        <w:rPr>
          <w:b w:val="false"/>
          <w:sz w:val="30"/>
          <w:szCs w:val="30"/>
        </w:rPr>
        <w:t>.</w:t>
      </w:r>
    </w:p>
    <w:p w:rsidP="00D01417" w:rsidR="00036AA9" w:rsidRDefault="00036AA9" w:rsidRPr="00036AA9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036AA9">
        <w:rPr>
          <w:rFonts w:ascii="Times New Roman" w:cs="Times New Roman" w:eastAsia="Times New Roman" w:hAnsi="Times New Roman"/>
          <w:sz w:val="30"/>
          <w:szCs w:val="30"/>
          <w:lang w:eastAsia="ar-SA"/>
        </w:rPr>
        <w:lastRenderedPageBreak/>
        <w:t xml:space="preserve">Согласно утвержденным </w:t>
      </w:r>
      <w:r w:rsidR="00B12708">
        <w:rPr>
          <w:rFonts w:ascii="Times New Roman" w:cs="Times New Roman" w:eastAsia="Times New Roman" w:hAnsi="Times New Roman"/>
          <w:sz w:val="30"/>
          <w:szCs w:val="30"/>
          <w:lang w:eastAsia="ar-SA"/>
        </w:rPr>
        <w:t>П</w:t>
      </w:r>
      <w:r w:rsidRPr="00036AA9">
        <w:rPr>
          <w:rFonts w:ascii="Times New Roman" w:cs="Times New Roman" w:eastAsia="Times New Roman" w:hAnsi="Times New Roman"/>
          <w:sz w:val="30"/>
          <w:szCs w:val="30"/>
          <w:lang w:eastAsia="ar-SA"/>
        </w:rPr>
        <w:t>равилам рассматриваемая территория расположена в территориальной зоне – коммунально-складские зоны (П-3).</w:t>
      </w:r>
    </w:p>
    <w:p w:rsidP="00D01417" w:rsidR="00036AA9" w:rsidRDefault="00036AA9" w:rsidRPr="00036AA9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036AA9">
        <w:rPr>
          <w:rFonts w:ascii="Times New Roman" w:cs="Times New Roman" w:eastAsia="Times New Roman" w:hAnsi="Times New Roman"/>
          <w:sz w:val="30"/>
          <w:szCs w:val="30"/>
          <w:lang w:eastAsia="ar-SA"/>
        </w:rPr>
        <w:t>В утвержденном проекте планировки рассматриваемая территория входит в состав планировочного образования № IV, общая площадь территории 17,73 га.</w:t>
      </w:r>
    </w:p>
    <w:p w:rsidP="00B12708" w:rsidR="00036AA9" w:rsidRDefault="00036AA9" w:rsidRPr="00036AA9">
      <w:pPr>
        <w:pStyle w:val="3"/>
        <w:widowControl w:val="false"/>
        <w:spacing w:line="240" w:lineRule="auto"/>
        <w:jc w:val="center"/>
        <w:rPr>
          <w:b w:val="false"/>
          <w:sz w:val="30"/>
          <w:szCs w:val="30"/>
        </w:rPr>
      </w:pPr>
      <w:bookmarkStart w:id="4" w:name="_Toc30662715"/>
      <w:bookmarkStart w:id="5" w:name="_Toc222844500"/>
      <w:r w:rsidRPr="00036AA9">
        <w:rPr>
          <w:b w:val="false"/>
          <w:sz w:val="30"/>
          <w:szCs w:val="30"/>
        </w:rPr>
        <w:t>Плотность и параметры застройки территории</w:t>
      </w:r>
      <w:bookmarkEnd w:id="4"/>
      <w:bookmarkEnd w:id="5"/>
    </w:p>
    <w:p w:rsidP="00036AA9" w:rsidR="00036AA9" w:rsidRDefault="00A558BD" w:rsidRPr="00036AA9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contextualSpacing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  <w:r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 xml:space="preserve">                                                                                                           </w:t>
      </w:r>
      <w:r w:rsidR="00036AA9" w:rsidRPr="00036AA9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Таблица 1</w:t>
      </w:r>
    </w:p>
    <w:tbl>
      <w:tblPr>
        <w:tblW w:type="dxa" w:w="9606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943"/>
        <w:gridCol w:w="2410"/>
        <w:gridCol w:w="2268"/>
        <w:gridCol w:w="1985"/>
      </w:tblGrid>
      <w:tr w:rsidR="00036AA9" w:rsidRPr="002608C7" w:rsidTr="00D01417">
        <w:trPr>
          <w:trHeight w:val="406"/>
          <w:tblHeader/>
        </w:trPr>
        <w:tc>
          <w:tcPr>
            <w:tcW w:type="dxa" w:w="2943"/>
          </w:tcPr>
          <w:p w:rsidP="00D01417" w:rsidR="00036AA9" w:rsidRDefault="00D01417" w:rsidRPr="002608C7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Номер ЗУ согласно межеванию</w:t>
            </w:r>
            <w:r w:rsidR="00036AA9" w:rsidRPr="002608C7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/кадастровый номер ЗУ</w:t>
            </w:r>
          </w:p>
        </w:tc>
        <w:tc>
          <w:tcPr>
            <w:tcW w:type="dxa" w:w="2410"/>
            <w:hideMark/>
          </w:tcPr>
          <w:p w:rsidP="00D01417" w:rsidR="00D01417" w:rsidRDefault="00036AA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608C7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Площадь </w:t>
            </w:r>
            <w:r w:rsidR="00B12708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ЗУ</w:t>
            </w:r>
            <w:r w:rsidRPr="002608C7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P="00D01417" w:rsidR="00036AA9" w:rsidRDefault="00D01417" w:rsidRPr="002608C7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2268"/>
          </w:tcPr>
          <w:p w:rsidP="00D01417" w:rsidR="00D01417" w:rsidRDefault="00036AA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 xml:space="preserve">Максимальная площадь застройки по ПЗЗ, </w:t>
            </w:r>
          </w:p>
          <w:p w:rsidP="00D01417" w:rsidR="00036AA9" w:rsidRDefault="00D01417" w:rsidRPr="002608C7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1985"/>
          </w:tcPr>
          <w:p w:rsidP="00D01417" w:rsidR="00036AA9" w:rsidRDefault="00036AA9" w:rsidRPr="002608C7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Минимальная площадь</w:t>
            </w:r>
          </w:p>
          <w:p w:rsidP="00D01417" w:rsidR="00D01417" w:rsidRDefault="00036AA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 xml:space="preserve">застройки </w:t>
            </w:r>
          </w:p>
          <w:p w:rsidP="00D01417" w:rsidR="00D01417" w:rsidRDefault="00036AA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 xml:space="preserve">по ПЗЗ, </w:t>
            </w:r>
          </w:p>
          <w:p w:rsidP="00D01417" w:rsidR="00036AA9" w:rsidRDefault="00D01417" w:rsidRPr="002608C7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кв. м</w:t>
            </w:r>
          </w:p>
        </w:tc>
      </w:tr>
      <w:tr w:rsidR="00036AA9" w:rsidRPr="002608C7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2608C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24:50:0300294:173</w:t>
            </w:r>
          </w:p>
        </w:tc>
        <w:tc>
          <w:tcPr>
            <w:tcW w:type="dxa" w:w="2410"/>
          </w:tcPr>
          <w:p w:rsidP="00D01417" w:rsidR="00036AA9" w:rsidRDefault="00036AA9" w:rsidRPr="002608C7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D01417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808</w:t>
            </w:r>
          </w:p>
        </w:tc>
        <w:tc>
          <w:tcPr>
            <w:tcW w:type="dxa" w:w="2268"/>
          </w:tcPr>
          <w:p w:rsidP="00D01417" w:rsidR="00D01417" w:rsidRDefault="00036AA9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 xml:space="preserve">не более 60%/ </w:t>
            </w:r>
          </w:p>
          <w:p w:rsidP="00D01417" w:rsidR="00036AA9" w:rsidRDefault="00036AA9" w:rsidRPr="002608C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не более 2</w:t>
            </w:r>
            <w:r w:rsidR="00B12708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284,8</w:t>
            </w:r>
          </w:p>
        </w:tc>
        <w:tc>
          <w:tcPr>
            <w:tcW w:type="dxa" w:w="1985"/>
          </w:tcPr>
          <w:p w:rsidP="00000939" w:rsidR="00D01417" w:rsidRDefault="00D0141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менее 10%</w:t>
            </w:r>
            <w:r w:rsidR="00036AA9" w:rsidRPr="002608C7">
              <w:rPr>
                <w:rFonts w:ascii="Times New Roman" w:cs="Times New Roman" w:hAnsi="Times New Roman"/>
                <w:sz w:val="24"/>
                <w:szCs w:val="24"/>
              </w:rPr>
              <w:t xml:space="preserve">/ </w:t>
            </w:r>
          </w:p>
          <w:p w:rsidP="00000939" w:rsidR="00036AA9" w:rsidRDefault="00036AA9" w:rsidRPr="002608C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не менее 380,8</w:t>
            </w:r>
          </w:p>
        </w:tc>
      </w:tr>
      <w:tr w:rsidR="00036AA9" w:rsidRPr="002608C7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2608C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24:50:0300294:54</w:t>
            </w:r>
          </w:p>
        </w:tc>
        <w:tc>
          <w:tcPr>
            <w:tcW w:type="dxa" w:w="2410"/>
          </w:tcPr>
          <w:p w:rsidP="00D01417" w:rsidR="00036AA9" w:rsidRDefault="00036AA9" w:rsidRPr="002608C7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D01417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319</w:t>
            </w:r>
          </w:p>
        </w:tc>
        <w:tc>
          <w:tcPr>
            <w:tcW w:type="dxa" w:w="2268"/>
          </w:tcPr>
          <w:p w:rsidP="00D01417" w:rsidR="00D01417" w:rsidRDefault="00036AA9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 xml:space="preserve">не более 60%/ </w:t>
            </w:r>
          </w:p>
          <w:p w:rsidP="00D01417" w:rsidR="00036AA9" w:rsidRDefault="00036AA9" w:rsidRPr="002608C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не более 1</w:t>
            </w:r>
            <w:r w:rsidR="00B12708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391,4</w:t>
            </w:r>
          </w:p>
        </w:tc>
        <w:tc>
          <w:tcPr>
            <w:tcW w:type="dxa" w:w="1985"/>
          </w:tcPr>
          <w:p w:rsidP="00D01417" w:rsidR="00D01417" w:rsidRDefault="00036AA9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не менее 10%/</w:t>
            </w:r>
          </w:p>
          <w:p w:rsidP="00D01417" w:rsidR="00036AA9" w:rsidRDefault="00036AA9" w:rsidRPr="002608C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2608C7">
              <w:rPr>
                <w:rFonts w:ascii="Times New Roman" w:cs="Times New Roman" w:hAnsi="Times New Roman"/>
                <w:sz w:val="24"/>
                <w:szCs w:val="24"/>
              </w:rPr>
              <w:t>не менее 231,9</w:t>
            </w:r>
          </w:p>
        </w:tc>
      </w:tr>
      <w:tr w:rsidR="00036AA9" w:rsidRPr="00D93C82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24:50:0300299:98 (часть участка в границах проектирования)</w:t>
            </w:r>
          </w:p>
        </w:tc>
        <w:tc>
          <w:tcPr>
            <w:tcW w:type="dxa" w:w="2410"/>
          </w:tcPr>
          <w:p w:rsidP="00D01417" w:rsidR="00036AA9" w:rsidRDefault="00036AA9" w:rsidRPr="00D93C8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D01417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860</w:t>
            </w:r>
          </w:p>
        </w:tc>
        <w:tc>
          <w:tcPr>
            <w:tcW w:type="dxa" w:w="2268"/>
          </w:tcPr>
          <w:p w:rsidP="00000939" w:rsidR="00D01417" w:rsidRDefault="00D0141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более 60%</w:t>
            </w:r>
            <w:r w:rsidR="00036AA9"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/ </w:t>
            </w:r>
          </w:p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более 1</w:t>
            </w:r>
            <w:r w:rsidR="00B12708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716,0</w:t>
            </w:r>
          </w:p>
        </w:tc>
        <w:tc>
          <w:tcPr>
            <w:tcW w:type="dxa" w:w="1985"/>
          </w:tcPr>
          <w:p w:rsidP="00D01417" w:rsidR="00D01417" w:rsidRDefault="00036AA9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не менее 10%/ </w:t>
            </w:r>
          </w:p>
          <w:p w:rsidP="00D01417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менее 286,0</w:t>
            </w:r>
          </w:p>
        </w:tc>
      </w:tr>
      <w:tr w:rsidR="00036AA9" w:rsidRPr="00D93C82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</w:t>
            </w:r>
          </w:p>
        </w:tc>
        <w:tc>
          <w:tcPr>
            <w:tcW w:type="dxa" w:w="2410"/>
          </w:tcPr>
          <w:p w:rsidP="00D01417" w:rsidR="00036AA9" w:rsidRDefault="00036AA9" w:rsidRPr="00D93C8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167</w:t>
            </w:r>
            <w:r w:rsidR="00D0141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type="dxa" w:w="2268"/>
          </w:tcPr>
          <w:p w:rsidP="00000939" w:rsidR="00D01417" w:rsidRDefault="00D0141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более 60%</w:t>
            </w:r>
            <w:r w:rsidR="00036AA9"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/ </w:t>
            </w:r>
          </w:p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более 100</w:t>
            </w:r>
            <w:r w:rsidR="00B12708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559,4</w:t>
            </w:r>
          </w:p>
        </w:tc>
        <w:tc>
          <w:tcPr>
            <w:tcW w:type="dxa" w:w="1985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036AA9" w:rsidRPr="00D93C82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4.Т.130.а</w:t>
            </w:r>
          </w:p>
        </w:tc>
        <w:tc>
          <w:tcPr>
            <w:tcW w:type="dxa" w:w="2410"/>
          </w:tcPr>
          <w:p w:rsidP="00D01417" w:rsidR="00036AA9" w:rsidRDefault="00036AA9" w:rsidRPr="00D93C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type="dxa" w:w="2268"/>
          </w:tcPr>
          <w:p w:rsidP="00000939" w:rsidR="00D01417" w:rsidRDefault="00D0141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более 60%</w:t>
            </w:r>
            <w:r w:rsidR="00036AA9"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/ </w:t>
            </w:r>
          </w:p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более 52,2</w:t>
            </w:r>
          </w:p>
        </w:tc>
        <w:tc>
          <w:tcPr>
            <w:tcW w:type="dxa" w:w="1985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036AA9" w:rsidRPr="00D93C82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4.Т.130.д</w:t>
            </w:r>
          </w:p>
        </w:tc>
        <w:tc>
          <w:tcPr>
            <w:tcW w:type="dxa" w:w="2410"/>
          </w:tcPr>
          <w:p w:rsidP="00D01417" w:rsidR="00036AA9" w:rsidRDefault="00036AA9" w:rsidRPr="00D93C8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2268"/>
          </w:tcPr>
          <w:p w:rsidP="00D01417" w:rsidR="00D01417" w:rsidRDefault="00D0141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более 60%</w:t>
            </w:r>
            <w:r w:rsidR="00036AA9" w:rsidRPr="00D93C82">
              <w:rPr>
                <w:rFonts w:ascii="Times New Roman" w:cs="Times New Roman" w:hAnsi="Times New Roman"/>
                <w:sz w:val="24"/>
                <w:szCs w:val="24"/>
              </w:rPr>
              <w:t>/</w:t>
            </w:r>
          </w:p>
          <w:p w:rsidP="00D01417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более 8,4</w:t>
            </w:r>
          </w:p>
        </w:tc>
        <w:tc>
          <w:tcPr>
            <w:tcW w:type="dxa" w:w="1985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036AA9" w:rsidRPr="00D93C82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4.Т.130.ж</w:t>
            </w:r>
          </w:p>
        </w:tc>
        <w:tc>
          <w:tcPr>
            <w:tcW w:type="dxa" w:w="2410"/>
          </w:tcPr>
          <w:p w:rsidP="00D01417" w:rsidR="00036AA9" w:rsidRDefault="00036AA9" w:rsidRPr="00D93C8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0141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type="dxa" w:w="2268"/>
          </w:tcPr>
          <w:p w:rsidP="00000939" w:rsidR="00D01417" w:rsidRDefault="00D01417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более 60%</w:t>
            </w:r>
            <w:r w:rsidR="00036AA9"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/ </w:t>
            </w:r>
          </w:p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более 1</w:t>
            </w:r>
            <w:r w:rsidR="00B12708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875,0</w:t>
            </w:r>
          </w:p>
        </w:tc>
        <w:tc>
          <w:tcPr>
            <w:tcW w:type="dxa" w:w="1985"/>
          </w:tcPr>
          <w:p w:rsidP="00000939" w:rsidR="00B12708" w:rsidRDefault="00B12708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менее 10%</w:t>
            </w:r>
            <w:r w:rsidR="00036AA9"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/ </w:t>
            </w:r>
          </w:p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менее 312,5</w:t>
            </w:r>
          </w:p>
        </w:tc>
      </w:tr>
      <w:tr w:rsidR="00036AA9" w:rsidRPr="00D93C82" w:rsidTr="00D01417">
        <w:trPr>
          <w:trHeight w:val="300"/>
        </w:trPr>
        <w:tc>
          <w:tcPr>
            <w:tcW w:type="dxa" w:w="2943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4.Т.130.к</w:t>
            </w:r>
          </w:p>
        </w:tc>
        <w:tc>
          <w:tcPr>
            <w:tcW w:type="dxa" w:w="2410"/>
          </w:tcPr>
          <w:p w:rsidP="00D01417" w:rsidR="00036AA9" w:rsidRDefault="00036AA9" w:rsidRPr="00D93C82">
            <w:pPr>
              <w:spacing w:after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type="dxa" w:w="2268"/>
          </w:tcPr>
          <w:p w:rsidP="00D01417" w:rsidR="00D01417" w:rsidRDefault="00036AA9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 xml:space="preserve">не более 60%/ </w:t>
            </w:r>
          </w:p>
          <w:p w:rsidP="00D01417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более 89,4</w:t>
            </w:r>
          </w:p>
        </w:tc>
        <w:tc>
          <w:tcPr>
            <w:tcW w:type="dxa" w:w="1985"/>
          </w:tcPr>
          <w:p w:rsidP="00000939" w:rsidR="00036AA9" w:rsidRDefault="00036AA9" w:rsidRPr="00D93C82">
            <w:pPr>
              <w:spacing w:after="0"/>
              <w:rPr>
                <w:rFonts w:ascii="Times New Roman" w:cs="Times New Roman" w:hAnsi="Times New Roman"/>
                <w:sz w:val="24"/>
                <w:szCs w:val="24"/>
              </w:rPr>
            </w:pPr>
            <w:r w:rsidRPr="00D93C82">
              <w:rPr>
                <w:rFonts w:ascii="Times New Roman" w:cs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</w:tbl>
    <w:p w:rsidP="00036AA9" w:rsidR="00A558BD" w:rsidRDefault="00A558BD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contextualSpacing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</w:p>
    <w:p w:rsidP="00D01417" w:rsidR="00B12708" w:rsidRDefault="00036AA9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28"/>
          <w:szCs w:val="28"/>
          <w:lang w:eastAsia="ru-RU"/>
        </w:rPr>
      </w:pP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Примечани</w:t>
      </w:r>
      <w:r w:rsidR="00B12708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я</w:t>
      </w: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: </w:t>
      </w:r>
    </w:p>
    <w:p w:rsidP="00D01417" w:rsidR="00B12708" w:rsidRDefault="00036AA9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28"/>
          <w:szCs w:val="28"/>
          <w:lang w:eastAsia="ru-RU"/>
        </w:rPr>
      </w:pP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1. Используемые сокращения: </w:t>
      </w:r>
    </w:p>
    <w:p w:rsidP="00D01417" w:rsidR="00B12708" w:rsidRDefault="00036AA9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28"/>
          <w:szCs w:val="28"/>
          <w:lang w:eastAsia="ru-RU"/>
        </w:rPr>
      </w:pP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ЗУ – земельный участок</w:t>
      </w:r>
      <w:r w:rsidR="00B12708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;</w:t>
      </w: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 </w:t>
      </w:r>
    </w:p>
    <w:p w:rsidP="00D01417" w:rsidR="00D01417" w:rsidRDefault="00036AA9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28"/>
          <w:szCs w:val="28"/>
          <w:lang w:eastAsia="ru-RU"/>
        </w:rPr>
      </w:pP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ПЗЗ – </w:t>
      </w:r>
      <w:r w:rsidR="00831616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П</w:t>
      </w:r>
      <w:bookmarkStart w:id="6" w:name="_GoBack"/>
      <w:bookmarkEnd w:id="6"/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равила землепользования и застройки городского округа город Красноя</w:t>
      </w:r>
      <w:proofErr w:type="gramStart"/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рск Кр</w:t>
      </w:r>
      <w:proofErr w:type="gramEnd"/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асноярского края, утвержденные решением Красноярского городского Совета депутатов от 07.07.2015 № В-122.</w:t>
      </w:r>
    </w:p>
    <w:p w:rsidP="00D01417" w:rsidR="00036AA9" w:rsidRDefault="00036AA9" w:rsidRPr="00A558BD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28"/>
          <w:szCs w:val="28"/>
          <w:lang w:eastAsia="ru-RU"/>
        </w:rPr>
      </w:pP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2. </w:t>
      </w:r>
      <w:proofErr w:type="gramStart"/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Согласно подпункту 2 пункта 5 статьи 30 ПЗЗ предельные параметры разрешенного строител</w:t>
      </w:r>
      <w:r w:rsidR="00D01417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ьства, указанные в подпунктах 2</w:t>
      </w:r>
      <w:r w:rsidR="00B12708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, </w:t>
      </w:r>
      <w:r w:rsidRPr="00A558BD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3 пункта 1 статьи 5 ПЗЗ, не подлежат установлению (минимальные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 предельное количество этажей или предельная высота зданий, строений, сооружений).</w:t>
      </w:r>
      <w:proofErr w:type="gramEnd"/>
    </w:p>
    <w:p w:rsidP="00036AA9" w:rsidR="00036AA9" w:rsidRDefault="00036AA9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/>
        <w:contextualSpacing/>
        <w:jc w:val="both"/>
        <w:rPr>
          <w:rFonts w:ascii="Times New Roman" w:cs="Times New Roman" w:eastAsia="ヒラギノ角ゴ Pro W3" w:hAnsi="Times New Roman"/>
          <w:sz w:val="24"/>
          <w:szCs w:val="24"/>
          <w:lang w:eastAsia="ru-RU"/>
        </w:rPr>
      </w:pPr>
    </w:p>
    <w:p w:rsidP="00B12708" w:rsidR="00036AA9" w:rsidRDefault="00036AA9" w:rsidRPr="0059228F">
      <w:pPr>
        <w:pStyle w:val="3"/>
        <w:spacing w:line="235" w:lineRule="auto"/>
        <w:ind w:firstLine="709"/>
        <w:rPr>
          <w:b w:val="false"/>
          <w:sz w:val="30"/>
          <w:szCs w:val="30"/>
        </w:rPr>
      </w:pPr>
      <w:bookmarkStart w:id="7" w:name="_Toc222844501"/>
      <w:r w:rsidRPr="0059228F">
        <w:rPr>
          <w:b w:val="false"/>
          <w:sz w:val="30"/>
          <w:szCs w:val="30"/>
        </w:rPr>
        <w:lastRenderedPageBreak/>
        <w:t>2.</w:t>
      </w:r>
      <w:r w:rsidR="00B12708">
        <w:rPr>
          <w:b w:val="false"/>
          <w:sz w:val="30"/>
          <w:szCs w:val="30"/>
        </w:rPr>
        <w:t> </w:t>
      </w:r>
      <w:r w:rsidRPr="0059228F">
        <w:rPr>
          <w:b w:val="false"/>
          <w:sz w:val="30"/>
          <w:szCs w:val="30"/>
        </w:rPr>
        <w:t xml:space="preserve">Характеристика объектов капитального строительства </w:t>
      </w:r>
      <w:r w:rsidR="00B12708">
        <w:rPr>
          <w:b w:val="false"/>
          <w:sz w:val="30"/>
          <w:szCs w:val="30"/>
        </w:rPr>
        <w:t xml:space="preserve">                      </w:t>
      </w:r>
      <w:r w:rsidRPr="0059228F">
        <w:rPr>
          <w:b w:val="false"/>
          <w:sz w:val="30"/>
          <w:szCs w:val="30"/>
        </w:rPr>
        <w:t>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</w:r>
      <w:r w:rsidR="00B12708">
        <w:rPr>
          <w:b w:val="false"/>
          <w:sz w:val="30"/>
          <w:szCs w:val="30"/>
        </w:rPr>
        <w:t>ы</w:t>
      </w:r>
      <w:r w:rsidRPr="0059228F">
        <w:rPr>
          <w:b w:val="false"/>
          <w:sz w:val="30"/>
          <w:szCs w:val="30"/>
        </w:rPr>
        <w:t>. Очередность планируемого развития территории.</w:t>
      </w:r>
      <w:bookmarkEnd w:id="7"/>
    </w:p>
    <w:p w:rsidP="00B12708" w:rsidR="00036AA9" w:rsidRDefault="00036AA9" w:rsidRPr="0059228F">
      <w:pPr>
        <w:spacing w:after="0" w:line="235" w:lineRule="auto"/>
        <w:ind w:firstLine="709"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  <w:proofErr w:type="gramStart"/>
      <w:r w:rsidRPr="0059228F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>Строительство новых объектов и реконструкция существующих объектов на рассматриваемой территории не предусмотрены.</w:t>
      </w:r>
      <w:proofErr w:type="gramEnd"/>
    </w:p>
    <w:p w:rsidP="00B12708" w:rsidR="00036AA9" w:rsidRDefault="00036AA9" w:rsidRPr="0059228F">
      <w:pPr>
        <w:pStyle w:val="3"/>
        <w:spacing w:line="235" w:lineRule="auto"/>
        <w:ind w:firstLine="709"/>
        <w:rPr>
          <w:b w:val="false"/>
          <w:sz w:val="30"/>
          <w:szCs w:val="30"/>
        </w:rPr>
      </w:pPr>
      <w:bookmarkStart w:id="8" w:name="_Toc222844502"/>
      <w:r w:rsidRPr="0059228F">
        <w:rPr>
          <w:b w:val="false"/>
          <w:sz w:val="30"/>
          <w:szCs w:val="30"/>
        </w:rPr>
        <w:t xml:space="preserve">3. Сведения о плотности и параметрах застройки зон планируемого размещения объектов федерального значения, объектов регионального значения, объектов местного значения. Информация </w:t>
      </w:r>
      <w:r w:rsidR="00B12708">
        <w:rPr>
          <w:b w:val="false"/>
          <w:sz w:val="30"/>
          <w:szCs w:val="30"/>
        </w:rPr>
        <w:t xml:space="preserve">                           </w:t>
      </w:r>
      <w:r w:rsidRPr="0059228F">
        <w:rPr>
          <w:b w:val="false"/>
          <w:sz w:val="30"/>
          <w:szCs w:val="30"/>
        </w:rPr>
        <w:t>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B12708">
        <w:rPr>
          <w:b w:val="false"/>
          <w:sz w:val="30"/>
          <w:szCs w:val="30"/>
        </w:rPr>
        <w:t>ы</w:t>
      </w:r>
      <w:r w:rsidRPr="0059228F">
        <w:rPr>
          <w:b w:val="false"/>
          <w:sz w:val="30"/>
          <w:szCs w:val="30"/>
        </w:rPr>
        <w:t xml:space="preserve"> и фактических показателей территориальной доступности таких объектов для населения.</w:t>
      </w:r>
      <w:bookmarkEnd w:id="8"/>
    </w:p>
    <w:p w:rsidP="00B12708" w:rsidR="00036AA9" w:rsidRDefault="00036AA9" w:rsidRPr="0059228F">
      <w:pPr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9228F">
        <w:rPr>
          <w:rFonts w:ascii="Times New Roman" w:cs="Times New Roman" w:hAnsi="Times New Roman"/>
          <w:sz w:val="30"/>
          <w:szCs w:val="30"/>
        </w:rPr>
        <w:t>В границах рассматриваемой территории размещение объектов федерального, регионального значения не предусмотрено.</w:t>
      </w:r>
    </w:p>
    <w:p w:rsidP="00B12708" w:rsidR="00036AA9" w:rsidRDefault="00036AA9" w:rsidRPr="0059228F">
      <w:pPr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9228F">
        <w:rPr>
          <w:rFonts w:ascii="Times New Roman" w:cs="Times New Roman" w:hAnsi="Times New Roman"/>
          <w:sz w:val="30"/>
          <w:szCs w:val="30"/>
        </w:rPr>
        <w:t xml:space="preserve">В границах рассматриваемой территории утвержденным </w:t>
      </w:r>
      <w:r w:rsidR="00B12708">
        <w:rPr>
          <w:rFonts w:ascii="Times New Roman" w:cs="Times New Roman" w:hAnsi="Times New Roman"/>
          <w:sz w:val="30"/>
          <w:szCs w:val="30"/>
        </w:rPr>
        <w:t>Г</w:t>
      </w:r>
      <w:r w:rsidRPr="0059228F">
        <w:rPr>
          <w:rFonts w:ascii="Times New Roman" w:cs="Times New Roman" w:hAnsi="Times New Roman"/>
          <w:sz w:val="30"/>
          <w:szCs w:val="30"/>
        </w:rPr>
        <w:t>енеральным планом городского округа город Красноя</w:t>
      </w:r>
      <w:proofErr w:type="gramStart"/>
      <w:r w:rsidRPr="0059228F">
        <w:rPr>
          <w:rFonts w:ascii="Times New Roman" w:cs="Times New Roman" w:hAnsi="Times New Roman"/>
          <w:sz w:val="30"/>
          <w:szCs w:val="30"/>
        </w:rPr>
        <w:t xml:space="preserve">рск </w:t>
      </w:r>
      <w:r w:rsidR="00B12708">
        <w:rPr>
          <w:rFonts w:ascii="Times New Roman" w:cs="Times New Roman" w:hAnsi="Times New Roman"/>
          <w:sz w:val="30"/>
          <w:szCs w:val="30"/>
        </w:rPr>
        <w:t>Кр</w:t>
      </w:r>
      <w:proofErr w:type="gramEnd"/>
      <w:r w:rsidR="00B12708">
        <w:rPr>
          <w:rFonts w:ascii="Times New Roman" w:cs="Times New Roman" w:hAnsi="Times New Roman"/>
          <w:sz w:val="30"/>
          <w:szCs w:val="30"/>
        </w:rPr>
        <w:t xml:space="preserve">асноярского края </w:t>
      </w:r>
      <w:r w:rsidRPr="0059228F">
        <w:rPr>
          <w:rFonts w:ascii="Times New Roman" w:cs="Times New Roman" w:hAnsi="Times New Roman"/>
          <w:sz w:val="30"/>
          <w:szCs w:val="30"/>
        </w:rPr>
        <w:t xml:space="preserve">к размещению предусмотрено прохождение объекта капитального строительства местного значения </w:t>
      </w:r>
      <w:r w:rsidR="00B12708">
        <w:rPr>
          <w:rFonts w:ascii="Times New Roman" w:cs="Times New Roman" w:hAnsi="Times New Roman"/>
          <w:sz w:val="30"/>
          <w:szCs w:val="30"/>
        </w:rPr>
        <w:t>–</w:t>
      </w:r>
      <w:r w:rsidRPr="0059228F">
        <w:rPr>
          <w:rFonts w:ascii="Times New Roman" w:cs="Times New Roman" w:hAnsi="Times New Roman"/>
          <w:sz w:val="30"/>
          <w:szCs w:val="30"/>
        </w:rPr>
        <w:t xml:space="preserve"> канализация самотечная магистральная. Настоящим проектом планировки характеристики данного объекта не устанавливаются ввиду того, </w:t>
      </w:r>
      <w:r w:rsidR="00B12708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59228F">
        <w:rPr>
          <w:rFonts w:ascii="Times New Roman" w:cs="Times New Roman" w:hAnsi="Times New Roman"/>
          <w:sz w:val="30"/>
          <w:szCs w:val="30"/>
        </w:rPr>
        <w:t xml:space="preserve">что линейный объект располагается в границах проектирования частично. В соответствии с постановлением Правительства Российской Федерации от 12.05.2017 № 564 «Об утверждении </w:t>
      </w:r>
      <w:r w:rsidR="00B12708">
        <w:rPr>
          <w:rFonts w:ascii="Times New Roman" w:cs="Times New Roman" w:hAnsi="Times New Roman"/>
          <w:sz w:val="30"/>
          <w:szCs w:val="30"/>
        </w:rPr>
        <w:t>П</w:t>
      </w:r>
      <w:r w:rsidRPr="0059228F">
        <w:rPr>
          <w:rFonts w:ascii="Times New Roman" w:cs="Times New Roman" w:hAnsi="Times New Roman"/>
          <w:sz w:val="30"/>
          <w:szCs w:val="30"/>
        </w:rPr>
        <w:t xml:space="preserve">оложения о составе и содержании документации по планировке территории, предусматривающей размещение одного или нескольких линейных объектов» в дальнейшем будет разработана документация по планировке территории на линейный объект </w:t>
      </w:r>
      <w:r w:rsidR="00D01417">
        <w:rPr>
          <w:rFonts w:ascii="Times New Roman" w:cs="Times New Roman" w:hAnsi="Times New Roman"/>
          <w:sz w:val="30"/>
          <w:szCs w:val="30"/>
        </w:rPr>
        <w:t>–</w:t>
      </w:r>
      <w:r w:rsidRPr="0059228F">
        <w:rPr>
          <w:rFonts w:ascii="Times New Roman" w:cs="Times New Roman" w:hAnsi="Times New Roman"/>
          <w:sz w:val="30"/>
          <w:szCs w:val="30"/>
        </w:rPr>
        <w:t xml:space="preserve"> канализация самотечная магистральная, где будут определены все характеристики и трассировка объекта.</w:t>
      </w:r>
    </w:p>
    <w:p w:rsidP="00B12708" w:rsidR="00036AA9" w:rsidRDefault="00036AA9" w:rsidRPr="0059228F">
      <w:pPr>
        <w:pStyle w:val="3"/>
        <w:widowControl w:val="false"/>
        <w:spacing w:line="235" w:lineRule="auto"/>
        <w:ind w:firstLine="709"/>
        <w:rPr>
          <w:b w:val="false"/>
          <w:sz w:val="30"/>
          <w:szCs w:val="30"/>
        </w:rPr>
      </w:pPr>
      <w:bookmarkStart w:id="9" w:name="_Toc222844503"/>
      <w:r w:rsidRPr="0059228F">
        <w:rPr>
          <w:b w:val="false"/>
          <w:sz w:val="30"/>
          <w:szCs w:val="30"/>
        </w:rPr>
        <w:t>4. Красные линии.</w:t>
      </w:r>
      <w:bookmarkEnd w:id="9"/>
    </w:p>
    <w:p w:rsidP="00B12708" w:rsidR="00036AA9" w:rsidRDefault="00036AA9" w:rsidRPr="0059228F">
      <w:pPr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9228F">
        <w:rPr>
          <w:rFonts w:ascii="Times New Roman" w:cs="Times New Roman" w:hAnsi="Times New Roman"/>
          <w:sz w:val="30"/>
          <w:szCs w:val="30"/>
        </w:rPr>
        <w:t>Каталог координат изменяемых красных линий.</w:t>
      </w:r>
    </w:p>
    <w:p w:rsidP="00B12708" w:rsidR="00036AA9" w:rsidRDefault="00036AA9">
      <w:pPr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9228F">
        <w:rPr>
          <w:rFonts w:ascii="Times New Roman" w:cs="Times New Roman" w:hAnsi="Times New Roman"/>
          <w:sz w:val="30"/>
          <w:szCs w:val="30"/>
        </w:rPr>
        <w:t xml:space="preserve">Система координат – </w:t>
      </w:r>
      <w:proofErr w:type="gramStart"/>
      <w:r w:rsidRPr="0059228F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59228F">
        <w:rPr>
          <w:rFonts w:ascii="Times New Roman" w:cs="Times New Roman" w:hAnsi="Times New Roman"/>
          <w:sz w:val="30"/>
          <w:szCs w:val="30"/>
        </w:rPr>
        <w:t xml:space="preserve"> 167</w:t>
      </w:r>
      <w:r w:rsidR="00D01417">
        <w:rPr>
          <w:rFonts w:ascii="Times New Roman" w:cs="Times New Roman" w:hAnsi="Times New Roman"/>
          <w:sz w:val="30"/>
          <w:szCs w:val="30"/>
        </w:rPr>
        <w:t>.</w:t>
      </w:r>
    </w:p>
    <w:p w:rsidP="00B12708" w:rsidR="00B12708" w:rsidRDefault="00B12708" w:rsidRPr="0059228F"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2</w:t>
      </w:r>
    </w:p>
    <w:tbl>
      <w:tblPr>
        <w:tblW w:type="dxa" w:w="9356"/>
        <w:tblInd w:type="dxa" w:w="5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860"/>
        <w:gridCol w:w="1818"/>
        <w:gridCol w:w="2268"/>
        <w:gridCol w:w="2410"/>
      </w:tblGrid>
      <w:tr w:rsidR="00036AA9" w:rsidRPr="00D01417" w:rsidTr="00D01417">
        <w:trPr>
          <w:trHeight w:val="920"/>
          <w:tblHeader/>
        </w:trPr>
        <w:tc>
          <w:tcPr>
            <w:tcW w:type="dxa" w:w="2860"/>
            <w:shd w:color="auto" w:fill="auto" w:val="clear"/>
            <w:hideMark/>
          </w:tcPr>
          <w:p w:rsidP="00D01417" w:rsidR="00036AA9" w:rsidRDefault="00036AA9" w:rsidRPr="00D01417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Номер контура устанавливаемой красной линии</w:t>
            </w:r>
          </w:p>
        </w:tc>
        <w:tc>
          <w:tcPr>
            <w:tcW w:type="dxa" w:w="1818"/>
            <w:shd w:color="auto" w:fill="auto" w:val="clear"/>
            <w:hideMark/>
          </w:tcPr>
          <w:p w:rsidP="00D01417" w:rsidR="00036AA9" w:rsidRDefault="00036AA9" w:rsidRPr="00D01417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2268"/>
            <w:shd w:color="auto" w:fill="auto" w:val="clear"/>
            <w:hideMark/>
          </w:tcPr>
          <w:p w:rsidP="00D01417" w:rsidR="00036AA9" w:rsidRDefault="00036AA9" w:rsidRPr="00D01417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Координата Х</w:t>
            </w:r>
          </w:p>
        </w:tc>
        <w:tc>
          <w:tcPr>
            <w:tcW w:type="dxa" w:w="2410"/>
            <w:shd w:color="auto" w:fill="auto" w:val="clear"/>
            <w:hideMark/>
          </w:tcPr>
          <w:p w:rsidP="00D01417" w:rsidR="00036AA9" w:rsidRDefault="00036AA9" w:rsidRPr="00D01417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 w:val="restart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639488,73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102724,89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639511,17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102733,15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639510,63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102733,44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639506,76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102735,52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639506,65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102736,90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639477,45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102753,19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639477,44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102753,19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639475,14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102753,48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639473,39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102753,70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639471,34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102754,85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639455,91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102763,51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639453,51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102767,17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639447,85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102769,99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639447,84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102769,99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639445,66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102769,39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639434,56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102732,50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639429,72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102734,29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639427,36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102735,16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639427,35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102735,16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639423,46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102723,64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639407,50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102704,56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639403,48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102699,77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639397,85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102691,48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639418,06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102677,14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639425,53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102656,39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639425,55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102656,35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639428,05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102654,50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639430,52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102652,61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639435,24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102649,00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639435,25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102649,00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639488,41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102692,64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639467,81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102717,19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639488,73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102724,89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 w:val="restart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639204,32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102645,03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639206,92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102644,07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639206,06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102642,70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639188,67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102609,35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639188,19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102609,59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639186,00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102605,50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639186,42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102605,16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639179,65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102591,98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639176,41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102593,72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 w:val="restart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638975,18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102223,77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639021,56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102242,40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639024,40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102246,66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639061,19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102318,08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639033,62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102331,20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639072,07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102401,26</w:t>
            </w:r>
          </w:p>
        </w:tc>
      </w:tr>
      <w:tr w:rsidR="00036AA9" w:rsidRPr="00D01417" w:rsidTr="00D01417">
        <w:trPr>
          <w:trHeight w:val="315"/>
        </w:trPr>
        <w:tc>
          <w:tcPr>
            <w:tcW w:type="dxa" w:w="2860"/>
            <w:vMerge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639077,76</w:t>
            </w:r>
          </w:p>
        </w:tc>
        <w:tc>
          <w:tcPr>
            <w:tcW w:type="dxa" w:w="2410"/>
            <w:shd w:color="auto" w:fill="auto" w:val="clear"/>
            <w:noWrap/>
            <w:hideMark/>
          </w:tcPr>
          <w:p w:rsidP="00D01417" w:rsidR="00036AA9" w:rsidRDefault="00036AA9" w:rsidRPr="00D01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D01417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102412,36</w:t>
            </w:r>
          </w:p>
        </w:tc>
      </w:tr>
      <w:bookmarkEnd w:id="3"/>
    </w:tbl>
    <w:p w:rsidP="00036AA9" w:rsidR="00036AA9" w:rsidRDefault="00036AA9" w:rsidRPr="004D2123">
      <w:pPr>
        <w:spacing w:after="0"/>
        <w:ind w:firstLine="708"/>
        <w:rPr>
          <w:rFonts w:ascii="Times New Roman" w:cs="Times New Roman" w:hAnsi="Times New Roman"/>
          <w:sz w:val="24"/>
          <w:szCs w:val="24"/>
        </w:rPr>
      </w:pPr>
    </w:p>
    <w:sectPr w:rsidR="00036AA9" w:rsidRPr="004D2123" w:rsidSect="00A866F2">
      <w:headerReference r:id="rId9" w:type="default"/>
      <w:footerReference r:id="rId10" w:type="even"/>
      <w:footerReference r:id="rId11" w:type="default"/>
      <w:pgSz w:code="9" w:h="16840" w:w="11907"/>
      <w:pgMar w:bottom="1134" w:footer="709" w:gutter="0" w:header="709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C306F" w:rsidRDefault="00BC306F">
      <w:pPr>
        <w:spacing w:after="0" w:line="240" w:lineRule="auto"/>
      </w:pPr>
      <w:r>
        <w:separator/>
      </w:r>
    </w:p>
  </w:endnote>
  <w:endnote w:type="continuationSeparator" w:id="0">
    <w:p w:rsidR="00BC306F" w:rsidRDefault="00BC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12AD0" w:rsidRDefault="00612AD0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2AD0" w:rsidRDefault="00612AD0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612AD0" w:rsidP="00AF0C4E" w:rsidRDefault="00612AD0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C306F" w:rsidRDefault="00BC306F">
      <w:pPr>
        <w:spacing w:after="0" w:line="240" w:lineRule="auto"/>
      </w:pPr>
      <w:r>
        <w:separator/>
      </w:r>
    </w:p>
  </w:footnote>
  <w:footnote w:type="continuationSeparator" w:id="0">
    <w:p w:rsidR="00BC306F" w:rsidRDefault="00BC3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124747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7E5ECF" w:rsidR="007E5ECF" w:rsidRDefault="007E5ECF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5E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5EC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5E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1616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7E5E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AA00101"/>
    <w:multiLevelType w:val="hybridMultilevel"/>
    <w:tmpl w:val="A792F9A4"/>
    <w:lvl w:ilvl="0" w:tplc="545A5C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7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8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9"/>
  </w:num>
  <w:num w:numId="2">
    <w:abstractNumId w:val="5"/>
  </w:num>
  <w:num w:numId="3">
    <w:abstractNumId w:val="16"/>
  </w:num>
  <w:num w:numId="4">
    <w:abstractNumId w:val="17"/>
  </w:num>
  <w:num w:numId="5">
    <w:abstractNumId w:val="2"/>
  </w:num>
  <w:num w:numId="6">
    <w:abstractNumId w:val="20"/>
  </w:num>
  <w:num w:numId="7">
    <w:abstractNumId w:val="22"/>
  </w:num>
  <w:num w:numId="8">
    <w:abstractNumId w:val="27"/>
  </w:num>
  <w:num w:numId="9">
    <w:abstractNumId w:val="18"/>
  </w:num>
  <w:num w:numId="10">
    <w:abstractNumId w:val="30"/>
  </w:num>
  <w:num w:numId="11">
    <w:abstractNumId w:val="3"/>
  </w:num>
  <w:num w:numId="12">
    <w:abstractNumId w:val="6"/>
  </w:num>
  <w:num w:numId="13">
    <w:abstractNumId w:val="31"/>
  </w:num>
  <w:num w:numId="14">
    <w:abstractNumId w:val="8"/>
  </w:num>
  <w:num w:numId="15">
    <w:abstractNumId w:val="0"/>
  </w:num>
  <w:num w:numId="16">
    <w:abstractNumId w:val="19"/>
  </w:num>
  <w:num w:numId="17">
    <w:abstractNumId w:val="11"/>
  </w:num>
  <w:num w:numId="18">
    <w:abstractNumId w:val="10"/>
  </w:num>
  <w:num w:numId="19">
    <w:abstractNumId w:val="28"/>
  </w:num>
  <w:num w:numId="20">
    <w:abstractNumId w:val="23"/>
  </w:num>
  <w:num w:numId="21">
    <w:abstractNumId w:val="24"/>
  </w:num>
  <w:num w:numId="22">
    <w:abstractNumId w:val="9"/>
  </w:num>
  <w:num w:numId="23">
    <w:abstractNumId w:val="14"/>
  </w:num>
  <w:num w:numId="24">
    <w:abstractNumId w:val="4"/>
  </w:num>
  <w:num w:numId="25">
    <w:abstractNumId w:val="1"/>
  </w:num>
  <w:num w:numId="26">
    <w:abstractNumId w:val="12"/>
  </w:num>
  <w:num w:numId="27">
    <w:abstractNumId w:val="15"/>
  </w:num>
  <w:num w:numId="28">
    <w:abstractNumId w:val="21"/>
  </w:num>
  <w:num w:numId="29">
    <w:abstractNumId w:val="7"/>
  </w:num>
  <w:num w:numId="30">
    <w:abstractNumId w:val="25"/>
  </w:num>
  <w:num w:numId="31">
    <w:abstractNumId w:val="26"/>
  </w:num>
  <w:num w:numId="32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349A"/>
    <w:rsid w:val="00006E7C"/>
    <w:rsid w:val="00010AA9"/>
    <w:rsid w:val="00013506"/>
    <w:rsid w:val="0001528A"/>
    <w:rsid w:val="00021553"/>
    <w:rsid w:val="00032044"/>
    <w:rsid w:val="000349EF"/>
    <w:rsid w:val="0003590D"/>
    <w:rsid w:val="000363A7"/>
    <w:rsid w:val="00036AA9"/>
    <w:rsid w:val="00042127"/>
    <w:rsid w:val="00044453"/>
    <w:rsid w:val="00044707"/>
    <w:rsid w:val="00050C19"/>
    <w:rsid w:val="0005185E"/>
    <w:rsid w:val="00051965"/>
    <w:rsid w:val="00053754"/>
    <w:rsid w:val="00055CE4"/>
    <w:rsid w:val="00057E41"/>
    <w:rsid w:val="000606A8"/>
    <w:rsid w:val="000616DA"/>
    <w:rsid w:val="00061D59"/>
    <w:rsid w:val="0006373A"/>
    <w:rsid w:val="00067508"/>
    <w:rsid w:val="0006780B"/>
    <w:rsid w:val="00076966"/>
    <w:rsid w:val="00076D74"/>
    <w:rsid w:val="00076FCB"/>
    <w:rsid w:val="000801E4"/>
    <w:rsid w:val="00082DF9"/>
    <w:rsid w:val="00086ED5"/>
    <w:rsid w:val="00087D0A"/>
    <w:rsid w:val="000929B8"/>
    <w:rsid w:val="000930B0"/>
    <w:rsid w:val="000932B1"/>
    <w:rsid w:val="000A20E7"/>
    <w:rsid w:val="000A331B"/>
    <w:rsid w:val="000A4549"/>
    <w:rsid w:val="000A4B39"/>
    <w:rsid w:val="000A52EE"/>
    <w:rsid w:val="000B0D21"/>
    <w:rsid w:val="000B27FE"/>
    <w:rsid w:val="000B287C"/>
    <w:rsid w:val="000B352A"/>
    <w:rsid w:val="000B4490"/>
    <w:rsid w:val="000B4703"/>
    <w:rsid w:val="000B584A"/>
    <w:rsid w:val="000B7C12"/>
    <w:rsid w:val="000C07C6"/>
    <w:rsid w:val="000C121A"/>
    <w:rsid w:val="000C1290"/>
    <w:rsid w:val="000C35A2"/>
    <w:rsid w:val="000C4F40"/>
    <w:rsid w:val="000C6573"/>
    <w:rsid w:val="000C678E"/>
    <w:rsid w:val="000C6D2E"/>
    <w:rsid w:val="000C7266"/>
    <w:rsid w:val="000D49A0"/>
    <w:rsid w:val="000D4F92"/>
    <w:rsid w:val="000D672D"/>
    <w:rsid w:val="000E27AA"/>
    <w:rsid w:val="000E2A2B"/>
    <w:rsid w:val="000E345C"/>
    <w:rsid w:val="000E45C8"/>
    <w:rsid w:val="000F2686"/>
    <w:rsid w:val="000F2E4C"/>
    <w:rsid w:val="000F39E7"/>
    <w:rsid w:val="000F4D6C"/>
    <w:rsid w:val="0010001E"/>
    <w:rsid w:val="00103C55"/>
    <w:rsid w:val="001075F9"/>
    <w:rsid w:val="0010781C"/>
    <w:rsid w:val="00107997"/>
    <w:rsid w:val="00107E4F"/>
    <w:rsid w:val="00111671"/>
    <w:rsid w:val="0011577C"/>
    <w:rsid w:val="00116802"/>
    <w:rsid w:val="0011716B"/>
    <w:rsid w:val="001173AF"/>
    <w:rsid w:val="00124396"/>
    <w:rsid w:val="00124921"/>
    <w:rsid w:val="00130B70"/>
    <w:rsid w:val="00137C12"/>
    <w:rsid w:val="00137FED"/>
    <w:rsid w:val="001424D5"/>
    <w:rsid w:val="00143FFB"/>
    <w:rsid w:val="00144A68"/>
    <w:rsid w:val="00153D7D"/>
    <w:rsid w:val="001540A6"/>
    <w:rsid w:val="0015489A"/>
    <w:rsid w:val="0015540B"/>
    <w:rsid w:val="0016356C"/>
    <w:rsid w:val="00165514"/>
    <w:rsid w:val="001656C9"/>
    <w:rsid w:val="00170FDE"/>
    <w:rsid w:val="001717E5"/>
    <w:rsid w:val="001720A4"/>
    <w:rsid w:val="00172275"/>
    <w:rsid w:val="0017323B"/>
    <w:rsid w:val="00173322"/>
    <w:rsid w:val="00175476"/>
    <w:rsid w:val="0017662E"/>
    <w:rsid w:val="0018124E"/>
    <w:rsid w:val="00181AD6"/>
    <w:rsid w:val="001843AC"/>
    <w:rsid w:val="00184DB7"/>
    <w:rsid w:val="00186637"/>
    <w:rsid w:val="00190517"/>
    <w:rsid w:val="00193B7E"/>
    <w:rsid w:val="0019410B"/>
    <w:rsid w:val="00194AEB"/>
    <w:rsid w:val="00195D0F"/>
    <w:rsid w:val="0019606C"/>
    <w:rsid w:val="001A2EF7"/>
    <w:rsid w:val="001A489C"/>
    <w:rsid w:val="001A6175"/>
    <w:rsid w:val="001A7FA4"/>
    <w:rsid w:val="001B344C"/>
    <w:rsid w:val="001B7A18"/>
    <w:rsid w:val="001C1A51"/>
    <w:rsid w:val="001C20DC"/>
    <w:rsid w:val="001C3D81"/>
    <w:rsid w:val="001D0256"/>
    <w:rsid w:val="001D0AF4"/>
    <w:rsid w:val="001D5270"/>
    <w:rsid w:val="001E0CBB"/>
    <w:rsid w:val="001E2EFC"/>
    <w:rsid w:val="001E5101"/>
    <w:rsid w:val="001E5864"/>
    <w:rsid w:val="001F3757"/>
    <w:rsid w:val="001F7900"/>
    <w:rsid w:val="002006CE"/>
    <w:rsid w:val="00202F8F"/>
    <w:rsid w:val="00204B97"/>
    <w:rsid w:val="00205A22"/>
    <w:rsid w:val="00207102"/>
    <w:rsid w:val="00207430"/>
    <w:rsid w:val="002079EA"/>
    <w:rsid w:val="00210A99"/>
    <w:rsid w:val="002129A0"/>
    <w:rsid w:val="00214907"/>
    <w:rsid w:val="002157F8"/>
    <w:rsid w:val="00215973"/>
    <w:rsid w:val="00215B7B"/>
    <w:rsid w:val="0021710B"/>
    <w:rsid w:val="002223E5"/>
    <w:rsid w:val="00223799"/>
    <w:rsid w:val="0022400B"/>
    <w:rsid w:val="00227E08"/>
    <w:rsid w:val="002321E2"/>
    <w:rsid w:val="00233CC8"/>
    <w:rsid w:val="00234292"/>
    <w:rsid w:val="002364B1"/>
    <w:rsid w:val="002372F3"/>
    <w:rsid w:val="00240002"/>
    <w:rsid w:val="002411E9"/>
    <w:rsid w:val="00241EA0"/>
    <w:rsid w:val="002423F2"/>
    <w:rsid w:val="00244AAC"/>
    <w:rsid w:val="002471B7"/>
    <w:rsid w:val="002471D2"/>
    <w:rsid w:val="00247B9D"/>
    <w:rsid w:val="00250E58"/>
    <w:rsid w:val="00251D62"/>
    <w:rsid w:val="00253562"/>
    <w:rsid w:val="00253ADA"/>
    <w:rsid w:val="002574F5"/>
    <w:rsid w:val="00263B66"/>
    <w:rsid w:val="002656B8"/>
    <w:rsid w:val="00266980"/>
    <w:rsid w:val="00267C59"/>
    <w:rsid w:val="0027055C"/>
    <w:rsid w:val="00270714"/>
    <w:rsid w:val="00273453"/>
    <w:rsid w:val="0027377E"/>
    <w:rsid w:val="00274A3F"/>
    <w:rsid w:val="00277F50"/>
    <w:rsid w:val="00281543"/>
    <w:rsid w:val="00282FD9"/>
    <w:rsid w:val="00284273"/>
    <w:rsid w:val="00285073"/>
    <w:rsid w:val="0028509B"/>
    <w:rsid w:val="00285FE6"/>
    <w:rsid w:val="002861FF"/>
    <w:rsid w:val="00286B01"/>
    <w:rsid w:val="002873C3"/>
    <w:rsid w:val="0028740A"/>
    <w:rsid w:val="00290914"/>
    <w:rsid w:val="00290E11"/>
    <w:rsid w:val="00292D21"/>
    <w:rsid w:val="00295856"/>
    <w:rsid w:val="002958D1"/>
    <w:rsid w:val="002966C0"/>
    <w:rsid w:val="002A010A"/>
    <w:rsid w:val="002A18E8"/>
    <w:rsid w:val="002A191B"/>
    <w:rsid w:val="002A4D42"/>
    <w:rsid w:val="002B1FD4"/>
    <w:rsid w:val="002B20F3"/>
    <w:rsid w:val="002B2299"/>
    <w:rsid w:val="002B22D6"/>
    <w:rsid w:val="002B3CCE"/>
    <w:rsid w:val="002B71F7"/>
    <w:rsid w:val="002B7870"/>
    <w:rsid w:val="002C0571"/>
    <w:rsid w:val="002C197E"/>
    <w:rsid w:val="002C4701"/>
    <w:rsid w:val="002C4F0E"/>
    <w:rsid w:val="002D211F"/>
    <w:rsid w:val="002D2B1C"/>
    <w:rsid w:val="002D40AF"/>
    <w:rsid w:val="002D6978"/>
    <w:rsid w:val="002E00AA"/>
    <w:rsid w:val="002E3333"/>
    <w:rsid w:val="002E46AE"/>
    <w:rsid w:val="002E5F96"/>
    <w:rsid w:val="002F05A1"/>
    <w:rsid w:val="002F09F0"/>
    <w:rsid w:val="002F4362"/>
    <w:rsid w:val="002F5278"/>
    <w:rsid w:val="002F5789"/>
    <w:rsid w:val="002F60F9"/>
    <w:rsid w:val="00301B80"/>
    <w:rsid w:val="00302F41"/>
    <w:rsid w:val="00302FB9"/>
    <w:rsid w:val="0030513F"/>
    <w:rsid w:val="003057F6"/>
    <w:rsid w:val="00306D61"/>
    <w:rsid w:val="0031128B"/>
    <w:rsid w:val="00313C2F"/>
    <w:rsid w:val="003142F9"/>
    <w:rsid w:val="00317EE4"/>
    <w:rsid w:val="003211A2"/>
    <w:rsid w:val="0032248F"/>
    <w:rsid w:val="00324669"/>
    <w:rsid w:val="00335340"/>
    <w:rsid w:val="00337437"/>
    <w:rsid w:val="003375A1"/>
    <w:rsid w:val="0034035C"/>
    <w:rsid w:val="00341089"/>
    <w:rsid w:val="00342C49"/>
    <w:rsid w:val="00346406"/>
    <w:rsid w:val="0035463E"/>
    <w:rsid w:val="0035653E"/>
    <w:rsid w:val="00367CBA"/>
    <w:rsid w:val="00372D8A"/>
    <w:rsid w:val="00374639"/>
    <w:rsid w:val="0037472A"/>
    <w:rsid w:val="0037524A"/>
    <w:rsid w:val="00377B13"/>
    <w:rsid w:val="00380E44"/>
    <w:rsid w:val="00383CC2"/>
    <w:rsid w:val="003845FA"/>
    <w:rsid w:val="00393681"/>
    <w:rsid w:val="00395CAF"/>
    <w:rsid w:val="003977E3"/>
    <w:rsid w:val="00397E76"/>
    <w:rsid w:val="003A4275"/>
    <w:rsid w:val="003A58CE"/>
    <w:rsid w:val="003A5A71"/>
    <w:rsid w:val="003B2D90"/>
    <w:rsid w:val="003B31E9"/>
    <w:rsid w:val="003B50E0"/>
    <w:rsid w:val="003B5587"/>
    <w:rsid w:val="003B61B1"/>
    <w:rsid w:val="003C0C85"/>
    <w:rsid w:val="003C2656"/>
    <w:rsid w:val="003D2A44"/>
    <w:rsid w:val="003D3B70"/>
    <w:rsid w:val="003D498D"/>
    <w:rsid w:val="003D729A"/>
    <w:rsid w:val="003E0047"/>
    <w:rsid w:val="003E33EF"/>
    <w:rsid w:val="003E5E16"/>
    <w:rsid w:val="003E66D1"/>
    <w:rsid w:val="003E66FB"/>
    <w:rsid w:val="003E7535"/>
    <w:rsid w:val="00400084"/>
    <w:rsid w:val="00401064"/>
    <w:rsid w:val="00402C8B"/>
    <w:rsid w:val="0040365C"/>
    <w:rsid w:val="00403CE3"/>
    <w:rsid w:val="00405F58"/>
    <w:rsid w:val="00407EEB"/>
    <w:rsid w:val="004117AE"/>
    <w:rsid w:val="004127D0"/>
    <w:rsid w:val="004158BD"/>
    <w:rsid w:val="0042016F"/>
    <w:rsid w:val="00420BA2"/>
    <w:rsid w:val="00421530"/>
    <w:rsid w:val="0042311F"/>
    <w:rsid w:val="00423959"/>
    <w:rsid w:val="00426D5F"/>
    <w:rsid w:val="004270C4"/>
    <w:rsid w:val="00433165"/>
    <w:rsid w:val="0043325A"/>
    <w:rsid w:val="00440FFA"/>
    <w:rsid w:val="00444C0A"/>
    <w:rsid w:val="004452DA"/>
    <w:rsid w:val="004501E6"/>
    <w:rsid w:val="00452FD5"/>
    <w:rsid w:val="00453C5E"/>
    <w:rsid w:val="00455B1E"/>
    <w:rsid w:val="00456398"/>
    <w:rsid w:val="00457910"/>
    <w:rsid w:val="0046035A"/>
    <w:rsid w:val="0046645D"/>
    <w:rsid w:val="00467089"/>
    <w:rsid w:val="004675B3"/>
    <w:rsid w:val="00472C1C"/>
    <w:rsid w:val="00472F95"/>
    <w:rsid w:val="00474A7C"/>
    <w:rsid w:val="00474ED8"/>
    <w:rsid w:val="004858FE"/>
    <w:rsid w:val="004859A7"/>
    <w:rsid w:val="00487D4A"/>
    <w:rsid w:val="00493054"/>
    <w:rsid w:val="00495B59"/>
    <w:rsid w:val="004A235B"/>
    <w:rsid w:val="004A614C"/>
    <w:rsid w:val="004B2D43"/>
    <w:rsid w:val="004B33FB"/>
    <w:rsid w:val="004B3C7D"/>
    <w:rsid w:val="004B6A9F"/>
    <w:rsid w:val="004C00E5"/>
    <w:rsid w:val="004C183A"/>
    <w:rsid w:val="004C696A"/>
    <w:rsid w:val="004C74FE"/>
    <w:rsid w:val="004C7FCE"/>
    <w:rsid w:val="004D16FF"/>
    <w:rsid w:val="004D29B4"/>
    <w:rsid w:val="004D5604"/>
    <w:rsid w:val="004D6D49"/>
    <w:rsid w:val="004D6F5A"/>
    <w:rsid w:val="004E2088"/>
    <w:rsid w:val="004E34AA"/>
    <w:rsid w:val="004E509A"/>
    <w:rsid w:val="004E6734"/>
    <w:rsid w:val="004E6940"/>
    <w:rsid w:val="004F153C"/>
    <w:rsid w:val="004F1924"/>
    <w:rsid w:val="004F5877"/>
    <w:rsid w:val="004F6885"/>
    <w:rsid w:val="004F6B69"/>
    <w:rsid w:val="005055AF"/>
    <w:rsid w:val="00506B7A"/>
    <w:rsid w:val="00507B89"/>
    <w:rsid w:val="00510750"/>
    <w:rsid w:val="00512449"/>
    <w:rsid w:val="00514BE4"/>
    <w:rsid w:val="0051516E"/>
    <w:rsid w:val="00516AB4"/>
    <w:rsid w:val="005224FA"/>
    <w:rsid w:val="00524459"/>
    <w:rsid w:val="005277B2"/>
    <w:rsid w:val="00532086"/>
    <w:rsid w:val="00534440"/>
    <w:rsid w:val="005357E1"/>
    <w:rsid w:val="00536FFE"/>
    <w:rsid w:val="00544741"/>
    <w:rsid w:val="00544ED2"/>
    <w:rsid w:val="005464C3"/>
    <w:rsid w:val="00551065"/>
    <w:rsid w:val="0055380C"/>
    <w:rsid w:val="00553DFF"/>
    <w:rsid w:val="00555A27"/>
    <w:rsid w:val="005605AD"/>
    <w:rsid w:val="005637DB"/>
    <w:rsid w:val="00563E56"/>
    <w:rsid w:val="00565D30"/>
    <w:rsid w:val="0056691B"/>
    <w:rsid w:val="005679EA"/>
    <w:rsid w:val="00570643"/>
    <w:rsid w:val="0057263F"/>
    <w:rsid w:val="00576FBE"/>
    <w:rsid w:val="005819F6"/>
    <w:rsid w:val="00590801"/>
    <w:rsid w:val="00590EA9"/>
    <w:rsid w:val="00591325"/>
    <w:rsid w:val="0059201F"/>
    <w:rsid w:val="0059228F"/>
    <w:rsid w:val="005945B0"/>
    <w:rsid w:val="0059475C"/>
    <w:rsid w:val="00594FF2"/>
    <w:rsid w:val="00595D21"/>
    <w:rsid w:val="005A3030"/>
    <w:rsid w:val="005A4BCD"/>
    <w:rsid w:val="005A6A24"/>
    <w:rsid w:val="005B1140"/>
    <w:rsid w:val="005B474C"/>
    <w:rsid w:val="005B513B"/>
    <w:rsid w:val="005B7BB4"/>
    <w:rsid w:val="005C53C1"/>
    <w:rsid w:val="005C55C9"/>
    <w:rsid w:val="005C60D7"/>
    <w:rsid w:val="005D697B"/>
    <w:rsid w:val="005D6DFB"/>
    <w:rsid w:val="005E13B3"/>
    <w:rsid w:val="005E1A49"/>
    <w:rsid w:val="005E20A9"/>
    <w:rsid w:val="005E53F8"/>
    <w:rsid w:val="00601EC7"/>
    <w:rsid w:val="00601F3A"/>
    <w:rsid w:val="00610B68"/>
    <w:rsid w:val="00612AD0"/>
    <w:rsid w:val="00613A42"/>
    <w:rsid w:val="00615A4A"/>
    <w:rsid w:val="00620E87"/>
    <w:rsid w:val="006242FD"/>
    <w:rsid w:val="006249B8"/>
    <w:rsid w:val="006252DD"/>
    <w:rsid w:val="00626893"/>
    <w:rsid w:val="0062709E"/>
    <w:rsid w:val="006300F4"/>
    <w:rsid w:val="006303D2"/>
    <w:rsid w:val="00631A80"/>
    <w:rsid w:val="006363F0"/>
    <w:rsid w:val="00640805"/>
    <w:rsid w:val="00640B6E"/>
    <w:rsid w:val="006468C6"/>
    <w:rsid w:val="00654437"/>
    <w:rsid w:val="00654B18"/>
    <w:rsid w:val="00657163"/>
    <w:rsid w:val="00666B47"/>
    <w:rsid w:val="0067045C"/>
    <w:rsid w:val="00672983"/>
    <w:rsid w:val="00674947"/>
    <w:rsid w:val="006759D2"/>
    <w:rsid w:val="0068186B"/>
    <w:rsid w:val="00684BF8"/>
    <w:rsid w:val="00686342"/>
    <w:rsid w:val="0068663A"/>
    <w:rsid w:val="00690515"/>
    <w:rsid w:val="006923D7"/>
    <w:rsid w:val="00693CAA"/>
    <w:rsid w:val="00695A04"/>
    <w:rsid w:val="0069747D"/>
    <w:rsid w:val="006A62AB"/>
    <w:rsid w:val="006B074A"/>
    <w:rsid w:val="006B0DA9"/>
    <w:rsid w:val="006B2EF1"/>
    <w:rsid w:val="006B333B"/>
    <w:rsid w:val="006B3854"/>
    <w:rsid w:val="006B4009"/>
    <w:rsid w:val="006B5846"/>
    <w:rsid w:val="006B7618"/>
    <w:rsid w:val="006C0E62"/>
    <w:rsid w:val="006C1069"/>
    <w:rsid w:val="006C2043"/>
    <w:rsid w:val="006C2162"/>
    <w:rsid w:val="006C294C"/>
    <w:rsid w:val="006C3C4D"/>
    <w:rsid w:val="006C59E6"/>
    <w:rsid w:val="006D1257"/>
    <w:rsid w:val="006D1B9D"/>
    <w:rsid w:val="006D40E4"/>
    <w:rsid w:val="006D6C7B"/>
    <w:rsid w:val="006D7036"/>
    <w:rsid w:val="006E218A"/>
    <w:rsid w:val="006E2F67"/>
    <w:rsid w:val="006E54E0"/>
    <w:rsid w:val="006F4D1A"/>
    <w:rsid w:val="007044C8"/>
    <w:rsid w:val="00707BCE"/>
    <w:rsid w:val="00710263"/>
    <w:rsid w:val="00710A52"/>
    <w:rsid w:val="00713C95"/>
    <w:rsid w:val="0071651E"/>
    <w:rsid w:val="0071754C"/>
    <w:rsid w:val="00720716"/>
    <w:rsid w:val="00722340"/>
    <w:rsid w:val="007238F3"/>
    <w:rsid w:val="0072592B"/>
    <w:rsid w:val="00733290"/>
    <w:rsid w:val="0073547E"/>
    <w:rsid w:val="00736807"/>
    <w:rsid w:val="007408BB"/>
    <w:rsid w:val="00744717"/>
    <w:rsid w:val="00744858"/>
    <w:rsid w:val="007471C9"/>
    <w:rsid w:val="00747F4D"/>
    <w:rsid w:val="00750B00"/>
    <w:rsid w:val="0075359C"/>
    <w:rsid w:val="00754E58"/>
    <w:rsid w:val="00756408"/>
    <w:rsid w:val="00756F41"/>
    <w:rsid w:val="00760992"/>
    <w:rsid w:val="00762A1E"/>
    <w:rsid w:val="00762F24"/>
    <w:rsid w:val="00764237"/>
    <w:rsid w:val="00764C8B"/>
    <w:rsid w:val="00771AB3"/>
    <w:rsid w:val="00772444"/>
    <w:rsid w:val="00773BF5"/>
    <w:rsid w:val="00785120"/>
    <w:rsid w:val="0078781D"/>
    <w:rsid w:val="00790335"/>
    <w:rsid w:val="00791AE8"/>
    <w:rsid w:val="007921FB"/>
    <w:rsid w:val="00794EB3"/>
    <w:rsid w:val="0079696E"/>
    <w:rsid w:val="007A042B"/>
    <w:rsid w:val="007A0D17"/>
    <w:rsid w:val="007A32DF"/>
    <w:rsid w:val="007B0E76"/>
    <w:rsid w:val="007B63A4"/>
    <w:rsid w:val="007B7B09"/>
    <w:rsid w:val="007C19D3"/>
    <w:rsid w:val="007C68B4"/>
    <w:rsid w:val="007C79CD"/>
    <w:rsid w:val="007D5BAC"/>
    <w:rsid w:val="007E0B60"/>
    <w:rsid w:val="007E39B5"/>
    <w:rsid w:val="007E457F"/>
    <w:rsid w:val="007E5ECF"/>
    <w:rsid w:val="007E61E2"/>
    <w:rsid w:val="007E68A3"/>
    <w:rsid w:val="007E79DE"/>
    <w:rsid w:val="007F2378"/>
    <w:rsid w:val="007F2F05"/>
    <w:rsid w:val="007F4919"/>
    <w:rsid w:val="007F5F08"/>
    <w:rsid w:val="0080170E"/>
    <w:rsid w:val="0080416C"/>
    <w:rsid w:val="00812829"/>
    <w:rsid w:val="00824679"/>
    <w:rsid w:val="00830EF9"/>
    <w:rsid w:val="00831616"/>
    <w:rsid w:val="00831682"/>
    <w:rsid w:val="00832121"/>
    <w:rsid w:val="00833C73"/>
    <w:rsid w:val="00833FCA"/>
    <w:rsid w:val="00836B04"/>
    <w:rsid w:val="00837BF1"/>
    <w:rsid w:val="00843370"/>
    <w:rsid w:val="00845A4D"/>
    <w:rsid w:val="008557F6"/>
    <w:rsid w:val="00857E94"/>
    <w:rsid w:val="0086022F"/>
    <w:rsid w:val="008759F3"/>
    <w:rsid w:val="00876BB2"/>
    <w:rsid w:val="008822CA"/>
    <w:rsid w:val="008827F1"/>
    <w:rsid w:val="00883206"/>
    <w:rsid w:val="00885D41"/>
    <w:rsid w:val="00892B22"/>
    <w:rsid w:val="008931EA"/>
    <w:rsid w:val="00894C26"/>
    <w:rsid w:val="00896A03"/>
    <w:rsid w:val="0089714D"/>
    <w:rsid w:val="00897FA5"/>
    <w:rsid w:val="008A4391"/>
    <w:rsid w:val="008A515D"/>
    <w:rsid w:val="008A54C5"/>
    <w:rsid w:val="008A7563"/>
    <w:rsid w:val="008B432E"/>
    <w:rsid w:val="008B6FCB"/>
    <w:rsid w:val="008B716A"/>
    <w:rsid w:val="008C003B"/>
    <w:rsid w:val="008C23FA"/>
    <w:rsid w:val="008C3ED0"/>
    <w:rsid w:val="008C65C0"/>
    <w:rsid w:val="008D105A"/>
    <w:rsid w:val="008D4451"/>
    <w:rsid w:val="008D47E7"/>
    <w:rsid w:val="008D5616"/>
    <w:rsid w:val="008D5A77"/>
    <w:rsid w:val="008D5B48"/>
    <w:rsid w:val="008D66FA"/>
    <w:rsid w:val="008D76DA"/>
    <w:rsid w:val="008E18E5"/>
    <w:rsid w:val="008E2055"/>
    <w:rsid w:val="008E4AE7"/>
    <w:rsid w:val="008E5147"/>
    <w:rsid w:val="008E6789"/>
    <w:rsid w:val="008E7A20"/>
    <w:rsid w:val="008F174A"/>
    <w:rsid w:val="008F2ECC"/>
    <w:rsid w:val="008F3CD4"/>
    <w:rsid w:val="008F4F32"/>
    <w:rsid w:val="008F7536"/>
    <w:rsid w:val="009023B7"/>
    <w:rsid w:val="00902704"/>
    <w:rsid w:val="00902AB6"/>
    <w:rsid w:val="00910EAE"/>
    <w:rsid w:val="00911840"/>
    <w:rsid w:val="009139F8"/>
    <w:rsid w:val="00914361"/>
    <w:rsid w:val="0092081B"/>
    <w:rsid w:val="009223CD"/>
    <w:rsid w:val="00922B53"/>
    <w:rsid w:val="00923EE8"/>
    <w:rsid w:val="009248E6"/>
    <w:rsid w:val="00925626"/>
    <w:rsid w:val="00926A3B"/>
    <w:rsid w:val="00930340"/>
    <w:rsid w:val="00931BF9"/>
    <w:rsid w:val="009326F4"/>
    <w:rsid w:val="00934DFF"/>
    <w:rsid w:val="009361B2"/>
    <w:rsid w:val="00936374"/>
    <w:rsid w:val="00937689"/>
    <w:rsid w:val="00940D63"/>
    <w:rsid w:val="00942A46"/>
    <w:rsid w:val="00944371"/>
    <w:rsid w:val="00945AF2"/>
    <w:rsid w:val="00946BC1"/>
    <w:rsid w:val="00950414"/>
    <w:rsid w:val="009509EC"/>
    <w:rsid w:val="00951392"/>
    <w:rsid w:val="00952634"/>
    <w:rsid w:val="00952970"/>
    <w:rsid w:val="009545BA"/>
    <w:rsid w:val="00955DD5"/>
    <w:rsid w:val="00960CCC"/>
    <w:rsid w:val="00961E7B"/>
    <w:rsid w:val="00962421"/>
    <w:rsid w:val="00967638"/>
    <w:rsid w:val="00967C8D"/>
    <w:rsid w:val="00974A16"/>
    <w:rsid w:val="00981EF8"/>
    <w:rsid w:val="00982121"/>
    <w:rsid w:val="00984054"/>
    <w:rsid w:val="00990871"/>
    <w:rsid w:val="009908D0"/>
    <w:rsid w:val="009911FD"/>
    <w:rsid w:val="0099250C"/>
    <w:rsid w:val="00992BF8"/>
    <w:rsid w:val="00993E4A"/>
    <w:rsid w:val="00993F85"/>
    <w:rsid w:val="00995F30"/>
    <w:rsid w:val="009969BE"/>
    <w:rsid w:val="009974B1"/>
    <w:rsid w:val="009A43C2"/>
    <w:rsid w:val="009A6086"/>
    <w:rsid w:val="009A7CD9"/>
    <w:rsid w:val="009B1A55"/>
    <w:rsid w:val="009B1C71"/>
    <w:rsid w:val="009B2FC3"/>
    <w:rsid w:val="009B3B7C"/>
    <w:rsid w:val="009C0128"/>
    <w:rsid w:val="009C1480"/>
    <w:rsid w:val="009C18D1"/>
    <w:rsid w:val="009C384E"/>
    <w:rsid w:val="009D1577"/>
    <w:rsid w:val="009D3AA8"/>
    <w:rsid w:val="009D5489"/>
    <w:rsid w:val="009D646B"/>
    <w:rsid w:val="009D7465"/>
    <w:rsid w:val="009D7872"/>
    <w:rsid w:val="009E1B50"/>
    <w:rsid w:val="009E2789"/>
    <w:rsid w:val="009E3D55"/>
    <w:rsid w:val="009E683A"/>
    <w:rsid w:val="009F0238"/>
    <w:rsid w:val="009F1855"/>
    <w:rsid w:val="009F2065"/>
    <w:rsid w:val="009F7AA1"/>
    <w:rsid w:val="00A0187F"/>
    <w:rsid w:val="00A01C64"/>
    <w:rsid w:val="00A023BF"/>
    <w:rsid w:val="00A03199"/>
    <w:rsid w:val="00A07426"/>
    <w:rsid w:val="00A10E16"/>
    <w:rsid w:val="00A11F28"/>
    <w:rsid w:val="00A15B19"/>
    <w:rsid w:val="00A16829"/>
    <w:rsid w:val="00A17F6E"/>
    <w:rsid w:val="00A255AA"/>
    <w:rsid w:val="00A269B5"/>
    <w:rsid w:val="00A3223D"/>
    <w:rsid w:val="00A33AA9"/>
    <w:rsid w:val="00A3561C"/>
    <w:rsid w:val="00A365FA"/>
    <w:rsid w:val="00A45E92"/>
    <w:rsid w:val="00A51C94"/>
    <w:rsid w:val="00A530B9"/>
    <w:rsid w:val="00A53C82"/>
    <w:rsid w:val="00A558BD"/>
    <w:rsid w:val="00A57804"/>
    <w:rsid w:val="00A61D26"/>
    <w:rsid w:val="00A625B3"/>
    <w:rsid w:val="00A62B8B"/>
    <w:rsid w:val="00A62CFB"/>
    <w:rsid w:val="00A63947"/>
    <w:rsid w:val="00A63D30"/>
    <w:rsid w:val="00A672AB"/>
    <w:rsid w:val="00A6762E"/>
    <w:rsid w:val="00A73157"/>
    <w:rsid w:val="00A75FD4"/>
    <w:rsid w:val="00A81809"/>
    <w:rsid w:val="00A84CED"/>
    <w:rsid w:val="00A856E1"/>
    <w:rsid w:val="00A866F2"/>
    <w:rsid w:val="00A873D7"/>
    <w:rsid w:val="00A9031D"/>
    <w:rsid w:val="00A93705"/>
    <w:rsid w:val="00A950A1"/>
    <w:rsid w:val="00A97E12"/>
    <w:rsid w:val="00AA05E6"/>
    <w:rsid w:val="00AA39C6"/>
    <w:rsid w:val="00AB05A8"/>
    <w:rsid w:val="00AB3DC7"/>
    <w:rsid w:val="00AB408B"/>
    <w:rsid w:val="00AB4B0A"/>
    <w:rsid w:val="00AB61EE"/>
    <w:rsid w:val="00AC0494"/>
    <w:rsid w:val="00AD1D1B"/>
    <w:rsid w:val="00AD551E"/>
    <w:rsid w:val="00AD75B4"/>
    <w:rsid w:val="00AE4FC8"/>
    <w:rsid w:val="00AE6859"/>
    <w:rsid w:val="00AE693C"/>
    <w:rsid w:val="00AE6AE2"/>
    <w:rsid w:val="00AE7353"/>
    <w:rsid w:val="00AF0C4E"/>
    <w:rsid w:val="00AF23EE"/>
    <w:rsid w:val="00AF3776"/>
    <w:rsid w:val="00B03EE7"/>
    <w:rsid w:val="00B06395"/>
    <w:rsid w:val="00B12708"/>
    <w:rsid w:val="00B12739"/>
    <w:rsid w:val="00B15D3E"/>
    <w:rsid w:val="00B16BE0"/>
    <w:rsid w:val="00B1739C"/>
    <w:rsid w:val="00B2095F"/>
    <w:rsid w:val="00B25646"/>
    <w:rsid w:val="00B25F65"/>
    <w:rsid w:val="00B263D1"/>
    <w:rsid w:val="00B302DF"/>
    <w:rsid w:val="00B3158B"/>
    <w:rsid w:val="00B31B94"/>
    <w:rsid w:val="00B31E80"/>
    <w:rsid w:val="00B35AA4"/>
    <w:rsid w:val="00B35B18"/>
    <w:rsid w:val="00B41F96"/>
    <w:rsid w:val="00B42C59"/>
    <w:rsid w:val="00B44E37"/>
    <w:rsid w:val="00B473F2"/>
    <w:rsid w:val="00B51B12"/>
    <w:rsid w:val="00B525D1"/>
    <w:rsid w:val="00B5429D"/>
    <w:rsid w:val="00B563B2"/>
    <w:rsid w:val="00B57CF3"/>
    <w:rsid w:val="00B649BB"/>
    <w:rsid w:val="00B650D1"/>
    <w:rsid w:val="00B66172"/>
    <w:rsid w:val="00B66787"/>
    <w:rsid w:val="00B66829"/>
    <w:rsid w:val="00B67FE8"/>
    <w:rsid w:val="00B701B2"/>
    <w:rsid w:val="00B70C7D"/>
    <w:rsid w:val="00B71130"/>
    <w:rsid w:val="00B7278F"/>
    <w:rsid w:val="00B75881"/>
    <w:rsid w:val="00B82129"/>
    <w:rsid w:val="00B83BBB"/>
    <w:rsid w:val="00B844D3"/>
    <w:rsid w:val="00B86E46"/>
    <w:rsid w:val="00B87537"/>
    <w:rsid w:val="00B87662"/>
    <w:rsid w:val="00B93B78"/>
    <w:rsid w:val="00B95A54"/>
    <w:rsid w:val="00B97CF9"/>
    <w:rsid w:val="00BA2100"/>
    <w:rsid w:val="00BA21D2"/>
    <w:rsid w:val="00BA25CB"/>
    <w:rsid w:val="00BA70C5"/>
    <w:rsid w:val="00BB1E14"/>
    <w:rsid w:val="00BC306F"/>
    <w:rsid w:val="00BD0E99"/>
    <w:rsid w:val="00BD29EF"/>
    <w:rsid w:val="00BD2C33"/>
    <w:rsid w:val="00BD2F7F"/>
    <w:rsid w:val="00BD3D2D"/>
    <w:rsid w:val="00BD45B4"/>
    <w:rsid w:val="00BD65A8"/>
    <w:rsid w:val="00BE2DB4"/>
    <w:rsid w:val="00BE5A7E"/>
    <w:rsid w:val="00BE5BB8"/>
    <w:rsid w:val="00BE6AC1"/>
    <w:rsid w:val="00BE6B50"/>
    <w:rsid w:val="00BE7BEF"/>
    <w:rsid w:val="00BF19A5"/>
    <w:rsid w:val="00BF2708"/>
    <w:rsid w:val="00BF4BE3"/>
    <w:rsid w:val="00BF61A2"/>
    <w:rsid w:val="00C00A05"/>
    <w:rsid w:val="00C00AA3"/>
    <w:rsid w:val="00C00E28"/>
    <w:rsid w:val="00C037ED"/>
    <w:rsid w:val="00C04F1A"/>
    <w:rsid w:val="00C05C4D"/>
    <w:rsid w:val="00C05F11"/>
    <w:rsid w:val="00C101E4"/>
    <w:rsid w:val="00C13DF3"/>
    <w:rsid w:val="00C14DFB"/>
    <w:rsid w:val="00C166C0"/>
    <w:rsid w:val="00C211A5"/>
    <w:rsid w:val="00C2365B"/>
    <w:rsid w:val="00C2526F"/>
    <w:rsid w:val="00C328E4"/>
    <w:rsid w:val="00C3336A"/>
    <w:rsid w:val="00C34B6F"/>
    <w:rsid w:val="00C36A18"/>
    <w:rsid w:val="00C36CE0"/>
    <w:rsid w:val="00C378F9"/>
    <w:rsid w:val="00C4038B"/>
    <w:rsid w:val="00C4142F"/>
    <w:rsid w:val="00C42C13"/>
    <w:rsid w:val="00C43669"/>
    <w:rsid w:val="00C4447B"/>
    <w:rsid w:val="00C45402"/>
    <w:rsid w:val="00C4559C"/>
    <w:rsid w:val="00C521CB"/>
    <w:rsid w:val="00C566A7"/>
    <w:rsid w:val="00C610C2"/>
    <w:rsid w:val="00C6190D"/>
    <w:rsid w:val="00C673AB"/>
    <w:rsid w:val="00C72D7A"/>
    <w:rsid w:val="00C74CB4"/>
    <w:rsid w:val="00C76324"/>
    <w:rsid w:val="00C817D8"/>
    <w:rsid w:val="00C83826"/>
    <w:rsid w:val="00C85805"/>
    <w:rsid w:val="00C87A30"/>
    <w:rsid w:val="00C91C13"/>
    <w:rsid w:val="00C930BD"/>
    <w:rsid w:val="00C97114"/>
    <w:rsid w:val="00CA0348"/>
    <w:rsid w:val="00CA2F40"/>
    <w:rsid w:val="00CA3E3D"/>
    <w:rsid w:val="00CA5A78"/>
    <w:rsid w:val="00CA5DCF"/>
    <w:rsid w:val="00CB18D9"/>
    <w:rsid w:val="00CB26B4"/>
    <w:rsid w:val="00CB4513"/>
    <w:rsid w:val="00CB4EAA"/>
    <w:rsid w:val="00CB73A3"/>
    <w:rsid w:val="00CC178C"/>
    <w:rsid w:val="00CC2C60"/>
    <w:rsid w:val="00CC400F"/>
    <w:rsid w:val="00CD0CBD"/>
    <w:rsid w:val="00CD1C62"/>
    <w:rsid w:val="00CD263B"/>
    <w:rsid w:val="00CD5AED"/>
    <w:rsid w:val="00CD5CC0"/>
    <w:rsid w:val="00CD686F"/>
    <w:rsid w:val="00CE55F1"/>
    <w:rsid w:val="00CE5661"/>
    <w:rsid w:val="00CF010A"/>
    <w:rsid w:val="00CF0C6A"/>
    <w:rsid w:val="00CF1ADD"/>
    <w:rsid w:val="00CF21F8"/>
    <w:rsid w:val="00CF35F6"/>
    <w:rsid w:val="00CF4989"/>
    <w:rsid w:val="00CF75BD"/>
    <w:rsid w:val="00D01417"/>
    <w:rsid w:val="00D03E64"/>
    <w:rsid w:val="00D04420"/>
    <w:rsid w:val="00D05261"/>
    <w:rsid w:val="00D05998"/>
    <w:rsid w:val="00D109CB"/>
    <w:rsid w:val="00D11022"/>
    <w:rsid w:val="00D13219"/>
    <w:rsid w:val="00D16767"/>
    <w:rsid w:val="00D21033"/>
    <w:rsid w:val="00D211F5"/>
    <w:rsid w:val="00D2195A"/>
    <w:rsid w:val="00D21E8E"/>
    <w:rsid w:val="00D326C3"/>
    <w:rsid w:val="00D35BBE"/>
    <w:rsid w:val="00D40F84"/>
    <w:rsid w:val="00D41009"/>
    <w:rsid w:val="00D41C3E"/>
    <w:rsid w:val="00D43CE0"/>
    <w:rsid w:val="00D4797E"/>
    <w:rsid w:val="00D529DD"/>
    <w:rsid w:val="00D54AE8"/>
    <w:rsid w:val="00D54EA6"/>
    <w:rsid w:val="00D6465A"/>
    <w:rsid w:val="00D70DAB"/>
    <w:rsid w:val="00D745F8"/>
    <w:rsid w:val="00D74E81"/>
    <w:rsid w:val="00D76CCD"/>
    <w:rsid w:val="00D800C5"/>
    <w:rsid w:val="00D80229"/>
    <w:rsid w:val="00D81B12"/>
    <w:rsid w:val="00D84393"/>
    <w:rsid w:val="00D84B73"/>
    <w:rsid w:val="00D8558F"/>
    <w:rsid w:val="00D919CE"/>
    <w:rsid w:val="00D925B3"/>
    <w:rsid w:val="00D92B98"/>
    <w:rsid w:val="00D92FCF"/>
    <w:rsid w:val="00D9455D"/>
    <w:rsid w:val="00D94E04"/>
    <w:rsid w:val="00D95FC6"/>
    <w:rsid w:val="00DA5C77"/>
    <w:rsid w:val="00DB21F1"/>
    <w:rsid w:val="00DB2B35"/>
    <w:rsid w:val="00DB4784"/>
    <w:rsid w:val="00DB53F0"/>
    <w:rsid w:val="00DC14BB"/>
    <w:rsid w:val="00DC1554"/>
    <w:rsid w:val="00DC17A7"/>
    <w:rsid w:val="00DC1889"/>
    <w:rsid w:val="00DC40CE"/>
    <w:rsid w:val="00DC6588"/>
    <w:rsid w:val="00DC7127"/>
    <w:rsid w:val="00DD15D1"/>
    <w:rsid w:val="00DD2492"/>
    <w:rsid w:val="00DD6FE7"/>
    <w:rsid w:val="00DE319B"/>
    <w:rsid w:val="00DE448D"/>
    <w:rsid w:val="00DE4DE9"/>
    <w:rsid w:val="00DE59ED"/>
    <w:rsid w:val="00DF6B92"/>
    <w:rsid w:val="00E00167"/>
    <w:rsid w:val="00E02903"/>
    <w:rsid w:val="00E035D2"/>
    <w:rsid w:val="00E07807"/>
    <w:rsid w:val="00E1484C"/>
    <w:rsid w:val="00E2014D"/>
    <w:rsid w:val="00E21094"/>
    <w:rsid w:val="00E231A3"/>
    <w:rsid w:val="00E23623"/>
    <w:rsid w:val="00E27B52"/>
    <w:rsid w:val="00E33283"/>
    <w:rsid w:val="00E33C64"/>
    <w:rsid w:val="00E3405B"/>
    <w:rsid w:val="00E36B95"/>
    <w:rsid w:val="00E36E0D"/>
    <w:rsid w:val="00E37A30"/>
    <w:rsid w:val="00E43DDF"/>
    <w:rsid w:val="00E53708"/>
    <w:rsid w:val="00E539A3"/>
    <w:rsid w:val="00E54B92"/>
    <w:rsid w:val="00E57316"/>
    <w:rsid w:val="00E57567"/>
    <w:rsid w:val="00E62B94"/>
    <w:rsid w:val="00E650DA"/>
    <w:rsid w:val="00E66716"/>
    <w:rsid w:val="00E7206A"/>
    <w:rsid w:val="00E738D8"/>
    <w:rsid w:val="00E8277B"/>
    <w:rsid w:val="00E85195"/>
    <w:rsid w:val="00E869EC"/>
    <w:rsid w:val="00E95E74"/>
    <w:rsid w:val="00E96F37"/>
    <w:rsid w:val="00EA03C1"/>
    <w:rsid w:val="00EA14E8"/>
    <w:rsid w:val="00EA25E8"/>
    <w:rsid w:val="00EA37C7"/>
    <w:rsid w:val="00EA4805"/>
    <w:rsid w:val="00EA4D10"/>
    <w:rsid w:val="00EB21B6"/>
    <w:rsid w:val="00EB32FD"/>
    <w:rsid w:val="00EB5499"/>
    <w:rsid w:val="00EB67D2"/>
    <w:rsid w:val="00EC1728"/>
    <w:rsid w:val="00EC3BAA"/>
    <w:rsid w:val="00EC6F4A"/>
    <w:rsid w:val="00ED02CB"/>
    <w:rsid w:val="00ED2533"/>
    <w:rsid w:val="00EE1823"/>
    <w:rsid w:val="00EE29DD"/>
    <w:rsid w:val="00EE4F96"/>
    <w:rsid w:val="00EE6E4C"/>
    <w:rsid w:val="00EE7890"/>
    <w:rsid w:val="00EF1AC0"/>
    <w:rsid w:val="00EF1D79"/>
    <w:rsid w:val="00EF2F35"/>
    <w:rsid w:val="00EF537D"/>
    <w:rsid w:val="00EF5B44"/>
    <w:rsid w:val="00EF5CA3"/>
    <w:rsid w:val="00EF7021"/>
    <w:rsid w:val="00EF7B3F"/>
    <w:rsid w:val="00EF7F20"/>
    <w:rsid w:val="00F03DC2"/>
    <w:rsid w:val="00F10BE6"/>
    <w:rsid w:val="00F1388A"/>
    <w:rsid w:val="00F14DA5"/>
    <w:rsid w:val="00F1578C"/>
    <w:rsid w:val="00F1595D"/>
    <w:rsid w:val="00F16B42"/>
    <w:rsid w:val="00F16F77"/>
    <w:rsid w:val="00F200AB"/>
    <w:rsid w:val="00F21B0E"/>
    <w:rsid w:val="00F26D87"/>
    <w:rsid w:val="00F33F80"/>
    <w:rsid w:val="00F35851"/>
    <w:rsid w:val="00F37134"/>
    <w:rsid w:val="00F379CE"/>
    <w:rsid w:val="00F40A9F"/>
    <w:rsid w:val="00F41076"/>
    <w:rsid w:val="00F41133"/>
    <w:rsid w:val="00F41A86"/>
    <w:rsid w:val="00F424F7"/>
    <w:rsid w:val="00F42966"/>
    <w:rsid w:val="00F45533"/>
    <w:rsid w:val="00F518F4"/>
    <w:rsid w:val="00F57854"/>
    <w:rsid w:val="00F63F10"/>
    <w:rsid w:val="00F6412E"/>
    <w:rsid w:val="00F67BEA"/>
    <w:rsid w:val="00F70D7D"/>
    <w:rsid w:val="00F7118C"/>
    <w:rsid w:val="00F71B3B"/>
    <w:rsid w:val="00F72C10"/>
    <w:rsid w:val="00F73391"/>
    <w:rsid w:val="00F77605"/>
    <w:rsid w:val="00F851F2"/>
    <w:rsid w:val="00F86130"/>
    <w:rsid w:val="00F9572D"/>
    <w:rsid w:val="00F97FC0"/>
    <w:rsid w:val="00FA17CE"/>
    <w:rsid w:val="00FA2AA0"/>
    <w:rsid w:val="00FA3A4C"/>
    <w:rsid w:val="00FA779C"/>
    <w:rsid w:val="00FB154F"/>
    <w:rsid w:val="00FC1663"/>
    <w:rsid w:val="00FC2BA6"/>
    <w:rsid w:val="00FC2CB2"/>
    <w:rsid w:val="00FC63E1"/>
    <w:rsid w:val="00FD2606"/>
    <w:rsid w:val="00FD4108"/>
    <w:rsid w:val="00FD4B7C"/>
    <w:rsid w:val="00FD4CC5"/>
    <w:rsid w:val="00FD53E9"/>
    <w:rsid w:val="00FD54DF"/>
    <w:rsid w:val="00FD6393"/>
    <w:rsid w:val="00FE0EE9"/>
    <w:rsid w:val="00FE2FE6"/>
    <w:rsid w:val="00FE4393"/>
    <w:rsid w:val="00FE6C1D"/>
    <w:rsid w:val="00FE7C84"/>
    <w:rsid w:val="00FF0984"/>
    <w:rsid w:val="00FF09A5"/>
    <w:rsid w:val="00FF20F9"/>
    <w:rsid w:val="00FF21C4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59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C211A5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148" w:customStyle="true">
    <w:name w:val="14 Обычный Знак"/>
    <w:link w:val="147"/>
    <w:rsid w:val="00C211A5"/>
    <w:rPr>
      <w:rFonts w:ascii="Times New Roman" w:hAnsi="Times New Roman" w:eastAsia="Times New Roman" w:cs="Times New Roman"/>
      <w:sz w:val="28"/>
      <w:szCs w:val="28"/>
    </w:rPr>
  </w:style>
  <w:style w:type="paragraph" w:styleId="18" w:customStyle="true">
    <w:name w:val="Стиль1"/>
    <w:basedOn w:val="a"/>
    <w:link w:val="19"/>
    <w:qFormat/>
    <w:rsid w:val="007E5ECF"/>
    <w:pPr>
      <w:suppressAutoHyphens/>
      <w:spacing w:after="0" w:line="240" w:lineRule="auto"/>
      <w:ind w:firstLine="709"/>
      <w:jc w:val="both"/>
    </w:pPr>
    <w:rPr>
      <w:rFonts w:ascii="Times New Roman" w:hAnsi="Times New Roman" w:eastAsia="Calibri" w:cs="Times New Roman"/>
      <w:sz w:val="28"/>
      <w:szCs w:val="28"/>
    </w:rPr>
  </w:style>
  <w:style w:type="character" w:styleId="19" w:customStyle="true">
    <w:name w:val="Стиль1 Знак"/>
    <w:link w:val="18"/>
    <w:rsid w:val="007E5ECF"/>
    <w:rPr>
      <w:rFonts w:ascii="Times New Roman" w:hAnsi="Times New Roman" w:eastAsia="Calibri" w:cs="Times New Roman"/>
      <w:sz w:val="28"/>
      <w:szCs w:val="28"/>
    </w:rPr>
  </w:style>
  <w:style w:type="table" w:styleId="112" w:customStyle="true">
    <w:name w:val="Сетка таблицы11"/>
    <w:basedOn w:val="a1"/>
    <w:next w:val="aa"/>
    <w:uiPriority w:val="59"/>
    <w:rsid w:val="004B2D43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54DF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uiPriority w:val="59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 w:val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  <w:lang w:eastAsia="x-none" w:val="x-none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  <w:lang w:eastAsia="x-none" w:val="x-none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C211A5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148" w:type="character">
    <w:name w:val="14 Обычный Знак"/>
    <w:link w:val="147"/>
    <w:rsid w:val="00C211A5"/>
    <w:rPr>
      <w:rFonts w:ascii="Times New Roman" w:cs="Times New Roman" w:eastAsia="Times New Roman" w:hAnsi="Times New Roman"/>
      <w:sz w:val="28"/>
      <w:szCs w:val="28"/>
    </w:rPr>
  </w:style>
  <w:style w:customStyle="1" w:styleId="18" w:type="paragraph">
    <w:name w:val="Стиль1"/>
    <w:basedOn w:val="a"/>
    <w:link w:val="19"/>
    <w:qFormat/>
    <w:rsid w:val="007E5ECF"/>
    <w:pPr>
      <w:suppressAutoHyphens/>
      <w:spacing w:after="0" w:line="240" w:lineRule="auto"/>
      <w:ind w:firstLine="709"/>
      <w:jc w:val="both"/>
    </w:pPr>
    <w:rPr>
      <w:rFonts w:ascii="Times New Roman" w:cs="Times New Roman" w:eastAsia="Calibri" w:hAnsi="Times New Roman"/>
      <w:sz w:val="28"/>
      <w:szCs w:val="28"/>
    </w:rPr>
  </w:style>
  <w:style w:customStyle="1" w:styleId="19" w:type="character">
    <w:name w:val="Стиль1 Знак"/>
    <w:link w:val="18"/>
    <w:rsid w:val="007E5ECF"/>
    <w:rPr>
      <w:rFonts w:ascii="Times New Roman" w:cs="Times New Roman" w:eastAsia="Calibri" w:hAnsi="Times New Roman"/>
      <w:sz w:val="28"/>
      <w:szCs w:val="28"/>
    </w:rPr>
  </w:style>
  <w:style w:customStyle="1" w:styleId="112" w:type="table">
    <w:name w:val="Сетка таблицы11"/>
    <w:basedOn w:val="a1"/>
    <w:next w:val="aa"/>
    <w:uiPriority w:val="59"/>
    <w:rsid w:val="004B2D43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3</docTitle>
  </documentManagement>
</p:properties>
</file>

<file path=customXml/itemProps1.xml><?xml version="1.0" encoding="utf-8"?>
<ds:datastoreItem xmlns:ds="http://schemas.openxmlformats.org/officeDocument/2006/customXml" ds:itemID="{A96CEB58-932D-4DFF-8CC0-CC2312E21611}"/>
</file>

<file path=customXml/itemProps2.xml><?xml version="1.0" encoding="utf-8"?>
<ds:datastoreItem xmlns:ds="http://schemas.openxmlformats.org/officeDocument/2006/customXml" ds:itemID="{1231333C-C2D1-46F7-99A3-F102BFE1887C}"/>
</file>

<file path=customXml/itemProps3.xml><?xml version="1.0" encoding="utf-8"?>
<ds:datastoreItem xmlns:ds="http://schemas.openxmlformats.org/officeDocument/2006/customXml" ds:itemID="{C9281744-1B08-4CF2-B1FD-42EAF30E88F1}"/>
</file>

<file path=customXml/itemProps4.xml><?xml version="1.0" encoding="utf-8"?>
<ds:datastoreItem xmlns:ds="http://schemas.openxmlformats.org/officeDocument/2006/customXml" ds:itemID="{BDFE2AB0-DB3E-4A93-86B5-C3EBD2DC0B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Марина</dc:creator>
  <cp:lastModifiedBy>Рассихина Елена Владимировна</cp:lastModifiedBy>
  <cp:revision>91</cp:revision>
  <cp:lastPrinted>2026-05-08T04:49:00Z</cp:lastPrinted>
  <dcterms:created xsi:type="dcterms:W3CDTF">2024-10-29T21:30:00Z</dcterms:created>
  <dcterms:modified xsi:type="dcterms:W3CDTF">2026-07-30T08:50:00Z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