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05FDC" w:rsidRDefault="0020718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0718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0718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0718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0718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20718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20718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0718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31.07.2026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0718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0718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122AF" w:rsidR="00B35BEC" w:rsidRDefault="00470D1B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184B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 xml:space="preserve">О внесении изменений </w:t>
      </w:r>
    </w:p>
    <w:p w:rsidP="00A122AF" w:rsidR="005E7CD6" w:rsidRDefault="007565FA" w:rsidRPr="00B1184B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184B">
        <w:rPr>
          <w:rFonts w:ascii="Times New Roman" w:cs="Times New Roman" w:eastAsia="Times New Roman" w:hAnsi="Times New Roman"/>
          <w:sz w:val="30"/>
          <w:szCs w:val="30"/>
          <w:lang w:eastAsia="ru-RU"/>
        </w:rPr>
        <w:t>в постановление</w:t>
      </w:r>
      <w:r w:rsidR="005E7CD6" w:rsidRPr="00B1184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администрации </w:t>
      </w:r>
    </w:p>
    <w:p w:rsidP="00A122AF" w:rsidR="00B35BEC" w:rsidRDefault="005E7CD6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1184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города </w:t>
      </w:r>
      <w:r w:rsidR="005D665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Красноярска </w:t>
      </w:r>
    </w:p>
    <w:p w:rsidP="00A122AF" w:rsidR="00E93A15" w:rsidRDefault="00470D1B" w:rsidRPr="00B1184B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B1184B">
        <w:rPr>
          <w:rFonts w:ascii="Times New Roman" w:cs="Times New Roman" w:eastAsia="Calibri" w:hAnsi="Times New Roman"/>
          <w:sz w:val="30"/>
          <w:szCs w:val="30"/>
        </w:rPr>
        <w:t>от 04.02.2019 № 51</w:t>
      </w:r>
    </w:p>
    <w:p w:rsidP="001C1118" w:rsidR="001C1118" w:rsidRDefault="001C1118">
      <w:pPr>
        <w:pStyle w:val="ConsPlusTitle"/>
        <w:spacing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1C1118" w:rsidR="00B35BEC" w:rsidRDefault="00B35BEC" w:rsidRPr="00B1184B">
      <w:pPr>
        <w:pStyle w:val="ConsPlusTitle"/>
        <w:spacing w:line="192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B1654C" w:rsidR="00B35BEC" w:rsidRDefault="00B1654C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целях </w:t>
      </w:r>
      <w:r w:rsidR="005D6656">
        <w:rPr>
          <w:rFonts w:ascii="Times New Roman" w:cs="Times New Roman" w:hAnsi="Times New Roman"/>
          <w:sz w:val="30"/>
          <w:szCs w:val="30"/>
        </w:rPr>
        <w:t>актуализации правовых актов администрации города Красноярска</w:t>
      </w:r>
      <w:r>
        <w:rPr>
          <w:rFonts w:ascii="Times New Roman" w:cs="Times New Roman" w:hAnsi="Times New Roman"/>
          <w:sz w:val="30"/>
          <w:szCs w:val="30"/>
        </w:rPr>
        <w:t xml:space="preserve">, руководствуясь </w:t>
      </w:r>
      <w:r w:rsidR="00A90DC0">
        <w:rPr>
          <w:rFonts w:ascii="Times New Roman" w:cs="Times New Roman" w:hAnsi="Times New Roman"/>
          <w:sz w:val="30"/>
          <w:szCs w:val="30"/>
        </w:rPr>
        <w:t xml:space="preserve">ст. 41, 58, 59 </w:t>
      </w:r>
      <w:r>
        <w:rPr>
          <w:rFonts w:ascii="Times New Roman" w:cs="Times New Roman" w:hAnsi="Times New Roman"/>
          <w:sz w:val="30"/>
          <w:szCs w:val="30"/>
        </w:rPr>
        <w:t xml:space="preserve">Устава города Красноярска, </w:t>
      </w:r>
    </w:p>
    <w:p w:rsidP="00B35BEC" w:rsidR="00B1654C" w:rsidRDefault="00B35BEC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ПОСТАНОВЛЯЮ:</w:t>
      </w:r>
    </w:p>
    <w:p w:rsidP="00A54ECD" w:rsidR="00470D1B" w:rsidRDefault="005E7CD6" w:rsidRPr="00B1184B">
      <w:pPr>
        <w:tabs>
          <w:tab w:pos="1134" w:val="left"/>
        </w:tabs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30"/>
          <w:szCs w:val="30"/>
        </w:rPr>
      </w:pPr>
      <w:r w:rsidRPr="00B1184B">
        <w:rPr>
          <w:rFonts w:ascii="Times New Roman" w:cs="Times New Roman" w:eastAsia="Times New Roman" w:hAnsi="Times New Roman"/>
          <w:sz w:val="30"/>
          <w:szCs w:val="30"/>
        </w:rPr>
        <w:t xml:space="preserve">1. </w:t>
      </w:r>
      <w:proofErr w:type="gramStart"/>
      <w:r w:rsidR="00942FC0">
        <w:rPr>
          <w:rFonts w:ascii="Times New Roman" w:cs="Times New Roman" w:hAnsi="Times New Roman"/>
          <w:sz w:val="30"/>
          <w:szCs w:val="30"/>
        </w:rPr>
        <w:t xml:space="preserve">Внести в </w:t>
      </w:r>
      <w:r w:rsidR="00825293">
        <w:rPr>
          <w:rFonts w:ascii="Times New Roman" w:cs="Times New Roman" w:hAnsi="Times New Roman"/>
          <w:sz w:val="30"/>
          <w:szCs w:val="30"/>
        </w:rPr>
        <w:t>П</w:t>
      </w:r>
      <w:r w:rsidR="00942FC0">
        <w:rPr>
          <w:rFonts w:ascii="Times New Roman" w:cs="Times New Roman" w:hAnsi="Times New Roman"/>
          <w:sz w:val="30"/>
          <w:szCs w:val="30"/>
        </w:rPr>
        <w:t xml:space="preserve">оложение о порядке предоставления субсидий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942FC0">
        <w:rPr>
          <w:rFonts w:ascii="Times New Roman" w:cs="Times New Roman" w:hAnsi="Times New Roman"/>
          <w:sz w:val="30"/>
          <w:szCs w:val="30"/>
        </w:rPr>
        <w:t xml:space="preserve">из бюджета городского округа город Красноярск Красноярского края юридическим лицам (за исключением государственных (муниципальных) учреждений), индивидуальным предпринимателям, осуществляющим регулярные перевозки пассажиров по регулируемым тарифам по муниципальным маршрутам регулярных перевозок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942FC0">
        <w:rPr>
          <w:rFonts w:ascii="Times New Roman" w:cs="Times New Roman" w:hAnsi="Times New Roman"/>
          <w:sz w:val="30"/>
          <w:szCs w:val="30"/>
        </w:rPr>
        <w:t>с небольшой интенсивностью пассажиропотоков, установленным правовыми актами администрации города Красноярска, в целях возмещения части затрат на выполнение работ, связанных</w:t>
      </w:r>
      <w:proofErr w:type="gramEnd"/>
      <w:r w:rsidR="00942FC0">
        <w:rPr>
          <w:rFonts w:ascii="Times New Roman" w:cs="Times New Roman" w:hAnsi="Times New Roman"/>
          <w:sz w:val="30"/>
          <w:szCs w:val="30"/>
        </w:rPr>
        <w:t xml:space="preserve">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942FC0">
        <w:rPr>
          <w:rFonts w:ascii="Times New Roman" w:cs="Times New Roman" w:hAnsi="Times New Roman"/>
          <w:sz w:val="30"/>
          <w:szCs w:val="30"/>
        </w:rPr>
        <w:t xml:space="preserve">с осуществлением регулярных перевозок пассажиров по регулируемым тарифам по муниципальным маршрутам регулярных перевозок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942FC0">
        <w:rPr>
          <w:rFonts w:ascii="Times New Roman" w:cs="Times New Roman" w:hAnsi="Times New Roman"/>
          <w:sz w:val="30"/>
          <w:szCs w:val="30"/>
        </w:rPr>
        <w:t xml:space="preserve">с небольшой интенсивностью пассажиропотоков, </w:t>
      </w:r>
      <w:proofErr w:type="gramStart"/>
      <w:r w:rsidR="00942FC0">
        <w:rPr>
          <w:rFonts w:ascii="Times New Roman" w:cs="Times New Roman" w:hAnsi="Times New Roman"/>
          <w:sz w:val="30"/>
          <w:szCs w:val="30"/>
        </w:rPr>
        <w:t>утвержденное</w:t>
      </w:r>
      <w:proofErr w:type="gramEnd"/>
      <w:r w:rsidR="00942FC0">
        <w:rPr>
          <w:rFonts w:ascii="Times New Roman" w:cs="Times New Roman" w:hAnsi="Times New Roman"/>
          <w:sz w:val="30"/>
          <w:szCs w:val="30"/>
        </w:rPr>
        <w:t xml:space="preserve"> постановлением администрации города</w:t>
      </w:r>
      <w:r w:rsidR="005D6656">
        <w:rPr>
          <w:rFonts w:ascii="Times New Roman" w:cs="Times New Roman" w:hAnsi="Times New Roman"/>
          <w:sz w:val="30"/>
          <w:szCs w:val="30"/>
        </w:rPr>
        <w:t xml:space="preserve"> </w:t>
      </w:r>
      <w:r w:rsidR="005D6656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="00942FC0">
        <w:rPr>
          <w:rFonts w:ascii="Times New Roman" w:cs="Times New Roman" w:hAnsi="Times New Roman"/>
          <w:sz w:val="30"/>
          <w:szCs w:val="30"/>
        </w:rPr>
        <w:t xml:space="preserve"> от 04.02.2019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="00942FC0">
        <w:rPr>
          <w:rFonts w:ascii="Times New Roman" w:cs="Times New Roman" w:hAnsi="Times New Roman"/>
          <w:sz w:val="30"/>
          <w:szCs w:val="30"/>
        </w:rPr>
        <w:t xml:space="preserve"> № 51, следующие изменения</w:t>
      </w:r>
      <w:r w:rsidR="00F81443" w:rsidRPr="00B1184B">
        <w:rPr>
          <w:rFonts w:ascii="Times New Roman" w:cs="Times New Roman" w:eastAsia="Times New Roman" w:hAnsi="Times New Roman"/>
          <w:sz w:val="30"/>
          <w:szCs w:val="30"/>
        </w:rPr>
        <w:t>:</w:t>
      </w:r>
    </w:p>
    <w:p w:rsidP="005A590F" w:rsidR="000D3335" w:rsidRDefault="00A122AF" w:rsidRPr="00B1184B">
      <w:pPr>
        <w:pStyle w:val="ConsPlusTitle"/>
        <w:ind w:firstLine="709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1) </w:t>
      </w:r>
      <w:r w:rsidR="000D3335" w:rsidRPr="00B1184B">
        <w:rPr>
          <w:rFonts w:ascii="Times New Roman" w:cs="Times New Roman" w:hAnsi="Times New Roman"/>
          <w:b w:val="false"/>
          <w:sz w:val="30"/>
          <w:szCs w:val="30"/>
        </w:rPr>
        <w:t xml:space="preserve">в </w:t>
      </w:r>
      <w:r w:rsidR="00942FC0">
        <w:rPr>
          <w:rFonts w:ascii="Times New Roman" w:cs="Times New Roman" w:hAnsi="Times New Roman"/>
          <w:b w:val="false"/>
          <w:sz w:val="30"/>
          <w:szCs w:val="30"/>
        </w:rPr>
        <w:t xml:space="preserve">подпункте 1 </w:t>
      </w:r>
      <w:r w:rsidR="004F45EB">
        <w:rPr>
          <w:rFonts w:ascii="Times New Roman" w:cs="Times New Roman" w:hAnsi="Times New Roman"/>
          <w:b w:val="false"/>
          <w:sz w:val="30"/>
          <w:szCs w:val="30"/>
        </w:rPr>
        <w:t>пункт</w:t>
      </w:r>
      <w:r w:rsidR="00942FC0">
        <w:rPr>
          <w:rFonts w:ascii="Times New Roman" w:cs="Times New Roman" w:hAnsi="Times New Roman"/>
          <w:b w:val="false"/>
          <w:sz w:val="30"/>
          <w:szCs w:val="30"/>
        </w:rPr>
        <w:t>а</w:t>
      </w:r>
      <w:r w:rsidR="004F45EB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942FC0">
        <w:rPr>
          <w:rFonts w:ascii="Times New Roman" w:cs="Times New Roman" w:hAnsi="Times New Roman"/>
          <w:b w:val="false"/>
          <w:sz w:val="30"/>
          <w:szCs w:val="30"/>
        </w:rPr>
        <w:t xml:space="preserve">2 слова «городского хозяйства 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                          </w:t>
      </w:r>
      <w:r w:rsidR="00942FC0">
        <w:rPr>
          <w:rFonts w:ascii="Times New Roman" w:cs="Times New Roman" w:hAnsi="Times New Roman"/>
          <w:b w:val="false"/>
          <w:sz w:val="30"/>
          <w:szCs w:val="30"/>
        </w:rPr>
        <w:t>и транспорта» заменить словами «дорожной инфраструктуры</w:t>
      </w:r>
      <w:r>
        <w:rPr>
          <w:rFonts w:ascii="Times New Roman" w:cs="Times New Roman" w:hAnsi="Times New Roman"/>
          <w:b w:val="false"/>
          <w:sz w:val="30"/>
          <w:szCs w:val="30"/>
        </w:rPr>
        <w:t xml:space="preserve">                          </w:t>
      </w:r>
      <w:r w:rsidR="00942FC0">
        <w:rPr>
          <w:rFonts w:ascii="Times New Roman" w:cs="Times New Roman" w:hAnsi="Times New Roman"/>
          <w:b w:val="false"/>
          <w:sz w:val="30"/>
          <w:szCs w:val="30"/>
        </w:rPr>
        <w:t xml:space="preserve"> и транспорта»</w:t>
      </w:r>
      <w:r w:rsidR="000D3335" w:rsidRPr="00B1184B">
        <w:rPr>
          <w:rFonts w:ascii="Times New Roman" w:cs="Times New Roman" w:hAnsi="Times New Roman"/>
          <w:b w:val="false"/>
          <w:sz w:val="30"/>
          <w:szCs w:val="30"/>
        </w:rPr>
        <w:t>;</w:t>
      </w:r>
    </w:p>
    <w:p w:rsidP="005A590F" w:rsidR="0065796E" w:rsidRDefault="00A122AF">
      <w:pPr>
        <w:pStyle w:val="ConsPlusTitle"/>
        <w:ind w:left="709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2) </w:t>
      </w:r>
      <w:r w:rsidR="0065796E">
        <w:rPr>
          <w:rFonts w:ascii="Times New Roman" w:cs="Times New Roman" w:hAnsi="Times New Roman"/>
          <w:b w:val="false"/>
          <w:sz w:val="30"/>
          <w:szCs w:val="30"/>
        </w:rPr>
        <w:t>пункт 8 изложить в следующей редакции:</w:t>
      </w:r>
    </w:p>
    <w:p w:rsidP="00B35BEC" w:rsidR="0065796E" w:rsidRDefault="0065796E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5796E">
        <w:rPr>
          <w:rFonts w:ascii="Times New Roman" w:cs="Times New Roman" w:hAnsi="Times New Roman"/>
          <w:sz w:val="30"/>
          <w:szCs w:val="30"/>
        </w:rPr>
        <w:t>«8.</w:t>
      </w:r>
      <w:r>
        <w:rPr>
          <w:rFonts w:ascii="Times New Roman" w:cs="Times New Roman" w:hAnsi="Times New Roman"/>
          <w:b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Информация о субсидии, в том числе предусмотренной решением о бюджете города (решением о внесении изменений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</w:t>
      </w:r>
      <w:r>
        <w:rPr>
          <w:rFonts w:ascii="Times New Roman" w:cs="Times New Roman" w:hAnsi="Times New Roman"/>
          <w:sz w:val="30"/>
          <w:szCs w:val="30"/>
        </w:rPr>
        <w:t xml:space="preserve">в решение о бюджете города), размещается на едином портале бюджетной системы Российской Федерации в информационно-телекоммуникационной сети Интернет (далее соответственно </w:t>
      </w:r>
      <w:r w:rsidR="00B35BEC">
        <w:rPr>
          <w:rFonts w:ascii="Times New Roman" w:cs="Times New Roman" w:hAnsi="Times New Roman"/>
          <w:sz w:val="30"/>
          <w:szCs w:val="30"/>
        </w:rPr>
        <w:t>–</w:t>
      </w:r>
      <w:r>
        <w:rPr>
          <w:rFonts w:ascii="Times New Roman" w:cs="Times New Roman" w:hAnsi="Times New Roman"/>
          <w:sz w:val="30"/>
          <w:szCs w:val="30"/>
        </w:rPr>
        <w:t xml:space="preserve"> сеть Интернет, единый портал) (в разделе единого портала) в порядке, </w:t>
      </w:r>
      <w:proofErr w:type="gramStart"/>
      <w:r>
        <w:rPr>
          <w:rFonts w:ascii="Times New Roman" w:cs="Times New Roman" w:hAnsi="Times New Roman"/>
          <w:sz w:val="30"/>
          <w:szCs w:val="30"/>
        </w:rPr>
        <w:lastRenderedPageBreak/>
        <w:t>установленном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Министерством финансов Российской Федерации,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</w:t>
      </w:r>
      <w:r>
        <w:rPr>
          <w:rFonts w:ascii="Times New Roman" w:cs="Times New Roman" w:hAnsi="Times New Roman"/>
          <w:sz w:val="30"/>
          <w:szCs w:val="30"/>
        </w:rPr>
        <w:t>в течение 10 рабочих дней со дня, следующего за днем доведения бюджетных ассигнований на предоставле</w:t>
      </w:r>
      <w:r w:rsidR="00825293">
        <w:rPr>
          <w:rFonts w:ascii="Times New Roman" w:cs="Times New Roman" w:hAnsi="Times New Roman"/>
          <w:sz w:val="30"/>
          <w:szCs w:val="30"/>
        </w:rPr>
        <w:t xml:space="preserve">ние субсидий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          </w:t>
      </w:r>
      <w:r w:rsidR="00825293">
        <w:rPr>
          <w:rFonts w:ascii="Times New Roman" w:cs="Times New Roman" w:hAnsi="Times New Roman"/>
          <w:sz w:val="30"/>
          <w:szCs w:val="30"/>
        </w:rPr>
        <w:t>до Д</w:t>
      </w:r>
      <w:r>
        <w:rPr>
          <w:rFonts w:ascii="Times New Roman" w:cs="Times New Roman" w:hAnsi="Times New Roman"/>
          <w:sz w:val="30"/>
          <w:szCs w:val="30"/>
        </w:rPr>
        <w:t>епартамента.»;</w:t>
      </w:r>
    </w:p>
    <w:p w:rsidP="005A590F" w:rsidR="00161F81" w:rsidRDefault="00A122AF">
      <w:pPr>
        <w:pStyle w:val="ConsPlusTitle"/>
        <w:ind w:firstLine="709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3) </w:t>
      </w:r>
      <w:r w:rsidR="00161F81">
        <w:rPr>
          <w:rFonts w:ascii="Times New Roman" w:cs="Times New Roman" w:hAnsi="Times New Roman"/>
          <w:b w:val="false"/>
          <w:sz w:val="30"/>
          <w:szCs w:val="30"/>
        </w:rPr>
        <w:t>подпункт 8 пункта 12</w:t>
      </w:r>
      <w:r w:rsidR="005D6656">
        <w:rPr>
          <w:rFonts w:ascii="Times New Roman" w:cs="Times New Roman" w:hAnsi="Times New Roman"/>
          <w:b w:val="false"/>
          <w:sz w:val="30"/>
          <w:szCs w:val="30"/>
        </w:rPr>
        <w:t xml:space="preserve">, </w:t>
      </w:r>
      <w:r w:rsidR="00161F81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5D6656">
        <w:rPr>
          <w:rFonts w:ascii="Times New Roman" w:cs="Times New Roman" w:hAnsi="Times New Roman"/>
          <w:b w:val="false"/>
          <w:sz w:val="30"/>
          <w:szCs w:val="30"/>
        </w:rPr>
        <w:t xml:space="preserve">подпункт 6 пункта 15 </w:t>
      </w:r>
      <w:r w:rsidR="00161F81">
        <w:rPr>
          <w:rFonts w:ascii="Times New Roman" w:cs="Times New Roman" w:hAnsi="Times New Roman"/>
          <w:b w:val="false"/>
          <w:sz w:val="30"/>
          <w:szCs w:val="30"/>
        </w:rPr>
        <w:t>признать утратившим</w:t>
      </w:r>
      <w:r w:rsidR="005D6656">
        <w:rPr>
          <w:rFonts w:ascii="Times New Roman" w:cs="Times New Roman" w:hAnsi="Times New Roman"/>
          <w:b w:val="false"/>
          <w:sz w:val="30"/>
          <w:szCs w:val="30"/>
        </w:rPr>
        <w:t>и</w:t>
      </w:r>
      <w:r w:rsidR="00161F81">
        <w:rPr>
          <w:rFonts w:ascii="Times New Roman" w:cs="Times New Roman" w:hAnsi="Times New Roman"/>
          <w:b w:val="false"/>
          <w:sz w:val="30"/>
          <w:szCs w:val="30"/>
        </w:rPr>
        <w:t xml:space="preserve"> силу;</w:t>
      </w:r>
    </w:p>
    <w:p w:rsidP="005A590F" w:rsidR="00161F81" w:rsidRDefault="00A122AF">
      <w:pPr>
        <w:pStyle w:val="ConsPlusTitle"/>
        <w:ind w:firstLine="709"/>
        <w:jc w:val="both"/>
        <w:rPr>
          <w:rFonts w:ascii="Times New Roman" w:cs="Times New Roman" w:hAnsi="Times New Roman"/>
          <w:b w:val="false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 xml:space="preserve">4) </w:t>
      </w:r>
      <w:r w:rsidR="00C6363B">
        <w:rPr>
          <w:rFonts w:ascii="Times New Roman" w:cs="Times New Roman" w:hAnsi="Times New Roman"/>
          <w:b w:val="false"/>
          <w:sz w:val="30"/>
          <w:szCs w:val="30"/>
        </w:rPr>
        <w:t>пункт 39 изложить в следующей редакции:</w:t>
      </w:r>
    </w:p>
    <w:p w:rsidP="005A590F" w:rsidR="00C6363B" w:rsidRDefault="00C6363B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6363B">
        <w:rPr>
          <w:rFonts w:ascii="Times New Roman" w:cs="Times New Roman" w:hAnsi="Times New Roman"/>
          <w:sz w:val="30"/>
          <w:szCs w:val="30"/>
        </w:rPr>
        <w:t>«39. Департамент</w:t>
      </w:r>
      <w:r>
        <w:rPr>
          <w:rFonts w:ascii="Times New Roman" w:cs="Times New Roman" w:hAnsi="Times New Roman"/>
          <w:sz w:val="30"/>
          <w:szCs w:val="30"/>
        </w:rPr>
        <w:t xml:space="preserve"> не позднее одного рабочего дня, следующего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</w:t>
      </w:r>
      <w:r>
        <w:rPr>
          <w:rFonts w:ascii="Times New Roman" w:cs="Times New Roman" w:hAnsi="Times New Roman"/>
          <w:sz w:val="30"/>
          <w:szCs w:val="30"/>
        </w:rPr>
        <w:t xml:space="preserve"> за днем принятия решения о предоставлении субсидии, размещает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</w:t>
      </w:r>
      <w:r>
        <w:rPr>
          <w:rFonts w:ascii="Times New Roman" w:cs="Times New Roman" w:hAnsi="Times New Roman"/>
          <w:sz w:val="30"/>
          <w:szCs w:val="30"/>
        </w:rPr>
        <w:t>в системе «Электронный бюджет» проект договора в форме электронного документа.</w:t>
      </w:r>
    </w:p>
    <w:p w:rsidP="005A590F" w:rsidR="00C6363B" w:rsidRDefault="00C6363B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Победитель отбора не позднее двух рабочих дней со дня размещения проекта договора осуществляет его подписание</w:t>
      </w:r>
      <w:r w:rsidR="005D6656">
        <w:rPr>
          <w:rFonts w:ascii="Times New Roman" w:cs="Times New Roman" w:hAnsi="Times New Roman"/>
          <w:sz w:val="30"/>
          <w:szCs w:val="30"/>
        </w:rPr>
        <w:t xml:space="preserve"> усиленной квалифицированной электронной подписью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5A590F" w:rsidR="00C6363B" w:rsidRDefault="00C6363B">
      <w:pPr>
        <w:autoSpaceDE w:val="false"/>
        <w:autoSpaceDN w:val="false"/>
        <w:adjustRightInd w:val="false"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Департамент не позднее двух рабочих дней </w:t>
      </w:r>
      <w:proofErr w:type="gramStart"/>
      <w:r>
        <w:rPr>
          <w:rFonts w:ascii="Times New Roman" w:cs="Times New Roman" w:hAnsi="Times New Roman"/>
          <w:sz w:val="30"/>
          <w:szCs w:val="30"/>
        </w:rPr>
        <w:t>с даты подписания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победителем отбора проекта договора в системе «Электронный бюджет»:</w:t>
      </w:r>
    </w:p>
    <w:p w:rsidP="005A590F" w:rsidR="00C6363B" w:rsidRDefault="00C6363B">
      <w:pPr>
        <w:autoSpaceDE w:val="false"/>
        <w:autoSpaceDN w:val="false"/>
        <w:adjustRightInd w:val="false"/>
        <w:spacing w:after="0" w:before="30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 проводит проверку победителей отбора на соответствие требованиям</w:t>
      </w:r>
      <w:r w:rsidR="00CC2743">
        <w:rPr>
          <w:rFonts w:ascii="Times New Roman" w:cs="Times New Roman" w:hAnsi="Times New Roman"/>
          <w:sz w:val="30"/>
          <w:szCs w:val="30"/>
        </w:rPr>
        <w:t xml:space="preserve"> и критериям</w:t>
      </w:r>
      <w:r>
        <w:rPr>
          <w:rFonts w:ascii="Times New Roman" w:cs="Times New Roman" w:hAnsi="Times New Roman"/>
          <w:sz w:val="30"/>
          <w:szCs w:val="30"/>
        </w:rPr>
        <w:t>,</w:t>
      </w:r>
      <w:r w:rsidR="00CC2743">
        <w:rPr>
          <w:rFonts w:ascii="Times New Roman" w:cs="Times New Roman" w:hAnsi="Times New Roman"/>
          <w:sz w:val="30"/>
          <w:szCs w:val="30"/>
        </w:rPr>
        <w:t xml:space="preserve"> в порядке, </w:t>
      </w:r>
      <w:r>
        <w:rPr>
          <w:rFonts w:ascii="Times New Roman" w:cs="Times New Roman" w:hAnsi="Times New Roman"/>
          <w:sz w:val="30"/>
          <w:szCs w:val="30"/>
        </w:rPr>
        <w:t>установленн</w:t>
      </w:r>
      <w:r w:rsidR="00721360">
        <w:rPr>
          <w:rFonts w:ascii="Times New Roman" w:cs="Times New Roman" w:hAnsi="Times New Roman"/>
          <w:sz w:val="30"/>
          <w:szCs w:val="30"/>
        </w:rPr>
        <w:t>о</w:t>
      </w:r>
      <w:r>
        <w:rPr>
          <w:rFonts w:ascii="Times New Roman" w:cs="Times New Roman" w:hAnsi="Times New Roman"/>
          <w:sz w:val="30"/>
          <w:szCs w:val="30"/>
        </w:rPr>
        <w:t>м пунктом 18 настоящего Положения;</w:t>
      </w:r>
    </w:p>
    <w:p w:rsidP="005A590F" w:rsidR="00C6363B" w:rsidRDefault="00C6363B">
      <w:pPr>
        <w:autoSpaceDE w:val="false"/>
        <w:autoSpaceDN w:val="false"/>
        <w:adjustRightInd w:val="false"/>
        <w:spacing w:after="0" w:before="30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2)</w:t>
      </w:r>
      <w:r w:rsidR="00B35BEC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при соответствии получателя субсидии требованиям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="0010495F">
        <w:rPr>
          <w:rFonts w:ascii="Times New Roman" w:cs="Times New Roman" w:hAnsi="Times New Roman"/>
          <w:sz w:val="30"/>
          <w:szCs w:val="30"/>
        </w:rPr>
        <w:t xml:space="preserve"> и критериям</w:t>
      </w:r>
      <w:r>
        <w:rPr>
          <w:rFonts w:ascii="Times New Roman" w:cs="Times New Roman" w:hAnsi="Times New Roman"/>
          <w:sz w:val="30"/>
          <w:szCs w:val="30"/>
        </w:rPr>
        <w:t>, установленн</w:t>
      </w:r>
      <w:r w:rsidR="0010495F">
        <w:rPr>
          <w:rFonts w:ascii="Times New Roman" w:cs="Times New Roman" w:hAnsi="Times New Roman"/>
          <w:sz w:val="30"/>
          <w:szCs w:val="30"/>
        </w:rPr>
        <w:t>ы</w:t>
      </w:r>
      <w:r>
        <w:rPr>
          <w:rFonts w:ascii="Times New Roman" w:cs="Times New Roman" w:hAnsi="Times New Roman"/>
          <w:sz w:val="30"/>
          <w:szCs w:val="30"/>
        </w:rPr>
        <w:t>м пункт</w:t>
      </w:r>
      <w:r w:rsidR="0010495F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>м</w:t>
      </w:r>
      <w:r w:rsidR="0010495F">
        <w:rPr>
          <w:rFonts w:ascii="Times New Roman" w:cs="Times New Roman" w:hAnsi="Times New Roman"/>
          <w:sz w:val="30"/>
          <w:szCs w:val="30"/>
        </w:rPr>
        <w:t>и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10495F">
        <w:rPr>
          <w:rFonts w:ascii="Times New Roman" w:cs="Times New Roman" w:hAnsi="Times New Roman"/>
          <w:sz w:val="30"/>
          <w:szCs w:val="30"/>
        </w:rPr>
        <w:t>12, 13</w:t>
      </w:r>
      <w:r>
        <w:rPr>
          <w:rFonts w:ascii="Times New Roman" w:cs="Times New Roman" w:hAnsi="Times New Roman"/>
          <w:sz w:val="30"/>
          <w:szCs w:val="30"/>
        </w:rPr>
        <w:t xml:space="preserve"> настоящего Положения, подписывает </w:t>
      </w:r>
      <w:r w:rsidR="0010495F">
        <w:rPr>
          <w:rFonts w:ascii="Times New Roman" w:cs="Times New Roman" w:hAnsi="Times New Roman"/>
          <w:sz w:val="30"/>
          <w:szCs w:val="30"/>
        </w:rPr>
        <w:t>договор</w:t>
      </w:r>
      <w:r>
        <w:rPr>
          <w:rFonts w:ascii="Times New Roman" w:cs="Times New Roman" w:hAnsi="Times New Roman"/>
          <w:sz w:val="30"/>
          <w:szCs w:val="30"/>
        </w:rPr>
        <w:t xml:space="preserve"> в системе </w:t>
      </w:r>
      <w:r w:rsidR="0010495F">
        <w:rPr>
          <w:rFonts w:ascii="Times New Roman" w:cs="Times New Roman" w:hAnsi="Times New Roman"/>
          <w:sz w:val="30"/>
          <w:szCs w:val="30"/>
        </w:rPr>
        <w:t>«Электронный бюджет»</w:t>
      </w:r>
      <w:r>
        <w:rPr>
          <w:rFonts w:ascii="Times New Roman" w:cs="Times New Roman" w:hAnsi="Times New Roman"/>
          <w:sz w:val="30"/>
          <w:szCs w:val="30"/>
        </w:rPr>
        <w:t>, в случае несоответствия получателя субсидии требованиям</w:t>
      </w:r>
      <w:r w:rsidR="0010495F">
        <w:rPr>
          <w:rFonts w:ascii="Times New Roman" w:cs="Times New Roman" w:hAnsi="Times New Roman"/>
          <w:sz w:val="30"/>
          <w:szCs w:val="30"/>
        </w:rPr>
        <w:t xml:space="preserve"> и критериям</w:t>
      </w:r>
      <w:r>
        <w:rPr>
          <w:rFonts w:ascii="Times New Roman" w:cs="Times New Roman" w:hAnsi="Times New Roman"/>
          <w:sz w:val="30"/>
          <w:szCs w:val="30"/>
        </w:rPr>
        <w:t>, установленным</w:t>
      </w:r>
      <w:r w:rsidR="0010495F">
        <w:rPr>
          <w:rFonts w:ascii="Times New Roman" w:cs="Times New Roman" w:hAnsi="Times New Roman"/>
          <w:sz w:val="30"/>
          <w:szCs w:val="30"/>
        </w:rPr>
        <w:t xml:space="preserve"> пунктами 12, 13</w:t>
      </w:r>
      <w:r>
        <w:rPr>
          <w:rFonts w:ascii="Times New Roman" w:cs="Times New Roman" w:hAnsi="Times New Roman"/>
          <w:sz w:val="30"/>
          <w:szCs w:val="30"/>
        </w:rPr>
        <w:t xml:space="preserve"> настоящего Положения, принимает решение об отказе в предоставлении субсидии</w:t>
      </w:r>
      <w:r w:rsidR="00277498">
        <w:rPr>
          <w:rFonts w:ascii="Times New Roman" w:cs="Times New Roman" w:hAnsi="Times New Roman"/>
          <w:sz w:val="30"/>
          <w:szCs w:val="30"/>
        </w:rPr>
        <w:t xml:space="preserve"> в соответствии </w:t>
      </w:r>
      <w:r w:rsidR="00A122AF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277498">
        <w:rPr>
          <w:rFonts w:ascii="Times New Roman" w:cs="Times New Roman" w:hAnsi="Times New Roman"/>
          <w:sz w:val="30"/>
          <w:szCs w:val="30"/>
        </w:rPr>
        <w:t>с пунктом 34 настоящего Положения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5A590F" w:rsidR="00277498" w:rsidRDefault="00277498">
      <w:pPr>
        <w:autoSpaceDE w:val="false"/>
        <w:autoSpaceDN w:val="false"/>
        <w:adjustRightInd w:val="false"/>
        <w:spacing w:after="0" w:before="30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Пр</w:t>
      </w:r>
      <w:r w:rsidR="00825293">
        <w:rPr>
          <w:rFonts w:ascii="Times New Roman" w:cs="Times New Roman" w:hAnsi="Times New Roman"/>
          <w:sz w:val="30"/>
          <w:szCs w:val="30"/>
        </w:rPr>
        <w:t>и наличии оснований для отказа Д</w:t>
      </w:r>
      <w:r>
        <w:rPr>
          <w:rFonts w:ascii="Times New Roman" w:cs="Times New Roman" w:hAnsi="Times New Roman"/>
          <w:sz w:val="30"/>
          <w:szCs w:val="30"/>
        </w:rPr>
        <w:t xml:space="preserve">епартамент в течение одного рабочего дня принимает решение </w:t>
      </w:r>
      <w:proofErr w:type="gramStart"/>
      <w:r>
        <w:rPr>
          <w:rFonts w:ascii="Times New Roman" w:cs="Times New Roman" w:hAnsi="Times New Roman"/>
          <w:sz w:val="30"/>
          <w:szCs w:val="30"/>
        </w:rPr>
        <w:t>об отмене решения о предоставлении субсидии в отношении данного победителя отбора путем внесения изменений в решение о предоставлении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субсидии, принятого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в соответствии с пунктом 30 настоящего Положения.</w:t>
      </w:r>
    </w:p>
    <w:p w:rsidP="005A590F" w:rsidR="00277498" w:rsidRDefault="00277498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Уведомление об отмене решения о предоставлении субсидии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</w:t>
      </w:r>
      <w:r>
        <w:rPr>
          <w:rFonts w:ascii="Times New Roman" w:cs="Times New Roman" w:hAnsi="Times New Roman"/>
          <w:sz w:val="30"/>
          <w:szCs w:val="30"/>
        </w:rPr>
        <w:t xml:space="preserve"> в части победителя отбора, в отношении которого имеются основания для отказа в предоставлении субсидии, с приложением копии вышеуказанного решения направляется победителю отбора способом, указанным в заявлении, не позднее трех рабочих дней, следующих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за днем принятия такого решения.</w:t>
      </w:r>
    </w:p>
    <w:p w:rsidP="005A590F" w:rsidR="00744B39" w:rsidRDefault="00744B3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Победитель отбора </w:t>
      </w:r>
      <w:r w:rsidR="005D6656">
        <w:rPr>
          <w:rFonts w:ascii="Times New Roman" w:cs="Times New Roman" w:hAnsi="Times New Roman"/>
          <w:sz w:val="30"/>
          <w:szCs w:val="30"/>
        </w:rPr>
        <w:t>признается</w:t>
      </w:r>
      <w:r>
        <w:rPr>
          <w:rFonts w:ascii="Times New Roman" w:cs="Times New Roman" w:hAnsi="Times New Roman"/>
          <w:sz w:val="30"/>
          <w:szCs w:val="30"/>
        </w:rPr>
        <w:t xml:space="preserve"> уклонившимся от заключения д</w:t>
      </w:r>
      <w:r w:rsidR="00A122AF">
        <w:rPr>
          <w:rFonts w:ascii="Times New Roman" w:cs="Times New Roman" w:hAnsi="Times New Roman"/>
          <w:sz w:val="30"/>
          <w:szCs w:val="30"/>
        </w:rPr>
        <w:t xml:space="preserve">оговора в случае </w:t>
      </w:r>
      <w:proofErr w:type="spellStart"/>
      <w:r w:rsidR="00A122AF">
        <w:rPr>
          <w:rFonts w:ascii="Times New Roman" w:cs="Times New Roman" w:hAnsi="Times New Roman"/>
          <w:sz w:val="30"/>
          <w:szCs w:val="30"/>
        </w:rPr>
        <w:t>неподписания</w:t>
      </w:r>
      <w:proofErr w:type="spellEnd"/>
      <w:r w:rsidR="00A122AF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со своей стороны договора в срок, </w:t>
      </w:r>
      <w:r w:rsidR="005D6656">
        <w:rPr>
          <w:rFonts w:ascii="Times New Roman" w:cs="Times New Roman" w:hAnsi="Times New Roman"/>
          <w:sz w:val="30"/>
          <w:szCs w:val="30"/>
        </w:rPr>
        <w:t>установленный</w:t>
      </w:r>
      <w:r>
        <w:rPr>
          <w:rFonts w:ascii="Times New Roman" w:cs="Times New Roman" w:hAnsi="Times New Roman"/>
          <w:sz w:val="30"/>
          <w:szCs w:val="30"/>
        </w:rPr>
        <w:t xml:space="preserve"> абза</w:t>
      </w:r>
      <w:bookmarkStart w:id="0" w:name="_GoBack"/>
      <w:bookmarkEnd w:id="0"/>
      <w:r>
        <w:rPr>
          <w:rFonts w:ascii="Times New Roman" w:cs="Times New Roman" w:hAnsi="Times New Roman"/>
          <w:sz w:val="30"/>
          <w:szCs w:val="30"/>
        </w:rPr>
        <w:t>це</w:t>
      </w:r>
      <w:r w:rsidR="005D6656">
        <w:rPr>
          <w:rFonts w:ascii="Times New Roman" w:cs="Times New Roman" w:hAnsi="Times New Roman"/>
          <w:sz w:val="30"/>
          <w:szCs w:val="30"/>
        </w:rPr>
        <w:t>м вторы</w:t>
      </w:r>
      <w:r>
        <w:rPr>
          <w:rFonts w:ascii="Times New Roman" w:cs="Times New Roman" w:hAnsi="Times New Roman"/>
          <w:sz w:val="30"/>
          <w:szCs w:val="30"/>
        </w:rPr>
        <w:t>м настоящего пункта.</w:t>
      </w:r>
    </w:p>
    <w:p w:rsidP="005A590F" w:rsidR="00744B39" w:rsidRDefault="00744B3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В </w:t>
      </w:r>
      <w:r w:rsidR="005D6656">
        <w:rPr>
          <w:rFonts w:ascii="Times New Roman" w:cs="Times New Roman" w:hAnsi="Times New Roman"/>
          <w:sz w:val="30"/>
          <w:szCs w:val="30"/>
        </w:rPr>
        <w:t>этом</w:t>
      </w:r>
      <w:r>
        <w:rPr>
          <w:rFonts w:ascii="Times New Roman" w:cs="Times New Roman" w:hAnsi="Times New Roman"/>
          <w:sz w:val="30"/>
          <w:szCs w:val="30"/>
        </w:rPr>
        <w:t xml:space="preserve"> случае договор с победителем отбора не заключается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</w:t>
      </w:r>
      <w:r>
        <w:rPr>
          <w:rFonts w:ascii="Times New Roman" w:cs="Times New Roman" w:hAnsi="Times New Roman"/>
          <w:sz w:val="30"/>
          <w:szCs w:val="30"/>
        </w:rPr>
        <w:t>и субсидия ему не предоставляется.</w:t>
      </w:r>
    </w:p>
    <w:p w:rsidP="005A590F" w:rsidR="00744B39" w:rsidRDefault="00744B3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случае </w:t>
      </w:r>
      <w:proofErr w:type="gramStart"/>
      <w:r>
        <w:rPr>
          <w:rFonts w:ascii="Times New Roman" w:cs="Times New Roman" w:hAnsi="Times New Roman"/>
          <w:sz w:val="30"/>
          <w:szCs w:val="30"/>
        </w:rPr>
        <w:t>установления факта признания победителя отбора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уклонившимся от заключения договора </w:t>
      </w:r>
      <w:r w:rsidR="0046792D">
        <w:rPr>
          <w:rFonts w:ascii="Times New Roman" w:cs="Times New Roman" w:hAnsi="Times New Roman"/>
          <w:sz w:val="30"/>
          <w:szCs w:val="30"/>
        </w:rPr>
        <w:t>Д</w:t>
      </w:r>
      <w:r>
        <w:rPr>
          <w:rFonts w:ascii="Times New Roman" w:cs="Times New Roman" w:hAnsi="Times New Roman"/>
          <w:sz w:val="30"/>
          <w:szCs w:val="30"/>
        </w:rPr>
        <w:t>епартамент в течение трех рабочих дней принимает решение о признании победителя отбора уклонившимся от заключения договора о предоставлении субсидии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</w:t>
      </w:r>
      <w:r>
        <w:rPr>
          <w:rFonts w:ascii="Times New Roman" w:cs="Times New Roman" w:hAnsi="Times New Roman"/>
          <w:sz w:val="30"/>
          <w:szCs w:val="30"/>
        </w:rPr>
        <w:t xml:space="preserve"> и об отмене решения о предоставлении субсидии в отношении данного победителя отбора.</w:t>
      </w:r>
    </w:p>
    <w:p w:rsidP="005A590F" w:rsidR="00744B39" w:rsidRDefault="00744B3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Решение об отмене решения о предоставлении субсидии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в отношении победителя отбора, уклонившегося от заключения </w:t>
      </w:r>
      <w:r w:rsidR="0046792D">
        <w:rPr>
          <w:rFonts w:ascii="Times New Roman" w:cs="Times New Roman" w:hAnsi="Times New Roman"/>
          <w:sz w:val="30"/>
          <w:szCs w:val="30"/>
        </w:rPr>
        <w:t>договора, оформляется приказом Д</w:t>
      </w:r>
      <w:r>
        <w:rPr>
          <w:rFonts w:ascii="Times New Roman" w:cs="Times New Roman" w:hAnsi="Times New Roman"/>
          <w:sz w:val="30"/>
          <w:szCs w:val="30"/>
        </w:rPr>
        <w:t>епартамента.</w:t>
      </w:r>
    </w:p>
    <w:p w:rsidP="00A122AF" w:rsidR="00744B39" w:rsidRDefault="00744B39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Уведомление об отмене решения о предоставлении субсидии 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       </w:t>
      </w:r>
      <w:r>
        <w:rPr>
          <w:rFonts w:ascii="Times New Roman" w:cs="Times New Roman" w:hAnsi="Times New Roman"/>
          <w:sz w:val="30"/>
          <w:szCs w:val="30"/>
        </w:rPr>
        <w:t>с приложением копии вышеуказанного решения направляется победителю отбора, уклонившемуся от заключения договора, способом, указанным в заявлении, не позднее трех рабочих дней, следующих</w:t>
      </w:r>
      <w:r w:rsidR="00B35BEC">
        <w:rPr>
          <w:rFonts w:ascii="Times New Roman" w:cs="Times New Roman" w:hAnsi="Times New Roman"/>
          <w:sz w:val="30"/>
          <w:szCs w:val="30"/>
        </w:rPr>
        <w:t xml:space="preserve">              </w:t>
      </w:r>
      <w:r>
        <w:rPr>
          <w:rFonts w:ascii="Times New Roman" w:cs="Times New Roman" w:hAnsi="Times New Roman"/>
          <w:sz w:val="30"/>
          <w:szCs w:val="30"/>
        </w:rPr>
        <w:t xml:space="preserve"> за днем принятия такого решения</w:t>
      </w:r>
      <w:proofErr w:type="gramStart"/>
      <w:r>
        <w:rPr>
          <w:rFonts w:ascii="Times New Roman" w:cs="Times New Roman" w:hAnsi="Times New Roman"/>
          <w:sz w:val="30"/>
          <w:szCs w:val="30"/>
        </w:rPr>
        <w:t>.»;</w:t>
      </w:r>
      <w:proofErr w:type="gramEnd"/>
    </w:p>
    <w:p w:rsidP="00A122AF" w:rsidR="00744B39" w:rsidRDefault="00A122AF" w:rsidRPr="00C83381">
      <w:pPr>
        <w:pStyle w:val="a3"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5) </w:t>
      </w:r>
      <w:r w:rsidR="00C83381">
        <w:rPr>
          <w:rFonts w:ascii="Times New Roman" w:cs="Times New Roman" w:hAnsi="Times New Roman"/>
          <w:sz w:val="30"/>
          <w:szCs w:val="30"/>
        </w:rPr>
        <w:t>в пункте 48 слова «расчетные или корреспондентские» исключить;</w:t>
      </w:r>
    </w:p>
    <w:p w:rsidP="00A122AF" w:rsidR="00FF5BBD" w:rsidRDefault="00A122AF" w:rsidRPr="005A590F">
      <w:pPr>
        <w:pStyle w:val="ConsPlusTitle"/>
        <w:adjustRightInd w:val="false"/>
        <w:ind w:firstLine="709"/>
        <w:jc w:val="both"/>
        <w:rPr>
          <w:rFonts w:ascii="Times New Roman" w:cs="Times New Roman" w:eastAsia="Times New Roman" w:hAnsi="Times New Roman"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6) </w:t>
      </w:r>
      <w:r w:rsidR="005A590F" w:rsidRPr="005A590F">
        <w:rPr>
          <w:rFonts w:ascii="Times New Roman" w:cs="Times New Roman" w:hAnsi="Times New Roman"/>
          <w:b w:val="false"/>
          <w:sz w:val="30"/>
          <w:szCs w:val="30"/>
        </w:rPr>
        <w:t>в пункте 56 слова «возврат субсидии» заменить словами «возврат средств субсидии»</w:t>
      </w:r>
      <w:r w:rsidR="005A590F">
        <w:rPr>
          <w:rFonts w:ascii="Times New Roman" w:cs="Times New Roman" w:hAnsi="Times New Roman"/>
          <w:b w:val="false"/>
          <w:sz w:val="30"/>
          <w:szCs w:val="30"/>
        </w:rPr>
        <w:t>.</w:t>
      </w:r>
    </w:p>
    <w:p w:rsidP="00A122AF" w:rsidR="00836606" w:rsidRDefault="00836606" w:rsidRPr="005D6656">
      <w:pPr>
        <w:pStyle w:val="ConsPlusNormal"/>
        <w:numPr>
          <w:ilvl w:val="0"/>
          <w:numId w:val="27"/>
        </w:numPr>
        <w:tabs>
          <w:tab w:pos="1134" w:val="left"/>
        </w:tabs>
        <w:ind w:firstLine="709" w:left="0"/>
        <w:jc w:val="both"/>
        <w:rPr>
          <w:rFonts w:ascii="Times New Roman" w:cs="Times New Roman" w:hAnsi="Times New Roman"/>
          <w:sz w:val="30"/>
          <w:szCs w:val="30"/>
        </w:rPr>
      </w:pPr>
      <w:r w:rsidRPr="00B1184B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1B420D" w:rsidRPr="00B1184B">
        <w:rPr>
          <w:rFonts w:ascii="Times New Roman" w:cs="Times New Roman" w:hAnsi="Times New Roman"/>
          <w:sz w:val="30"/>
          <w:szCs w:val="30"/>
        </w:rPr>
        <w:t>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5D665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1B420D" w:rsidRPr="005D6656">
        <w:rPr>
          <w:rFonts w:ascii="Times New Roman" w:cs="Times New Roman" w:hAnsi="Times New Roman"/>
          <w:sz w:val="30"/>
          <w:szCs w:val="30"/>
        </w:rPr>
        <w:t>.</w:t>
      </w:r>
    </w:p>
    <w:p w:rsidP="00455730" w:rsidR="00F740D9" w:rsidRDefault="00F740D9" w:rsidRPr="00B1184B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455730" w:rsidR="005A590F" w:rsidRDefault="005A590F" w:rsidRPr="00B1184B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0E3F0E" w:rsidR="00A122AF" w:rsidRDefault="00A122AF">
      <w:pPr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Исполняющий</w:t>
      </w:r>
      <w:proofErr w:type="gramEnd"/>
      <w:r>
        <w:rPr>
          <w:rFonts w:ascii="Times New Roman" w:hAnsi="Times New Roman"/>
          <w:sz w:val="30"/>
          <w:szCs w:val="30"/>
        </w:rPr>
        <w:t xml:space="preserve"> обязанности</w:t>
      </w:r>
    </w:p>
    <w:p w:rsidP="000E3F0E" w:rsidR="00A122AF" w:rsidRDefault="00A122AF">
      <w:pPr>
        <w:autoSpaceDE w:val="false"/>
        <w:autoSpaceDN w:val="false"/>
        <w:adjustRightInd w:val="false"/>
        <w:spacing w:after="0" w:line="192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Главы города                                                                                А.Л. Попето</w:t>
      </w:r>
    </w:p>
    <w:p w:rsidP="00DC3AEE" w:rsidR="00B35BEC" w:rsidRDefault="00B35BEC" w:rsidRPr="00B1184B">
      <w:pPr>
        <w:pStyle w:val="ConsPlusNormal"/>
        <w:rPr>
          <w:rFonts w:ascii="Times New Roman" w:cs="Times New Roman" w:hAnsi="Times New Roman"/>
          <w:sz w:val="30"/>
          <w:szCs w:val="30"/>
        </w:rPr>
      </w:pPr>
    </w:p>
    <w:sectPr w:rsidR="00B35BEC" w:rsidRPr="00B1184B" w:rsidSect="009E6DF2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07184" w:rsidP="0092740A" w:rsidRDefault="00207184">
      <w:pPr>
        <w:spacing w:after="0" w:line="240" w:lineRule="auto"/>
      </w:pPr>
      <w:r>
        <w:separator/>
      </w:r>
    </w:p>
  </w:endnote>
  <w:endnote w:type="continuationSeparator" w:id="0">
    <w:p w:rsidR="00207184" w:rsidP="0092740A" w:rsidRDefault="00207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07184" w:rsidP="0092740A" w:rsidRDefault="00207184">
      <w:pPr>
        <w:spacing w:after="0" w:line="240" w:lineRule="auto"/>
      </w:pPr>
      <w:r>
        <w:separator/>
      </w:r>
    </w:p>
  </w:footnote>
  <w:footnote w:type="continuationSeparator" w:id="0">
    <w:p w:rsidR="00207184" w:rsidP="0092740A" w:rsidRDefault="00207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663467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35BEC" w:rsidR="00C34AD0" w:rsidP="00B35BEC" w:rsidRDefault="00C34AD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5B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5BE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5B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22A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35B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A9C"/>
    <w:multiLevelType w:val="hybridMultilevel"/>
    <w:tmpl w:val="13B8D78C"/>
    <w:lvl w:ilvl="0" w:tplc="D5803E30">
      <w:start w:val="1"/>
      <w:numFmt w:val="decimal"/>
      <w:lvlText w:val="%1)"/>
      <w:lvlJc w:val="left"/>
      <w:pPr>
        <w:ind w:left="163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DB84358"/>
    <w:multiLevelType w:val="multilevel"/>
    <w:tmpl w:val="5D6C54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36" w:hanging="720"/>
      </w:pPr>
      <w:rPr>
        <w:rFonts w:ascii="Times New Roman" w:eastAsiaTheme="minorEastAsia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2">
    <w:nsid w:val="218F2CD2"/>
    <w:multiLevelType w:val="hybridMultilevel"/>
    <w:tmpl w:val="86026836"/>
    <w:lvl w:ilvl="0" w:tplc="308E05EC">
      <w:start w:val="38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D54D12"/>
    <w:multiLevelType w:val="hybridMultilevel"/>
    <w:tmpl w:val="105CF0AE"/>
    <w:lvl w:ilvl="0" w:tplc="0C0C9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8212E9"/>
    <w:multiLevelType w:val="hybridMultilevel"/>
    <w:tmpl w:val="BC92A2E6"/>
    <w:lvl w:ilvl="0" w:tplc="2D0C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757B69"/>
    <w:multiLevelType w:val="hybridMultilevel"/>
    <w:tmpl w:val="5FFA7FDC"/>
    <w:lvl w:ilvl="0" w:tplc="AA8C31B8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A6B0CD4"/>
    <w:multiLevelType w:val="hybridMultilevel"/>
    <w:tmpl w:val="4210E78A"/>
    <w:lvl w:ilvl="0" w:tplc="62DE4F14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2AB33D89"/>
    <w:multiLevelType w:val="hybridMultilevel"/>
    <w:tmpl w:val="0720AC04"/>
    <w:lvl w:ilvl="0" w:tplc="B48CCF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47A5CA9"/>
    <w:multiLevelType w:val="hybridMultilevel"/>
    <w:tmpl w:val="52306662"/>
    <w:lvl w:ilvl="0" w:tplc="F4FCE8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84537E"/>
    <w:multiLevelType w:val="hybridMultilevel"/>
    <w:tmpl w:val="58C6FBD6"/>
    <w:lvl w:ilvl="0" w:tplc="2FEE3346">
      <w:start w:val="1"/>
      <w:numFmt w:val="decimal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0">
    <w:nsid w:val="3848598B"/>
    <w:multiLevelType w:val="hybridMultilevel"/>
    <w:tmpl w:val="70A00680"/>
    <w:lvl w:ilvl="0" w:tplc="8092D63C">
      <w:start w:val="1"/>
      <w:numFmt w:val="decimal"/>
      <w:lvlText w:val="%1)"/>
      <w:lvlJc w:val="left"/>
      <w:pPr>
        <w:ind w:left="179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8734B5E"/>
    <w:multiLevelType w:val="hybridMultilevel"/>
    <w:tmpl w:val="2EFCD140"/>
    <w:lvl w:ilvl="0" w:tplc="8092D63C">
      <w:start w:val="1"/>
      <w:numFmt w:val="decimal"/>
      <w:lvlText w:val="%1)"/>
      <w:lvlJc w:val="left"/>
      <w:pPr>
        <w:ind w:left="250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5C5220"/>
    <w:multiLevelType w:val="hybridMultilevel"/>
    <w:tmpl w:val="979E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B78F2"/>
    <w:multiLevelType w:val="hybridMultilevel"/>
    <w:tmpl w:val="70F86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0FD41EA"/>
    <w:multiLevelType w:val="hybridMultilevel"/>
    <w:tmpl w:val="480EAEB6"/>
    <w:lvl w:ilvl="0" w:tplc="5CEC4A2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5327393B"/>
    <w:multiLevelType w:val="hybridMultilevel"/>
    <w:tmpl w:val="9E2EE326"/>
    <w:lvl w:ilvl="0" w:tplc="D93C84A2">
      <w:start w:val="1"/>
      <w:numFmt w:val="decimal"/>
      <w:lvlText w:val="%1)"/>
      <w:lvlJc w:val="left"/>
      <w:pPr>
        <w:ind w:left="1069" w:hanging="360"/>
      </w:pPr>
      <w:rPr>
        <w:rFonts w:eastAsia="Liberation Serif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5126C87"/>
    <w:multiLevelType w:val="hybridMultilevel"/>
    <w:tmpl w:val="356CB79C"/>
    <w:lvl w:ilvl="0" w:tplc="773A6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A12384"/>
    <w:multiLevelType w:val="hybridMultilevel"/>
    <w:tmpl w:val="AD24C33E"/>
    <w:lvl w:ilvl="0" w:tplc="5A68ACF2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B61FB8"/>
    <w:multiLevelType w:val="hybridMultilevel"/>
    <w:tmpl w:val="F1BEA9A8"/>
    <w:lvl w:ilvl="0" w:tplc="9F3C2A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0F631C"/>
    <w:multiLevelType w:val="hybridMultilevel"/>
    <w:tmpl w:val="8D5EB83A"/>
    <w:lvl w:ilvl="0" w:tplc="52FAAE62">
      <w:start w:val="12"/>
      <w:numFmt w:val="decimal"/>
      <w:lvlText w:val="%1."/>
      <w:lvlJc w:val="left"/>
      <w:pPr>
        <w:ind w:left="19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59C51C60"/>
    <w:multiLevelType w:val="hybridMultilevel"/>
    <w:tmpl w:val="953CCD10"/>
    <w:lvl w:ilvl="0" w:tplc="308E05EC">
      <w:start w:val="38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7F4366B"/>
    <w:multiLevelType w:val="hybridMultilevel"/>
    <w:tmpl w:val="96FCDC1C"/>
    <w:lvl w:ilvl="0" w:tplc="B21C597A">
      <w:start w:val="1"/>
      <w:numFmt w:val="decimal"/>
      <w:lvlText w:val="%1)"/>
      <w:lvlJc w:val="left"/>
      <w:pPr>
        <w:ind w:left="2043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84726B4"/>
    <w:multiLevelType w:val="hybridMultilevel"/>
    <w:tmpl w:val="2C9007C8"/>
    <w:lvl w:ilvl="0" w:tplc="DFDCBA0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D6D42"/>
    <w:multiLevelType w:val="hybridMultilevel"/>
    <w:tmpl w:val="FF60A534"/>
    <w:lvl w:ilvl="0" w:tplc="308E05EC">
      <w:start w:val="3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9652C9"/>
    <w:multiLevelType w:val="hybridMultilevel"/>
    <w:tmpl w:val="8682B5DA"/>
    <w:lvl w:ilvl="0" w:tplc="52FAAE62">
      <w:start w:val="34"/>
      <w:numFmt w:val="decimal"/>
      <w:lvlText w:val="%1."/>
      <w:lvlJc w:val="left"/>
      <w:pPr>
        <w:ind w:left="19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>
    <w:nsid w:val="775B3BE5"/>
    <w:multiLevelType w:val="hybridMultilevel"/>
    <w:tmpl w:val="4FC25DF0"/>
    <w:lvl w:ilvl="0" w:tplc="90488E9A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AB3C71"/>
    <w:multiLevelType w:val="hybridMultilevel"/>
    <w:tmpl w:val="E2988CD6"/>
    <w:lvl w:ilvl="0" w:tplc="AB4867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2"/>
  </w:num>
  <w:num w:numId="3">
    <w:abstractNumId w:val="4"/>
  </w:num>
  <w:num w:numId="4">
    <w:abstractNumId w:val="0"/>
  </w:num>
  <w:num w:numId="5">
    <w:abstractNumId w:val="17"/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13"/>
  </w:num>
  <w:num w:numId="12">
    <w:abstractNumId w:val="26"/>
  </w:num>
  <w:num w:numId="13">
    <w:abstractNumId w:val="19"/>
  </w:num>
  <w:num w:numId="14">
    <w:abstractNumId w:val="24"/>
  </w:num>
  <w:num w:numId="15">
    <w:abstractNumId w:val="16"/>
  </w:num>
  <w:num w:numId="16">
    <w:abstractNumId w:val="7"/>
  </w:num>
  <w:num w:numId="17">
    <w:abstractNumId w:val="18"/>
  </w:num>
  <w:num w:numId="18">
    <w:abstractNumId w:val="23"/>
  </w:num>
  <w:num w:numId="19">
    <w:abstractNumId w:val="2"/>
  </w:num>
  <w:num w:numId="20">
    <w:abstractNumId w:val="20"/>
  </w:num>
  <w:num w:numId="21">
    <w:abstractNumId w:val="21"/>
  </w:num>
  <w:num w:numId="22">
    <w:abstractNumId w:val="15"/>
  </w:num>
  <w:num w:numId="23">
    <w:abstractNumId w:val="14"/>
  </w:num>
  <w:num w:numId="24">
    <w:abstractNumId w:val="12"/>
  </w:num>
  <w:num w:numId="25">
    <w:abstractNumId w:val="1"/>
  </w:num>
  <w:num w:numId="26">
    <w:abstractNumId w:val="9"/>
  </w:num>
  <w:num w:numId="27">
    <w:abstractNumId w:val="2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06"/>
    <w:rsid w:val="00001299"/>
    <w:rsid w:val="000159D2"/>
    <w:rsid w:val="000167A2"/>
    <w:rsid w:val="00030915"/>
    <w:rsid w:val="00031865"/>
    <w:rsid w:val="0004512A"/>
    <w:rsid w:val="00053CC6"/>
    <w:rsid w:val="00063182"/>
    <w:rsid w:val="000759A0"/>
    <w:rsid w:val="000879A5"/>
    <w:rsid w:val="000909E9"/>
    <w:rsid w:val="000916C4"/>
    <w:rsid w:val="0009784E"/>
    <w:rsid w:val="000A5B45"/>
    <w:rsid w:val="000B7419"/>
    <w:rsid w:val="000C3EA7"/>
    <w:rsid w:val="000C4C8A"/>
    <w:rsid w:val="000D3335"/>
    <w:rsid w:val="000D3667"/>
    <w:rsid w:val="000D5AA2"/>
    <w:rsid w:val="000D6E9A"/>
    <w:rsid w:val="000E0415"/>
    <w:rsid w:val="000E18EE"/>
    <w:rsid w:val="000E1DB7"/>
    <w:rsid w:val="000E5147"/>
    <w:rsid w:val="000E6265"/>
    <w:rsid w:val="000F4BAA"/>
    <w:rsid w:val="0010107D"/>
    <w:rsid w:val="0010495F"/>
    <w:rsid w:val="0012184A"/>
    <w:rsid w:val="001332C8"/>
    <w:rsid w:val="00137452"/>
    <w:rsid w:val="00144078"/>
    <w:rsid w:val="00144521"/>
    <w:rsid w:val="0014795F"/>
    <w:rsid w:val="00150582"/>
    <w:rsid w:val="00152743"/>
    <w:rsid w:val="00161F81"/>
    <w:rsid w:val="0016245F"/>
    <w:rsid w:val="0016600B"/>
    <w:rsid w:val="00167B47"/>
    <w:rsid w:val="0018152E"/>
    <w:rsid w:val="00181A7C"/>
    <w:rsid w:val="001870F3"/>
    <w:rsid w:val="0018736E"/>
    <w:rsid w:val="0019218E"/>
    <w:rsid w:val="001939E9"/>
    <w:rsid w:val="001A3DC5"/>
    <w:rsid w:val="001A57FF"/>
    <w:rsid w:val="001B0E33"/>
    <w:rsid w:val="001B420D"/>
    <w:rsid w:val="001B7F94"/>
    <w:rsid w:val="001C1118"/>
    <w:rsid w:val="001C3C0B"/>
    <w:rsid w:val="001E4B32"/>
    <w:rsid w:val="001F20BE"/>
    <w:rsid w:val="001F37F1"/>
    <w:rsid w:val="001F3FF0"/>
    <w:rsid w:val="00206E4D"/>
    <w:rsid w:val="00207184"/>
    <w:rsid w:val="0020781D"/>
    <w:rsid w:val="00220270"/>
    <w:rsid w:val="00221941"/>
    <w:rsid w:val="0022256B"/>
    <w:rsid w:val="00226449"/>
    <w:rsid w:val="002330D5"/>
    <w:rsid w:val="00236639"/>
    <w:rsid w:val="00245C56"/>
    <w:rsid w:val="0024676F"/>
    <w:rsid w:val="00251573"/>
    <w:rsid w:val="00251BD2"/>
    <w:rsid w:val="0026689A"/>
    <w:rsid w:val="00273686"/>
    <w:rsid w:val="00277498"/>
    <w:rsid w:val="002833F1"/>
    <w:rsid w:val="00287909"/>
    <w:rsid w:val="0029096B"/>
    <w:rsid w:val="00290E81"/>
    <w:rsid w:val="00292C84"/>
    <w:rsid w:val="002A099B"/>
    <w:rsid w:val="002A0E66"/>
    <w:rsid w:val="002A1AF1"/>
    <w:rsid w:val="002A620F"/>
    <w:rsid w:val="002B5050"/>
    <w:rsid w:val="002C4E50"/>
    <w:rsid w:val="002C72BD"/>
    <w:rsid w:val="002D1724"/>
    <w:rsid w:val="002D24BD"/>
    <w:rsid w:val="002D4288"/>
    <w:rsid w:val="002E621A"/>
    <w:rsid w:val="002E642B"/>
    <w:rsid w:val="002E6618"/>
    <w:rsid w:val="002F1A23"/>
    <w:rsid w:val="002F60A8"/>
    <w:rsid w:val="002F796F"/>
    <w:rsid w:val="003114BB"/>
    <w:rsid w:val="0032077B"/>
    <w:rsid w:val="003234B9"/>
    <w:rsid w:val="00327A5E"/>
    <w:rsid w:val="00327DB4"/>
    <w:rsid w:val="00331F78"/>
    <w:rsid w:val="0034597A"/>
    <w:rsid w:val="0034617A"/>
    <w:rsid w:val="00347DEB"/>
    <w:rsid w:val="003533FB"/>
    <w:rsid w:val="00354AED"/>
    <w:rsid w:val="00356930"/>
    <w:rsid w:val="003617BC"/>
    <w:rsid w:val="003702CF"/>
    <w:rsid w:val="003842BF"/>
    <w:rsid w:val="003852DB"/>
    <w:rsid w:val="00394EC7"/>
    <w:rsid w:val="003B1EED"/>
    <w:rsid w:val="003C406D"/>
    <w:rsid w:val="003C7A2E"/>
    <w:rsid w:val="003D45D2"/>
    <w:rsid w:val="003E62C9"/>
    <w:rsid w:val="003E63F3"/>
    <w:rsid w:val="003E6F9C"/>
    <w:rsid w:val="00403C34"/>
    <w:rsid w:val="00403CBC"/>
    <w:rsid w:val="004113FC"/>
    <w:rsid w:val="00417327"/>
    <w:rsid w:val="004203E0"/>
    <w:rsid w:val="00425F45"/>
    <w:rsid w:val="00435BD4"/>
    <w:rsid w:val="00446F2A"/>
    <w:rsid w:val="00453B1A"/>
    <w:rsid w:val="00455653"/>
    <w:rsid w:val="00455730"/>
    <w:rsid w:val="00457A77"/>
    <w:rsid w:val="004653AF"/>
    <w:rsid w:val="0046792D"/>
    <w:rsid w:val="00470D1B"/>
    <w:rsid w:val="0047780B"/>
    <w:rsid w:val="00484ABF"/>
    <w:rsid w:val="00495D9A"/>
    <w:rsid w:val="004963CE"/>
    <w:rsid w:val="00496E38"/>
    <w:rsid w:val="004A17EF"/>
    <w:rsid w:val="004A3ECE"/>
    <w:rsid w:val="004A43B0"/>
    <w:rsid w:val="004B5B61"/>
    <w:rsid w:val="004B64DE"/>
    <w:rsid w:val="004C1CB7"/>
    <w:rsid w:val="004C6F4F"/>
    <w:rsid w:val="004D01ED"/>
    <w:rsid w:val="004E4CF3"/>
    <w:rsid w:val="004E62B7"/>
    <w:rsid w:val="004E7491"/>
    <w:rsid w:val="004F45EB"/>
    <w:rsid w:val="00504602"/>
    <w:rsid w:val="005050B8"/>
    <w:rsid w:val="005067C7"/>
    <w:rsid w:val="00507E23"/>
    <w:rsid w:val="00510038"/>
    <w:rsid w:val="00510C03"/>
    <w:rsid w:val="0051185A"/>
    <w:rsid w:val="00512D9D"/>
    <w:rsid w:val="00514007"/>
    <w:rsid w:val="00520F48"/>
    <w:rsid w:val="00524ABF"/>
    <w:rsid w:val="005318F8"/>
    <w:rsid w:val="00533D7D"/>
    <w:rsid w:val="00541176"/>
    <w:rsid w:val="0055339E"/>
    <w:rsid w:val="005558E0"/>
    <w:rsid w:val="00561DA2"/>
    <w:rsid w:val="00562176"/>
    <w:rsid w:val="005717E9"/>
    <w:rsid w:val="00572C61"/>
    <w:rsid w:val="005737B0"/>
    <w:rsid w:val="00574520"/>
    <w:rsid w:val="00576EC8"/>
    <w:rsid w:val="0058098D"/>
    <w:rsid w:val="00587AFF"/>
    <w:rsid w:val="005A2D00"/>
    <w:rsid w:val="005A590F"/>
    <w:rsid w:val="005B0F94"/>
    <w:rsid w:val="005B2B0B"/>
    <w:rsid w:val="005B2C08"/>
    <w:rsid w:val="005B32E3"/>
    <w:rsid w:val="005C134C"/>
    <w:rsid w:val="005D0107"/>
    <w:rsid w:val="005D6656"/>
    <w:rsid w:val="005E09DB"/>
    <w:rsid w:val="005E3B95"/>
    <w:rsid w:val="005E4F7F"/>
    <w:rsid w:val="005E7CD6"/>
    <w:rsid w:val="00600369"/>
    <w:rsid w:val="006026D5"/>
    <w:rsid w:val="0060537E"/>
    <w:rsid w:val="00605742"/>
    <w:rsid w:val="0060720E"/>
    <w:rsid w:val="006174C9"/>
    <w:rsid w:val="00617818"/>
    <w:rsid w:val="006238EB"/>
    <w:rsid w:val="00624A08"/>
    <w:rsid w:val="00635188"/>
    <w:rsid w:val="006352A9"/>
    <w:rsid w:val="00645162"/>
    <w:rsid w:val="00646ECC"/>
    <w:rsid w:val="0064732C"/>
    <w:rsid w:val="006524F6"/>
    <w:rsid w:val="0065796E"/>
    <w:rsid w:val="006602FC"/>
    <w:rsid w:val="00662D6B"/>
    <w:rsid w:val="00671159"/>
    <w:rsid w:val="00672D71"/>
    <w:rsid w:val="00684060"/>
    <w:rsid w:val="006851E8"/>
    <w:rsid w:val="00692128"/>
    <w:rsid w:val="00692BD8"/>
    <w:rsid w:val="006949A5"/>
    <w:rsid w:val="006B071D"/>
    <w:rsid w:val="006B3637"/>
    <w:rsid w:val="006D6738"/>
    <w:rsid w:val="006E7279"/>
    <w:rsid w:val="006F1B61"/>
    <w:rsid w:val="006F38B6"/>
    <w:rsid w:val="006F3DC7"/>
    <w:rsid w:val="006F640F"/>
    <w:rsid w:val="006F7ED8"/>
    <w:rsid w:val="007001B1"/>
    <w:rsid w:val="00700772"/>
    <w:rsid w:val="007014A4"/>
    <w:rsid w:val="00721360"/>
    <w:rsid w:val="00724A6D"/>
    <w:rsid w:val="0072556B"/>
    <w:rsid w:val="007255F4"/>
    <w:rsid w:val="00726638"/>
    <w:rsid w:val="00726DE1"/>
    <w:rsid w:val="00730752"/>
    <w:rsid w:val="00735DB5"/>
    <w:rsid w:val="00744B39"/>
    <w:rsid w:val="007565FA"/>
    <w:rsid w:val="00774D89"/>
    <w:rsid w:val="0079338A"/>
    <w:rsid w:val="00795531"/>
    <w:rsid w:val="00795B79"/>
    <w:rsid w:val="007A0629"/>
    <w:rsid w:val="007A522E"/>
    <w:rsid w:val="007B5499"/>
    <w:rsid w:val="007C233C"/>
    <w:rsid w:val="007D5F09"/>
    <w:rsid w:val="007D6678"/>
    <w:rsid w:val="007D72BA"/>
    <w:rsid w:val="007E2153"/>
    <w:rsid w:val="007F0BEC"/>
    <w:rsid w:val="007F4FBF"/>
    <w:rsid w:val="00801397"/>
    <w:rsid w:val="00820451"/>
    <w:rsid w:val="008205AB"/>
    <w:rsid w:val="00825293"/>
    <w:rsid w:val="00831079"/>
    <w:rsid w:val="00833913"/>
    <w:rsid w:val="008363FB"/>
    <w:rsid w:val="00836606"/>
    <w:rsid w:val="00840604"/>
    <w:rsid w:val="008422C9"/>
    <w:rsid w:val="008469F3"/>
    <w:rsid w:val="00850803"/>
    <w:rsid w:val="0085747D"/>
    <w:rsid w:val="00866B91"/>
    <w:rsid w:val="008756BC"/>
    <w:rsid w:val="0088715C"/>
    <w:rsid w:val="0089656F"/>
    <w:rsid w:val="00896FF3"/>
    <w:rsid w:val="008A07F7"/>
    <w:rsid w:val="008A0B55"/>
    <w:rsid w:val="008B5BA6"/>
    <w:rsid w:val="008B5CF3"/>
    <w:rsid w:val="008C63F2"/>
    <w:rsid w:val="008D724B"/>
    <w:rsid w:val="008E3E8F"/>
    <w:rsid w:val="008F1204"/>
    <w:rsid w:val="00901605"/>
    <w:rsid w:val="00901ED4"/>
    <w:rsid w:val="00902504"/>
    <w:rsid w:val="00902983"/>
    <w:rsid w:val="009043C8"/>
    <w:rsid w:val="00904AB7"/>
    <w:rsid w:val="00907D1D"/>
    <w:rsid w:val="009138E3"/>
    <w:rsid w:val="00924CB3"/>
    <w:rsid w:val="0092740A"/>
    <w:rsid w:val="009347C7"/>
    <w:rsid w:val="00942FC0"/>
    <w:rsid w:val="00944DCE"/>
    <w:rsid w:val="00954A27"/>
    <w:rsid w:val="00961677"/>
    <w:rsid w:val="009652CD"/>
    <w:rsid w:val="009656AD"/>
    <w:rsid w:val="0096613E"/>
    <w:rsid w:val="0097207B"/>
    <w:rsid w:val="00973A89"/>
    <w:rsid w:val="00973EEA"/>
    <w:rsid w:val="00974B4A"/>
    <w:rsid w:val="0097666E"/>
    <w:rsid w:val="00980857"/>
    <w:rsid w:val="00983C90"/>
    <w:rsid w:val="009970F2"/>
    <w:rsid w:val="009B6978"/>
    <w:rsid w:val="009C07D2"/>
    <w:rsid w:val="009C42FD"/>
    <w:rsid w:val="009C5118"/>
    <w:rsid w:val="009D1075"/>
    <w:rsid w:val="009D2253"/>
    <w:rsid w:val="009D53E6"/>
    <w:rsid w:val="009D6019"/>
    <w:rsid w:val="009E2527"/>
    <w:rsid w:val="009E3691"/>
    <w:rsid w:val="009E6DF2"/>
    <w:rsid w:val="009F006D"/>
    <w:rsid w:val="009F324A"/>
    <w:rsid w:val="009F4222"/>
    <w:rsid w:val="00A01F60"/>
    <w:rsid w:val="00A07C23"/>
    <w:rsid w:val="00A11331"/>
    <w:rsid w:val="00A122AF"/>
    <w:rsid w:val="00A127B5"/>
    <w:rsid w:val="00A21121"/>
    <w:rsid w:val="00A25085"/>
    <w:rsid w:val="00A314EF"/>
    <w:rsid w:val="00A3723F"/>
    <w:rsid w:val="00A42129"/>
    <w:rsid w:val="00A42167"/>
    <w:rsid w:val="00A538B1"/>
    <w:rsid w:val="00A54ECD"/>
    <w:rsid w:val="00A61BF6"/>
    <w:rsid w:val="00A63D26"/>
    <w:rsid w:val="00A67DB7"/>
    <w:rsid w:val="00A70507"/>
    <w:rsid w:val="00A75025"/>
    <w:rsid w:val="00A76405"/>
    <w:rsid w:val="00A80BBA"/>
    <w:rsid w:val="00A85058"/>
    <w:rsid w:val="00A85827"/>
    <w:rsid w:val="00A90DC0"/>
    <w:rsid w:val="00A93970"/>
    <w:rsid w:val="00AA2452"/>
    <w:rsid w:val="00AB667E"/>
    <w:rsid w:val="00AC0FFA"/>
    <w:rsid w:val="00AC1C62"/>
    <w:rsid w:val="00AD0A7F"/>
    <w:rsid w:val="00AD67B3"/>
    <w:rsid w:val="00AE1CC1"/>
    <w:rsid w:val="00AE7780"/>
    <w:rsid w:val="00AF199A"/>
    <w:rsid w:val="00AF3DDB"/>
    <w:rsid w:val="00B02525"/>
    <w:rsid w:val="00B1184B"/>
    <w:rsid w:val="00B14AC8"/>
    <w:rsid w:val="00B1654C"/>
    <w:rsid w:val="00B21AE8"/>
    <w:rsid w:val="00B25F11"/>
    <w:rsid w:val="00B30929"/>
    <w:rsid w:val="00B3508E"/>
    <w:rsid w:val="00B35BEC"/>
    <w:rsid w:val="00B42FC6"/>
    <w:rsid w:val="00B433A4"/>
    <w:rsid w:val="00B441FE"/>
    <w:rsid w:val="00B50404"/>
    <w:rsid w:val="00B65D34"/>
    <w:rsid w:val="00B6630C"/>
    <w:rsid w:val="00B74004"/>
    <w:rsid w:val="00B76EF6"/>
    <w:rsid w:val="00BA3FA9"/>
    <w:rsid w:val="00BC6F38"/>
    <w:rsid w:val="00BD10D9"/>
    <w:rsid w:val="00BD1735"/>
    <w:rsid w:val="00BD6699"/>
    <w:rsid w:val="00BD730D"/>
    <w:rsid w:val="00BE0134"/>
    <w:rsid w:val="00BE0425"/>
    <w:rsid w:val="00BE099A"/>
    <w:rsid w:val="00BE3F43"/>
    <w:rsid w:val="00BE66AC"/>
    <w:rsid w:val="00C04106"/>
    <w:rsid w:val="00C13F90"/>
    <w:rsid w:val="00C222B7"/>
    <w:rsid w:val="00C31820"/>
    <w:rsid w:val="00C337FC"/>
    <w:rsid w:val="00C34AD0"/>
    <w:rsid w:val="00C356EB"/>
    <w:rsid w:val="00C4017C"/>
    <w:rsid w:val="00C41545"/>
    <w:rsid w:val="00C4322E"/>
    <w:rsid w:val="00C6363B"/>
    <w:rsid w:val="00C72449"/>
    <w:rsid w:val="00C74F5B"/>
    <w:rsid w:val="00C83381"/>
    <w:rsid w:val="00C85373"/>
    <w:rsid w:val="00C8728E"/>
    <w:rsid w:val="00C95F38"/>
    <w:rsid w:val="00CB2830"/>
    <w:rsid w:val="00CC2743"/>
    <w:rsid w:val="00CD3268"/>
    <w:rsid w:val="00CE63E9"/>
    <w:rsid w:val="00CF7D34"/>
    <w:rsid w:val="00D0035D"/>
    <w:rsid w:val="00D0160B"/>
    <w:rsid w:val="00D05FDC"/>
    <w:rsid w:val="00D06C02"/>
    <w:rsid w:val="00D1621D"/>
    <w:rsid w:val="00D16A4E"/>
    <w:rsid w:val="00D21981"/>
    <w:rsid w:val="00D32EC2"/>
    <w:rsid w:val="00D370CB"/>
    <w:rsid w:val="00D44A13"/>
    <w:rsid w:val="00D47C25"/>
    <w:rsid w:val="00D5624E"/>
    <w:rsid w:val="00D61C3D"/>
    <w:rsid w:val="00D7220A"/>
    <w:rsid w:val="00D73D32"/>
    <w:rsid w:val="00D760A9"/>
    <w:rsid w:val="00D8569C"/>
    <w:rsid w:val="00D865B4"/>
    <w:rsid w:val="00D9122B"/>
    <w:rsid w:val="00DA6C9D"/>
    <w:rsid w:val="00DB7AC2"/>
    <w:rsid w:val="00DC05CB"/>
    <w:rsid w:val="00DC3AEE"/>
    <w:rsid w:val="00DC6758"/>
    <w:rsid w:val="00DD335A"/>
    <w:rsid w:val="00DD5B67"/>
    <w:rsid w:val="00DD67C9"/>
    <w:rsid w:val="00DE063D"/>
    <w:rsid w:val="00DE1667"/>
    <w:rsid w:val="00DE2D5F"/>
    <w:rsid w:val="00DE4C82"/>
    <w:rsid w:val="00DF501C"/>
    <w:rsid w:val="00DF7419"/>
    <w:rsid w:val="00E03585"/>
    <w:rsid w:val="00E04EC3"/>
    <w:rsid w:val="00E05460"/>
    <w:rsid w:val="00E07E94"/>
    <w:rsid w:val="00E1031B"/>
    <w:rsid w:val="00E121A9"/>
    <w:rsid w:val="00E134E2"/>
    <w:rsid w:val="00E14A00"/>
    <w:rsid w:val="00E157FC"/>
    <w:rsid w:val="00E17725"/>
    <w:rsid w:val="00E2344A"/>
    <w:rsid w:val="00E3301E"/>
    <w:rsid w:val="00E33D41"/>
    <w:rsid w:val="00E37261"/>
    <w:rsid w:val="00E43184"/>
    <w:rsid w:val="00E508DE"/>
    <w:rsid w:val="00E70916"/>
    <w:rsid w:val="00E720CF"/>
    <w:rsid w:val="00E80987"/>
    <w:rsid w:val="00E86764"/>
    <w:rsid w:val="00E87FE2"/>
    <w:rsid w:val="00E93A15"/>
    <w:rsid w:val="00EA114D"/>
    <w:rsid w:val="00EB7116"/>
    <w:rsid w:val="00ED52BC"/>
    <w:rsid w:val="00ED77DF"/>
    <w:rsid w:val="00EE5F84"/>
    <w:rsid w:val="00EF13C2"/>
    <w:rsid w:val="00F040B0"/>
    <w:rsid w:val="00F36299"/>
    <w:rsid w:val="00F429A7"/>
    <w:rsid w:val="00F43BD6"/>
    <w:rsid w:val="00F544B7"/>
    <w:rsid w:val="00F55649"/>
    <w:rsid w:val="00F66FD6"/>
    <w:rsid w:val="00F740D9"/>
    <w:rsid w:val="00F81443"/>
    <w:rsid w:val="00F9064F"/>
    <w:rsid w:val="00F92C9C"/>
    <w:rsid w:val="00F97D44"/>
    <w:rsid w:val="00F97EAC"/>
    <w:rsid w:val="00FA0318"/>
    <w:rsid w:val="00FB34C2"/>
    <w:rsid w:val="00FC1051"/>
    <w:rsid w:val="00FC323B"/>
    <w:rsid w:val="00FD177C"/>
    <w:rsid w:val="00FD38E0"/>
    <w:rsid w:val="00FD4DC8"/>
    <w:rsid w:val="00FE151C"/>
    <w:rsid w:val="00FF5BBD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Page" w:customStyle="true">
    <w:name w:val="ConsPlusTitlePage"/>
    <w:rsid w:val="00836606"/>
    <w:pPr>
      <w:widowControl w:val="false"/>
      <w:autoSpaceDE w:val="false"/>
      <w:autoSpaceDN w:val="false"/>
      <w:spacing w:after="0" w:line="240" w:lineRule="auto"/>
    </w:pPr>
    <w:rPr>
      <w:rFonts w:ascii="Tahoma" w:hAnsi="Tahoma" w:cs="Tahoma" w:eastAsiaTheme="minorEastAsia"/>
      <w:sz w:val="20"/>
      <w:lang w:eastAsia="ru-RU"/>
    </w:rPr>
  </w:style>
  <w:style w:type="paragraph" w:styleId="ConsPlusNormal" w:customStyle="true">
    <w:name w:val="ConsPlusNormal"/>
    <w:rsid w:val="00836606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" w:customStyle="true">
    <w:name w:val="ConsPlusTitle"/>
    <w:rsid w:val="00836606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a3">
    <w:name w:val="List Paragraph"/>
    <w:basedOn w:val="a"/>
    <w:uiPriority w:val="34"/>
    <w:qFormat/>
    <w:rsid w:val="00AE77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740A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92740A"/>
  </w:style>
  <w:style w:type="paragraph" w:styleId="a6">
    <w:name w:val="footer"/>
    <w:basedOn w:val="a"/>
    <w:link w:val="a7"/>
    <w:uiPriority w:val="99"/>
    <w:unhideWhenUsed/>
    <w:rsid w:val="0092740A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92740A"/>
  </w:style>
  <w:style w:type="character" w:styleId="a8">
    <w:name w:val="Hyperlink"/>
    <w:basedOn w:val="a0"/>
    <w:uiPriority w:val="99"/>
    <w:unhideWhenUsed/>
    <w:rsid w:val="007B5499"/>
    <w:rPr>
      <w:color w:val="0000FF" w:themeColor="hyperlink"/>
      <w:u w:val="single"/>
    </w:rPr>
  </w:style>
  <w:style w:type="paragraph" w:styleId="ConsPlusNonformat" w:customStyle="true">
    <w:name w:val="ConsPlusNonformat"/>
    <w:rsid w:val="00292C84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DE4C82"/>
    <w:rPr>
      <w:color w:val="800080" w:themeColor="followedHyperlink"/>
      <w:u w:val="single"/>
    </w:rPr>
  </w:style>
  <w:style w:type="character" w:styleId="aa">
    <w:name w:val="line number"/>
    <w:basedOn w:val="a0"/>
    <w:uiPriority w:val="99"/>
    <w:semiHidden/>
    <w:unhideWhenUsed/>
    <w:rsid w:val="009E6DF2"/>
  </w:style>
  <w:style w:type="paragraph" w:styleId="ab">
    <w:name w:val="Normal (Web)"/>
    <w:basedOn w:val="a"/>
    <w:uiPriority w:val="99"/>
    <w:semiHidden/>
    <w:unhideWhenUsed/>
    <w:rsid w:val="003234B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3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0"/>
    <w:link w:val="ac"/>
    <w:uiPriority w:val="99"/>
    <w:semiHidden/>
    <w:rsid w:val="00533D7D"/>
    <w:rPr>
      <w:rFonts w:ascii="Tahoma" w:hAnsi="Tahoma" w:cs="Tahoma"/>
      <w:sz w:val="16"/>
      <w:szCs w:val="16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Page" w:type="paragraph">
    <w:name w:val="ConsPlusTitlePage"/>
    <w:rsid w:val="00836606"/>
    <w:pPr>
      <w:widowControl w:val="0"/>
      <w:autoSpaceDE w:val="0"/>
      <w:autoSpaceDN w:val="0"/>
      <w:spacing w:after="0" w:line="240" w:lineRule="auto"/>
    </w:pPr>
    <w:rPr>
      <w:rFonts w:ascii="Tahoma" w:cs="Tahoma" w:eastAsiaTheme="minorEastAsia" w:hAnsi="Tahoma"/>
      <w:sz w:val="20"/>
      <w:lang w:eastAsia="ru-RU"/>
    </w:rPr>
  </w:style>
  <w:style w:customStyle="1" w:styleId="ConsPlusNormal" w:type="paragraph">
    <w:name w:val="ConsPlusNormal"/>
    <w:rsid w:val="00836606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lang w:eastAsia="ru-RU"/>
    </w:rPr>
  </w:style>
  <w:style w:customStyle="1" w:styleId="ConsPlusTitle" w:type="paragraph">
    <w:name w:val="ConsPlusTitle"/>
    <w:rsid w:val="00836606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b/>
      <w:lang w:eastAsia="ru-RU"/>
    </w:rPr>
  </w:style>
  <w:style w:styleId="a3" w:type="paragraph">
    <w:name w:val="List Paragraph"/>
    <w:basedOn w:val="a"/>
    <w:uiPriority w:val="34"/>
    <w:qFormat/>
    <w:rsid w:val="00AE7780"/>
    <w:pPr>
      <w:ind w:left="720"/>
      <w:contextualSpacing/>
    </w:pPr>
  </w:style>
  <w:style w:styleId="a4" w:type="paragraph">
    <w:name w:val="header"/>
    <w:basedOn w:val="a"/>
    <w:link w:val="a5"/>
    <w:uiPriority w:val="99"/>
    <w:unhideWhenUsed/>
    <w:rsid w:val="0092740A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92740A"/>
  </w:style>
  <w:style w:styleId="a6" w:type="paragraph">
    <w:name w:val="footer"/>
    <w:basedOn w:val="a"/>
    <w:link w:val="a7"/>
    <w:uiPriority w:val="99"/>
    <w:unhideWhenUsed/>
    <w:rsid w:val="0092740A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92740A"/>
  </w:style>
  <w:style w:styleId="a8" w:type="character">
    <w:name w:val="Hyperlink"/>
    <w:basedOn w:val="a0"/>
    <w:uiPriority w:val="99"/>
    <w:unhideWhenUsed/>
    <w:rsid w:val="007B5499"/>
    <w:rPr>
      <w:color w:themeColor="hyperlink" w:val="0000FF"/>
      <w:u w:val="single"/>
    </w:rPr>
  </w:style>
  <w:style w:customStyle="1" w:styleId="ConsPlusNonformat" w:type="paragraph">
    <w:name w:val="ConsPlusNonformat"/>
    <w:rsid w:val="00292C84"/>
    <w:pPr>
      <w:widowControl w:val="0"/>
      <w:autoSpaceDE w:val="0"/>
      <w:autoSpaceDN w:val="0"/>
      <w:spacing w:after="0" w:line="240" w:lineRule="auto"/>
    </w:pPr>
    <w:rPr>
      <w:rFonts w:ascii="Courier New" w:cs="Courier New" w:eastAsiaTheme="minorEastAsia" w:hAnsi="Courier New"/>
      <w:sz w:val="20"/>
      <w:lang w:eastAsia="ru-RU"/>
    </w:rPr>
  </w:style>
  <w:style w:styleId="a9" w:type="character">
    <w:name w:val="FollowedHyperlink"/>
    <w:basedOn w:val="a0"/>
    <w:uiPriority w:val="99"/>
    <w:semiHidden/>
    <w:unhideWhenUsed/>
    <w:rsid w:val="00DE4C82"/>
    <w:rPr>
      <w:color w:themeColor="followedHyperlink" w:val="800080"/>
      <w:u w:val="single"/>
    </w:rPr>
  </w:style>
  <w:style w:styleId="aa" w:type="character">
    <w:name w:val="line number"/>
    <w:basedOn w:val="a0"/>
    <w:uiPriority w:val="99"/>
    <w:semiHidden/>
    <w:unhideWhenUsed/>
    <w:rsid w:val="009E6DF2"/>
  </w:style>
  <w:style w:styleId="ab" w:type="paragraph">
    <w:name w:val="Normal (Web)"/>
    <w:basedOn w:val="a"/>
    <w:uiPriority w:val="99"/>
    <w:semiHidden/>
    <w:unhideWhenUsed/>
    <w:rsid w:val="003234B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c" w:type="paragraph">
    <w:name w:val="Balloon Text"/>
    <w:basedOn w:val="a"/>
    <w:link w:val="ad"/>
    <w:uiPriority w:val="99"/>
    <w:semiHidden/>
    <w:unhideWhenUsed/>
    <w:rsid w:val="00533D7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0"/>
    <w:link w:val="ac"/>
    <w:uiPriority w:val="99"/>
    <w:semiHidden/>
    <w:rsid w:val="00533D7D"/>
    <w:rPr>
      <w:rFonts w:ascii="Tahoma" w:cs="Tahoma" w:hAnsi="Tahoma"/>
      <w:sz w:val="16"/>
      <w:szCs w:val="16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720 от 31.07.2026</docTitle>
  </documentManagement>
</p:properties>
</file>

<file path=customXml/itemProps1.xml><?xml version="1.0" encoding="utf-8"?>
<ds:datastoreItem xmlns:ds="http://schemas.openxmlformats.org/officeDocument/2006/customXml" ds:itemID="{57E34937-FDFB-4DAE-A36F-898204EA2A12}"/>
</file>

<file path=customXml/itemProps2.xml><?xml version="1.0" encoding="utf-8"?>
<ds:datastoreItem xmlns:ds="http://schemas.openxmlformats.org/officeDocument/2006/customXml" ds:itemID="{00DBCD4E-2916-41D1-A7F7-3EA2611294F6}"/>
</file>

<file path=customXml/itemProps3.xml><?xml version="1.0" encoding="utf-8"?>
<ds:datastoreItem xmlns:ds="http://schemas.openxmlformats.org/officeDocument/2006/customXml" ds:itemID="{A81522F6-5544-499C-BCBE-90BED4CF7B87}"/>
</file>

<file path=customXml/itemProps4.xml><?xml version="1.0" encoding="utf-8"?>
<ds:datastoreItem xmlns:ds="http://schemas.openxmlformats.org/officeDocument/2006/customXml" ds:itemID="{6C8AEFBE-8C2D-4604-AABB-14FEDD32A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720 от 31.07.2026</dc:title>
  <dc:creator>Полякова Татьяна Борисовна</dc:creator>
  <cp:lastModifiedBy>Рассихина Елена Владимировна</cp:lastModifiedBy>
  <cp:revision>33</cp:revision>
  <cp:lastPrinted>2026-06-19T04:39:00Z</cp:lastPrinted>
  <dcterms:created xsi:type="dcterms:W3CDTF">2025-12-03T02:27:00Z</dcterms:created>
  <dcterms:modified xsi:type="dcterms:W3CDTF">2026-07-30T03:52:00Z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