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7E5ECF" w:rsidR="007E5ECF" w:rsidRDefault="00A14260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Toc198206843"/>
      <w:bookmarkStart w:id="1" w:name="_Toc30662714"/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E5ECF" w:rsidR="00C43669" w:rsidRDefault="007E5E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E5ECF" w:rsidR="007E5ECF" w:rsidRDefault="007E5E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C4366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E5ECF" w:rsidR="007E5ECF" w:rsidRDefault="007E5ECF" w:rsidRPr="007E5ECF">
      <w:pPr>
        <w:spacing w:after="0" w:line="192" w:lineRule="auto"/>
        <w:contextualSpacing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</w:p>
    <w:p w:rsidP="007E5ECF" w:rsidR="007E5ECF" w:rsidRDefault="007E5ECF" w:rsidRPr="007E5ECF">
      <w:pPr>
        <w:spacing w:after="0" w:line="192" w:lineRule="auto"/>
        <w:contextualSpacing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</w:p>
    <w:p w:rsidP="007E5ECF" w:rsidR="007E5ECF" w:rsidRDefault="007E5ECF" w:rsidRPr="007E5ECF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ПРОЕКТ</w:t>
      </w:r>
    </w:p>
    <w:p w:rsidP="007E5ECF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внесения изменений в проект планировки территории </w:t>
      </w:r>
    </w:p>
    <w:p w:rsidP="007E5ECF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северо-восточной левобережной части города Красноярска </w:t>
      </w:r>
    </w:p>
    <w:p w:rsidP="007E5ECF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 границах зон</w:t>
      </w:r>
      <w:r w:rsidR="002002C3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ы</w:t>
      </w: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 планируемого размещения объектов капитального </w:t>
      </w:r>
    </w:p>
    <w:p w:rsidP="007E5ECF" w:rsidR="007E5ECF" w:rsidRDefault="002002C3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строительства с номеро</w:t>
      </w:r>
      <w:r w:rsidR="007E5ECF"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м </w:t>
      </w:r>
      <w:r w:rsidR="00132094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6</w:t>
      </w: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.1</w:t>
      </w:r>
      <w:r w:rsidR="00132094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3а</w:t>
      </w:r>
      <w:r w:rsidR="0037524A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.</w:t>
      </w:r>
      <w:r w:rsidR="00132094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1</w:t>
      </w:r>
      <w:r w:rsidR="0037524A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1</w:t>
      </w:r>
    </w:p>
    <w:p w:rsidP="007E5ECF" w:rsidR="007E5ECF" w:rsidRDefault="007E5ECF">
      <w:pPr>
        <w:rPr>
          <w:rFonts w:ascii="Times New Roman" w:cs="Times New Roman" w:hAnsi="Times New Roman"/>
          <w:sz w:val="30"/>
          <w:szCs w:val="30"/>
        </w:rPr>
      </w:pPr>
    </w:p>
    <w:p w:rsidP="00FC0E25" w:rsidR="007E5ECF" w:rsidRDefault="007E5ECF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E5ECF">
        <w:rPr>
          <w:rFonts w:ascii="Times New Roman" w:cs="Times New Roman" w:hAnsi="Times New Roman"/>
          <w:sz w:val="30"/>
          <w:szCs w:val="30"/>
        </w:rPr>
        <w:t xml:space="preserve">Проект внесения изменений в проект планировки территории северо-восточной левобережной части города Красноярска, утвержденный постановлением администрации города </w:t>
      </w:r>
      <w:r w:rsidR="00A14260">
        <w:rPr>
          <w:rFonts w:ascii="Times New Roman" w:cs="Times New Roman" w:hAnsi="Times New Roman"/>
          <w:sz w:val="30"/>
          <w:szCs w:val="30"/>
        </w:rPr>
        <w:t xml:space="preserve">Красноярска               </w:t>
      </w:r>
      <w:r w:rsidRPr="007E5ECF">
        <w:rPr>
          <w:rFonts w:ascii="Times New Roman" w:cs="Times New Roman" w:hAnsi="Times New Roman"/>
          <w:sz w:val="30"/>
          <w:szCs w:val="30"/>
        </w:rPr>
        <w:t>от 01.07.2019 № 410, в границах зон</w:t>
      </w:r>
      <w:r w:rsidR="002002C3">
        <w:rPr>
          <w:rFonts w:ascii="Times New Roman" w:cs="Times New Roman" w:hAnsi="Times New Roman"/>
          <w:sz w:val="30"/>
          <w:szCs w:val="30"/>
        </w:rPr>
        <w:t>ы</w:t>
      </w:r>
      <w:r w:rsidRPr="007E5ECF">
        <w:rPr>
          <w:rFonts w:ascii="Times New Roman" w:cs="Times New Roman" w:hAnsi="Times New Roman"/>
          <w:sz w:val="30"/>
          <w:szCs w:val="30"/>
        </w:rPr>
        <w:t xml:space="preserve"> планируемого размещения объектов кап</w:t>
      </w:r>
      <w:r w:rsidR="002002C3">
        <w:rPr>
          <w:rFonts w:ascii="Times New Roman" w:cs="Times New Roman" w:hAnsi="Times New Roman"/>
          <w:sz w:val="30"/>
          <w:szCs w:val="30"/>
        </w:rPr>
        <w:t>итального строительства с номеро</w:t>
      </w:r>
      <w:r w:rsidRPr="007E5ECF">
        <w:rPr>
          <w:rFonts w:ascii="Times New Roman" w:cs="Times New Roman" w:hAnsi="Times New Roman"/>
          <w:sz w:val="30"/>
          <w:szCs w:val="30"/>
        </w:rPr>
        <w:t xml:space="preserve">м </w:t>
      </w:r>
      <w:r w:rsidR="00132094" w:rsidRPr="00132094">
        <w:rPr>
          <w:rFonts w:ascii="Times New Roman" w:cs="Times New Roman" w:hAnsi="Times New Roman"/>
          <w:sz w:val="30"/>
          <w:szCs w:val="30"/>
        </w:rPr>
        <w:t xml:space="preserve">6.13а.11 </w:t>
      </w:r>
      <w:r w:rsidR="00A14260">
        <w:rPr>
          <w:rFonts w:ascii="Times New Roman" w:cs="Times New Roman" w:hAnsi="Times New Roman"/>
          <w:sz w:val="30"/>
          <w:szCs w:val="30"/>
        </w:rPr>
        <w:t>(далее – Проект)</w:t>
      </w:r>
      <w:r w:rsidR="006D4984">
        <w:rPr>
          <w:rFonts w:ascii="Times New Roman" w:cs="Times New Roman" w:hAnsi="Times New Roman"/>
          <w:sz w:val="30"/>
          <w:szCs w:val="30"/>
        </w:rPr>
        <w:t xml:space="preserve"> разработан ООО «</w:t>
      </w:r>
      <w:proofErr w:type="spellStart"/>
      <w:r w:rsidR="00132094">
        <w:rPr>
          <w:rFonts w:ascii="Times New Roman" w:cs="Times New Roman" w:hAnsi="Times New Roman"/>
          <w:sz w:val="30"/>
          <w:szCs w:val="30"/>
        </w:rPr>
        <w:t>Енисейстрой</w:t>
      </w:r>
      <w:proofErr w:type="spellEnd"/>
      <w:r w:rsidR="006D4984">
        <w:rPr>
          <w:rFonts w:ascii="Times New Roman" w:cs="Times New Roman" w:hAnsi="Times New Roman"/>
          <w:sz w:val="30"/>
          <w:szCs w:val="30"/>
        </w:rPr>
        <w:t>» по инициативе ООО «</w:t>
      </w:r>
      <w:r w:rsidR="00132094">
        <w:rPr>
          <w:rFonts w:ascii="Times New Roman" w:cs="Times New Roman" w:hAnsi="Times New Roman"/>
          <w:sz w:val="30"/>
          <w:szCs w:val="30"/>
        </w:rPr>
        <w:t>Рич плюс</w:t>
      </w:r>
      <w:r w:rsidR="006D4984">
        <w:rPr>
          <w:rFonts w:ascii="Times New Roman" w:cs="Times New Roman" w:hAnsi="Times New Roman"/>
          <w:sz w:val="30"/>
          <w:szCs w:val="30"/>
        </w:rPr>
        <w:t>».</w:t>
      </w:r>
    </w:p>
    <w:p w:rsidP="00FC0E25" w:rsidR="00132094" w:rsidRDefault="00132094" w:rsidRPr="00132094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bookmarkStart w:id="2" w:name="_Hlk212223759"/>
      <w:r w:rsidRP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Целями разработки 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П</w:t>
      </w:r>
      <w:r w:rsidRP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роекта являются </w:t>
      </w:r>
      <w:bookmarkEnd w:id="2"/>
      <w:r w:rsidRP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>изменени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е</w:t>
      </w:r>
      <w:r w:rsidRP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характеристик</w:t>
      </w:r>
      <w:r w:rsidR="00FC0E25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              </w:t>
      </w:r>
      <w:r w:rsidRP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и (или) очередности планируемого развития территории.</w:t>
      </w:r>
    </w:p>
    <w:p w:rsidP="00FC0E25" w:rsidR="00132094" w:rsidRDefault="002002C3" w:rsidRPr="001C0856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Проектируемая </w:t>
      </w: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территория расположена в </w:t>
      </w:r>
      <w:r w:rsidR="00132094"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>Советском</w:t>
      </w: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районе города Красноярска </w:t>
      </w:r>
      <w:r w:rsidR="00A1426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по </w:t>
      </w: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ул. </w:t>
      </w:r>
      <w:proofErr w:type="spellStart"/>
      <w:r w:rsidR="00132094"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>Ястынск</w:t>
      </w:r>
      <w:r w:rsidR="00A14260">
        <w:rPr>
          <w:rFonts w:ascii="Times New Roman" w:cs="Times New Roman" w:eastAsia="Times New Roman" w:hAnsi="Times New Roman"/>
          <w:sz w:val="30"/>
          <w:szCs w:val="30"/>
          <w:lang w:eastAsia="ru-RU"/>
        </w:rPr>
        <w:t>ой</w:t>
      </w:r>
      <w:proofErr w:type="spellEnd"/>
      <w:r w:rsidR="001C0856"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1C0856" w:rsidRPr="001C0856">
        <w:rPr>
          <w:rFonts w:ascii="Times New Roman" w:cs="Times New Roman" w:hAnsi="Times New Roman"/>
          <w:color w:val="0D0D0D"/>
          <w:sz w:val="30"/>
          <w:szCs w:val="30"/>
        </w:rPr>
        <w:t xml:space="preserve">в границах земельного участка </w:t>
      </w:r>
      <w:r w:rsidR="00FC0E25">
        <w:rPr>
          <w:rFonts w:ascii="Times New Roman" w:cs="Times New Roman" w:hAnsi="Times New Roman"/>
          <w:color w:val="0D0D0D"/>
          <w:sz w:val="30"/>
          <w:szCs w:val="30"/>
        </w:rPr>
        <w:t xml:space="preserve">                   </w:t>
      </w:r>
      <w:r w:rsidR="001C0856" w:rsidRPr="001C0856">
        <w:rPr>
          <w:rFonts w:ascii="Times New Roman" w:cs="Times New Roman" w:hAnsi="Times New Roman"/>
          <w:color w:val="0D0D0D"/>
          <w:sz w:val="30"/>
          <w:szCs w:val="30"/>
        </w:rPr>
        <w:t xml:space="preserve">с кадастровым номером 24:50:0400069:3551 </w:t>
      </w: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(далее – </w:t>
      </w:r>
      <w:r w:rsidR="00A14260">
        <w:rPr>
          <w:rFonts w:ascii="Times New Roman" w:cs="Times New Roman" w:eastAsia="Times New Roman" w:hAnsi="Times New Roman"/>
          <w:sz w:val="30"/>
          <w:szCs w:val="30"/>
          <w:lang w:eastAsia="ru-RU"/>
        </w:rPr>
        <w:t>т</w:t>
      </w: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ерритория). </w:t>
      </w:r>
    </w:p>
    <w:p w:rsidP="00FC0E25" w:rsidR="00C037ED" w:rsidRDefault="002002C3" w:rsidRPr="002002C3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Площадь </w:t>
      </w:r>
      <w:r w:rsidR="00A14260">
        <w:rPr>
          <w:rFonts w:ascii="Times New Roman" w:cs="Times New Roman" w:eastAsia="Times New Roman" w:hAnsi="Times New Roman"/>
          <w:sz w:val="30"/>
          <w:szCs w:val="30"/>
          <w:lang w:eastAsia="ru-RU"/>
        </w:rPr>
        <w:t>т</w:t>
      </w:r>
      <w:r w:rsidRPr="001C0856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ерритории в границах проектирования</w:t>
      </w:r>
      <w:r w:rsidRP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FC0E2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</w:t>
      </w:r>
      <w:r w:rsidR="00A14260" w:rsidRP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>составляет</w:t>
      </w:r>
      <w:r w:rsidR="00A14260" w:rsidRP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>0,</w:t>
      </w:r>
      <w:r w:rsidR="00132094">
        <w:rPr>
          <w:rFonts w:ascii="Times New Roman" w:cs="Times New Roman" w:eastAsia="Times New Roman" w:hAnsi="Times New Roman"/>
          <w:sz w:val="30"/>
          <w:szCs w:val="30"/>
          <w:lang w:eastAsia="ru-RU"/>
        </w:rPr>
        <w:t>5</w:t>
      </w:r>
      <w:r w:rsidRP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га.</w:t>
      </w:r>
    </w:p>
    <w:p w:rsidP="00FC0E25" w:rsidR="00710263" w:rsidRDefault="00710263" w:rsidRPr="00C45402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C45402">
        <w:rPr>
          <w:rFonts w:ascii="Times New Roman" w:cs="Times New Roman" w:eastAsia="Calibri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C45402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C45402">
        <w:rPr>
          <w:rFonts w:ascii="Times New Roman" w:cs="Times New Roman" w:eastAsia="Calibri" w:hAnsi="Times New Roman"/>
          <w:sz w:val="30"/>
          <w:szCs w:val="30"/>
        </w:rPr>
        <w:t>асноярск</w:t>
      </w:r>
      <w:r w:rsidR="002002C3">
        <w:rPr>
          <w:rFonts w:ascii="Times New Roman" w:cs="Times New Roman" w:eastAsia="Calibri" w:hAnsi="Times New Roman"/>
          <w:sz w:val="30"/>
          <w:szCs w:val="30"/>
        </w:rPr>
        <w:t xml:space="preserve">ого края, утвержденным решением </w:t>
      </w:r>
      <w:r w:rsidRPr="00C45402">
        <w:rPr>
          <w:rFonts w:ascii="Times New Roman" w:cs="Times New Roman" w:eastAsia="Calibri" w:hAnsi="Times New Roman"/>
          <w:sz w:val="30"/>
          <w:szCs w:val="30"/>
        </w:rPr>
        <w:t xml:space="preserve">Красноярского городского Совета депутатов от 13.03.2015 № 7-107, проектируемые территории расположены в границах функциональной зоны </w:t>
      </w:r>
      <w:r w:rsidR="00132094">
        <w:rPr>
          <w:rFonts w:ascii="Times New Roman" w:cs="Times New Roman" w:eastAsia="Calibri" w:hAnsi="Times New Roman"/>
          <w:sz w:val="30"/>
          <w:szCs w:val="30"/>
        </w:rPr>
        <w:t>«З</w:t>
      </w:r>
      <w:r w:rsidR="00132094" w:rsidRP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>она смешанной и общественно-деловой застройки</w:t>
      </w:r>
      <w:r w:rsidR="00132094">
        <w:rPr>
          <w:rFonts w:ascii="Times New Roman" w:cs="Times New Roman" w:eastAsia="Times New Roman" w:hAnsi="Times New Roman"/>
          <w:sz w:val="30"/>
          <w:szCs w:val="30"/>
          <w:lang w:eastAsia="ar-SA"/>
        </w:rPr>
        <w:t>»</w:t>
      </w:r>
      <w:r w:rsidRPr="00C45402">
        <w:rPr>
          <w:rFonts w:ascii="Times New Roman" w:cs="Times New Roman" w:eastAsia="Times New Roman" w:hAnsi="Times New Roman"/>
          <w:sz w:val="30"/>
          <w:szCs w:val="30"/>
          <w:lang w:eastAsia="ar-SA"/>
        </w:rPr>
        <w:t>.</w:t>
      </w:r>
    </w:p>
    <w:p w:rsidP="00FC0E25" w:rsidR="007E5ECF" w:rsidRDefault="00710263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Согласно Правилам землепользования и застройки городского округа город Красноя</w:t>
      </w:r>
      <w:proofErr w:type="gramStart"/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асноярского края, утвержденным решением Красноярского городского Совета депутатов от 07.07.2015 № В-122</w:t>
      </w:r>
      <w:r w:rsidR="0040365C"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(далее – Правила)</w:t>
      </w:r>
      <w:r w:rsid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>, т</w:t>
      </w:r>
      <w:r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ерритория находится в границах территориальной зоны «</w:t>
      </w:r>
      <w:r w:rsidR="00132094" w:rsidRPr="00132094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Зоны делового, общественного и коммерческого назначения, объектов культуры (О-1)</w:t>
      </w:r>
      <w:r w:rsidR="00C45402" w:rsidRPr="00C45402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="002002C3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="009D787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FC0E25" w:rsidR="002002C3" w:rsidRDefault="002002C3" w:rsidRPr="004B79B0">
      <w:pPr>
        <w:pStyle w:val="3"/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3" w:name="_Toc216120432"/>
      <w:bookmarkStart w:id="4" w:name="_Toc198206849"/>
      <w:bookmarkEnd w:id="0"/>
      <w:bookmarkEnd w:id="1"/>
      <w:r w:rsidRPr="004B79B0">
        <w:rPr>
          <w:b w:val="false"/>
          <w:sz w:val="30"/>
          <w:szCs w:val="30"/>
        </w:rPr>
        <w:t>1. Положение о характеристиках планируемого развития территории, в том числе о плотности и параметрах застройки территории.</w:t>
      </w:r>
      <w:bookmarkEnd w:id="3"/>
    </w:p>
    <w:p w:rsidP="00FC0E25" w:rsidR="001C0856" w:rsidRDefault="001C0856" w:rsidRPr="001C085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C0856">
        <w:rPr>
          <w:rFonts w:ascii="Times New Roman" w:cs="Times New Roman" w:hAnsi="Times New Roman"/>
          <w:sz w:val="30"/>
          <w:szCs w:val="30"/>
        </w:rPr>
        <w:t xml:space="preserve">В рассматриваемых границах проектирования элементы планировочной структуры не выделяются в связи с недостаточной </w:t>
      </w:r>
      <w:r w:rsidR="00A14260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1C0856">
        <w:rPr>
          <w:rFonts w:ascii="Times New Roman" w:cs="Times New Roman" w:hAnsi="Times New Roman"/>
          <w:sz w:val="30"/>
          <w:szCs w:val="30"/>
        </w:rPr>
        <w:lastRenderedPageBreak/>
        <w:t xml:space="preserve">для этого площадью в границах проектирования и сложившимися существующими границами элементов. </w:t>
      </w:r>
    </w:p>
    <w:p w:rsidP="003267D8" w:rsidR="004A34EB" w:rsidRDefault="003267D8" w:rsidRPr="004B79B0">
      <w:pPr>
        <w:spacing w:after="0"/>
        <w:ind w:firstLine="708"/>
        <w:jc w:val="right"/>
        <w:rPr>
          <w:rFonts w:ascii="Times New Roman" w:cs="Times New Roman" w:hAnsi="Times New Roman"/>
          <w:color w:val="FF0000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1</w:t>
      </w:r>
    </w:p>
    <w:tbl>
      <w:tblPr>
        <w:tblW w:type="dxa" w:w="9513"/>
        <w:tblInd w:type="dxa" w:w="9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716"/>
        <w:gridCol w:w="1418"/>
        <w:gridCol w:w="1701"/>
        <w:gridCol w:w="1559"/>
        <w:gridCol w:w="1559"/>
        <w:gridCol w:w="1560"/>
      </w:tblGrid>
      <w:tr w:rsidR="004A34EB" w:rsidRPr="004A34EB" w:rsidTr="003267D8">
        <w:trPr>
          <w:trHeight w:val="1393"/>
          <w:tblHeader/>
        </w:trPr>
        <w:tc>
          <w:tcPr>
            <w:tcW w:type="dxa" w:w="1716"/>
            <w:hideMark/>
          </w:tcPr>
          <w:p w:rsidP="00FC0E25" w:rsidR="004A34EB" w:rsidRDefault="004A34EB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Условный н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о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мер границ з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о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ны планиру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е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мого размещ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е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ния объектов капитального строительства (земельных участков)</w:t>
            </w:r>
          </w:p>
        </w:tc>
        <w:tc>
          <w:tcPr>
            <w:tcW w:type="dxa" w:w="1418"/>
            <w:hideMark/>
          </w:tcPr>
          <w:p w:rsidP="00FC0E25" w:rsidR="00FC0E25" w:rsidRDefault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 xml:space="preserve">Площадь земельного участка, </w:t>
            </w:r>
          </w:p>
          <w:p w:rsidP="00FC0E25" w:rsidR="004A34EB" w:rsidRDefault="00FC0E25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кв. м</w:t>
            </w:r>
          </w:p>
        </w:tc>
        <w:tc>
          <w:tcPr>
            <w:tcW w:type="dxa" w:w="1701"/>
          </w:tcPr>
          <w:p w:rsidP="00FC0E25" w:rsidR="004A34EB" w:rsidRDefault="004A34EB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Минимальный процент з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а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стройки</w:t>
            </w:r>
          </w:p>
          <w:p w:rsidP="00FC0E25" w:rsidR="00FC0E25" w:rsidRDefault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(по правилам землепольз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о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вания застро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й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 xml:space="preserve">ки), </w:t>
            </w:r>
          </w:p>
          <w:p w:rsidP="00FC0E25" w:rsidR="004A34EB" w:rsidRDefault="004A34EB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%</w:t>
            </w:r>
          </w:p>
        </w:tc>
        <w:tc>
          <w:tcPr>
            <w:tcW w:type="dxa" w:w="1559"/>
            <w:hideMark/>
          </w:tcPr>
          <w:p w:rsidP="00FC0E25" w:rsidR="004A34EB" w:rsidRDefault="004A34EB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Максимал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ь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ный процент застройки*</w:t>
            </w:r>
          </w:p>
          <w:p w:rsidP="00FC0E25" w:rsidR="00FC0E25" w:rsidRDefault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(по правилам землепольз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о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вания з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а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 xml:space="preserve">стройки), </w:t>
            </w:r>
          </w:p>
          <w:p w:rsidP="00FC0E25" w:rsidR="004A34EB" w:rsidRDefault="004A34EB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%</w:t>
            </w:r>
          </w:p>
        </w:tc>
        <w:tc>
          <w:tcPr>
            <w:tcW w:type="dxa" w:w="1559"/>
          </w:tcPr>
          <w:p w:rsidP="00FC0E25" w:rsidR="00FC0E25" w:rsidRDefault="00FC0E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 xml:space="preserve">Минимальная площадь </w:t>
            </w:r>
          </w:p>
          <w:p w:rsidP="00FC0E25" w:rsidR="00FC0E25" w:rsidRDefault="00FC0E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 xml:space="preserve">застройки, </w:t>
            </w:r>
          </w:p>
          <w:p w:rsidP="00FC0E25" w:rsidR="004A34EB" w:rsidRDefault="00FC0E25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кв. м</w:t>
            </w:r>
          </w:p>
        </w:tc>
        <w:tc>
          <w:tcPr>
            <w:tcW w:type="dxa" w:w="1560"/>
            <w:hideMark/>
          </w:tcPr>
          <w:p w:rsidP="00FC0E25" w:rsidR="004A34EB" w:rsidRDefault="004A34EB" w:rsidRPr="004A34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FF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Максимал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ь</w:t>
            </w:r>
            <w:r w:rsidRPr="004A34EB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 xml:space="preserve">ная </w:t>
            </w:r>
            <w:r w:rsidR="00FC0E25">
              <w:rPr>
                <w:rFonts w:ascii="Times New Roman" w:cs="Times New Roman" w:eastAsia="Times New Roman" w:hAnsi="Times New Roman"/>
                <w:bCs/>
                <w:color w:themeColor="text1" w:val="000000"/>
                <w:lang w:eastAsia="ru-RU"/>
              </w:rPr>
              <w:t>площадь застройки*, кв. м</w:t>
            </w:r>
          </w:p>
        </w:tc>
      </w:tr>
      <w:tr w:rsidR="004A34EB" w:rsidRPr="004A34EB" w:rsidTr="003267D8">
        <w:trPr>
          <w:trHeight w:val="271"/>
        </w:trPr>
        <w:tc>
          <w:tcPr>
            <w:tcW w:type="dxa" w:w="1716"/>
            <w:hideMark/>
          </w:tcPr>
          <w:p w:rsidP="00FC0E25" w:rsidR="004A34EB" w:rsidRDefault="004A34EB" w:rsidRPr="004A34EB">
            <w:pPr>
              <w:spacing w:after="0"/>
              <w:jc w:val="center"/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  <w:t>6.13а.11</w:t>
            </w:r>
          </w:p>
        </w:tc>
        <w:tc>
          <w:tcPr>
            <w:tcW w:type="dxa" w:w="1418"/>
          </w:tcPr>
          <w:p w:rsidP="00FC0E25" w:rsidR="004A34EB" w:rsidRDefault="004A34EB" w:rsidRPr="004A34EB">
            <w:pPr>
              <w:spacing w:after="0"/>
              <w:jc w:val="center"/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  <w:t>5 000</w:t>
            </w:r>
          </w:p>
        </w:tc>
        <w:tc>
          <w:tcPr>
            <w:tcW w:type="dxa" w:w="1701"/>
          </w:tcPr>
          <w:p w:rsidP="00FC0E25" w:rsidR="004A34EB" w:rsidRDefault="004A34EB" w:rsidRPr="004A34EB">
            <w:pPr>
              <w:spacing w:after="0"/>
              <w:jc w:val="center"/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  <w:t>не менее 10</w:t>
            </w:r>
          </w:p>
        </w:tc>
        <w:tc>
          <w:tcPr>
            <w:tcW w:type="dxa" w:w="1559"/>
          </w:tcPr>
          <w:p w:rsidP="00FC0E25" w:rsidR="004A34EB" w:rsidRDefault="004A34EB" w:rsidRPr="004A34EB">
            <w:pPr>
              <w:spacing w:after="0"/>
              <w:jc w:val="center"/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  <w:t>не более 80*</w:t>
            </w:r>
          </w:p>
        </w:tc>
        <w:tc>
          <w:tcPr>
            <w:tcW w:type="dxa" w:w="1559"/>
          </w:tcPr>
          <w:p w:rsidP="00FC0E25" w:rsidR="004A34EB" w:rsidRDefault="004A34EB" w:rsidRPr="004A34EB">
            <w:pPr>
              <w:spacing w:after="0"/>
              <w:jc w:val="center"/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  <w:t>500</w:t>
            </w:r>
          </w:p>
        </w:tc>
        <w:tc>
          <w:tcPr>
            <w:tcW w:type="dxa" w:w="1560"/>
          </w:tcPr>
          <w:p w:rsidP="00FC0E25" w:rsidR="004A34EB" w:rsidRDefault="004A34EB" w:rsidRPr="004A34EB">
            <w:pPr>
              <w:spacing w:after="0"/>
              <w:jc w:val="center"/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</w:pPr>
            <w:r w:rsidRPr="004A34EB">
              <w:rPr>
                <w:rFonts w:ascii="Times New Roman" w:cs="Times New Roman" w:eastAsia="Times New Roman" w:hAnsi="Times New Roman"/>
                <w:color w:themeColor="text1" w:val="000000"/>
                <w:lang w:eastAsia="ru-RU"/>
              </w:rPr>
              <w:t>4 000*</w:t>
            </w:r>
          </w:p>
        </w:tc>
      </w:tr>
    </w:tbl>
    <w:p w:rsidP="002002C3" w:rsidR="002002C3" w:rsidRDefault="002002C3" w:rsidRPr="00C62836">
      <w:pPr>
        <w:spacing w:after="0"/>
        <w:ind w:firstLine="708"/>
        <w:jc w:val="both"/>
        <w:rPr>
          <w:rFonts w:ascii="Times New Roman" w:cs="Times New Roman" w:hAnsi="Times New Roman"/>
          <w:color w:val="FF0000"/>
          <w:sz w:val="28"/>
          <w:szCs w:val="28"/>
        </w:rPr>
      </w:pPr>
    </w:p>
    <w:p w:rsidP="00A14260" w:rsidR="007B6AF6" w:rsidRDefault="00DD2D9D" w:rsidRPr="007B6AF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28"/>
          <w:szCs w:val="28"/>
        </w:rPr>
      </w:pPr>
      <w:r w:rsidRPr="00DD2D9D">
        <w:rPr>
          <w:rFonts w:ascii="Times New Roman" w:cs="Times New Roman" w:hAnsi="Times New Roman"/>
          <w:color w:themeColor="text1" w:val="000000"/>
          <w:sz w:val="28"/>
          <w:szCs w:val="28"/>
        </w:rPr>
        <w:t>*</w:t>
      </w:r>
      <w:r w:rsidR="00A14260">
        <w:rPr>
          <w:rFonts w:ascii="Times New Roman" w:cs="Times New Roman" w:hAnsi="Times New Roman"/>
          <w:color w:themeColor="text1" w:val="000000"/>
          <w:sz w:val="28"/>
          <w:szCs w:val="28"/>
        </w:rPr>
        <w:t> </w:t>
      </w:r>
      <w:r w:rsidR="007B6AF6" w:rsidRPr="007B6AF6">
        <w:rPr>
          <w:rFonts w:ascii="Times New Roman" w:cs="Times New Roman" w:hAnsi="Times New Roman"/>
          <w:color w:themeColor="text1" w:val="000000"/>
          <w:sz w:val="28"/>
          <w:szCs w:val="28"/>
        </w:rPr>
        <w:t>Характеристики объектов капитального строительства являются максимально допустимыми для объектов</w:t>
      </w:r>
      <w:r w:rsidR="00FC7144">
        <w:rPr>
          <w:rFonts w:ascii="Times New Roman" w:cs="Times New Roman" w:hAnsi="Times New Roman"/>
          <w:color w:themeColor="text1" w:val="000000"/>
          <w:sz w:val="28"/>
          <w:szCs w:val="28"/>
        </w:rPr>
        <w:t>, предусмотренных для</w:t>
      </w:r>
      <w:r w:rsidR="007B6AF6" w:rsidRPr="007B6AF6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 </w:t>
      </w:r>
      <w:r w:rsidR="00FC7144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размещения </w:t>
      </w:r>
      <w:r w:rsidR="00FC0E25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             </w:t>
      </w:r>
      <w:r w:rsidR="00FC7144">
        <w:rPr>
          <w:rFonts w:ascii="Times New Roman" w:cs="Times New Roman" w:hAnsi="Times New Roman"/>
          <w:color w:themeColor="text1" w:val="000000"/>
          <w:sz w:val="28"/>
          <w:szCs w:val="28"/>
        </w:rPr>
        <w:t xml:space="preserve">в данном </w:t>
      </w:r>
      <w:r w:rsidR="00A14260">
        <w:rPr>
          <w:rFonts w:ascii="Times New Roman" w:cs="Times New Roman" w:hAnsi="Times New Roman"/>
          <w:color w:themeColor="text1" w:val="000000"/>
          <w:sz w:val="28"/>
          <w:szCs w:val="28"/>
        </w:rPr>
        <w:t>П</w:t>
      </w:r>
      <w:r w:rsidR="00FC7144">
        <w:rPr>
          <w:rFonts w:ascii="Times New Roman" w:cs="Times New Roman" w:hAnsi="Times New Roman"/>
          <w:color w:themeColor="text1" w:val="000000"/>
          <w:sz w:val="28"/>
          <w:szCs w:val="28"/>
        </w:rPr>
        <w:t>роекте</w:t>
      </w:r>
      <w:r w:rsidR="007B6AF6" w:rsidRPr="007B6AF6">
        <w:rPr>
          <w:rFonts w:ascii="Times New Roman" w:cs="Times New Roman" w:hAnsi="Times New Roman"/>
          <w:color w:themeColor="text1" w:val="000000"/>
          <w:sz w:val="28"/>
          <w:szCs w:val="28"/>
        </w:rPr>
        <w:t>.</w:t>
      </w:r>
    </w:p>
    <w:p w:rsidP="003267D8" w:rsidR="007B6AF6" w:rsidRDefault="007B6AF6" w:rsidRPr="003267D8">
      <w:pPr>
        <w:spacing w:after="0"/>
        <w:jc w:val="both"/>
        <w:rPr>
          <w:rFonts w:ascii="Times New Roman" w:cs="Times New Roman" w:hAnsi="Times New Roman"/>
          <w:color w:themeColor="text1" w:val="000000"/>
          <w:sz w:val="28"/>
          <w:szCs w:val="28"/>
        </w:rPr>
      </w:pPr>
    </w:p>
    <w:p w:rsidP="002002C3" w:rsidR="002002C3" w:rsidRDefault="002002C3" w:rsidRPr="00AA5915">
      <w:pPr>
        <w:sectPr w:rsidR="002002C3" w:rsidRPr="00AA5915" w:rsidSect="00FC0E25">
          <w:headerReference r:id="rId9" w:type="default"/>
          <w:footerReference r:id="rId10" w:type="even"/>
          <w:pgSz w:code="9" w:h="16838" w:w="11906"/>
          <w:pgMar w:bottom="1134" w:footer="720" w:gutter="0" w:header="720" w:left="1985" w:right="567" w:top="1134"/>
          <w:pgNumType w:start="3"/>
          <w:cols w:space="708"/>
          <w:docGrid w:linePitch="360"/>
        </w:sectPr>
      </w:pPr>
      <w:bookmarkStart w:id="5" w:name="_Toc30662715"/>
    </w:p>
    <w:p w:rsidP="00A14260" w:rsidR="00DD2D9D" w:rsidRDefault="00DD2D9D" w:rsidRPr="00DD2D9D">
      <w:pPr>
        <w:suppressAutoHyphens/>
        <w:spacing w:after="0" w:line="240" w:lineRule="auto"/>
        <w:ind w:firstLine="709"/>
        <w:jc w:val="both"/>
        <w:outlineLvl w:val="2"/>
        <w:rPr>
          <w:rFonts w:ascii="Times New Roman" w:cs="Times New Roman" w:hAnsi="Times New Roman"/>
          <w:color w:themeColor="text1" w:val="000000"/>
          <w:sz w:val="30"/>
          <w:szCs w:val="30"/>
        </w:rPr>
      </w:pPr>
      <w:bookmarkStart w:id="6" w:name="_Toc230191090"/>
      <w:bookmarkEnd w:id="5"/>
      <w:r w:rsidRPr="00DD2D9D">
        <w:rPr>
          <w:rFonts w:ascii="Times New Roman" w:cs="Times New Roman" w:hAnsi="Times New Roman"/>
          <w:color w:themeColor="text1" w:val="000000"/>
          <w:sz w:val="30"/>
          <w:szCs w:val="30"/>
        </w:rPr>
        <w:lastRenderedPageBreak/>
        <w:t>2</w:t>
      </w:r>
      <w:r w:rsidR="00C62836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Pr="00DD2D9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Характеристика, этапы проектирования, строительства, реконструкции объектов капитального строительства </w:t>
      </w:r>
      <w:r w:rsidR="00A1426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(ОКС) </w:t>
      </w:r>
      <w:r w:rsidRPr="00DD2D9D">
        <w:rPr>
          <w:rFonts w:ascii="Times New Roman" w:cs="Times New Roman" w:hAnsi="Times New Roman"/>
          <w:color w:themeColor="text1" w:val="000000"/>
          <w:sz w:val="30"/>
          <w:szCs w:val="30"/>
        </w:rPr>
        <w:t>и необходимых для функционирования таких объектов и обеспечения жизнедеятельности граждан об</w:t>
      </w:r>
      <w:r w:rsidRPr="00DD2D9D">
        <w:rPr>
          <w:rFonts w:ascii="Times New Roman" w:cs="Times New Roman" w:hAnsi="Times New Roman"/>
          <w:color w:themeColor="text1" w:val="000000"/>
          <w:sz w:val="30"/>
          <w:szCs w:val="30"/>
        </w:rPr>
        <w:t>ъ</w:t>
      </w:r>
      <w:r w:rsidRPr="00DD2D9D">
        <w:rPr>
          <w:rFonts w:ascii="Times New Roman" w:cs="Times New Roman" w:hAnsi="Times New Roman"/>
          <w:color w:themeColor="text1" w:val="000000"/>
          <w:sz w:val="30"/>
          <w:szCs w:val="30"/>
        </w:rPr>
        <w:t>ектов коммунальной, транспортной, социальной инфраструктуры</w:t>
      </w:r>
      <w:bookmarkEnd w:id="6"/>
      <w:r w:rsidR="00A14260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DD2D9D" w:rsidR="00DD2D9D" w:rsidRDefault="00DD2D9D" w:rsidRPr="00DD2D9D">
      <w:pPr>
        <w:spacing w:after="0"/>
        <w:jc w:val="right"/>
        <w:outlineLvl w:val="2"/>
        <w:rPr>
          <w:rFonts w:ascii="Times New Roman" w:cs="Times New Roman" w:hAnsi="Times New Roman"/>
          <w:color w:themeColor="text1" w:val="000000"/>
          <w:sz w:val="30"/>
          <w:szCs w:val="30"/>
        </w:rPr>
      </w:pPr>
      <w:bookmarkStart w:id="7" w:name="_Toc202885924"/>
      <w:bookmarkStart w:id="8" w:name="_Toc230191091"/>
      <w:r w:rsidRPr="00DD2D9D">
        <w:rPr>
          <w:rFonts w:ascii="Times New Roman" w:cs="Times New Roman" w:hAnsi="Times New Roman"/>
          <w:color w:themeColor="text1" w:val="000000"/>
          <w:sz w:val="30"/>
          <w:szCs w:val="30"/>
        </w:rPr>
        <w:t>Таблица 2</w:t>
      </w:r>
      <w:bookmarkEnd w:id="7"/>
      <w:bookmarkEnd w:id="8"/>
    </w:p>
    <w:tbl>
      <w:tblPr>
        <w:tblW w:type="dxa" w:w="14474"/>
        <w:tblInd w:type="dxa" w:w="93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49"/>
        <w:gridCol w:w="1276"/>
        <w:gridCol w:w="1276"/>
        <w:gridCol w:w="992"/>
        <w:gridCol w:w="1028"/>
        <w:gridCol w:w="996"/>
        <w:gridCol w:w="996"/>
        <w:gridCol w:w="996"/>
        <w:gridCol w:w="996"/>
        <w:gridCol w:w="996"/>
        <w:gridCol w:w="996"/>
        <w:gridCol w:w="996"/>
        <w:gridCol w:w="996"/>
        <w:gridCol w:w="785"/>
      </w:tblGrid>
      <w:tr w:rsidR="00DD2D9D" w:rsidRPr="00DD2D9D" w:rsidTr="00DD2D9D">
        <w:trPr>
          <w:trHeight w:val="561"/>
          <w:tblHeader/>
        </w:trPr>
        <w:tc>
          <w:tcPr>
            <w:tcW w:type="dxa" w:w="1149"/>
            <w:shd w:color="auto" w:fill="auto" w:val="clear"/>
          </w:tcPr>
          <w:p w:rsidP="00FC0E25" w:rsidR="00DD2D9D" w:rsidRDefault="00FC0E25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Номер</w:t>
            </w:r>
            <w:r w:rsidR="00DD2D9D"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границы зон пл</w:t>
            </w:r>
            <w:r w:rsidR="00DD2D9D"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а</w:t>
            </w:r>
            <w:r w:rsidR="00DD2D9D"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нируемого размещ</w:t>
            </w:r>
            <w:r w:rsidR="00DD2D9D"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  <w:r w:rsidR="00DD2D9D"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ния ОКС</w:t>
            </w:r>
          </w:p>
        </w:tc>
        <w:tc>
          <w:tcPr>
            <w:tcW w:type="dxa" w:w="1276"/>
            <w:shd w:color="auto" w:fill="auto" w:val="clear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Тип ОКС</w:t>
            </w:r>
          </w:p>
        </w:tc>
        <w:tc>
          <w:tcPr>
            <w:tcW w:type="dxa" w:w="1276"/>
            <w:shd w:color="auto" w:fill="auto" w:val="clear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Назначение ОКС</w:t>
            </w:r>
          </w:p>
        </w:tc>
        <w:tc>
          <w:tcPr>
            <w:tcW w:type="dxa" w:w="992"/>
            <w:shd w:color="auto" w:fill="auto" w:val="clear"/>
          </w:tcPr>
          <w:p w:rsidP="00FC0E25" w:rsidR="00DD2D9D" w:rsidRDefault="00DD2D9D">
            <w:pPr>
              <w:spacing w:after="0" w:line="192" w:lineRule="auto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Пл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о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щадь 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земел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ь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ного участка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P="00FC0E25" w:rsidR="00FC0E25" w:rsidRDefault="00FC0E25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type="dxa" w:w="1028"/>
            <w:shd w:color="auto" w:fill="auto" w:val="clear"/>
          </w:tcPr>
          <w:p w:rsidP="00FC0E25" w:rsidR="00FC0E25" w:rsidRDefault="00DD2D9D">
            <w:pPr>
              <w:spacing w:after="0" w:line="192" w:lineRule="auto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Площадь застро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й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ки, </w:t>
            </w:r>
          </w:p>
          <w:p w:rsidP="00FC0E25" w:rsidR="00DD2D9D" w:rsidRDefault="00FC0E25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type="dxa" w:w="996"/>
            <w:shd w:color="auto" w:fill="auto" w:val="clear"/>
          </w:tcPr>
          <w:p w:rsidP="00FC0E25" w:rsidR="00FC0E25" w:rsidRDefault="00DD2D9D">
            <w:pPr>
              <w:spacing w:after="0" w:line="192" w:lineRule="auto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Общая площадь жилых помещ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ний, </w:t>
            </w:r>
          </w:p>
          <w:p w:rsidP="00FC0E25" w:rsidR="00DD2D9D" w:rsidRDefault="00FC0E25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Общая площадь здания, 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Колич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ство </w:t>
            </w:r>
            <w:proofErr w:type="spellStart"/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машино</w:t>
            </w:r>
            <w:proofErr w:type="spellEnd"/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-мест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 инте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сивн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о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type="dxa" w:w="996"/>
          </w:tcPr>
          <w:p w:rsidP="00A14260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 з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а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стройк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Состо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я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type="dxa" w:w="996"/>
          </w:tcPr>
          <w:p w:rsidP="00A14260" w:rsidR="00DD2D9D" w:rsidRDefault="00DD2D9D" w:rsidRPr="00FC0E25">
            <w:pPr>
              <w:spacing w:after="0" w:line="192" w:lineRule="auto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Прое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тиров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а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ние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gramStart"/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; с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тро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и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тельство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– 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;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р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ко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струкция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– 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Р</w:t>
            </w:r>
          </w:p>
        </w:tc>
        <w:tc>
          <w:tcPr>
            <w:tcW w:type="dxa" w:w="996"/>
          </w:tcPr>
          <w:p w:rsidP="00A14260" w:rsidR="00A14260" w:rsidRDefault="00DD2D9D">
            <w:pPr>
              <w:spacing w:after="0" w:line="192" w:lineRule="auto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Очер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д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ность </w:t>
            </w:r>
          </w:p>
          <w:p w:rsidP="00A14260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и этапы освоения –</w:t>
            </w:r>
            <w:r w:rsidR="00EF3E5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3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-я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оч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е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редь (2029</w:t>
            </w:r>
            <w:r w:rsidR="00FC0E25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–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2033</w:t>
            </w:r>
            <w:r w:rsidR="00A14260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г.)</w:t>
            </w:r>
          </w:p>
        </w:tc>
        <w:tc>
          <w:tcPr>
            <w:tcW w:type="dxa" w:w="785"/>
          </w:tcPr>
          <w:p w:rsidP="00FC0E25" w:rsidR="00DD2D9D" w:rsidRDefault="00DD2D9D" w:rsidRPr="00DD2D9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Зн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а</w:t>
            </w:r>
            <w:r w:rsidRPr="00DD2D9D"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чение</w:t>
            </w:r>
          </w:p>
        </w:tc>
      </w:tr>
      <w:tr w:rsidR="00DD2D9D" w:rsidRPr="00DD2D9D" w:rsidTr="00DD2D9D">
        <w:trPr>
          <w:trHeight w:val="513"/>
        </w:trPr>
        <w:tc>
          <w:tcPr>
            <w:tcW w:type="dxa" w:w="1149"/>
            <w:shd w:color="auto" w:fill="auto" w:val="clear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themeColor="text1"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6.13а.11</w:t>
            </w:r>
          </w:p>
        </w:tc>
        <w:tc>
          <w:tcPr>
            <w:tcW w:type="dxa" w:w="1276"/>
            <w:shd w:color="auto" w:fill="auto" w:val="clear"/>
          </w:tcPr>
          <w:p w:rsidP="00FC0E25" w:rsidR="00DD2D9D" w:rsidRDefault="00DD2D9D" w:rsidRPr="00DD2D9D">
            <w:pPr>
              <w:spacing w:after="0" w:line="240" w:lineRule="auto"/>
              <w:rPr>
                <w:rFonts w:ascii="Times New Roman" w:cs="Times New Roman" w:hAnsi="Times New Roman"/>
                <w:color w:themeColor="text1"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ОКС адм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и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нистрати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в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но-делового назначения</w:t>
            </w:r>
          </w:p>
        </w:tc>
        <w:tc>
          <w:tcPr>
            <w:tcW w:type="dxa" w:w="1276"/>
            <w:shd w:color="auto" w:fill="auto" w:val="clear"/>
          </w:tcPr>
          <w:p w:rsidP="00FC0E25" w:rsidR="00DD2D9D" w:rsidRDefault="00A14260" w:rsidRPr="00DD2D9D">
            <w:pPr>
              <w:spacing w:after="0" w:line="240" w:lineRule="auto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омплекс делового, обществе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н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ного и ко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м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мерческого назначения</w:t>
            </w:r>
          </w:p>
        </w:tc>
        <w:tc>
          <w:tcPr>
            <w:tcW w:type="dxa" w:w="992"/>
            <w:shd w:color="auto" w:fill="auto" w:val="clear"/>
          </w:tcPr>
          <w:p w:rsidP="00A14260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vertAlign w:val="superscript"/>
                <w:lang w:eastAsia="ru-RU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5</w:t>
            </w:r>
            <w:r w:rsidR="00A14260">
              <w:rPr>
                <w:rFonts w:ascii="Times New Roman" w:cs="Times New Roman" w:hAnsi="Times New Roman"/>
                <w:sz w:val="20"/>
                <w:szCs w:val="20"/>
              </w:rPr>
              <w:t> 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000</w:t>
            </w:r>
            <w:r w:rsidR="00A14260">
              <w:rPr>
                <w:rFonts w:ascii="Times New Roman" w:cs="Times New Roman" w:hAnsi="Times New Roman"/>
                <w:sz w:val="20"/>
                <w:szCs w:val="20"/>
              </w:rPr>
              <w:t>,0</w:t>
            </w:r>
          </w:p>
        </w:tc>
        <w:tc>
          <w:tcPr>
            <w:tcW w:type="dxa" w:w="1028"/>
            <w:shd w:color="auto" w:fill="auto" w:val="clear"/>
          </w:tcPr>
          <w:p w:rsidP="00FC0E25" w:rsidR="00DD2D9D" w:rsidRDefault="00DD2D9D" w:rsidRPr="00DD2D9D">
            <w:pPr>
              <w:spacing w:after="0" w:line="240" w:lineRule="auto"/>
              <w:rPr>
                <w:rFonts w:ascii="Times New Roman" w:cs="Times New Roman" w:hAnsi="Times New Roman"/>
                <w:color w:themeColor="text1" w:val="000000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 xml:space="preserve">4 000,0 </w:t>
            </w:r>
          </w:p>
        </w:tc>
        <w:tc>
          <w:tcPr>
            <w:tcW w:type="dxa" w:w="996"/>
            <w:shd w:color="auto" w:fill="auto" w:val="clear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-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240" w:lineRule="auto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 xml:space="preserve">3 662,9 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-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themeColor="text1" w:val="000000"/>
                <w:sz w:val="20"/>
                <w:szCs w:val="20"/>
                <w:lang w:eastAsia="ru-RU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0,80</w:t>
            </w:r>
          </w:p>
        </w:tc>
        <w:tc>
          <w:tcPr>
            <w:tcW w:type="dxa" w:w="996"/>
          </w:tcPr>
          <w:p w:rsidP="00A14260" w:rsidR="00A14260" w:rsidRDefault="00A14260">
            <w:pPr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рое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тиров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а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ние/</w:t>
            </w:r>
          </w:p>
          <w:p w:rsidP="00A14260" w:rsidR="00DD2D9D" w:rsidRDefault="00A14260" w:rsidRPr="00DD2D9D">
            <w:pPr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тро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и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тел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ь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ство/</w:t>
            </w:r>
            <w:r w:rsidR="00DD2D9D"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р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еко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н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стру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="00DD2D9D" w:rsidRPr="00DD2D9D">
              <w:rPr>
                <w:rFonts w:ascii="Times New Roman" w:cs="Times New Roman" w:hAnsi="Times New Roman"/>
                <w:sz w:val="20"/>
                <w:szCs w:val="20"/>
              </w:rPr>
              <w:t>ция*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proofErr w:type="gramStart"/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П</w:t>
            </w:r>
            <w:proofErr w:type="gramEnd"/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, С,</w:t>
            </w:r>
            <w:r w:rsidR="00FC0E25"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Р *</w:t>
            </w:r>
          </w:p>
        </w:tc>
        <w:tc>
          <w:tcPr>
            <w:tcW w:type="dxa" w:w="996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3</w:t>
            </w:r>
            <w:r w:rsidR="00A14260">
              <w:rPr>
                <w:rFonts w:ascii="Times New Roman" w:cs="Times New Roman" w:hAnsi="Times New Roman"/>
                <w:sz w:val="20"/>
                <w:szCs w:val="20"/>
              </w:rPr>
              <w:t>-я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 xml:space="preserve"> оч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е</w:t>
            </w: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редь</w:t>
            </w:r>
          </w:p>
        </w:tc>
        <w:tc>
          <w:tcPr>
            <w:tcW w:type="dxa" w:w="785"/>
          </w:tcPr>
          <w:p w:rsidP="00FC0E25" w:rsidR="00DD2D9D" w:rsidRDefault="00DD2D9D" w:rsidRPr="00DD2D9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DD2D9D">
              <w:rPr>
                <w:rFonts w:ascii="Times New Roman" w:cs="Times New Roman" w:hAnsi="Times New Roman"/>
                <w:sz w:val="20"/>
                <w:szCs w:val="20"/>
              </w:rPr>
              <w:t>-</w:t>
            </w:r>
          </w:p>
        </w:tc>
      </w:tr>
    </w:tbl>
    <w:p w:rsidP="00EF3E50" w:rsidR="00DD2D9D" w:rsidRDefault="00DD2D9D" w:rsidRPr="00C62836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FC0E25" w:rsidR="00DD2D9D" w:rsidRDefault="00DD2D9D" w:rsidRPr="00DD2D9D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DD2D9D">
        <w:rPr>
          <w:rFonts w:ascii="Times New Roman" w:cs="Times New Roman" w:hAnsi="Times New Roman"/>
          <w:sz w:val="28"/>
          <w:szCs w:val="28"/>
        </w:rPr>
        <w:t>Характеристики объектов капитального строительства являются максимально допустимыми для объектов, предусмотренных для размещения в данном проекте планировки.</w:t>
      </w:r>
    </w:p>
    <w:p w:rsidP="00FC0E25" w:rsidR="002002C3" w:rsidRDefault="00DD2D9D" w:rsidRPr="00DD2D9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RPr="00DD2D9D">
        <w:rPr>
          <w:rFonts w:ascii="Times New Roman" w:cs="Times New Roman" w:hAnsi="Times New Roman"/>
          <w:sz w:val="28"/>
          <w:szCs w:val="28"/>
        </w:rPr>
        <w:t>* Изменения вносятся в целях добавления стадии реконструкции</w:t>
      </w:r>
      <w:r w:rsidR="002002C3" w:rsidRPr="00DD2D9D">
        <w:rPr>
          <w:rFonts w:ascii="Times New Roman" w:cs="Times New Roman" w:eastAsia="Times New Roman" w:hAnsi="Times New Roman"/>
          <w:sz w:val="28"/>
          <w:szCs w:val="28"/>
        </w:rPr>
        <w:t>.</w:t>
      </w:r>
    </w:p>
    <w:p w:rsidP="002002C3" w:rsidR="002002C3" w:rsidRDefault="002002C3" w:rsidRPr="004B79B0">
      <w:pPr>
        <w:spacing w:after="0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2002C3" w:rsidR="002002C3" w:rsidRDefault="002002C3" w:rsidRPr="00830EF9">
      <w:pPr>
        <w:spacing w:after="0"/>
        <w:jc w:val="both"/>
        <w:rPr>
          <w:color w:val="FF0000"/>
        </w:rPr>
        <w:sectPr w:rsidR="002002C3" w:rsidRPr="00830EF9" w:rsidSect="00FC0E25">
          <w:pgSz w:h="11906" w:orient="landscape" w:w="16838"/>
          <w:pgMar w:bottom="567" w:footer="709" w:gutter="0" w:header="709" w:left="1134" w:right="1134" w:top="1985"/>
          <w:cols w:space="708"/>
          <w:docGrid w:linePitch="360"/>
        </w:sectPr>
      </w:pPr>
    </w:p>
    <w:p w:rsidP="00FC0E25" w:rsidR="002002C3" w:rsidRDefault="002002C3" w:rsidRPr="00F8649F">
      <w:pPr>
        <w:pStyle w:val="3"/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9" w:name="_Toc200326038"/>
      <w:bookmarkStart w:id="10" w:name="_Toc216120435"/>
      <w:r w:rsidRPr="00F8649F">
        <w:rPr>
          <w:b w:val="false"/>
          <w:sz w:val="30"/>
          <w:szCs w:val="30"/>
        </w:rPr>
        <w:lastRenderedPageBreak/>
        <w:t>3</w:t>
      </w:r>
      <w:r w:rsidR="00C62836">
        <w:rPr>
          <w:b w:val="false"/>
          <w:sz w:val="30"/>
          <w:szCs w:val="30"/>
        </w:rPr>
        <w:t>.</w:t>
      </w:r>
      <w:r w:rsidRPr="00F8649F">
        <w:rPr>
          <w:b w:val="false"/>
          <w:sz w:val="30"/>
          <w:szCs w:val="30"/>
        </w:rPr>
        <w:t xml:space="preserve"> Сведения о плотности и параметрах застройки зон планируемого размещения объектов федерального значения, объектов регионального значения, объектов местного значения</w:t>
      </w:r>
      <w:bookmarkEnd w:id="9"/>
      <w:bookmarkEnd w:id="10"/>
      <w:r w:rsidR="00A14260">
        <w:rPr>
          <w:b w:val="false"/>
          <w:sz w:val="30"/>
          <w:szCs w:val="30"/>
        </w:rPr>
        <w:t>.</w:t>
      </w:r>
    </w:p>
    <w:p w:rsidP="00FC0E25" w:rsidR="002002C3" w:rsidRDefault="002002C3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8649F">
        <w:rPr>
          <w:rFonts w:ascii="Times New Roman" w:cs="Times New Roman" w:hAnsi="Times New Roman"/>
          <w:sz w:val="30"/>
          <w:szCs w:val="30"/>
        </w:rPr>
        <w:t xml:space="preserve">Объекты федерального значения, объекты регионального значения, объекты местного значения к размещению </w:t>
      </w:r>
      <w:r w:rsidR="00FC0E25">
        <w:rPr>
          <w:rFonts w:ascii="Times New Roman" w:cs="Times New Roman" w:hAnsi="Times New Roman"/>
          <w:sz w:val="30"/>
          <w:szCs w:val="30"/>
        </w:rPr>
        <w:t xml:space="preserve">                                        </w:t>
      </w:r>
      <w:r w:rsidRPr="00F8649F">
        <w:rPr>
          <w:rFonts w:ascii="Times New Roman" w:cs="Times New Roman" w:hAnsi="Times New Roman"/>
          <w:sz w:val="30"/>
          <w:szCs w:val="30"/>
        </w:rPr>
        <w:t>на рассматриваемой территории в границах проектирования</w:t>
      </w:r>
      <w:r w:rsidR="00FC0E25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F8649F">
        <w:rPr>
          <w:rFonts w:ascii="Times New Roman" w:cs="Times New Roman" w:hAnsi="Times New Roman"/>
          <w:sz w:val="30"/>
          <w:szCs w:val="30"/>
        </w:rPr>
        <w:t xml:space="preserve"> не предусматриваются.</w:t>
      </w:r>
    </w:p>
    <w:p w:rsidP="00FC0E25" w:rsidR="00EF3E50" w:rsidRDefault="00EF3E50" w:rsidRPr="00EF3E5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C62836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EF3E50">
        <w:rPr>
          <w:rFonts w:ascii="Times New Roman" w:cs="Times New Roman" w:hAnsi="Times New Roman"/>
          <w:sz w:val="30"/>
          <w:szCs w:val="30"/>
        </w:rPr>
        <w:t>Информация 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A14260">
        <w:rPr>
          <w:rFonts w:ascii="Times New Roman" w:cs="Times New Roman" w:hAnsi="Times New Roman"/>
          <w:sz w:val="30"/>
          <w:szCs w:val="30"/>
        </w:rPr>
        <w:t>ы</w:t>
      </w:r>
      <w:r w:rsidRPr="00EF3E50">
        <w:rPr>
          <w:rFonts w:ascii="Times New Roman" w:cs="Times New Roman" w:hAnsi="Times New Roman"/>
          <w:sz w:val="30"/>
          <w:szCs w:val="30"/>
        </w:rPr>
        <w:t xml:space="preserve"> и фактических показателей территориальной доступности таких объектов для населения</w:t>
      </w:r>
      <w:r w:rsidR="00A14260">
        <w:rPr>
          <w:rFonts w:ascii="Times New Roman" w:cs="Times New Roman" w:hAnsi="Times New Roman"/>
          <w:sz w:val="30"/>
          <w:szCs w:val="30"/>
        </w:rPr>
        <w:t>.</w:t>
      </w:r>
    </w:p>
    <w:p w:rsidP="00FC0E25" w:rsidR="00EF3E50" w:rsidRDefault="00EF3E5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3E50">
        <w:rPr>
          <w:rFonts w:ascii="Times New Roman" w:cs="Times New Roman" w:hAnsi="Times New Roman"/>
          <w:sz w:val="30"/>
          <w:szCs w:val="30"/>
        </w:rPr>
        <w:t xml:space="preserve">Объекты федерального значения, объекты регионального значения, объекты местного значения к сносу и размещению </w:t>
      </w:r>
      <w:r w:rsidR="00FC0E25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Pr="00EF3E50">
        <w:rPr>
          <w:rFonts w:ascii="Times New Roman" w:cs="Times New Roman" w:hAnsi="Times New Roman"/>
          <w:sz w:val="30"/>
          <w:szCs w:val="30"/>
        </w:rPr>
        <w:t xml:space="preserve">на рассматриваемой территории в границах проектирования </w:t>
      </w:r>
      <w:r w:rsidR="00FC0E25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EF3E50">
        <w:rPr>
          <w:rFonts w:ascii="Times New Roman" w:cs="Times New Roman" w:hAnsi="Times New Roman"/>
          <w:sz w:val="30"/>
          <w:szCs w:val="30"/>
        </w:rPr>
        <w:t>не предусматриваются</w:t>
      </w:r>
      <w:r w:rsidR="00A14260">
        <w:rPr>
          <w:rFonts w:ascii="Times New Roman" w:cs="Times New Roman" w:hAnsi="Times New Roman"/>
          <w:sz w:val="30"/>
          <w:szCs w:val="30"/>
        </w:rPr>
        <w:t>.</w:t>
      </w:r>
    </w:p>
    <w:p w:rsidP="00FC0E25" w:rsidR="00C62836" w:rsidRDefault="00C62836" w:rsidRPr="00C6283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1" w:name="_Toc230191094"/>
      <w:r w:rsidRPr="00C62836">
        <w:rPr>
          <w:rFonts w:ascii="Times New Roman" w:cs="Times New Roman" w:hAnsi="Times New Roman"/>
          <w:sz w:val="30"/>
          <w:szCs w:val="30"/>
        </w:rPr>
        <w:t>5. Каталог координат красных линий</w:t>
      </w:r>
      <w:bookmarkEnd w:id="11"/>
      <w:r>
        <w:rPr>
          <w:rFonts w:ascii="Times New Roman" w:cs="Times New Roman" w:hAnsi="Times New Roman"/>
          <w:sz w:val="30"/>
          <w:szCs w:val="30"/>
        </w:rPr>
        <w:t>.</w:t>
      </w:r>
    </w:p>
    <w:p w:rsidP="00FC0E25" w:rsidR="00C62836" w:rsidRDefault="00C62836" w:rsidRPr="00C6283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62836">
        <w:rPr>
          <w:rFonts w:ascii="Times New Roman" w:cs="Times New Roman" w:hAnsi="Times New Roman"/>
          <w:sz w:val="30"/>
          <w:szCs w:val="30"/>
        </w:rPr>
        <w:t xml:space="preserve">Настоящим проектом существующие красные линии </w:t>
      </w:r>
      <w:r w:rsidR="00FC0E25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Pr="00C62836">
        <w:rPr>
          <w:rFonts w:ascii="Times New Roman" w:cs="Times New Roman" w:hAnsi="Times New Roman"/>
          <w:sz w:val="30"/>
          <w:szCs w:val="30"/>
        </w:rPr>
        <w:t>не изменяются, не устанавливаются, не отменяются.</w:t>
      </w:r>
    </w:p>
    <w:p w:rsidP="00FC0E25" w:rsidR="00C62836" w:rsidRDefault="00C62836" w:rsidRPr="00C6283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2" w:name="_Toc230191095"/>
      <w:r w:rsidRPr="00C62836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>.</w:t>
      </w:r>
      <w:r w:rsidRPr="00C62836">
        <w:rPr>
          <w:rFonts w:ascii="Times New Roman" w:cs="Times New Roman" w:hAnsi="Times New Roman"/>
          <w:sz w:val="30"/>
          <w:szCs w:val="30"/>
        </w:rPr>
        <w:t xml:space="preserve"> Каталог координат границы проектирования территории</w:t>
      </w:r>
      <w:bookmarkEnd w:id="12"/>
      <w:r>
        <w:rPr>
          <w:rFonts w:ascii="Times New Roman" w:cs="Times New Roman" w:hAnsi="Times New Roman"/>
          <w:sz w:val="30"/>
          <w:szCs w:val="30"/>
        </w:rPr>
        <w:t>.</w:t>
      </w:r>
    </w:p>
    <w:p w:rsidP="00FC0E25" w:rsidR="00C62836" w:rsidRDefault="00C6283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62836">
        <w:rPr>
          <w:rFonts w:ascii="Times New Roman" w:cs="Times New Roman" w:hAnsi="Times New Roman"/>
          <w:sz w:val="30"/>
          <w:szCs w:val="30"/>
        </w:rPr>
        <w:t>Каталог координат не предоставляется в связи с изменениями исключительно в текстовую часть проекта.</w:t>
      </w:r>
      <w:bookmarkEnd w:id="4"/>
    </w:p>
    <w:p w:rsidP="00A14260" w:rsidR="00A14260" w:rsidRDefault="00A14260" w:rsidRPr="00C62836">
      <w:pPr>
        <w:suppressAutoHyphens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bookmarkStart w:id="13" w:name="_GoBack"/>
      <w:r>
        <w:rPr>
          <w:rFonts w:ascii="Times New Roman" w:cs="Times New Roman" w:hAnsi="Times New Roman"/>
          <w:noProof/>
          <w:sz w:val="30"/>
          <w:szCs w:val="30"/>
          <w:lang w:eastAsia="ru-RU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-4169</wp:posOffset>
                </wp:positionH>
                <wp:positionV relativeFrom="paragraph">
                  <wp:posOffset>208860</wp:posOffset>
                </wp:positionV>
                <wp:extent cx="5923722" cy="0"/>
                <wp:effectExtent b="19050" l="0" r="20320" t="0"/>
                <wp:wrapNone/>
                <wp:docPr id="1" name="Прямая соединительная линия 1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7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-.35pt,16.45pt" id="Прямая соединительная линия 1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6.1pt,16.45pt"/>
            </w:pict>
          </mc:Fallback>
        </mc:AlternateContent>
      </w:r>
      <w:bookmarkEnd w:id="13"/>
    </w:p>
    <w:sectPr w:rsidR="00A14260" w:rsidRPr="00C62836" w:rsidSect="004B79B0">
      <w:headerReference r:id="rId11" w:type="default"/>
      <w:footerReference r:id="rId12" w:type="even"/>
      <w:footerReference r:id="rId13" w:type="default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C092E" w:rsidRDefault="007C092E">
      <w:pPr>
        <w:spacing w:after="0" w:line="240" w:lineRule="auto"/>
      </w:pPr>
      <w:r>
        <w:separator/>
      </w:r>
    </w:p>
  </w:endnote>
  <w:endnote w:type="continuationSeparator" w:id="0">
    <w:p w:rsidR="007C092E" w:rsidRDefault="007C0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altName w:val="Times New Roman"/>
    <w:charset w:val="CC"/>
    <w:family w:val="auto"/>
    <w:pitch w:val="variable"/>
    <w:sig w:usb0="00000000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2002C3" w:rsidRDefault="002002C3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02C3" w:rsidRDefault="002002C3">
    <w:pPr>
      <w:pStyle w:val="a3"/>
      <w:ind w:right="360"/>
    </w:pPr>
  </w:p>
  <w:p w:rsidR="002002C3" w:rsidRDefault="002002C3"/>
  <w:p w:rsidR="002002C3" w:rsidRDefault="002002C3"/>
  <w:p w:rsidR="002002C3" w:rsidRDefault="002002C3"/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12AD0" w:rsidRDefault="00612AD0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2AD0" w:rsidRDefault="00612AD0">
    <w:pPr>
      <w:pStyle w:val="a3"/>
      <w:ind w:right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612AD0" w:rsidP="00AF0C4E" w:rsidRDefault="00612AD0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C092E" w:rsidRDefault="007C092E">
      <w:pPr>
        <w:spacing w:after="0" w:line="240" w:lineRule="auto"/>
      </w:pPr>
      <w:r>
        <w:separator/>
      </w:r>
    </w:p>
  </w:footnote>
  <w:footnote w:type="continuationSeparator" w:id="0">
    <w:p w:rsidR="007C092E" w:rsidRDefault="007C0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91458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C0E25" w:rsidR="002002C3" w:rsidP="00FC0E25" w:rsidRDefault="00FC0E25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0E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0E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0E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426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C0E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9735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C0E25" w:rsidR="007E5ECF" w:rsidP="00FC0E25" w:rsidRDefault="00FC0E25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0E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0E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0E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426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FC0E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CD79A9"/>
    <w:multiLevelType w:val="hybridMultilevel"/>
    <w:tmpl w:val="4C20C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7">
    <w:nsid w:val="6A545A0A"/>
    <w:multiLevelType w:val="hybridMultilevel"/>
    <w:tmpl w:val="71B22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9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0"/>
  </w:num>
  <w:num w:numId="2">
    <w:abstractNumId w:val="5"/>
  </w:num>
  <w:num w:numId="3">
    <w:abstractNumId w:val="15"/>
  </w:num>
  <w:num w:numId="4">
    <w:abstractNumId w:val="16"/>
  </w:num>
  <w:num w:numId="5">
    <w:abstractNumId w:val="2"/>
  </w:num>
  <w:num w:numId="6">
    <w:abstractNumId w:val="20"/>
  </w:num>
  <w:num w:numId="7">
    <w:abstractNumId w:val="22"/>
  </w:num>
  <w:num w:numId="8">
    <w:abstractNumId w:val="28"/>
  </w:num>
  <w:num w:numId="9">
    <w:abstractNumId w:val="17"/>
  </w:num>
  <w:num w:numId="10">
    <w:abstractNumId w:val="31"/>
  </w:num>
  <w:num w:numId="11">
    <w:abstractNumId w:val="3"/>
  </w:num>
  <w:num w:numId="12">
    <w:abstractNumId w:val="6"/>
  </w:num>
  <w:num w:numId="13">
    <w:abstractNumId w:val="32"/>
  </w:num>
  <w:num w:numId="14">
    <w:abstractNumId w:val="8"/>
  </w:num>
  <w:num w:numId="15">
    <w:abstractNumId w:val="0"/>
  </w:num>
  <w:num w:numId="16">
    <w:abstractNumId w:val="19"/>
  </w:num>
  <w:num w:numId="17">
    <w:abstractNumId w:val="11"/>
  </w:num>
  <w:num w:numId="18">
    <w:abstractNumId w:val="10"/>
  </w:num>
  <w:num w:numId="19">
    <w:abstractNumId w:val="29"/>
  </w:num>
  <w:num w:numId="20">
    <w:abstractNumId w:val="23"/>
  </w:num>
  <w:num w:numId="21">
    <w:abstractNumId w:val="24"/>
  </w:num>
  <w:num w:numId="22">
    <w:abstractNumId w:val="9"/>
  </w:num>
  <w:num w:numId="23">
    <w:abstractNumId w:val="13"/>
  </w:num>
  <w:num w:numId="24">
    <w:abstractNumId w:val="4"/>
  </w:num>
  <w:num w:numId="25">
    <w:abstractNumId w:val="1"/>
  </w:num>
  <w:num w:numId="26">
    <w:abstractNumId w:val="12"/>
  </w:num>
  <w:num w:numId="27">
    <w:abstractNumId w:val="14"/>
  </w:num>
  <w:num w:numId="28">
    <w:abstractNumId w:val="21"/>
  </w:num>
  <w:num w:numId="29">
    <w:abstractNumId w:val="7"/>
  </w:num>
  <w:num w:numId="30">
    <w:abstractNumId w:val="25"/>
  </w:num>
  <w:num w:numId="31">
    <w:abstractNumId w:val="26"/>
  </w:num>
  <w:num w:numId="32">
    <w:abstractNumId w:val="27"/>
  </w:num>
  <w:num w:numId="33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349A"/>
    <w:rsid w:val="00006E7C"/>
    <w:rsid w:val="00010AA9"/>
    <w:rsid w:val="00013506"/>
    <w:rsid w:val="0001528A"/>
    <w:rsid w:val="00021553"/>
    <w:rsid w:val="00032044"/>
    <w:rsid w:val="000349EF"/>
    <w:rsid w:val="0003590D"/>
    <w:rsid w:val="000363A7"/>
    <w:rsid w:val="00042127"/>
    <w:rsid w:val="00044453"/>
    <w:rsid w:val="00044707"/>
    <w:rsid w:val="00050C19"/>
    <w:rsid w:val="0005185E"/>
    <w:rsid w:val="00051965"/>
    <w:rsid w:val="00053754"/>
    <w:rsid w:val="00055CE4"/>
    <w:rsid w:val="00057E41"/>
    <w:rsid w:val="000606A8"/>
    <w:rsid w:val="000616DA"/>
    <w:rsid w:val="00061D59"/>
    <w:rsid w:val="0006373A"/>
    <w:rsid w:val="00067508"/>
    <w:rsid w:val="0006780B"/>
    <w:rsid w:val="00076966"/>
    <w:rsid w:val="00076D74"/>
    <w:rsid w:val="00076FCB"/>
    <w:rsid w:val="000801E4"/>
    <w:rsid w:val="00082DF9"/>
    <w:rsid w:val="00086ED5"/>
    <w:rsid w:val="00087D0A"/>
    <w:rsid w:val="000929B8"/>
    <w:rsid w:val="000930B0"/>
    <w:rsid w:val="000932B1"/>
    <w:rsid w:val="000A20E7"/>
    <w:rsid w:val="000A331B"/>
    <w:rsid w:val="000A4549"/>
    <w:rsid w:val="000A4B39"/>
    <w:rsid w:val="000A52EE"/>
    <w:rsid w:val="000B0D21"/>
    <w:rsid w:val="000B27FE"/>
    <w:rsid w:val="000B287C"/>
    <w:rsid w:val="000B352A"/>
    <w:rsid w:val="000B4490"/>
    <w:rsid w:val="000B4703"/>
    <w:rsid w:val="000B584A"/>
    <w:rsid w:val="000B7C12"/>
    <w:rsid w:val="000C07C6"/>
    <w:rsid w:val="000C121A"/>
    <w:rsid w:val="000C1290"/>
    <w:rsid w:val="000C35A2"/>
    <w:rsid w:val="000C4F40"/>
    <w:rsid w:val="000C6573"/>
    <w:rsid w:val="000C678E"/>
    <w:rsid w:val="000C6D2E"/>
    <w:rsid w:val="000C7266"/>
    <w:rsid w:val="000D49A0"/>
    <w:rsid w:val="000D4F92"/>
    <w:rsid w:val="000D672D"/>
    <w:rsid w:val="000E27AA"/>
    <w:rsid w:val="000E2A2B"/>
    <w:rsid w:val="000E345C"/>
    <w:rsid w:val="000E45C8"/>
    <w:rsid w:val="000F2686"/>
    <w:rsid w:val="000F2E4C"/>
    <w:rsid w:val="000F39E7"/>
    <w:rsid w:val="000F4D6C"/>
    <w:rsid w:val="0010001E"/>
    <w:rsid w:val="00103C55"/>
    <w:rsid w:val="001075F9"/>
    <w:rsid w:val="0010781C"/>
    <w:rsid w:val="00107997"/>
    <w:rsid w:val="00107E4F"/>
    <w:rsid w:val="00111671"/>
    <w:rsid w:val="0011577C"/>
    <w:rsid w:val="00116802"/>
    <w:rsid w:val="0011716B"/>
    <w:rsid w:val="001173AF"/>
    <w:rsid w:val="00124396"/>
    <w:rsid w:val="00124921"/>
    <w:rsid w:val="00130B70"/>
    <w:rsid w:val="00132094"/>
    <w:rsid w:val="00137C12"/>
    <w:rsid w:val="00137FED"/>
    <w:rsid w:val="001424D5"/>
    <w:rsid w:val="00143FFB"/>
    <w:rsid w:val="00144A68"/>
    <w:rsid w:val="00153D7D"/>
    <w:rsid w:val="001540A6"/>
    <w:rsid w:val="0015489A"/>
    <w:rsid w:val="0015540B"/>
    <w:rsid w:val="0016356C"/>
    <w:rsid w:val="00165514"/>
    <w:rsid w:val="001656C9"/>
    <w:rsid w:val="00170FDE"/>
    <w:rsid w:val="001717E5"/>
    <w:rsid w:val="001720A4"/>
    <w:rsid w:val="00172275"/>
    <w:rsid w:val="0017323B"/>
    <w:rsid w:val="00173322"/>
    <w:rsid w:val="00175476"/>
    <w:rsid w:val="0017662E"/>
    <w:rsid w:val="0018124E"/>
    <w:rsid w:val="00181AD6"/>
    <w:rsid w:val="001843AC"/>
    <w:rsid w:val="00184DB7"/>
    <w:rsid w:val="00186637"/>
    <w:rsid w:val="00190517"/>
    <w:rsid w:val="00193B7E"/>
    <w:rsid w:val="0019410B"/>
    <w:rsid w:val="00194AEB"/>
    <w:rsid w:val="00195D0F"/>
    <w:rsid w:val="0019606C"/>
    <w:rsid w:val="001A2EF7"/>
    <w:rsid w:val="001A489C"/>
    <w:rsid w:val="001A6175"/>
    <w:rsid w:val="001A7FA4"/>
    <w:rsid w:val="001B344C"/>
    <w:rsid w:val="001B7A18"/>
    <w:rsid w:val="001C0856"/>
    <w:rsid w:val="001C1A51"/>
    <w:rsid w:val="001C20DC"/>
    <w:rsid w:val="001C3D81"/>
    <w:rsid w:val="001D0256"/>
    <w:rsid w:val="001D0AF4"/>
    <w:rsid w:val="001D5270"/>
    <w:rsid w:val="001E0CBB"/>
    <w:rsid w:val="001E2EFC"/>
    <w:rsid w:val="001E5101"/>
    <w:rsid w:val="001E5864"/>
    <w:rsid w:val="001F3757"/>
    <w:rsid w:val="001F7900"/>
    <w:rsid w:val="002002C3"/>
    <w:rsid w:val="002006CE"/>
    <w:rsid w:val="00202F8F"/>
    <w:rsid w:val="00204B97"/>
    <w:rsid w:val="00205A22"/>
    <w:rsid w:val="00207102"/>
    <w:rsid w:val="00207430"/>
    <w:rsid w:val="002079EA"/>
    <w:rsid w:val="00210A99"/>
    <w:rsid w:val="002129A0"/>
    <w:rsid w:val="00214907"/>
    <w:rsid w:val="002157F8"/>
    <w:rsid w:val="00215973"/>
    <w:rsid w:val="00215B7B"/>
    <w:rsid w:val="0021710B"/>
    <w:rsid w:val="002223E5"/>
    <w:rsid w:val="00223799"/>
    <w:rsid w:val="0022400B"/>
    <w:rsid w:val="00227E08"/>
    <w:rsid w:val="002321E2"/>
    <w:rsid w:val="00233CC8"/>
    <w:rsid w:val="00234292"/>
    <w:rsid w:val="002364B1"/>
    <w:rsid w:val="002372F3"/>
    <w:rsid w:val="00240002"/>
    <w:rsid w:val="002411E9"/>
    <w:rsid w:val="00241EA0"/>
    <w:rsid w:val="002423F2"/>
    <w:rsid w:val="00244AAC"/>
    <w:rsid w:val="002471B7"/>
    <w:rsid w:val="002471D2"/>
    <w:rsid w:val="00247B9D"/>
    <w:rsid w:val="00250E58"/>
    <w:rsid w:val="00251D62"/>
    <w:rsid w:val="00253562"/>
    <w:rsid w:val="00253ADA"/>
    <w:rsid w:val="002574F5"/>
    <w:rsid w:val="00263B66"/>
    <w:rsid w:val="002656B8"/>
    <w:rsid w:val="00266980"/>
    <w:rsid w:val="00267C59"/>
    <w:rsid w:val="0027055C"/>
    <w:rsid w:val="00270714"/>
    <w:rsid w:val="00273453"/>
    <w:rsid w:val="0027377E"/>
    <w:rsid w:val="00274A3F"/>
    <w:rsid w:val="00277F50"/>
    <w:rsid w:val="00281543"/>
    <w:rsid w:val="00282FD9"/>
    <w:rsid w:val="00284273"/>
    <w:rsid w:val="00285073"/>
    <w:rsid w:val="0028509B"/>
    <w:rsid w:val="00285FE6"/>
    <w:rsid w:val="002861FF"/>
    <w:rsid w:val="00286B01"/>
    <w:rsid w:val="002873C3"/>
    <w:rsid w:val="0028740A"/>
    <w:rsid w:val="00290914"/>
    <w:rsid w:val="00290E11"/>
    <w:rsid w:val="00292D21"/>
    <w:rsid w:val="00295856"/>
    <w:rsid w:val="002958D1"/>
    <w:rsid w:val="002966C0"/>
    <w:rsid w:val="002A010A"/>
    <w:rsid w:val="002A18E8"/>
    <w:rsid w:val="002A191B"/>
    <w:rsid w:val="002A4D42"/>
    <w:rsid w:val="002B1FD4"/>
    <w:rsid w:val="002B20F3"/>
    <w:rsid w:val="002B2299"/>
    <w:rsid w:val="002B22D6"/>
    <w:rsid w:val="002B3CCE"/>
    <w:rsid w:val="002B71F7"/>
    <w:rsid w:val="002B7870"/>
    <w:rsid w:val="002C0571"/>
    <w:rsid w:val="002C197E"/>
    <w:rsid w:val="002C4701"/>
    <w:rsid w:val="002C4F0E"/>
    <w:rsid w:val="002D211F"/>
    <w:rsid w:val="002D2B1C"/>
    <w:rsid w:val="002D40AF"/>
    <w:rsid w:val="002D6978"/>
    <w:rsid w:val="002E00AA"/>
    <w:rsid w:val="002E3333"/>
    <w:rsid w:val="002E46AE"/>
    <w:rsid w:val="002E5F96"/>
    <w:rsid w:val="002F05A1"/>
    <w:rsid w:val="002F09F0"/>
    <w:rsid w:val="002F4362"/>
    <w:rsid w:val="002F5278"/>
    <w:rsid w:val="002F5789"/>
    <w:rsid w:val="002F60F9"/>
    <w:rsid w:val="00301B80"/>
    <w:rsid w:val="00302F41"/>
    <w:rsid w:val="00302FB9"/>
    <w:rsid w:val="0030513F"/>
    <w:rsid w:val="003057F6"/>
    <w:rsid w:val="00306D61"/>
    <w:rsid w:val="0031128B"/>
    <w:rsid w:val="00313C2F"/>
    <w:rsid w:val="003142F9"/>
    <w:rsid w:val="00317EE4"/>
    <w:rsid w:val="003211A2"/>
    <w:rsid w:val="0032248F"/>
    <w:rsid w:val="00324669"/>
    <w:rsid w:val="003267D8"/>
    <w:rsid w:val="00337437"/>
    <w:rsid w:val="003375A1"/>
    <w:rsid w:val="0034035C"/>
    <w:rsid w:val="00341089"/>
    <w:rsid w:val="00342C49"/>
    <w:rsid w:val="00346406"/>
    <w:rsid w:val="0035653E"/>
    <w:rsid w:val="00367CBA"/>
    <w:rsid w:val="00372D8A"/>
    <w:rsid w:val="00374639"/>
    <w:rsid w:val="0037472A"/>
    <w:rsid w:val="0037524A"/>
    <w:rsid w:val="00377B13"/>
    <w:rsid w:val="00380E44"/>
    <w:rsid w:val="00383CC2"/>
    <w:rsid w:val="003845FA"/>
    <w:rsid w:val="00393681"/>
    <w:rsid w:val="00395CAF"/>
    <w:rsid w:val="003977E3"/>
    <w:rsid w:val="00397E76"/>
    <w:rsid w:val="003A4275"/>
    <w:rsid w:val="003A58CE"/>
    <w:rsid w:val="003A5A71"/>
    <w:rsid w:val="003B2D90"/>
    <w:rsid w:val="003B31E9"/>
    <w:rsid w:val="003B50E0"/>
    <w:rsid w:val="003B5587"/>
    <w:rsid w:val="003B61B1"/>
    <w:rsid w:val="003C0C85"/>
    <w:rsid w:val="003C2656"/>
    <w:rsid w:val="003D2A44"/>
    <w:rsid w:val="003D3B70"/>
    <w:rsid w:val="003D498D"/>
    <w:rsid w:val="003D729A"/>
    <w:rsid w:val="003E0047"/>
    <w:rsid w:val="003E33EF"/>
    <w:rsid w:val="003E5E16"/>
    <w:rsid w:val="003E66D1"/>
    <w:rsid w:val="003E66FB"/>
    <w:rsid w:val="003E7535"/>
    <w:rsid w:val="00400084"/>
    <w:rsid w:val="00401064"/>
    <w:rsid w:val="00402C8B"/>
    <w:rsid w:val="0040365C"/>
    <w:rsid w:val="00403CE3"/>
    <w:rsid w:val="00405F58"/>
    <w:rsid w:val="00407EEB"/>
    <w:rsid w:val="004117AE"/>
    <w:rsid w:val="004127D0"/>
    <w:rsid w:val="004158BD"/>
    <w:rsid w:val="0042016F"/>
    <w:rsid w:val="00420BA2"/>
    <w:rsid w:val="00421530"/>
    <w:rsid w:val="0042311F"/>
    <w:rsid w:val="00423959"/>
    <w:rsid w:val="00426D5F"/>
    <w:rsid w:val="004270C4"/>
    <w:rsid w:val="00433165"/>
    <w:rsid w:val="0043325A"/>
    <w:rsid w:val="00440FFA"/>
    <w:rsid w:val="00444C0A"/>
    <w:rsid w:val="004452DA"/>
    <w:rsid w:val="004501E6"/>
    <w:rsid w:val="00452FD5"/>
    <w:rsid w:val="00453C5E"/>
    <w:rsid w:val="00455B1E"/>
    <w:rsid w:val="00456398"/>
    <w:rsid w:val="00457910"/>
    <w:rsid w:val="0046035A"/>
    <w:rsid w:val="0046645D"/>
    <w:rsid w:val="00467089"/>
    <w:rsid w:val="004675B3"/>
    <w:rsid w:val="00472C1C"/>
    <w:rsid w:val="00472F95"/>
    <w:rsid w:val="00474A7C"/>
    <w:rsid w:val="00474ED8"/>
    <w:rsid w:val="004858FE"/>
    <w:rsid w:val="004859A7"/>
    <w:rsid w:val="00487D4A"/>
    <w:rsid w:val="00493054"/>
    <w:rsid w:val="00495B59"/>
    <w:rsid w:val="004A235B"/>
    <w:rsid w:val="004A34EB"/>
    <w:rsid w:val="004A614C"/>
    <w:rsid w:val="004B2D43"/>
    <w:rsid w:val="004B33FB"/>
    <w:rsid w:val="004B3C7D"/>
    <w:rsid w:val="004B6A9F"/>
    <w:rsid w:val="004B79B0"/>
    <w:rsid w:val="004C00E5"/>
    <w:rsid w:val="004C183A"/>
    <w:rsid w:val="004C696A"/>
    <w:rsid w:val="004C74FE"/>
    <w:rsid w:val="004C7FCE"/>
    <w:rsid w:val="004D16FF"/>
    <w:rsid w:val="004D29B4"/>
    <w:rsid w:val="004D5604"/>
    <w:rsid w:val="004D6D49"/>
    <w:rsid w:val="004D6F5A"/>
    <w:rsid w:val="004E2088"/>
    <w:rsid w:val="004E34AA"/>
    <w:rsid w:val="004E509A"/>
    <w:rsid w:val="004E6734"/>
    <w:rsid w:val="004E6940"/>
    <w:rsid w:val="004F153C"/>
    <w:rsid w:val="004F1924"/>
    <w:rsid w:val="004F5877"/>
    <w:rsid w:val="004F6885"/>
    <w:rsid w:val="004F6B69"/>
    <w:rsid w:val="005055AF"/>
    <w:rsid w:val="00506B7A"/>
    <w:rsid w:val="00507B89"/>
    <w:rsid w:val="00510750"/>
    <w:rsid w:val="00512449"/>
    <w:rsid w:val="00514BE4"/>
    <w:rsid w:val="0051516E"/>
    <w:rsid w:val="00516AB4"/>
    <w:rsid w:val="005224FA"/>
    <w:rsid w:val="00524459"/>
    <w:rsid w:val="005277B2"/>
    <w:rsid w:val="00532086"/>
    <w:rsid w:val="00534440"/>
    <w:rsid w:val="005357E1"/>
    <w:rsid w:val="00536FFE"/>
    <w:rsid w:val="00544741"/>
    <w:rsid w:val="00544ED2"/>
    <w:rsid w:val="005464C3"/>
    <w:rsid w:val="00551065"/>
    <w:rsid w:val="0055380C"/>
    <w:rsid w:val="00553DFF"/>
    <w:rsid w:val="00555A27"/>
    <w:rsid w:val="005605AD"/>
    <w:rsid w:val="005637DB"/>
    <w:rsid w:val="00563E56"/>
    <w:rsid w:val="00565D30"/>
    <w:rsid w:val="0056691B"/>
    <w:rsid w:val="005679EA"/>
    <w:rsid w:val="00570643"/>
    <w:rsid w:val="0057263F"/>
    <w:rsid w:val="00576FBE"/>
    <w:rsid w:val="005819F6"/>
    <w:rsid w:val="00590801"/>
    <w:rsid w:val="00590EA9"/>
    <w:rsid w:val="00591325"/>
    <w:rsid w:val="0059201F"/>
    <w:rsid w:val="005945B0"/>
    <w:rsid w:val="0059475C"/>
    <w:rsid w:val="00594FF2"/>
    <w:rsid w:val="00595D21"/>
    <w:rsid w:val="005A3030"/>
    <w:rsid w:val="005A4BCD"/>
    <w:rsid w:val="005A6A24"/>
    <w:rsid w:val="005B1140"/>
    <w:rsid w:val="005B474C"/>
    <w:rsid w:val="005B513B"/>
    <w:rsid w:val="005B7BB4"/>
    <w:rsid w:val="005C53C1"/>
    <w:rsid w:val="005C55C9"/>
    <w:rsid w:val="005C60D7"/>
    <w:rsid w:val="005D697B"/>
    <w:rsid w:val="005D6DFB"/>
    <w:rsid w:val="005E13B3"/>
    <w:rsid w:val="005E1A49"/>
    <w:rsid w:val="005E20A9"/>
    <w:rsid w:val="005E53F8"/>
    <w:rsid w:val="00601EC7"/>
    <w:rsid w:val="00601F3A"/>
    <w:rsid w:val="00610B68"/>
    <w:rsid w:val="00612AD0"/>
    <w:rsid w:val="00613A42"/>
    <w:rsid w:val="00615A4A"/>
    <w:rsid w:val="00620E87"/>
    <w:rsid w:val="006242FD"/>
    <w:rsid w:val="006249B8"/>
    <w:rsid w:val="006252DD"/>
    <w:rsid w:val="00626893"/>
    <w:rsid w:val="0062709E"/>
    <w:rsid w:val="006300F4"/>
    <w:rsid w:val="006303D2"/>
    <w:rsid w:val="00631A80"/>
    <w:rsid w:val="006363F0"/>
    <w:rsid w:val="00640805"/>
    <w:rsid w:val="00640B6E"/>
    <w:rsid w:val="006468C6"/>
    <w:rsid w:val="00654437"/>
    <w:rsid w:val="00654B18"/>
    <w:rsid w:val="00657163"/>
    <w:rsid w:val="00666B47"/>
    <w:rsid w:val="0067045C"/>
    <w:rsid w:val="00672983"/>
    <w:rsid w:val="00674947"/>
    <w:rsid w:val="006759D2"/>
    <w:rsid w:val="0068186B"/>
    <w:rsid w:val="00684BF8"/>
    <w:rsid w:val="00686342"/>
    <w:rsid w:val="0068663A"/>
    <w:rsid w:val="00690515"/>
    <w:rsid w:val="006923D7"/>
    <w:rsid w:val="00693CAA"/>
    <w:rsid w:val="00695A04"/>
    <w:rsid w:val="0069747D"/>
    <w:rsid w:val="006A62AB"/>
    <w:rsid w:val="006B074A"/>
    <w:rsid w:val="006B0DA9"/>
    <w:rsid w:val="006B2EF1"/>
    <w:rsid w:val="006B333B"/>
    <w:rsid w:val="006B3854"/>
    <w:rsid w:val="006B4009"/>
    <w:rsid w:val="006B5846"/>
    <w:rsid w:val="006B7618"/>
    <w:rsid w:val="006C0E62"/>
    <w:rsid w:val="006C1069"/>
    <w:rsid w:val="006C2043"/>
    <w:rsid w:val="006C2162"/>
    <w:rsid w:val="006C294C"/>
    <w:rsid w:val="006C3C4D"/>
    <w:rsid w:val="006C59E6"/>
    <w:rsid w:val="006D1257"/>
    <w:rsid w:val="006D1B9D"/>
    <w:rsid w:val="006D40E4"/>
    <w:rsid w:val="006D4984"/>
    <w:rsid w:val="006D6C7B"/>
    <w:rsid w:val="006D7036"/>
    <w:rsid w:val="006E218A"/>
    <w:rsid w:val="006E2F67"/>
    <w:rsid w:val="006E54E0"/>
    <w:rsid w:val="006F4D1A"/>
    <w:rsid w:val="007044C8"/>
    <w:rsid w:val="00707BCE"/>
    <w:rsid w:val="00710263"/>
    <w:rsid w:val="00710A52"/>
    <w:rsid w:val="00713C95"/>
    <w:rsid w:val="0071651E"/>
    <w:rsid w:val="0071754C"/>
    <w:rsid w:val="00720716"/>
    <w:rsid w:val="00722340"/>
    <w:rsid w:val="007238F3"/>
    <w:rsid w:val="0072592B"/>
    <w:rsid w:val="00733290"/>
    <w:rsid w:val="0073547E"/>
    <w:rsid w:val="00736807"/>
    <w:rsid w:val="007408BB"/>
    <w:rsid w:val="00744717"/>
    <w:rsid w:val="00744858"/>
    <w:rsid w:val="007471C9"/>
    <w:rsid w:val="00747F4D"/>
    <w:rsid w:val="00750B00"/>
    <w:rsid w:val="0075359C"/>
    <w:rsid w:val="00754E58"/>
    <w:rsid w:val="00756408"/>
    <w:rsid w:val="00756F41"/>
    <w:rsid w:val="00760992"/>
    <w:rsid w:val="00762A1E"/>
    <w:rsid w:val="00762F24"/>
    <w:rsid w:val="00764237"/>
    <w:rsid w:val="00764C8B"/>
    <w:rsid w:val="00771AB3"/>
    <w:rsid w:val="00772444"/>
    <w:rsid w:val="00773BF5"/>
    <w:rsid w:val="00785120"/>
    <w:rsid w:val="0078781D"/>
    <w:rsid w:val="00790335"/>
    <w:rsid w:val="00791AE8"/>
    <w:rsid w:val="007921FB"/>
    <w:rsid w:val="00794EB3"/>
    <w:rsid w:val="0079696E"/>
    <w:rsid w:val="007A042B"/>
    <w:rsid w:val="007A0D17"/>
    <w:rsid w:val="007A32DF"/>
    <w:rsid w:val="007B0E76"/>
    <w:rsid w:val="007B63A4"/>
    <w:rsid w:val="007B6AF6"/>
    <w:rsid w:val="007B7B09"/>
    <w:rsid w:val="007C092E"/>
    <w:rsid w:val="007C19D3"/>
    <w:rsid w:val="007C68B4"/>
    <w:rsid w:val="007C79CD"/>
    <w:rsid w:val="007D03DA"/>
    <w:rsid w:val="007D5BAC"/>
    <w:rsid w:val="007E0B60"/>
    <w:rsid w:val="007E39B5"/>
    <w:rsid w:val="007E457F"/>
    <w:rsid w:val="007E5ECF"/>
    <w:rsid w:val="007E61E2"/>
    <w:rsid w:val="007E68A3"/>
    <w:rsid w:val="007E79DE"/>
    <w:rsid w:val="007F2378"/>
    <w:rsid w:val="007F2F05"/>
    <w:rsid w:val="007F4919"/>
    <w:rsid w:val="007F5F08"/>
    <w:rsid w:val="0080170E"/>
    <w:rsid w:val="0080416C"/>
    <w:rsid w:val="00812829"/>
    <w:rsid w:val="00824679"/>
    <w:rsid w:val="00830EF9"/>
    <w:rsid w:val="00831682"/>
    <w:rsid w:val="00832121"/>
    <w:rsid w:val="00833C73"/>
    <w:rsid w:val="00833FCA"/>
    <w:rsid w:val="00837BF1"/>
    <w:rsid w:val="00843370"/>
    <w:rsid w:val="00845A4D"/>
    <w:rsid w:val="008557F6"/>
    <w:rsid w:val="00857E94"/>
    <w:rsid w:val="0086022F"/>
    <w:rsid w:val="008759F3"/>
    <w:rsid w:val="00876BB2"/>
    <w:rsid w:val="008822CA"/>
    <w:rsid w:val="008827F1"/>
    <w:rsid w:val="00883206"/>
    <w:rsid w:val="00885D41"/>
    <w:rsid w:val="00892B22"/>
    <w:rsid w:val="008931EA"/>
    <w:rsid w:val="00894C26"/>
    <w:rsid w:val="00896A03"/>
    <w:rsid w:val="0089714D"/>
    <w:rsid w:val="00897FA5"/>
    <w:rsid w:val="008A4391"/>
    <w:rsid w:val="008A515D"/>
    <w:rsid w:val="008A54C5"/>
    <w:rsid w:val="008A7563"/>
    <w:rsid w:val="008B432E"/>
    <w:rsid w:val="008B6FCB"/>
    <w:rsid w:val="008B716A"/>
    <w:rsid w:val="008C003B"/>
    <w:rsid w:val="008C23FA"/>
    <w:rsid w:val="008C3ED0"/>
    <w:rsid w:val="008C65C0"/>
    <w:rsid w:val="008D105A"/>
    <w:rsid w:val="008D4451"/>
    <w:rsid w:val="008D47E7"/>
    <w:rsid w:val="008D5616"/>
    <w:rsid w:val="008D5A77"/>
    <w:rsid w:val="008D5B48"/>
    <w:rsid w:val="008D66FA"/>
    <w:rsid w:val="008D76DA"/>
    <w:rsid w:val="008E18E5"/>
    <w:rsid w:val="008E2055"/>
    <w:rsid w:val="008E4AE7"/>
    <w:rsid w:val="008E5147"/>
    <w:rsid w:val="008E6789"/>
    <w:rsid w:val="008E7A20"/>
    <w:rsid w:val="008F174A"/>
    <w:rsid w:val="008F2ECC"/>
    <w:rsid w:val="008F3CD4"/>
    <w:rsid w:val="008F4F32"/>
    <w:rsid w:val="008F7536"/>
    <w:rsid w:val="009023B7"/>
    <w:rsid w:val="00902704"/>
    <w:rsid w:val="00902AB6"/>
    <w:rsid w:val="00910EAE"/>
    <w:rsid w:val="00911840"/>
    <w:rsid w:val="009139F8"/>
    <w:rsid w:val="00914361"/>
    <w:rsid w:val="0092081B"/>
    <w:rsid w:val="009223CD"/>
    <w:rsid w:val="00922B53"/>
    <w:rsid w:val="00923EE8"/>
    <w:rsid w:val="009248E6"/>
    <w:rsid w:val="00925626"/>
    <w:rsid w:val="00926A3B"/>
    <w:rsid w:val="00931BF9"/>
    <w:rsid w:val="009326F4"/>
    <w:rsid w:val="00934DFF"/>
    <w:rsid w:val="009361B2"/>
    <w:rsid w:val="00936374"/>
    <w:rsid w:val="00937689"/>
    <w:rsid w:val="00940D63"/>
    <w:rsid w:val="00942A46"/>
    <w:rsid w:val="00944371"/>
    <w:rsid w:val="00945AF2"/>
    <w:rsid w:val="00946BC1"/>
    <w:rsid w:val="00950414"/>
    <w:rsid w:val="009509EC"/>
    <w:rsid w:val="00951392"/>
    <w:rsid w:val="00952634"/>
    <w:rsid w:val="00952970"/>
    <w:rsid w:val="009545BA"/>
    <w:rsid w:val="00955DD5"/>
    <w:rsid w:val="00960CCC"/>
    <w:rsid w:val="00961E7B"/>
    <w:rsid w:val="00962421"/>
    <w:rsid w:val="00967638"/>
    <w:rsid w:val="00967C8D"/>
    <w:rsid w:val="00974A16"/>
    <w:rsid w:val="00981EF8"/>
    <w:rsid w:val="00982121"/>
    <w:rsid w:val="00984054"/>
    <w:rsid w:val="00990871"/>
    <w:rsid w:val="009908D0"/>
    <w:rsid w:val="009911FD"/>
    <w:rsid w:val="0099250C"/>
    <w:rsid w:val="00992BF8"/>
    <w:rsid w:val="00993E4A"/>
    <w:rsid w:val="00993F85"/>
    <w:rsid w:val="00995F30"/>
    <w:rsid w:val="009974B1"/>
    <w:rsid w:val="009A43C2"/>
    <w:rsid w:val="009A6086"/>
    <w:rsid w:val="009A7CD9"/>
    <w:rsid w:val="009B1A55"/>
    <w:rsid w:val="009B1C71"/>
    <w:rsid w:val="009B2FC3"/>
    <w:rsid w:val="009B3B7C"/>
    <w:rsid w:val="009C0128"/>
    <w:rsid w:val="009C1480"/>
    <w:rsid w:val="009C18D1"/>
    <w:rsid w:val="009C384E"/>
    <w:rsid w:val="009D1577"/>
    <w:rsid w:val="009D3AA8"/>
    <w:rsid w:val="009D5489"/>
    <w:rsid w:val="009D646B"/>
    <w:rsid w:val="009D7465"/>
    <w:rsid w:val="009D7872"/>
    <w:rsid w:val="009E1B50"/>
    <w:rsid w:val="009E2789"/>
    <w:rsid w:val="009E3D55"/>
    <w:rsid w:val="009E683A"/>
    <w:rsid w:val="009F0238"/>
    <w:rsid w:val="009F1855"/>
    <w:rsid w:val="009F2065"/>
    <w:rsid w:val="009F7AA1"/>
    <w:rsid w:val="00A0187F"/>
    <w:rsid w:val="00A01C64"/>
    <w:rsid w:val="00A023BF"/>
    <w:rsid w:val="00A03199"/>
    <w:rsid w:val="00A07426"/>
    <w:rsid w:val="00A10E16"/>
    <w:rsid w:val="00A11F28"/>
    <w:rsid w:val="00A14260"/>
    <w:rsid w:val="00A15B19"/>
    <w:rsid w:val="00A16829"/>
    <w:rsid w:val="00A17F6E"/>
    <w:rsid w:val="00A255AA"/>
    <w:rsid w:val="00A269B5"/>
    <w:rsid w:val="00A3223D"/>
    <w:rsid w:val="00A33AA9"/>
    <w:rsid w:val="00A3561C"/>
    <w:rsid w:val="00A365FA"/>
    <w:rsid w:val="00A45E92"/>
    <w:rsid w:val="00A51C94"/>
    <w:rsid w:val="00A530B9"/>
    <w:rsid w:val="00A53C82"/>
    <w:rsid w:val="00A57804"/>
    <w:rsid w:val="00A61D26"/>
    <w:rsid w:val="00A625B3"/>
    <w:rsid w:val="00A62B8B"/>
    <w:rsid w:val="00A62CFB"/>
    <w:rsid w:val="00A63947"/>
    <w:rsid w:val="00A63D30"/>
    <w:rsid w:val="00A672AB"/>
    <w:rsid w:val="00A6762E"/>
    <w:rsid w:val="00A73157"/>
    <w:rsid w:val="00A75FD4"/>
    <w:rsid w:val="00A81809"/>
    <w:rsid w:val="00A84CED"/>
    <w:rsid w:val="00A856E1"/>
    <w:rsid w:val="00A873D7"/>
    <w:rsid w:val="00A9031D"/>
    <w:rsid w:val="00A93705"/>
    <w:rsid w:val="00A950A1"/>
    <w:rsid w:val="00A97E12"/>
    <w:rsid w:val="00AA05E6"/>
    <w:rsid w:val="00AA39C6"/>
    <w:rsid w:val="00AB05A8"/>
    <w:rsid w:val="00AB3DC7"/>
    <w:rsid w:val="00AB408B"/>
    <w:rsid w:val="00AB4B0A"/>
    <w:rsid w:val="00AB61EE"/>
    <w:rsid w:val="00AC0494"/>
    <w:rsid w:val="00AD1D1B"/>
    <w:rsid w:val="00AD551E"/>
    <w:rsid w:val="00AD75B4"/>
    <w:rsid w:val="00AE4FC8"/>
    <w:rsid w:val="00AE6859"/>
    <w:rsid w:val="00AE693C"/>
    <w:rsid w:val="00AE6AE2"/>
    <w:rsid w:val="00AE7353"/>
    <w:rsid w:val="00AF0C4E"/>
    <w:rsid w:val="00AF23EE"/>
    <w:rsid w:val="00AF3776"/>
    <w:rsid w:val="00B03EE7"/>
    <w:rsid w:val="00B06395"/>
    <w:rsid w:val="00B12739"/>
    <w:rsid w:val="00B15D3E"/>
    <w:rsid w:val="00B16BE0"/>
    <w:rsid w:val="00B1739C"/>
    <w:rsid w:val="00B2095F"/>
    <w:rsid w:val="00B25646"/>
    <w:rsid w:val="00B25F65"/>
    <w:rsid w:val="00B263D1"/>
    <w:rsid w:val="00B302DF"/>
    <w:rsid w:val="00B3158B"/>
    <w:rsid w:val="00B31B94"/>
    <w:rsid w:val="00B31E80"/>
    <w:rsid w:val="00B35AA4"/>
    <w:rsid w:val="00B35B18"/>
    <w:rsid w:val="00B41F96"/>
    <w:rsid w:val="00B42C59"/>
    <w:rsid w:val="00B44E37"/>
    <w:rsid w:val="00B473F2"/>
    <w:rsid w:val="00B51B12"/>
    <w:rsid w:val="00B525D1"/>
    <w:rsid w:val="00B5429D"/>
    <w:rsid w:val="00B563B2"/>
    <w:rsid w:val="00B57CF3"/>
    <w:rsid w:val="00B649BB"/>
    <w:rsid w:val="00B650D1"/>
    <w:rsid w:val="00B66172"/>
    <w:rsid w:val="00B66787"/>
    <w:rsid w:val="00B66829"/>
    <w:rsid w:val="00B701B2"/>
    <w:rsid w:val="00B70C7D"/>
    <w:rsid w:val="00B71130"/>
    <w:rsid w:val="00B7278F"/>
    <w:rsid w:val="00B75881"/>
    <w:rsid w:val="00B82129"/>
    <w:rsid w:val="00B83BBB"/>
    <w:rsid w:val="00B844D3"/>
    <w:rsid w:val="00B86E46"/>
    <w:rsid w:val="00B87537"/>
    <w:rsid w:val="00B87662"/>
    <w:rsid w:val="00B93B78"/>
    <w:rsid w:val="00B95A54"/>
    <w:rsid w:val="00B95ACA"/>
    <w:rsid w:val="00B97CF9"/>
    <w:rsid w:val="00BA2100"/>
    <w:rsid w:val="00BA21D2"/>
    <w:rsid w:val="00BA25CB"/>
    <w:rsid w:val="00BA70C5"/>
    <w:rsid w:val="00BB1E14"/>
    <w:rsid w:val="00BD0E99"/>
    <w:rsid w:val="00BD29EF"/>
    <w:rsid w:val="00BD2C33"/>
    <w:rsid w:val="00BD2F7F"/>
    <w:rsid w:val="00BD3D2D"/>
    <w:rsid w:val="00BD45B4"/>
    <w:rsid w:val="00BD65A8"/>
    <w:rsid w:val="00BE2DB4"/>
    <w:rsid w:val="00BE5A7E"/>
    <w:rsid w:val="00BE5BB8"/>
    <w:rsid w:val="00BE6AC1"/>
    <w:rsid w:val="00BE6B50"/>
    <w:rsid w:val="00BE7BEF"/>
    <w:rsid w:val="00BF19A5"/>
    <w:rsid w:val="00BF2708"/>
    <w:rsid w:val="00BF4BE3"/>
    <w:rsid w:val="00BF61A2"/>
    <w:rsid w:val="00C00A05"/>
    <w:rsid w:val="00C00AA3"/>
    <w:rsid w:val="00C00E28"/>
    <w:rsid w:val="00C037ED"/>
    <w:rsid w:val="00C04F1A"/>
    <w:rsid w:val="00C05C4D"/>
    <w:rsid w:val="00C05F11"/>
    <w:rsid w:val="00C101E4"/>
    <w:rsid w:val="00C13DF3"/>
    <w:rsid w:val="00C14DFB"/>
    <w:rsid w:val="00C166C0"/>
    <w:rsid w:val="00C211A5"/>
    <w:rsid w:val="00C2365B"/>
    <w:rsid w:val="00C2526F"/>
    <w:rsid w:val="00C328E4"/>
    <w:rsid w:val="00C3336A"/>
    <w:rsid w:val="00C34B6F"/>
    <w:rsid w:val="00C36A18"/>
    <w:rsid w:val="00C36CE0"/>
    <w:rsid w:val="00C378F9"/>
    <w:rsid w:val="00C4038B"/>
    <w:rsid w:val="00C4142F"/>
    <w:rsid w:val="00C42C13"/>
    <w:rsid w:val="00C43669"/>
    <w:rsid w:val="00C4447B"/>
    <w:rsid w:val="00C45402"/>
    <w:rsid w:val="00C4559C"/>
    <w:rsid w:val="00C521CB"/>
    <w:rsid w:val="00C566A7"/>
    <w:rsid w:val="00C610C2"/>
    <w:rsid w:val="00C6190D"/>
    <w:rsid w:val="00C62836"/>
    <w:rsid w:val="00C673AB"/>
    <w:rsid w:val="00C72D7A"/>
    <w:rsid w:val="00C74CB4"/>
    <w:rsid w:val="00C76324"/>
    <w:rsid w:val="00C817D8"/>
    <w:rsid w:val="00C83826"/>
    <w:rsid w:val="00C85805"/>
    <w:rsid w:val="00C87A30"/>
    <w:rsid w:val="00C91C13"/>
    <w:rsid w:val="00C930BD"/>
    <w:rsid w:val="00C97114"/>
    <w:rsid w:val="00CA0348"/>
    <w:rsid w:val="00CA2F40"/>
    <w:rsid w:val="00CA3E3D"/>
    <w:rsid w:val="00CA5A78"/>
    <w:rsid w:val="00CA5DCF"/>
    <w:rsid w:val="00CB18D9"/>
    <w:rsid w:val="00CB26B4"/>
    <w:rsid w:val="00CB4513"/>
    <w:rsid w:val="00CB4EAA"/>
    <w:rsid w:val="00CB73A3"/>
    <w:rsid w:val="00CC178C"/>
    <w:rsid w:val="00CC2C60"/>
    <w:rsid w:val="00CC400F"/>
    <w:rsid w:val="00CD0CBD"/>
    <w:rsid w:val="00CD1C62"/>
    <w:rsid w:val="00CD263B"/>
    <w:rsid w:val="00CD5AED"/>
    <w:rsid w:val="00CD5CC0"/>
    <w:rsid w:val="00CD686F"/>
    <w:rsid w:val="00CE55F1"/>
    <w:rsid w:val="00CE5661"/>
    <w:rsid w:val="00CF010A"/>
    <w:rsid w:val="00CF0C6A"/>
    <w:rsid w:val="00CF1ADD"/>
    <w:rsid w:val="00CF21F8"/>
    <w:rsid w:val="00CF35F6"/>
    <w:rsid w:val="00CF4989"/>
    <w:rsid w:val="00CF75BD"/>
    <w:rsid w:val="00D03E64"/>
    <w:rsid w:val="00D05261"/>
    <w:rsid w:val="00D05998"/>
    <w:rsid w:val="00D109CB"/>
    <w:rsid w:val="00D11022"/>
    <w:rsid w:val="00D13219"/>
    <w:rsid w:val="00D16767"/>
    <w:rsid w:val="00D21033"/>
    <w:rsid w:val="00D211F5"/>
    <w:rsid w:val="00D2195A"/>
    <w:rsid w:val="00D21E8E"/>
    <w:rsid w:val="00D326C3"/>
    <w:rsid w:val="00D35BBE"/>
    <w:rsid w:val="00D40F84"/>
    <w:rsid w:val="00D41009"/>
    <w:rsid w:val="00D41C3E"/>
    <w:rsid w:val="00D43CE0"/>
    <w:rsid w:val="00D4797E"/>
    <w:rsid w:val="00D529DD"/>
    <w:rsid w:val="00D54EA6"/>
    <w:rsid w:val="00D6465A"/>
    <w:rsid w:val="00D70DAB"/>
    <w:rsid w:val="00D745F8"/>
    <w:rsid w:val="00D74E81"/>
    <w:rsid w:val="00D76CCD"/>
    <w:rsid w:val="00D800C5"/>
    <w:rsid w:val="00D80229"/>
    <w:rsid w:val="00D81B12"/>
    <w:rsid w:val="00D84393"/>
    <w:rsid w:val="00D84B73"/>
    <w:rsid w:val="00D8558F"/>
    <w:rsid w:val="00D919CE"/>
    <w:rsid w:val="00D925B3"/>
    <w:rsid w:val="00D92B98"/>
    <w:rsid w:val="00D92FCF"/>
    <w:rsid w:val="00D9455D"/>
    <w:rsid w:val="00D94E04"/>
    <w:rsid w:val="00D95FC6"/>
    <w:rsid w:val="00DA5C77"/>
    <w:rsid w:val="00DB21F1"/>
    <w:rsid w:val="00DB2B35"/>
    <w:rsid w:val="00DB4784"/>
    <w:rsid w:val="00DB53F0"/>
    <w:rsid w:val="00DC14BB"/>
    <w:rsid w:val="00DC1554"/>
    <w:rsid w:val="00DC17A7"/>
    <w:rsid w:val="00DC1889"/>
    <w:rsid w:val="00DC40CE"/>
    <w:rsid w:val="00DC6588"/>
    <w:rsid w:val="00DC7127"/>
    <w:rsid w:val="00DD15D1"/>
    <w:rsid w:val="00DD2492"/>
    <w:rsid w:val="00DD2D9D"/>
    <w:rsid w:val="00DD6FE7"/>
    <w:rsid w:val="00DE319B"/>
    <w:rsid w:val="00DE448D"/>
    <w:rsid w:val="00DE4DE9"/>
    <w:rsid w:val="00DE59ED"/>
    <w:rsid w:val="00DF6B92"/>
    <w:rsid w:val="00E00167"/>
    <w:rsid w:val="00E02903"/>
    <w:rsid w:val="00E035D2"/>
    <w:rsid w:val="00E07807"/>
    <w:rsid w:val="00E1484C"/>
    <w:rsid w:val="00E2014D"/>
    <w:rsid w:val="00E21094"/>
    <w:rsid w:val="00E23623"/>
    <w:rsid w:val="00E27B52"/>
    <w:rsid w:val="00E33283"/>
    <w:rsid w:val="00E33C64"/>
    <w:rsid w:val="00E3405B"/>
    <w:rsid w:val="00E36B95"/>
    <w:rsid w:val="00E36E0D"/>
    <w:rsid w:val="00E37A30"/>
    <w:rsid w:val="00E43DDF"/>
    <w:rsid w:val="00E53708"/>
    <w:rsid w:val="00E539A3"/>
    <w:rsid w:val="00E54B92"/>
    <w:rsid w:val="00E57316"/>
    <w:rsid w:val="00E57567"/>
    <w:rsid w:val="00E62B94"/>
    <w:rsid w:val="00E650DA"/>
    <w:rsid w:val="00E66716"/>
    <w:rsid w:val="00E7206A"/>
    <w:rsid w:val="00E738D8"/>
    <w:rsid w:val="00E8277B"/>
    <w:rsid w:val="00E85195"/>
    <w:rsid w:val="00E869EC"/>
    <w:rsid w:val="00E95E74"/>
    <w:rsid w:val="00E96F37"/>
    <w:rsid w:val="00EA03C1"/>
    <w:rsid w:val="00EA14E8"/>
    <w:rsid w:val="00EA25E8"/>
    <w:rsid w:val="00EA37C7"/>
    <w:rsid w:val="00EA4805"/>
    <w:rsid w:val="00EA4D10"/>
    <w:rsid w:val="00EB21B6"/>
    <w:rsid w:val="00EB32FD"/>
    <w:rsid w:val="00EB5499"/>
    <w:rsid w:val="00EB67D2"/>
    <w:rsid w:val="00EC1728"/>
    <w:rsid w:val="00EC3BAA"/>
    <w:rsid w:val="00EC6F4A"/>
    <w:rsid w:val="00ED2533"/>
    <w:rsid w:val="00EE1823"/>
    <w:rsid w:val="00EE29DD"/>
    <w:rsid w:val="00EE4F96"/>
    <w:rsid w:val="00EE6E4C"/>
    <w:rsid w:val="00EE7890"/>
    <w:rsid w:val="00EF1AC0"/>
    <w:rsid w:val="00EF1D79"/>
    <w:rsid w:val="00EF2F35"/>
    <w:rsid w:val="00EF3E50"/>
    <w:rsid w:val="00EF537D"/>
    <w:rsid w:val="00EF5B44"/>
    <w:rsid w:val="00EF5CA3"/>
    <w:rsid w:val="00EF7021"/>
    <w:rsid w:val="00EF7B3F"/>
    <w:rsid w:val="00EF7F20"/>
    <w:rsid w:val="00F03DC2"/>
    <w:rsid w:val="00F10BE6"/>
    <w:rsid w:val="00F1388A"/>
    <w:rsid w:val="00F14DA5"/>
    <w:rsid w:val="00F1578C"/>
    <w:rsid w:val="00F1595D"/>
    <w:rsid w:val="00F16B42"/>
    <w:rsid w:val="00F16F77"/>
    <w:rsid w:val="00F200AB"/>
    <w:rsid w:val="00F21B0E"/>
    <w:rsid w:val="00F26D87"/>
    <w:rsid w:val="00F33F80"/>
    <w:rsid w:val="00F35851"/>
    <w:rsid w:val="00F37134"/>
    <w:rsid w:val="00F379CE"/>
    <w:rsid w:val="00F40A9F"/>
    <w:rsid w:val="00F41076"/>
    <w:rsid w:val="00F41133"/>
    <w:rsid w:val="00F41A86"/>
    <w:rsid w:val="00F424F7"/>
    <w:rsid w:val="00F42966"/>
    <w:rsid w:val="00F45533"/>
    <w:rsid w:val="00F518F4"/>
    <w:rsid w:val="00F57854"/>
    <w:rsid w:val="00F63F10"/>
    <w:rsid w:val="00F6412E"/>
    <w:rsid w:val="00F67BEA"/>
    <w:rsid w:val="00F70D7D"/>
    <w:rsid w:val="00F7118C"/>
    <w:rsid w:val="00F71B3B"/>
    <w:rsid w:val="00F72C10"/>
    <w:rsid w:val="00F73391"/>
    <w:rsid w:val="00F77605"/>
    <w:rsid w:val="00F851F2"/>
    <w:rsid w:val="00F86130"/>
    <w:rsid w:val="00F8649F"/>
    <w:rsid w:val="00F9572D"/>
    <w:rsid w:val="00F97FC0"/>
    <w:rsid w:val="00FA17CE"/>
    <w:rsid w:val="00FA2AA0"/>
    <w:rsid w:val="00FA3A4C"/>
    <w:rsid w:val="00FA779C"/>
    <w:rsid w:val="00FB154F"/>
    <w:rsid w:val="00FC0E25"/>
    <w:rsid w:val="00FC1663"/>
    <w:rsid w:val="00FC2BA6"/>
    <w:rsid w:val="00FC2CB2"/>
    <w:rsid w:val="00FC63E1"/>
    <w:rsid w:val="00FC7144"/>
    <w:rsid w:val="00FD2606"/>
    <w:rsid w:val="00FD4108"/>
    <w:rsid w:val="00FD4B7C"/>
    <w:rsid w:val="00FD4CC5"/>
    <w:rsid w:val="00FD53E9"/>
    <w:rsid w:val="00FD54DF"/>
    <w:rsid w:val="00FD6393"/>
    <w:rsid w:val="00FE0EE9"/>
    <w:rsid w:val="00FE2FE6"/>
    <w:rsid w:val="00FE4393"/>
    <w:rsid w:val="00FE6C1D"/>
    <w:rsid w:val="00FE7C84"/>
    <w:rsid w:val="00FF0984"/>
    <w:rsid w:val="00FF09A5"/>
    <w:rsid w:val="00FF20F9"/>
    <w:rsid w:val="00FF21C4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59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C211A5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148" w:customStyle="true">
    <w:name w:val="14 Обычный Знак"/>
    <w:link w:val="147"/>
    <w:rsid w:val="00C211A5"/>
    <w:rPr>
      <w:rFonts w:ascii="Times New Roman" w:hAnsi="Times New Roman" w:eastAsia="Times New Roman" w:cs="Times New Roman"/>
      <w:sz w:val="28"/>
      <w:szCs w:val="28"/>
    </w:rPr>
  </w:style>
  <w:style w:type="paragraph" w:styleId="18" w:customStyle="true">
    <w:name w:val="Стиль1"/>
    <w:basedOn w:val="a"/>
    <w:link w:val="19"/>
    <w:qFormat/>
    <w:rsid w:val="007E5ECF"/>
    <w:pPr>
      <w:suppressAutoHyphens/>
      <w:spacing w:after="0" w:line="240" w:lineRule="auto"/>
      <w:ind w:firstLine="709"/>
      <w:jc w:val="both"/>
    </w:pPr>
    <w:rPr>
      <w:rFonts w:ascii="Times New Roman" w:hAnsi="Times New Roman" w:eastAsia="Calibri" w:cs="Times New Roman"/>
      <w:sz w:val="28"/>
      <w:szCs w:val="28"/>
    </w:rPr>
  </w:style>
  <w:style w:type="character" w:styleId="19" w:customStyle="true">
    <w:name w:val="Стиль1 Знак"/>
    <w:link w:val="18"/>
    <w:rsid w:val="007E5ECF"/>
    <w:rPr>
      <w:rFonts w:ascii="Times New Roman" w:hAnsi="Times New Roman" w:eastAsia="Calibri" w:cs="Times New Roman"/>
      <w:sz w:val="28"/>
      <w:szCs w:val="28"/>
    </w:rPr>
  </w:style>
  <w:style w:type="table" w:styleId="112" w:customStyle="true">
    <w:name w:val="Сетка таблицы11"/>
    <w:basedOn w:val="a1"/>
    <w:next w:val="aa"/>
    <w:uiPriority w:val="59"/>
    <w:rsid w:val="004B2D43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54DF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uiPriority w:val="59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 w:val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  <w:lang w:eastAsia="x-none" w:val="x-none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  <w:lang w:eastAsia="x-none" w:val="x-none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C211A5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148" w:type="character">
    <w:name w:val="14 Обычный Знак"/>
    <w:link w:val="147"/>
    <w:rsid w:val="00C211A5"/>
    <w:rPr>
      <w:rFonts w:ascii="Times New Roman" w:cs="Times New Roman" w:eastAsia="Times New Roman" w:hAnsi="Times New Roman"/>
      <w:sz w:val="28"/>
      <w:szCs w:val="28"/>
    </w:rPr>
  </w:style>
  <w:style w:customStyle="1" w:styleId="18" w:type="paragraph">
    <w:name w:val="Стиль1"/>
    <w:basedOn w:val="a"/>
    <w:link w:val="19"/>
    <w:qFormat/>
    <w:rsid w:val="007E5ECF"/>
    <w:pPr>
      <w:suppressAutoHyphens/>
      <w:spacing w:after="0" w:line="240" w:lineRule="auto"/>
      <w:ind w:firstLine="709"/>
      <w:jc w:val="both"/>
    </w:pPr>
    <w:rPr>
      <w:rFonts w:ascii="Times New Roman" w:cs="Times New Roman" w:eastAsia="Calibri" w:hAnsi="Times New Roman"/>
      <w:sz w:val="28"/>
      <w:szCs w:val="28"/>
    </w:rPr>
  </w:style>
  <w:style w:customStyle="1" w:styleId="19" w:type="character">
    <w:name w:val="Стиль1 Знак"/>
    <w:link w:val="18"/>
    <w:rsid w:val="007E5ECF"/>
    <w:rPr>
      <w:rFonts w:ascii="Times New Roman" w:cs="Times New Roman" w:eastAsia="Calibri" w:hAnsi="Times New Roman"/>
      <w:sz w:val="28"/>
      <w:szCs w:val="28"/>
    </w:rPr>
  </w:style>
  <w:style w:customStyle="1" w:styleId="112" w:type="table">
    <w:name w:val="Сетка таблицы11"/>
    <w:basedOn w:val="a1"/>
    <w:next w:val="aa"/>
    <w:uiPriority w:val="59"/>
    <w:rsid w:val="004B2D43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7CE2DC65-7C1B-49A4-9E6F-8DF617B7DD08}"/>
</file>

<file path=customXml/itemProps2.xml><?xml version="1.0" encoding="utf-8"?>
<ds:datastoreItem xmlns:ds="http://schemas.openxmlformats.org/officeDocument/2006/customXml" ds:itemID="{15ED70D1-302F-4400-B9A0-E0BF5BCD5E23}"/>
</file>

<file path=customXml/itemProps3.xml><?xml version="1.0" encoding="utf-8"?>
<ds:datastoreItem xmlns:ds="http://schemas.openxmlformats.org/officeDocument/2006/customXml" ds:itemID="{1B4926D8-4405-4694-98EB-D573DA362D78}"/>
</file>

<file path=customXml/itemProps4.xml><?xml version="1.0" encoding="utf-8"?>
<ds:datastoreItem xmlns:ds="http://schemas.openxmlformats.org/officeDocument/2006/customXml" ds:itemID="{550403A7-702F-47F7-8669-E09A48205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Марина</dc:creator>
  <cp:lastModifiedBy>Рассихина Елена Владимировна</cp:lastModifiedBy>
  <cp:revision>85</cp:revision>
  <cp:lastPrinted>2026-07-15T07:33:00Z</cp:lastPrinted>
  <dcterms:created xsi:type="dcterms:W3CDTF">2024-10-29T21:30:00Z</dcterms:created>
  <dcterms:modified xsi:type="dcterms:W3CDTF">2026-07-27T05:15:00Z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