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WithEffects.xml" ContentType="application/vnd.ms-word.stylesWithEffect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CA5A10" w:rsidRDefault="00121DCC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121DCC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121DCC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121DCC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121DCC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121DCC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121DCC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121DCC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27.07.2026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121DCC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699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121DCC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FA5731" w:rsidR="00B2040F" w:rsidRDefault="00B74F13" w:rsidRPr="00FA5731">
      <w:pPr>
        <w:widowControl w:val="false"/>
        <w:spacing w:after="0" w:line="192" w:lineRule="auto"/>
        <w:jc w:val="center"/>
        <w:rPr>
          <w:rFonts w:ascii="Times New Roman" w:cs="Times New Roman" w:hAnsi="Times New Roman"/>
          <w:bCs/>
          <w:sz w:val="30"/>
          <w:szCs w:val="30"/>
        </w:rPr>
      </w:pPr>
      <w:r w:rsidRPr="00FA5731">
        <w:rPr>
          <w:rFonts w:ascii="Times New Roman" w:cs="Times New Roman" w:hAnsi="Times New Roman"/>
          <w:sz w:val="30"/>
          <w:szCs w:val="30"/>
        </w:rPr>
        <w:lastRenderedPageBreak/>
        <w:t xml:space="preserve">О предоставлении </w:t>
      </w:r>
      <w:proofErr w:type="spellStart"/>
      <w:r w:rsidR="00285588" w:rsidRPr="00FA5731">
        <w:rPr>
          <w:rFonts w:ascii="Times New Roman" w:cs="Times New Roman" w:hAnsi="Times New Roman"/>
          <w:sz w:val="30"/>
          <w:szCs w:val="30"/>
        </w:rPr>
        <w:t>Лепину</w:t>
      </w:r>
      <w:proofErr w:type="spellEnd"/>
      <w:r w:rsidR="00285588" w:rsidRPr="00FA5731">
        <w:rPr>
          <w:rFonts w:ascii="Times New Roman" w:cs="Times New Roman" w:hAnsi="Times New Roman"/>
          <w:sz w:val="30"/>
          <w:szCs w:val="30"/>
        </w:rPr>
        <w:t xml:space="preserve"> А.Н</w:t>
      </w:r>
      <w:r w:rsidR="00933DB7" w:rsidRPr="00FA5731">
        <w:rPr>
          <w:rFonts w:ascii="Times New Roman" w:cs="Times New Roman" w:hAnsi="Times New Roman"/>
          <w:sz w:val="30"/>
          <w:szCs w:val="30"/>
        </w:rPr>
        <w:t xml:space="preserve">. </w:t>
      </w:r>
      <w:r w:rsidRPr="00FA5731">
        <w:rPr>
          <w:rFonts w:ascii="Times New Roman" w:cs="Times New Roman" w:hAnsi="Times New Roman"/>
          <w:sz w:val="30"/>
          <w:szCs w:val="30"/>
        </w:rPr>
        <w:t xml:space="preserve">разрешения </w:t>
      </w:r>
      <w:r w:rsidR="008105AF" w:rsidRPr="00FA5731">
        <w:rPr>
          <w:rFonts w:ascii="Times New Roman" w:cs="Times New Roman" w:hAnsi="Times New Roman"/>
          <w:sz w:val="30"/>
          <w:szCs w:val="30"/>
        </w:rPr>
        <w:br/>
      </w:r>
      <w:r w:rsidRPr="00FA5731">
        <w:rPr>
          <w:rFonts w:ascii="Times New Roman" w:cs="Times New Roman" w:hAnsi="Times New Roman"/>
          <w:sz w:val="30"/>
          <w:szCs w:val="30"/>
        </w:rPr>
        <w:t>на отклонение от предельных параметров разрешенного строительства, реконструкции объектов капитального строительства</w:t>
      </w:r>
    </w:p>
    <w:p w:rsidP="00FA5731" w:rsidR="00447AF6" w:rsidRDefault="00447AF6" w:rsidRPr="00121DCC">
      <w:pPr>
        <w:widowControl w:val="false"/>
        <w:spacing w:after="0" w:line="192" w:lineRule="auto"/>
        <w:jc w:val="center"/>
        <w:rPr>
          <w:rFonts w:ascii="Times New Roman" w:cs="Times New Roman" w:eastAsia="Times New Roman" w:hAnsi="Times New Roman"/>
          <w:bCs/>
          <w:sz w:val="24"/>
          <w:szCs w:val="30"/>
          <w:lang w:eastAsia="ru-RU"/>
        </w:rPr>
      </w:pPr>
    </w:p>
    <w:p w:rsidP="00FA5731" w:rsidR="00FA5731" w:rsidRDefault="00FA5731" w:rsidRPr="00121DCC">
      <w:pPr>
        <w:widowControl w:val="false"/>
        <w:spacing w:after="0" w:line="192" w:lineRule="auto"/>
        <w:jc w:val="center"/>
        <w:rPr>
          <w:rFonts w:ascii="Times New Roman" w:cs="Times New Roman" w:eastAsia="Times New Roman" w:hAnsi="Times New Roman"/>
          <w:bCs/>
          <w:sz w:val="24"/>
          <w:szCs w:val="30"/>
          <w:lang w:eastAsia="ru-RU"/>
        </w:rPr>
      </w:pPr>
    </w:p>
    <w:p w:rsidP="00FA5731" w:rsidR="00FA5731" w:rsidRDefault="00FA5731" w:rsidRPr="00121DCC">
      <w:pPr>
        <w:widowControl w:val="false"/>
        <w:spacing w:after="0" w:line="192" w:lineRule="auto"/>
        <w:jc w:val="center"/>
        <w:rPr>
          <w:rFonts w:ascii="Times New Roman" w:cs="Times New Roman" w:eastAsia="Times New Roman" w:hAnsi="Times New Roman"/>
          <w:bCs/>
          <w:sz w:val="24"/>
          <w:szCs w:val="30"/>
          <w:lang w:eastAsia="ru-RU"/>
        </w:rPr>
      </w:pPr>
    </w:p>
    <w:p w:rsidP="007B1F56" w:rsidR="00E47E28" w:rsidRDefault="00E47E28" w:rsidRPr="007B1F56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proofErr w:type="gramStart"/>
      <w:r w:rsidRPr="007B1F56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В соответствии с ч. 1, 6 ст. 40 Градостроительного кодекса </w:t>
      </w:r>
      <w:r w:rsidR="00B31EE6" w:rsidRPr="007B1F56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Российской Федерации, </w:t>
      </w:r>
      <w:r w:rsidR="00F5196A" w:rsidRPr="007B1F56">
        <w:rPr>
          <w:rFonts w:ascii="Times New Roman" w:cs="Times New Roman" w:eastAsia="Times New Roman" w:hAnsi="Times New Roman"/>
          <w:sz w:val="30"/>
          <w:szCs w:val="30"/>
          <w:lang w:eastAsia="ru-RU"/>
        </w:rPr>
        <w:t>п.</w:t>
      </w:r>
      <w:r w:rsidR="00B31EE6" w:rsidRPr="007B1F56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6</w:t>
      </w:r>
      <w:r w:rsidR="00267E65" w:rsidRPr="007B1F56">
        <w:rPr>
          <w:rFonts w:ascii="Times New Roman" w:cs="Times New Roman" w:eastAsia="Times New Roman" w:hAnsi="Times New Roman"/>
          <w:sz w:val="30"/>
          <w:szCs w:val="30"/>
          <w:lang w:eastAsia="ru-RU"/>
        </w:rPr>
        <w:t>, 7</w:t>
      </w:r>
      <w:r w:rsidR="00B31EE6" w:rsidRPr="007B1F56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ст. 7</w:t>
      </w:r>
      <w:r w:rsidRPr="007B1F56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Правил землепользования </w:t>
      </w:r>
      <w:r w:rsidR="00B74F13" w:rsidRPr="007B1F56">
        <w:rPr>
          <w:rFonts w:ascii="Times New Roman" w:cs="Times New Roman" w:eastAsia="Times New Roman" w:hAnsi="Times New Roman"/>
          <w:sz w:val="30"/>
          <w:szCs w:val="30"/>
          <w:lang w:eastAsia="ru-RU"/>
        </w:rPr>
        <w:br/>
      </w:r>
      <w:r w:rsidRPr="007B1F56">
        <w:rPr>
          <w:rFonts w:ascii="Times New Roman" w:cs="Times New Roman" w:eastAsia="Times New Roman" w:hAnsi="Times New Roman"/>
          <w:sz w:val="30"/>
          <w:szCs w:val="30"/>
          <w:lang w:eastAsia="ru-RU"/>
        </w:rPr>
        <w:t>и застройки городского округа город Красноярск</w:t>
      </w:r>
      <w:r w:rsidR="00953B6A" w:rsidRPr="007B1F56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Красноярского края</w:t>
      </w:r>
      <w:r w:rsidRPr="007B1F56">
        <w:rPr>
          <w:rFonts w:ascii="Times New Roman" w:cs="Times New Roman" w:eastAsia="Times New Roman" w:hAnsi="Times New Roman"/>
          <w:sz w:val="30"/>
          <w:szCs w:val="30"/>
          <w:lang w:eastAsia="ru-RU"/>
        </w:rPr>
        <w:t>, утвержденных решением Красноярского городского Совета депутатов от 07.07.2015 № В-122,</w:t>
      </w:r>
      <w:r w:rsidR="00751486" w:rsidRPr="007B1F56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r w:rsidRPr="007B1F56">
        <w:rPr>
          <w:rFonts w:ascii="Times New Roman" w:cs="Times New Roman" w:eastAsia="Times New Roman" w:hAnsi="Times New Roman"/>
          <w:sz w:val="30"/>
          <w:szCs w:val="30"/>
          <w:lang w:eastAsia="ru-RU"/>
        </w:rPr>
        <w:t>заключени</w:t>
      </w:r>
      <w:r w:rsidR="007928AD" w:rsidRPr="007B1F56">
        <w:rPr>
          <w:rFonts w:ascii="Times New Roman" w:cs="Times New Roman" w:eastAsia="Times New Roman" w:hAnsi="Times New Roman"/>
          <w:sz w:val="30"/>
          <w:szCs w:val="30"/>
          <w:lang w:eastAsia="ru-RU"/>
        </w:rPr>
        <w:t>ем</w:t>
      </w:r>
      <w:r w:rsidRPr="007B1F56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о результатах публичных слушаний от </w:t>
      </w:r>
      <w:r w:rsidR="00285588">
        <w:rPr>
          <w:rFonts w:ascii="Times New Roman" w:cs="Times New Roman" w:eastAsia="Times New Roman" w:hAnsi="Times New Roman"/>
          <w:sz w:val="30"/>
          <w:szCs w:val="30"/>
          <w:lang w:eastAsia="ru-RU"/>
        </w:rPr>
        <w:t>13.07</w:t>
      </w:r>
      <w:r w:rsidR="006F628C">
        <w:rPr>
          <w:rFonts w:ascii="Times New Roman" w:cs="Times New Roman" w:eastAsia="Times New Roman" w:hAnsi="Times New Roman"/>
          <w:sz w:val="30"/>
          <w:szCs w:val="30"/>
          <w:lang w:eastAsia="ru-RU"/>
        </w:rPr>
        <w:t>.2026</w:t>
      </w:r>
      <w:r w:rsidRPr="007B1F56">
        <w:rPr>
          <w:rFonts w:ascii="Times New Roman" w:cs="Times New Roman" w:eastAsia="Times New Roman" w:hAnsi="Times New Roman"/>
          <w:sz w:val="30"/>
          <w:szCs w:val="30"/>
          <w:lang w:eastAsia="ru-RU"/>
        </w:rPr>
        <w:t>, рекомендаци</w:t>
      </w:r>
      <w:r w:rsidR="00960BC2" w:rsidRPr="007B1F56">
        <w:rPr>
          <w:rFonts w:ascii="Times New Roman" w:cs="Times New Roman" w:eastAsia="Times New Roman" w:hAnsi="Times New Roman"/>
          <w:sz w:val="30"/>
          <w:szCs w:val="30"/>
          <w:lang w:eastAsia="ru-RU"/>
        </w:rPr>
        <w:t>ей</w:t>
      </w:r>
      <w:r w:rsidRPr="007B1F56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комисс</w:t>
      </w:r>
      <w:r w:rsidR="00C33005" w:rsidRPr="007B1F56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ии по подготовке проекта Правил </w:t>
      </w:r>
      <w:r w:rsidRPr="007B1F56">
        <w:rPr>
          <w:rFonts w:ascii="Times New Roman" w:cs="Times New Roman" w:eastAsia="Times New Roman" w:hAnsi="Times New Roman"/>
          <w:sz w:val="30"/>
          <w:szCs w:val="30"/>
          <w:lang w:eastAsia="ru-RU"/>
        </w:rPr>
        <w:t>землепользования и застройки город</w:t>
      </w:r>
      <w:r w:rsidR="00953B6A" w:rsidRPr="007B1F56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ского округа город </w:t>
      </w:r>
      <w:r w:rsidRPr="007B1F56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Красноярск</w:t>
      </w:r>
      <w:r w:rsidR="00953B6A" w:rsidRPr="007B1F56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Красноярского края</w:t>
      </w:r>
      <w:r w:rsidRPr="007B1F56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от </w:t>
      </w:r>
      <w:r w:rsidR="00285588">
        <w:rPr>
          <w:rFonts w:ascii="Times New Roman" w:cs="Times New Roman" w:eastAsia="Times New Roman" w:hAnsi="Times New Roman"/>
          <w:sz w:val="30"/>
          <w:szCs w:val="30"/>
          <w:lang w:eastAsia="ru-RU"/>
        </w:rPr>
        <w:t>16.07</w:t>
      </w:r>
      <w:r w:rsidR="006F628C">
        <w:rPr>
          <w:rFonts w:ascii="Times New Roman" w:cs="Times New Roman" w:eastAsia="Times New Roman" w:hAnsi="Times New Roman"/>
          <w:sz w:val="30"/>
          <w:szCs w:val="30"/>
          <w:lang w:eastAsia="ru-RU"/>
        </w:rPr>
        <w:t>.2026</w:t>
      </w:r>
      <w:proofErr w:type="gramEnd"/>
      <w:r w:rsidRPr="007B1F56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, </w:t>
      </w:r>
      <w:r w:rsidR="007B1F56" w:rsidRPr="007B1F56">
        <w:rPr>
          <w:rFonts w:ascii="Times New Roman" w:cs="Times New Roman" w:hAnsi="Times New Roman"/>
          <w:sz w:val="30"/>
          <w:szCs w:val="30"/>
        </w:rPr>
        <w:t xml:space="preserve">руководствуясь </w:t>
      </w:r>
      <w:r w:rsidR="00606F65">
        <w:rPr>
          <w:rFonts w:ascii="Times New Roman" w:cs="Times New Roman" w:eastAsia="Times New Roman" w:hAnsi="Times New Roman"/>
          <w:sz w:val="30"/>
          <w:szCs w:val="30"/>
          <w:lang w:eastAsia="ru-RU"/>
        </w:rPr>
        <w:br/>
      </w:r>
      <w:r w:rsidRPr="007B1F56">
        <w:rPr>
          <w:rFonts w:ascii="Times New Roman" w:cs="Times New Roman" w:eastAsia="Times New Roman" w:hAnsi="Times New Roman"/>
          <w:sz w:val="30"/>
          <w:szCs w:val="30"/>
          <w:lang w:eastAsia="ru-RU"/>
        </w:rPr>
        <w:t>ст. 41, 58</w:t>
      </w:r>
      <w:r w:rsidR="00B31EE6" w:rsidRPr="007B1F56">
        <w:rPr>
          <w:rFonts w:ascii="Times New Roman" w:cs="Times New Roman" w:eastAsia="Times New Roman" w:hAnsi="Times New Roman"/>
          <w:sz w:val="30"/>
          <w:szCs w:val="30"/>
          <w:lang w:eastAsia="ru-RU"/>
        </w:rPr>
        <w:t>, 59 Устава города Красноярска,</w:t>
      </w:r>
    </w:p>
    <w:p w:rsidP="00FA5731" w:rsidR="00E47E28" w:rsidRDefault="00E47E28" w:rsidRPr="007B1F56">
      <w:pPr>
        <w:spacing w:after="0" w:line="240" w:lineRule="auto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7B1F56">
        <w:rPr>
          <w:rFonts w:ascii="Times New Roman" w:cs="Times New Roman" w:eastAsia="Times New Roman" w:hAnsi="Times New Roman"/>
          <w:sz w:val="30"/>
          <w:szCs w:val="30"/>
          <w:lang w:eastAsia="ru-RU"/>
        </w:rPr>
        <w:t>ПОСТАНОВЛЯЮ:</w:t>
      </w:r>
    </w:p>
    <w:p w:rsidP="00C725BD" w:rsidR="008105AF" w:rsidRDefault="002F0814" w:rsidRPr="00933DB7"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933DB7">
        <w:rPr>
          <w:rFonts w:ascii="Times New Roman" w:cs="Times New Roman" w:eastAsia="Times New Roman" w:hAnsi="Times New Roman"/>
          <w:sz w:val="30"/>
          <w:szCs w:val="30"/>
          <w:lang w:eastAsia="ru-RU"/>
        </w:rPr>
        <w:t>1. </w:t>
      </w:r>
      <w:proofErr w:type="gramStart"/>
      <w:r w:rsidR="00F5196A" w:rsidRPr="00933DB7">
        <w:rPr>
          <w:rFonts w:ascii="Times New Roman" w:cs="Times New Roman" w:eastAsia="Times New Roman" w:hAnsi="Times New Roman"/>
          <w:sz w:val="30"/>
          <w:szCs w:val="30"/>
          <w:lang w:eastAsia="ru-RU"/>
        </w:rPr>
        <w:t>Предоставить</w:t>
      </w:r>
      <w:r w:rsidR="00E92D28" w:rsidRPr="00933DB7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proofErr w:type="spellStart"/>
      <w:r w:rsidR="00285588">
        <w:rPr>
          <w:rFonts w:ascii="Times New Roman" w:cs="Times New Roman" w:hAnsi="Times New Roman"/>
          <w:sz w:val="30"/>
          <w:szCs w:val="30"/>
        </w:rPr>
        <w:t>Лепину</w:t>
      </w:r>
      <w:proofErr w:type="spellEnd"/>
      <w:r w:rsidR="00285588">
        <w:rPr>
          <w:rFonts w:ascii="Times New Roman" w:cs="Times New Roman" w:hAnsi="Times New Roman"/>
          <w:sz w:val="30"/>
          <w:szCs w:val="30"/>
        </w:rPr>
        <w:t xml:space="preserve"> Алексею Николаевичу</w:t>
      </w:r>
      <w:r w:rsidR="00933DB7" w:rsidRPr="00933DB7">
        <w:rPr>
          <w:rFonts w:ascii="Times New Roman" w:cs="Times New Roman" w:hAnsi="Times New Roman"/>
          <w:sz w:val="30"/>
          <w:szCs w:val="30"/>
        </w:rPr>
        <w:t xml:space="preserve"> разрешение </w:t>
      </w:r>
      <w:r w:rsidR="00285588">
        <w:rPr>
          <w:rFonts w:ascii="Times New Roman" w:cs="Times New Roman" w:hAnsi="Times New Roman"/>
          <w:sz w:val="30"/>
          <w:szCs w:val="30"/>
        </w:rPr>
        <w:br/>
      </w:r>
      <w:r w:rsidR="00285588" w:rsidRPr="00285588">
        <w:rPr>
          <w:rFonts w:ascii="Times New Roman" w:cs="Times New Roman" w:hAnsi="Times New Roman"/>
          <w:sz w:val="30"/>
          <w:szCs w:val="30"/>
        </w:rPr>
        <w:t>на отклонение от предельных параметров разрешенного строительства, реконструкции объектов капитального строительства в части максимального процента застройки в границах земельного участка, определяемого как отношение суммарной площади земельного участка, которая может быть застроена, ко всей площади зе</w:t>
      </w:r>
      <w:r w:rsidR="00121DCC">
        <w:rPr>
          <w:rFonts w:ascii="Times New Roman" w:cs="Times New Roman" w:hAnsi="Times New Roman"/>
          <w:sz w:val="30"/>
          <w:szCs w:val="30"/>
        </w:rPr>
        <w:t xml:space="preserve">мельного участка, – </w:t>
      </w:r>
      <w:r w:rsidR="00121DCC">
        <w:rPr>
          <w:rFonts w:ascii="Times New Roman" w:cs="Times New Roman" w:hAnsi="Times New Roman"/>
          <w:sz w:val="30"/>
          <w:szCs w:val="30"/>
        </w:rPr>
        <w:br/>
        <w:t xml:space="preserve">не более 71% (при нормативном </w:t>
      </w:r>
      <w:r w:rsidR="00285588" w:rsidRPr="00285588">
        <w:rPr>
          <w:rFonts w:ascii="Times New Roman" w:cs="Times New Roman" w:hAnsi="Times New Roman"/>
          <w:sz w:val="30"/>
          <w:szCs w:val="30"/>
        </w:rPr>
        <w:t xml:space="preserve">не более 60%) на земельном участке </w:t>
      </w:r>
      <w:r w:rsidR="00285588" w:rsidRPr="00285588">
        <w:rPr>
          <w:rFonts w:ascii="Times New Roman" w:cs="Times New Roman" w:hAnsi="Times New Roman"/>
          <w:sz w:val="30"/>
          <w:szCs w:val="30"/>
        </w:rPr>
        <w:br/>
        <w:t>с кадастровым номером 24:50:0400386:7233, расположенном</w:t>
      </w:r>
      <w:proofErr w:type="gramEnd"/>
      <w:r w:rsidR="00285588" w:rsidRPr="00285588">
        <w:rPr>
          <w:rFonts w:ascii="Times New Roman" w:cs="Times New Roman" w:hAnsi="Times New Roman"/>
          <w:sz w:val="30"/>
          <w:szCs w:val="30"/>
        </w:rPr>
        <w:t xml:space="preserve"> </w:t>
      </w:r>
      <w:r w:rsidR="00285588" w:rsidRPr="00285588">
        <w:rPr>
          <w:rFonts w:ascii="Times New Roman" w:cs="Times New Roman" w:hAnsi="Times New Roman"/>
          <w:sz w:val="30"/>
          <w:szCs w:val="30"/>
        </w:rPr>
        <w:br/>
        <w:t xml:space="preserve">в территориальной зоне «Коммунально-складские зоны (П-3)» </w:t>
      </w:r>
      <w:r w:rsidR="00FA5731">
        <w:rPr>
          <w:rFonts w:ascii="Times New Roman" w:cs="Times New Roman" w:hAnsi="Times New Roman"/>
          <w:sz w:val="30"/>
          <w:szCs w:val="30"/>
        </w:rPr>
        <w:t xml:space="preserve">                         </w:t>
      </w:r>
      <w:r w:rsidR="00285588" w:rsidRPr="00285588">
        <w:rPr>
          <w:rFonts w:ascii="Times New Roman" w:cs="Times New Roman" w:hAnsi="Times New Roman"/>
          <w:sz w:val="30"/>
          <w:szCs w:val="30"/>
        </w:rPr>
        <w:t xml:space="preserve">по </w:t>
      </w:r>
      <w:r w:rsidR="00FA5731">
        <w:rPr>
          <w:rFonts w:ascii="Times New Roman" w:cs="Times New Roman" w:hAnsi="Times New Roman"/>
          <w:sz w:val="30"/>
          <w:szCs w:val="30"/>
        </w:rPr>
        <w:t>а</w:t>
      </w:r>
      <w:r w:rsidR="00285588" w:rsidRPr="00285588">
        <w:rPr>
          <w:rFonts w:ascii="Times New Roman" w:cs="Times New Roman" w:hAnsi="Times New Roman"/>
          <w:sz w:val="30"/>
          <w:szCs w:val="30"/>
        </w:rPr>
        <w:t xml:space="preserve">дресу: </w:t>
      </w:r>
      <w:r w:rsidR="00285588" w:rsidRPr="00285588">
        <w:rPr>
          <w:rFonts w:ascii="Times New Roman" w:cs="Times New Roman" w:hAnsi="Times New Roman"/>
          <w:color w:val="000000"/>
          <w:sz w:val="30"/>
          <w:szCs w:val="30"/>
        </w:rPr>
        <w:t>Российская Федерация, Красноярский край, г. Красноярск, ул. 9 Мая</w:t>
      </w:r>
      <w:r w:rsidR="00285588" w:rsidRPr="00285588">
        <w:rPr>
          <w:rFonts w:ascii="Times New Roman" w:cs="Times New Roman" w:hAnsi="Times New Roman"/>
          <w:sz w:val="30"/>
          <w:szCs w:val="30"/>
        </w:rPr>
        <w:t>, с целью строительства нежилого здания – служебного гаража</w:t>
      </w:r>
      <w:r w:rsidR="00F6646E" w:rsidRPr="00933DB7">
        <w:rPr>
          <w:rFonts w:ascii="Times New Roman" w:cs="Times New Roman" w:hAnsi="Times New Roman"/>
          <w:sz w:val="30"/>
          <w:szCs w:val="30"/>
        </w:rPr>
        <w:t>.</w:t>
      </w:r>
    </w:p>
    <w:p w:rsidP="007B1F56" w:rsidR="00E47E28" w:rsidRDefault="00E47E28" w:rsidRPr="007B1F56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C03069">
        <w:rPr>
          <w:rFonts w:ascii="Times New Roman" w:cs="Times New Roman" w:eastAsia="Times New Roman" w:hAnsi="Times New Roman"/>
          <w:sz w:val="30"/>
          <w:szCs w:val="30"/>
          <w:lang w:eastAsia="ru-RU"/>
        </w:rPr>
        <w:t>2. Настоящее постановление опубликовать в газете «Городские</w:t>
      </w:r>
      <w:r w:rsidRPr="007B1F56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новости» и разместить на официальном сайте администрации города</w:t>
      </w:r>
      <w:r w:rsidR="00496C89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Красноярска</w:t>
      </w:r>
      <w:r w:rsidRPr="007B1F56">
        <w:rPr>
          <w:rFonts w:ascii="Times New Roman" w:cs="Times New Roman" w:eastAsia="Times New Roman" w:hAnsi="Times New Roman"/>
          <w:sz w:val="30"/>
          <w:szCs w:val="30"/>
          <w:lang w:eastAsia="ru-RU"/>
        </w:rPr>
        <w:t>.</w:t>
      </w:r>
    </w:p>
    <w:p w:rsidP="00121DCC" w:rsidR="009D17C9" w:rsidRDefault="009D17C9">
      <w:pPr>
        <w:autoSpaceDE w:val="false"/>
        <w:autoSpaceDN w:val="false"/>
        <w:adjustRightInd w:val="false"/>
        <w:spacing w:after="0" w:line="192" w:lineRule="auto"/>
        <w:ind w:firstLine="709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121DCC" w:rsidR="006F628C" w:rsidRDefault="006F628C" w:rsidRPr="007B1F56">
      <w:pPr>
        <w:autoSpaceDE w:val="false"/>
        <w:autoSpaceDN w:val="false"/>
        <w:adjustRightInd w:val="false"/>
        <w:spacing w:after="0" w:line="192" w:lineRule="auto"/>
        <w:ind w:firstLine="709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121DCC" w:rsidR="00E47E28" w:rsidRDefault="007B1F56">
      <w:pPr>
        <w:autoSpaceDE w:val="false"/>
        <w:autoSpaceDN w:val="false"/>
        <w:adjustRightInd w:val="false"/>
        <w:spacing w:after="0" w:line="192" w:lineRule="auto"/>
        <w:rPr>
          <w:rFonts w:ascii="Times New Roman" w:cs="Times New Roman" w:hAnsi="Times New Roman"/>
          <w:sz w:val="30"/>
          <w:szCs w:val="30"/>
        </w:rPr>
      </w:pPr>
      <w:r w:rsidRPr="007B1F56">
        <w:rPr>
          <w:rFonts w:ascii="Times New Roman" w:cs="Times New Roman" w:hAnsi="Times New Roman"/>
          <w:sz w:val="30"/>
          <w:szCs w:val="30"/>
        </w:rPr>
        <w:t>Глав</w:t>
      </w:r>
      <w:r w:rsidR="006F628C">
        <w:rPr>
          <w:rFonts w:ascii="Times New Roman" w:cs="Times New Roman" w:hAnsi="Times New Roman"/>
          <w:sz w:val="30"/>
          <w:szCs w:val="30"/>
        </w:rPr>
        <w:t>а</w:t>
      </w:r>
      <w:r w:rsidRPr="007B1F56">
        <w:rPr>
          <w:rFonts w:ascii="Times New Roman" w:cs="Times New Roman" w:hAnsi="Times New Roman"/>
          <w:sz w:val="30"/>
          <w:szCs w:val="30"/>
        </w:rPr>
        <w:t xml:space="preserve"> города                               </w:t>
      </w:r>
      <w:r w:rsidR="006F628C">
        <w:rPr>
          <w:rFonts w:ascii="Times New Roman" w:cs="Times New Roman" w:hAnsi="Times New Roman"/>
          <w:sz w:val="30"/>
          <w:szCs w:val="30"/>
        </w:rPr>
        <w:t xml:space="preserve">                   </w:t>
      </w:r>
      <w:r w:rsidRPr="007B1F56">
        <w:rPr>
          <w:rFonts w:ascii="Times New Roman" w:cs="Times New Roman" w:hAnsi="Times New Roman"/>
          <w:sz w:val="30"/>
          <w:szCs w:val="30"/>
        </w:rPr>
        <w:t xml:space="preserve">                         </w:t>
      </w:r>
      <w:r w:rsidR="006F628C">
        <w:rPr>
          <w:rFonts w:ascii="Times New Roman" w:cs="Times New Roman" w:hAnsi="Times New Roman"/>
          <w:sz w:val="30"/>
          <w:szCs w:val="30"/>
        </w:rPr>
        <w:t>С.В. Верещагин</w:t>
      </w:r>
    </w:p>
    <w:p w:rsidP="00121DCC" w:rsidR="00FA5731" w:rsidRDefault="00FA5731" w:rsidRPr="00121DCC">
      <w:pPr>
        <w:autoSpaceDE w:val="false"/>
        <w:autoSpaceDN w:val="false"/>
        <w:adjustRightInd w:val="false"/>
        <w:spacing w:after="0" w:line="192" w:lineRule="auto"/>
        <w:rPr>
          <w:rFonts w:ascii="Times New Roman" w:cs="Times New Roman" w:eastAsia="Times New Roman" w:hAnsi="Times New Roman"/>
          <w:sz w:val="10"/>
          <w:szCs w:val="30"/>
          <w:lang w:eastAsia="ru-RU"/>
        </w:rPr>
      </w:pPr>
      <w:bookmarkStart w:id="0" w:name="_GoBack"/>
      <w:bookmarkEnd w:id="0"/>
    </w:p>
    <w:sectPr w:rsidR="00FA5731" w:rsidRPr="00121DCC" w:rsidSect="00FA5731">
      <w:type w:val="continuous"/>
      <w:pgSz w:h="16838" w:w="11906"/>
      <w:pgMar w:bottom="1134" w:footer="720" w:gutter="0" w:header="720" w:left="1985" w:right="567" w:top="113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FC7"/>
    <w:rsid w:val="00020A0D"/>
    <w:rsid w:val="00021A31"/>
    <w:rsid w:val="000E60A3"/>
    <w:rsid w:val="00103077"/>
    <w:rsid w:val="0010621F"/>
    <w:rsid w:val="00121DCC"/>
    <w:rsid w:val="00125344"/>
    <w:rsid w:val="00151974"/>
    <w:rsid w:val="00153A5C"/>
    <w:rsid w:val="0017030F"/>
    <w:rsid w:val="00176971"/>
    <w:rsid w:val="00190A4D"/>
    <w:rsid w:val="00194271"/>
    <w:rsid w:val="001A1752"/>
    <w:rsid w:val="001C1820"/>
    <w:rsid w:val="001E6887"/>
    <w:rsid w:val="001E7BE6"/>
    <w:rsid w:val="00214118"/>
    <w:rsid w:val="00224660"/>
    <w:rsid w:val="00257CD2"/>
    <w:rsid w:val="002635E4"/>
    <w:rsid w:val="00267E65"/>
    <w:rsid w:val="00272E37"/>
    <w:rsid w:val="002766AA"/>
    <w:rsid w:val="00282319"/>
    <w:rsid w:val="00285588"/>
    <w:rsid w:val="002B1D2C"/>
    <w:rsid w:val="002B7956"/>
    <w:rsid w:val="002D06F6"/>
    <w:rsid w:val="002F0814"/>
    <w:rsid w:val="00321324"/>
    <w:rsid w:val="00323B97"/>
    <w:rsid w:val="00351327"/>
    <w:rsid w:val="00361865"/>
    <w:rsid w:val="003A51ED"/>
    <w:rsid w:val="003B4333"/>
    <w:rsid w:val="003C4E9D"/>
    <w:rsid w:val="003C5DFB"/>
    <w:rsid w:val="003D7D76"/>
    <w:rsid w:val="003E4818"/>
    <w:rsid w:val="00413703"/>
    <w:rsid w:val="00432B31"/>
    <w:rsid w:val="00445F05"/>
    <w:rsid w:val="00447AF6"/>
    <w:rsid w:val="004822BF"/>
    <w:rsid w:val="00483A71"/>
    <w:rsid w:val="00496C89"/>
    <w:rsid w:val="004B1BD2"/>
    <w:rsid w:val="004F340B"/>
    <w:rsid w:val="00526CCE"/>
    <w:rsid w:val="005547E4"/>
    <w:rsid w:val="00583E19"/>
    <w:rsid w:val="005B4FC7"/>
    <w:rsid w:val="00606550"/>
    <w:rsid w:val="00606F65"/>
    <w:rsid w:val="00612092"/>
    <w:rsid w:val="00615EF5"/>
    <w:rsid w:val="00661A8F"/>
    <w:rsid w:val="00671642"/>
    <w:rsid w:val="006B1E20"/>
    <w:rsid w:val="006C1FFA"/>
    <w:rsid w:val="006D4415"/>
    <w:rsid w:val="006F628C"/>
    <w:rsid w:val="007104F7"/>
    <w:rsid w:val="00727CF7"/>
    <w:rsid w:val="00730CF5"/>
    <w:rsid w:val="00751486"/>
    <w:rsid w:val="00756732"/>
    <w:rsid w:val="0077166B"/>
    <w:rsid w:val="00775FFC"/>
    <w:rsid w:val="007776FE"/>
    <w:rsid w:val="0078227F"/>
    <w:rsid w:val="00790AA9"/>
    <w:rsid w:val="007928AD"/>
    <w:rsid w:val="007B1F56"/>
    <w:rsid w:val="007C65B9"/>
    <w:rsid w:val="007D4F63"/>
    <w:rsid w:val="008105AF"/>
    <w:rsid w:val="00832C01"/>
    <w:rsid w:val="00834BF8"/>
    <w:rsid w:val="00850F66"/>
    <w:rsid w:val="00874A60"/>
    <w:rsid w:val="00885AD0"/>
    <w:rsid w:val="00886BC8"/>
    <w:rsid w:val="008B0D16"/>
    <w:rsid w:val="008D1E40"/>
    <w:rsid w:val="0090123D"/>
    <w:rsid w:val="00907182"/>
    <w:rsid w:val="00933DB7"/>
    <w:rsid w:val="00953B6A"/>
    <w:rsid w:val="00960BC2"/>
    <w:rsid w:val="00985973"/>
    <w:rsid w:val="00987230"/>
    <w:rsid w:val="009B5466"/>
    <w:rsid w:val="009B6FCA"/>
    <w:rsid w:val="009D17C9"/>
    <w:rsid w:val="009D523D"/>
    <w:rsid w:val="009E486E"/>
    <w:rsid w:val="00A1336F"/>
    <w:rsid w:val="00A63887"/>
    <w:rsid w:val="00A7722C"/>
    <w:rsid w:val="00A84A71"/>
    <w:rsid w:val="00A85ABB"/>
    <w:rsid w:val="00AA639F"/>
    <w:rsid w:val="00AB341E"/>
    <w:rsid w:val="00AD4D7E"/>
    <w:rsid w:val="00AF18AC"/>
    <w:rsid w:val="00AF2D87"/>
    <w:rsid w:val="00B04727"/>
    <w:rsid w:val="00B2040F"/>
    <w:rsid w:val="00B20F0A"/>
    <w:rsid w:val="00B31EE6"/>
    <w:rsid w:val="00B41F80"/>
    <w:rsid w:val="00B74F13"/>
    <w:rsid w:val="00B77E5A"/>
    <w:rsid w:val="00B90571"/>
    <w:rsid w:val="00BE318D"/>
    <w:rsid w:val="00BF2065"/>
    <w:rsid w:val="00BF7D51"/>
    <w:rsid w:val="00C03069"/>
    <w:rsid w:val="00C33005"/>
    <w:rsid w:val="00C47F9C"/>
    <w:rsid w:val="00C642C9"/>
    <w:rsid w:val="00C725BD"/>
    <w:rsid w:val="00C7478E"/>
    <w:rsid w:val="00C82B54"/>
    <w:rsid w:val="00CA14B7"/>
    <w:rsid w:val="00CA5A10"/>
    <w:rsid w:val="00CC1AC6"/>
    <w:rsid w:val="00CD05E2"/>
    <w:rsid w:val="00CE010F"/>
    <w:rsid w:val="00CE1226"/>
    <w:rsid w:val="00CE2A5C"/>
    <w:rsid w:val="00CF6E2D"/>
    <w:rsid w:val="00D300CE"/>
    <w:rsid w:val="00D36ACA"/>
    <w:rsid w:val="00D67A1F"/>
    <w:rsid w:val="00D701E7"/>
    <w:rsid w:val="00D712C6"/>
    <w:rsid w:val="00DA1D5A"/>
    <w:rsid w:val="00DB292A"/>
    <w:rsid w:val="00DD09C0"/>
    <w:rsid w:val="00DF7B34"/>
    <w:rsid w:val="00E15CFC"/>
    <w:rsid w:val="00E417F2"/>
    <w:rsid w:val="00E45EA6"/>
    <w:rsid w:val="00E47E28"/>
    <w:rsid w:val="00E525FE"/>
    <w:rsid w:val="00E8732C"/>
    <w:rsid w:val="00E91B28"/>
    <w:rsid w:val="00E92D28"/>
    <w:rsid w:val="00ED7200"/>
    <w:rsid w:val="00EF3AAA"/>
    <w:rsid w:val="00F10C2E"/>
    <w:rsid w:val="00F413D6"/>
    <w:rsid w:val="00F44FF2"/>
    <w:rsid w:val="00F5196A"/>
    <w:rsid w:val="00F6646E"/>
    <w:rsid w:val="00F7505C"/>
    <w:rsid w:val="00FA5731"/>
    <w:rsid w:val="00FC66B5"/>
    <w:rsid w:val="00FC7CF3"/>
    <w:rsid w:val="00FF5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E47E28"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2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AF2D8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B292A"/>
    <w:pPr>
      <w:ind w:left="720"/>
      <w:contextualSpacing/>
    </w:pPr>
  </w:style>
  <w:style w:type="character" w:styleId="2" w:customStyle="true">
    <w:name w:val="Основной текст (2)"/>
    <w:basedOn w:val="a0"/>
    <w:rsid w:val="00B41F80"/>
    <w:rPr>
      <w:rFonts w:ascii="Times New Roman" w:hAnsi="Times New Roman" w:eastAsia="Times New Roman" w:cs="Times New Roman"/>
      <w:b w:val="false"/>
      <w:bCs w:val="false"/>
      <w:i w:val="false"/>
      <w:iCs w:val="false"/>
      <w:smallCaps w:val="false"/>
      <w:strike w:val="false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E47E28"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Balloon Text"/>
    <w:basedOn w:val="a"/>
    <w:link w:val="a4"/>
    <w:uiPriority w:val="99"/>
    <w:semiHidden/>
    <w:unhideWhenUsed/>
    <w:rsid w:val="00AF2D87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AF2D87"/>
    <w:rPr>
      <w:rFonts w:ascii="Tahoma" w:cs="Tahoma" w:hAnsi="Tahoma"/>
      <w:sz w:val="16"/>
      <w:szCs w:val="16"/>
    </w:rPr>
  </w:style>
  <w:style w:styleId="a5" w:type="paragraph">
    <w:name w:val="List Paragraph"/>
    <w:basedOn w:val="a"/>
    <w:uiPriority w:val="34"/>
    <w:qFormat/>
    <w:rsid w:val="00DB292A"/>
    <w:pPr>
      <w:ind w:left="720"/>
      <w:contextualSpacing/>
    </w:pPr>
  </w:style>
  <w:style w:customStyle="1" w:styleId="2" w:type="character">
    <w:name w:val="Основной текст (2)"/>
    <w:basedOn w:val="a0"/>
    <w:rsid w:val="00B41F80"/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bidi="ru-RU" w:eastAsia="ru-RU" w:val="ru-RU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openxmlformats.org/officeDocument/2006/relationships/customXml" Target="../customXml/item3.xml"/><Relationship Id="rId5" Type="http://schemas.openxmlformats.org/officeDocument/2006/relationships/image" Target="media/image1.gif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699 от 27.07.2026</docTitle>
  </documentManagement>
</p:properties>
</file>

<file path=customXml/itemProps1.xml><?xml version="1.0" encoding="utf-8"?>
<ds:datastoreItem xmlns:ds="http://schemas.openxmlformats.org/officeDocument/2006/customXml" ds:itemID="{D11F9A82-F17F-49B2-9013-7CE892D005DE}"/>
</file>

<file path=customXml/itemProps2.xml><?xml version="1.0" encoding="utf-8"?>
<ds:datastoreItem xmlns:ds="http://schemas.openxmlformats.org/officeDocument/2006/customXml" ds:itemID="{2DA659E0-B096-48A6-8C23-80C385C786E0}"/>
</file>

<file path=customXml/itemProps3.xml><?xml version="1.0" encoding="utf-8"?>
<ds:datastoreItem xmlns:ds="http://schemas.openxmlformats.org/officeDocument/2006/customXml" ds:itemID="{1D2FB5D3-6AFB-4465-9D84-57D6D896DD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699 от 27.07.2026</dc:title>
  <dc:creator>Воеводкина Анастасия Валерьевна</dc:creator>
  <cp:lastModifiedBy>Бабинцева Ксения Геннадьевна</cp:lastModifiedBy>
  <cp:revision>9</cp:revision>
  <cp:lastPrinted>2026-07-15T02:50:00Z</cp:lastPrinted>
  <dcterms:created xsi:type="dcterms:W3CDTF">2026-03-17T07:20:00Z</dcterms:created>
  <dcterms:modified xsi:type="dcterms:W3CDTF">2026-07-23T10:03:00Z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