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45FD3" w:rsidRDefault="005469F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D01A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469F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D01A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469F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D01A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D01A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69F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69F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672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69F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62780" w:rsidR="00800FEB" w:rsidRDefault="00800FEB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800FEB" w:rsidRDefault="00800FEB" w:rsidRPr="00800FEB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2"/>
          <w:szCs w:val="30"/>
          <w:lang w:eastAsia="ru-RU"/>
        </w:rPr>
      </w:pPr>
    </w:p>
    <w:p w:rsidP="00362780" w:rsidR="00800FEB" w:rsidRDefault="00800FEB" w:rsidRPr="00800FEB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2"/>
          <w:szCs w:val="30"/>
          <w:lang w:eastAsia="ru-RU"/>
        </w:rPr>
      </w:pPr>
    </w:p>
    <w:p w:rsidP="00362780" w:rsidR="00D84E0F" w:rsidRDefault="00D84E0F" w:rsidRPr="0036278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О местах для размещения агитационных печатных материалов</w:t>
      </w:r>
    </w:p>
    <w:p w:rsidP="00362780" w:rsidR="002D430C" w:rsidRDefault="00D84E0F" w:rsidRPr="00362780">
      <w:pPr>
        <w:widowControl w:val="false"/>
        <w:spacing w:after="0" w:line="192" w:lineRule="auto"/>
        <w:jc w:val="center"/>
        <w:rPr>
          <w:rFonts w:ascii="Times New Roman" w:cs="Times New Roman" w:eastAsia="Calibri" w:hAnsi="Times New Roman"/>
          <w:sz w:val="30"/>
          <w:szCs w:val="30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по 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</w:t>
      </w:r>
      <w:r w:rsidR="002D430C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на территориях </w:t>
      </w:r>
      <w:r w:rsidR="004B0135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  <w:r w:rsidR="002D430C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избирательных участков </w:t>
      </w:r>
      <w:r w:rsidR="002D430C" w:rsidRPr="00362780">
        <w:rPr>
          <w:rFonts w:ascii="Times New Roman" w:cs="Times New Roman" w:eastAsia="Calibri" w:hAnsi="Times New Roman"/>
          <w:sz w:val="30"/>
          <w:szCs w:val="30"/>
        </w:rPr>
        <w:t xml:space="preserve">сельских поселений </w:t>
      </w:r>
      <w:proofErr w:type="spellStart"/>
      <w:r w:rsidR="002D430C" w:rsidRPr="00362780">
        <w:rPr>
          <w:rFonts w:ascii="Times New Roman" w:cs="Times New Roman" w:eastAsia="Calibri" w:hAnsi="Times New Roman"/>
          <w:sz w:val="30"/>
          <w:szCs w:val="30"/>
        </w:rPr>
        <w:t>Мининского</w:t>
      </w:r>
      <w:proofErr w:type="spellEnd"/>
      <w:r w:rsidR="002D430C" w:rsidRPr="00362780">
        <w:rPr>
          <w:rFonts w:ascii="Times New Roman" w:cs="Times New Roman" w:eastAsia="Calibri" w:hAnsi="Times New Roman"/>
          <w:sz w:val="30"/>
          <w:szCs w:val="30"/>
        </w:rPr>
        <w:t xml:space="preserve">, </w:t>
      </w:r>
      <w:r w:rsidR="004B0135" w:rsidRPr="00362780">
        <w:rPr>
          <w:rFonts w:ascii="Times New Roman" w:cs="Times New Roman" w:eastAsia="Calibri" w:hAnsi="Times New Roman"/>
          <w:sz w:val="30"/>
          <w:szCs w:val="30"/>
        </w:rPr>
        <w:br/>
      </w:r>
      <w:proofErr w:type="spellStart"/>
      <w:r w:rsidR="002D430C" w:rsidRPr="00362780">
        <w:rPr>
          <w:rFonts w:ascii="Times New Roman" w:cs="Times New Roman" w:eastAsia="Calibri" w:hAnsi="Times New Roman"/>
          <w:sz w:val="30"/>
          <w:szCs w:val="30"/>
        </w:rPr>
        <w:t>Солонцовского</w:t>
      </w:r>
      <w:proofErr w:type="spellEnd"/>
      <w:r w:rsidR="002D430C" w:rsidRPr="00362780"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spellStart"/>
      <w:r w:rsidR="002D430C" w:rsidRPr="00362780">
        <w:rPr>
          <w:rFonts w:ascii="Times New Roman" w:cs="Times New Roman" w:eastAsia="Calibri" w:hAnsi="Times New Roman"/>
          <w:sz w:val="30"/>
          <w:szCs w:val="30"/>
        </w:rPr>
        <w:t>Элитовского</w:t>
      </w:r>
      <w:proofErr w:type="spellEnd"/>
      <w:r w:rsidR="002D430C" w:rsidRPr="00362780">
        <w:rPr>
          <w:rFonts w:ascii="Times New Roman" w:cs="Times New Roman" w:eastAsia="Calibri" w:hAnsi="Times New Roman"/>
          <w:sz w:val="30"/>
          <w:szCs w:val="30"/>
        </w:rPr>
        <w:t xml:space="preserve"> сельсоветов </w:t>
      </w:r>
      <w:proofErr w:type="spellStart"/>
      <w:r w:rsidR="002D430C" w:rsidRPr="00362780">
        <w:rPr>
          <w:rFonts w:ascii="Times New Roman" w:cs="Times New Roman" w:eastAsia="Calibri" w:hAnsi="Times New Roman"/>
          <w:sz w:val="30"/>
          <w:szCs w:val="30"/>
        </w:rPr>
        <w:t>Емельяновского</w:t>
      </w:r>
      <w:proofErr w:type="spellEnd"/>
      <w:r w:rsidR="002D430C" w:rsidRPr="0036278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4B0135" w:rsidRPr="00362780">
        <w:rPr>
          <w:rFonts w:ascii="Times New Roman" w:cs="Times New Roman" w:eastAsia="Calibri" w:hAnsi="Times New Roman"/>
          <w:sz w:val="30"/>
          <w:szCs w:val="30"/>
        </w:rPr>
        <w:br/>
      </w:r>
      <w:r w:rsidR="002D430C" w:rsidRPr="00362780">
        <w:rPr>
          <w:rFonts w:ascii="Times New Roman" w:cs="Times New Roman" w:eastAsia="Calibri" w:hAnsi="Times New Roman"/>
          <w:sz w:val="30"/>
          <w:szCs w:val="30"/>
        </w:rPr>
        <w:t xml:space="preserve">муниципального района Красноярского края, городского поселения </w:t>
      </w:r>
      <w:r w:rsidR="004B0135" w:rsidRPr="00362780">
        <w:rPr>
          <w:rFonts w:ascii="Times New Roman" w:cs="Times New Roman" w:eastAsia="Calibri" w:hAnsi="Times New Roman"/>
          <w:sz w:val="30"/>
          <w:szCs w:val="30"/>
        </w:rPr>
        <w:br/>
      </w:r>
      <w:r w:rsidR="002D430C" w:rsidRPr="00362780">
        <w:rPr>
          <w:rFonts w:ascii="Times New Roman" w:cs="Times New Roman" w:eastAsia="Calibri" w:hAnsi="Times New Roman"/>
          <w:sz w:val="30"/>
          <w:szCs w:val="30"/>
        </w:rPr>
        <w:t>поселка Березовка Березовского района Красноярского края</w:t>
      </w:r>
    </w:p>
    <w:p w:rsidP="00362780" w:rsidR="00D84E0F" w:rsidRDefault="00D84E0F" w:rsidRPr="0036278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 w:rsidRPr="0036278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D84E0F" w:rsidRDefault="00D84E0F" w:rsidRPr="00362780">
      <w:pPr>
        <w:widowControl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D84E0F" w:rsidRDefault="00D84E0F" w:rsidRPr="00362780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п. 7 ст. 54 Федерального закона от 12.06.2002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№ 67-ФЗ «Об основных гарантиях избирательных прав и права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 xml:space="preserve">на участие в референдуме граждан Российской Федерации», </w:t>
      </w:r>
      <w:r w:rsidR="006E01AF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ч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9 ст. 68 Федерального закона от 22.02.2014 № 20-ФЗ «О выборах депутатов Государственной Думы Федерального Собрания Российской Федерации», п. 7 ст. 41 Закона Красноярского края от 02.10.2003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№ 8-1411 «О выборах в органы местного самоуправления</w:t>
      </w:r>
      <w:proofErr w:type="gramEnd"/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  <w:t>в Красноярском крае», руководствуясь ст. 41, 58, 59 Устава города Красноярска,</w:t>
      </w:r>
      <w:r w:rsidR="006E01AF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постановлением администрации города Красноярска </w:t>
      </w:r>
      <w:r w:rsid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</w:t>
      </w:r>
      <w:r w:rsidR="006E01AF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02.02.2026 № 57 «О</w:t>
      </w:r>
      <w:r w:rsidR="006E01AF" w:rsidRPr="00362780">
        <w:rPr>
          <w:rFonts w:ascii="Times New Roman" w:cs="Times New Roman" w:hAnsi="Times New Roman"/>
          <w:sz w:val="30"/>
          <w:szCs w:val="30"/>
        </w:rPr>
        <w:t xml:space="preserve">б образовании избирательных участков </w:t>
      </w:r>
      <w:r w:rsidR="00362780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6E01AF" w:rsidRPr="00362780">
        <w:rPr>
          <w:rFonts w:ascii="Times New Roman" w:cs="Times New Roman" w:hAnsi="Times New Roman"/>
          <w:sz w:val="30"/>
          <w:szCs w:val="30"/>
        </w:rPr>
        <w:t xml:space="preserve">на территориях сельских поселений </w:t>
      </w:r>
      <w:proofErr w:type="spellStart"/>
      <w:r w:rsidR="006E01AF" w:rsidRPr="00362780">
        <w:rPr>
          <w:rFonts w:ascii="Times New Roman" w:cs="Times New Roman" w:hAnsi="Times New Roman"/>
          <w:sz w:val="30"/>
          <w:szCs w:val="30"/>
        </w:rPr>
        <w:t>Мининского</w:t>
      </w:r>
      <w:proofErr w:type="spellEnd"/>
      <w:r w:rsidR="006E01AF" w:rsidRPr="0036278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6E01AF" w:rsidRPr="00362780">
        <w:rPr>
          <w:rFonts w:ascii="Times New Roman" w:cs="Times New Roman" w:hAnsi="Times New Roman"/>
          <w:sz w:val="30"/>
          <w:szCs w:val="30"/>
        </w:rPr>
        <w:t>Солонцовского</w:t>
      </w:r>
      <w:proofErr w:type="spellEnd"/>
      <w:r w:rsidR="006E01AF" w:rsidRPr="00362780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6E01AF" w:rsidRPr="00362780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="006E01AF" w:rsidRPr="00362780">
        <w:rPr>
          <w:rFonts w:ascii="Times New Roman" w:cs="Times New Roman" w:hAnsi="Times New Roman"/>
          <w:sz w:val="30"/>
          <w:szCs w:val="30"/>
        </w:rPr>
        <w:t xml:space="preserve"> сельсоветов </w:t>
      </w:r>
      <w:proofErr w:type="spellStart"/>
      <w:r w:rsidR="006E01AF" w:rsidRPr="00362780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6E01AF" w:rsidRPr="00362780">
        <w:rPr>
          <w:rFonts w:ascii="Times New Roman" w:cs="Times New Roman" w:hAnsi="Times New Roman"/>
          <w:sz w:val="30"/>
          <w:szCs w:val="30"/>
        </w:rPr>
        <w:t xml:space="preserve"> муниципального района Красноярского края, городского поселения поселка Березовка Березовского района Красноярского края»,</w:t>
      </w:r>
    </w:p>
    <w:p w:rsidP="00362780" w:rsidR="00D84E0F" w:rsidRDefault="00D84E0F" w:rsidRPr="00362780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362780" w:rsidR="0080557A" w:rsidRDefault="00D84E0F" w:rsidRPr="00362780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proofErr w:type="gramStart"/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Утвердить места для размещения агитационных печатных материалов по 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 на территориях избирательных участков </w:t>
      </w:r>
      <w:r w:rsidR="0080557A" w:rsidRPr="00362780">
        <w:rPr>
          <w:rFonts w:ascii="Times New Roman" w:cs="Times New Roman" w:eastAsia="Calibri" w:hAnsi="Times New Roman"/>
          <w:sz w:val="30"/>
          <w:szCs w:val="30"/>
        </w:rPr>
        <w:t xml:space="preserve">сельских поселений </w:t>
      </w:r>
      <w:proofErr w:type="spellStart"/>
      <w:r w:rsidR="0080557A" w:rsidRPr="00362780">
        <w:rPr>
          <w:rFonts w:ascii="Times New Roman" w:cs="Times New Roman" w:eastAsia="Calibri" w:hAnsi="Times New Roman"/>
          <w:sz w:val="30"/>
          <w:szCs w:val="30"/>
        </w:rPr>
        <w:t>Мининского</w:t>
      </w:r>
      <w:proofErr w:type="spellEnd"/>
      <w:r w:rsidR="0080557A" w:rsidRPr="00362780"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spellStart"/>
      <w:r w:rsidR="0080557A" w:rsidRPr="00362780">
        <w:rPr>
          <w:rFonts w:ascii="Times New Roman" w:cs="Times New Roman" w:eastAsia="Calibri" w:hAnsi="Times New Roman"/>
          <w:sz w:val="30"/>
          <w:szCs w:val="30"/>
        </w:rPr>
        <w:t>Солонцовского</w:t>
      </w:r>
      <w:proofErr w:type="spellEnd"/>
      <w:r w:rsidR="0080557A" w:rsidRPr="00362780">
        <w:rPr>
          <w:rFonts w:ascii="Times New Roman" w:cs="Times New Roman" w:eastAsia="Calibri" w:hAnsi="Times New Roman"/>
          <w:sz w:val="30"/>
          <w:szCs w:val="30"/>
        </w:rPr>
        <w:t xml:space="preserve">, </w:t>
      </w:r>
      <w:proofErr w:type="spellStart"/>
      <w:r w:rsidR="0080557A" w:rsidRPr="00362780">
        <w:rPr>
          <w:rFonts w:ascii="Times New Roman" w:cs="Times New Roman" w:eastAsia="Calibri" w:hAnsi="Times New Roman"/>
          <w:sz w:val="30"/>
          <w:szCs w:val="30"/>
        </w:rPr>
        <w:t>Элитовского</w:t>
      </w:r>
      <w:proofErr w:type="spellEnd"/>
      <w:r w:rsidR="0080557A" w:rsidRPr="00362780">
        <w:rPr>
          <w:rFonts w:ascii="Times New Roman" w:cs="Times New Roman" w:eastAsia="Calibri" w:hAnsi="Times New Roman"/>
          <w:sz w:val="30"/>
          <w:szCs w:val="30"/>
        </w:rPr>
        <w:t xml:space="preserve"> сельсоветов </w:t>
      </w:r>
      <w:proofErr w:type="spellStart"/>
      <w:r w:rsidR="0080557A" w:rsidRPr="00362780">
        <w:rPr>
          <w:rFonts w:ascii="Times New Roman" w:cs="Times New Roman" w:eastAsia="Calibri" w:hAnsi="Times New Roman"/>
          <w:sz w:val="30"/>
          <w:szCs w:val="30"/>
        </w:rPr>
        <w:t>Емельяновского</w:t>
      </w:r>
      <w:proofErr w:type="spellEnd"/>
      <w:r w:rsidR="0080557A" w:rsidRPr="0036278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0557A" w:rsidRPr="00362780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муниципального района Красноярского края, городского </w:t>
      </w:r>
      <w:r w:rsidR="00012B73" w:rsidRPr="00362780">
        <w:rPr>
          <w:rFonts w:ascii="Times New Roman" w:cs="Times New Roman" w:eastAsia="Calibri" w:hAnsi="Times New Roman"/>
          <w:sz w:val="30"/>
          <w:szCs w:val="30"/>
        </w:rPr>
        <w:t xml:space="preserve">поселения </w:t>
      </w:r>
      <w:r w:rsidR="0080557A" w:rsidRPr="00362780">
        <w:rPr>
          <w:rFonts w:ascii="Times New Roman" w:cs="Times New Roman" w:eastAsia="Calibri" w:hAnsi="Times New Roman"/>
          <w:sz w:val="30"/>
          <w:szCs w:val="30"/>
        </w:rPr>
        <w:t>поселка Березовка Березовского района Красноярского края</w:t>
      </w:r>
      <w:r w:rsidR="0080557A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           </w:t>
      </w:r>
      <w:r w:rsidR="0080557A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в соответствии с п</w:t>
      </w:r>
      <w:r w:rsid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еречнями согласно приложениям 1–</w:t>
      </w:r>
      <w:r w:rsidR="0080557A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3.</w:t>
      </w:r>
      <w:proofErr w:type="gramEnd"/>
    </w:p>
    <w:p w:rsidP="00362780" w:rsidR="00D84E0F" w:rsidRDefault="00D84E0F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2.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Настоящее постановление опубликовать в газете «Городские новости» и разместить на официальном сайте администрации города</w:t>
      </w:r>
      <w:r w:rsidR="00262FBE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Красноярска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362780" w:rsidR="00D84E0F" w:rsidRDefault="00D84E0F" w:rsidRPr="00362780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BB3466" w:rsidRDefault="00BB3466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 w:rsidRPr="00362780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D84E0F" w:rsidRDefault="00D84E0F" w:rsidRPr="00362780">
      <w:pPr>
        <w:spacing w:after="0" w:line="192" w:lineRule="auto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362780">
        <w:rPr>
          <w:rFonts w:ascii="Times New Roman" w:cs="Times New Roman" w:eastAsia="Calibri" w:hAnsi="Times New Roman"/>
          <w:sz w:val="30"/>
          <w:szCs w:val="30"/>
        </w:rPr>
        <w:t>Глава города</w:t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</w:r>
      <w:r w:rsidRPr="00362780">
        <w:rPr>
          <w:rFonts w:ascii="Times New Roman" w:cs="Times New Roman" w:eastAsia="Calibri" w:hAnsi="Times New Roman"/>
          <w:sz w:val="30"/>
          <w:szCs w:val="30"/>
        </w:rPr>
        <w:tab/>
        <w:t xml:space="preserve"> </w:t>
      </w:r>
      <w:r w:rsidR="0036278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362780">
        <w:rPr>
          <w:rFonts w:ascii="Times New Roman" w:cs="Times New Roman" w:eastAsia="Calibri" w:hAnsi="Times New Roman"/>
          <w:sz w:val="30"/>
          <w:szCs w:val="30"/>
        </w:rPr>
        <w:t>С.В. Верещагин</w:t>
      </w:r>
    </w:p>
    <w:p w:rsidP="00362780" w:rsidR="00D84E0F" w:rsidRDefault="00D84E0F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 w:rsidRPr="00362780">
      <w:pPr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R="009C3B5D" w:rsidRDefault="009C3B5D">
      <w:pPr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E23416" w:rsidR="00E23416" w:rsidRDefault="00E23416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1</w:t>
      </w:r>
    </w:p>
    <w:p w:rsidP="00E23416" w:rsidR="00E23416" w:rsidRDefault="00E23416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 </w:t>
      </w:r>
      <w:r w:rsidR="003A1414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постановлению</w:t>
      </w:r>
    </w:p>
    <w:p w:rsidP="00E23416" w:rsidR="00473DE6" w:rsidRDefault="00E23416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73DE6" w:rsidR="00262FBE" w:rsidRDefault="00E23416" w:rsidRPr="0036278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473D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262FBE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E23416" w:rsidR="00E23416" w:rsidRDefault="00E23416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62780" w:rsidR="00E23416" w:rsidRDefault="00E23416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5164E8" w:rsidRDefault="005164E8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5164E8" w:rsidRDefault="005164E8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E23416" w:rsidRDefault="00E23416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362780" w:rsidR="0069711E" w:rsidRDefault="00E23416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 на территориях избирательных участков </w:t>
      </w:r>
      <w:r w:rsidR="0069711E" w:rsidRPr="00362780">
        <w:rPr>
          <w:rFonts w:ascii="Times New Roman" w:cs="Times New Roman" w:eastAsia="Calibri" w:hAnsi="Times New Roman"/>
          <w:sz w:val="30"/>
          <w:szCs w:val="30"/>
        </w:rPr>
        <w:t xml:space="preserve">села </w:t>
      </w:r>
      <w:proofErr w:type="spellStart"/>
      <w:r w:rsidR="0069711E" w:rsidRPr="00362780">
        <w:rPr>
          <w:rFonts w:ascii="Times New Roman" w:cs="Times New Roman" w:eastAsia="Calibri" w:hAnsi="Times New Roman"/>
          <w:sz w:val="30"/>
          <w:szCs w:val="30"/>
        </w:rPr>
        <w:t>Арейское</w:t>
      </w:r>
      <w:proofErr w:type="spellEnd"/>
      <w:r w:rsidR="0069711E" w:rsidRPr="00362780">
        <w:rPr>
          <w:rFonts w:ascii="Times New Roman" w:cs="Times New Roman" w:eastAsia="Calibri" w:hAnsi="Times New Roman"/>
          <w:sz w:val="30"/>
          <w:szCs w:val="30"/>
        </w:rPr>
        <w:t xml:space="preserve">, деревни </w:t>
      </w:r>
      <w:proofErr w:type="spellStart"/>
      <w:r w:rsidR="0069711E" w:rsidRPr="00362780">
        <w:rPr>
          <w:rFonts w:ascii="Times New Roman" w:cs="Times New Roman" w:eastAsia="Calibri" w:hAnsi="Times New Roman"/>
          <w:sz w:val="30"/>
          <w:szCs w:val="30"/>
        </w:rPr>
        <w:t>Бугачево</w:t>
      </w:r>
      <w:proofErr w:type="spellEnd"/>
      <w:r w:rsidR="0069711E" w:rsidRPr="00362780">
        <w:rPr>
          <w:rFonts w:ascii="Times New Roman" w:cs="Times New Roman" w:eastAsia="Calibri" w:hAnsi="Times New Roman"/>
          <w:sz w:val="30"/>
          <w:szCs w:val="30"/>
        </w:rPr>
        <w:t xml:space="preserve">, поселка Каменный Яр, деревни </w:t>
      </w:r>
      <w:proofErr w:type="spellStart"/>
      <w:r w:rsidR="0069711E" w:rsidRPr="00362780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="0069711E" w:rsidRPr="00362780">
        <w:rPr>
          <w:rFonts w:ascii="Times New Roman" w:cs="Times New Roman" w:eastAsia="Calibri" w:hAnsi="Times New Roman"/>
          <w:sz w:val="30"/>
          <w:szCs w:val="30"/>
        </w:rPr>
        <w:t xml:space="preserve">, поселка </w:t>
      </w:r>
      <w:proofErr w:type="spellStart"/>
      <w:r w:rsidR="0069711E" w:rsidRPr="00362780">
        <w:rPr>
          <w:rFonts w:ascii="Times New Roman" w:cs="Times New Roman" w:eastAsia="Calibri" w:hAnsi="Times New Roman"/>
          <w:sz w:val="30"/>
          <w:szCs w:val="30"/>
        </w:rPr>
        <w:t>Минино</w:t>
      </w:r>
      <w:proofErr w:type="spellEnd"/>
      <w:r w:rsidR="0069711E" w:rsidRPr="00362780">
        <w:rPr>
          <w:rFonts w:ascii="Times New Roman" w:cs="Times New Roman" w:eastAsia="Calibri" w:hAnsi="Times New Roman"/>
          <w:sz w:val="30"/>
          <w:szCs w:val="30"/>
        </w:rPr>
        <w:t>, поселка Снежница, поселка Элита, включенных в состав Октябрьского района города Красноярска</w:t>
      </w:r>
    </w:p>
    <w:p w:rsidP="00362780" w:rsidR="00D84E0F" w:rsidRDefault="00D84E0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5164E8" w:rsidRDefault="005164E8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4A2E73" w:rsidRDefault="004A2E73" w:rsidRPr="00362780">
      <w:pPr>
        <w:spacing w:after="0" w:line="240" w:lineRule="auto"/>
        <w:ind w:firstLine="709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 xml:space="preserve">Избирательный участок № 1114 </w:t>
      </w:r>
    </w:p>
    <w:p w:rsidP="00362780" w:rsidR="004A2E73" w:rsidRDefault="00473DE6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п. </w:t>
      </w:r>
      <w:proofErr w:type="spellStart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Минино</w:t>
      </w:r>
      <w:proofErr w:type="spellEnd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микрорайон</w:t>
      </w:r>
      <w:r w:rsidR="004A2E73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Геолог, 9, доска объявлений на здании администрации </w:t>
      </w:r>
      <w:proofErr w:type="spellStart"/>
      <w:r w:rsidR="004A2E73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Мининского</w:t>
      </w:r>
      <w:proofErr w:type="spellEnd"/>
      <w:r w:rsidR="004A2E73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сельсовета.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:rsidP="00362780" w:rsidR="004A2E73" w:rsidRDefault="004A2E73" w:rsidRPr="00362780">
      <w:pPr>
        <w:spacing w:after="0" w:line="240" w:lineRule="auto"/>
        <w:ind w:firstLine="709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1115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п. Снежница</w:t>
      </w:r>
      <w:r w:rsidR="00EF2D1B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</w:t>
      </w:r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ул. Центральная, 33а, доска объявлений у магазина «Продукты».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1116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п. Каменный Яр, ул. Высотная, 4а, павильон </w:t>
      </w:r>
      <w:r w:rsidR="00DE17D7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«Волна».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 xml:space="preserve">Избирательный участок № 1119 </w:t>
      </w:r>
    </w:p>
    <w:p w:rsidP="00362780" w:rsidR="004A2E73" w:rsidRDefault="00362780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п. Элита, ул. Микрорайон, </w:t>
      </w:r>
      <w:r w:rsidR="004A2E73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3, отдельно стоящая доска (информационный стенд).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1120</w:t>
      </w:r>
    </w:p>
    <w:p w:rsidP="00362780" w:rsidR="004A2E73" w:rsidRDefault="005164E8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с. </w:t>
      </w:r>
      <w:proofErr w:type="spellStart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Арейское</w:t>
      </w:r>
      <w:proofErr w:type="spellEnd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="00DE17D7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ул. Нагорная, 2</w:t>
      </w:r>
      <w:r w:rsidR="004A2E73"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а, остановка общественного транспорта.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1121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д. </w:t>
      </w:r>
      <w:proofErr w:type="spellStart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Бугачево</w:t>
      </w:r>
      <w:proofErr w:type="spellEnd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, ул. </w:t>
      </w:r>
      <w:proofErr w:type="gramStart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Центральная</w:t>
      </w:r>
      <w:proofErr w:type="gramEnd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74, магазин «Первый».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lang w:eastAsia="ru-RU"/>
        </w:rPr>
        <w:t>Избирательный участок № 1122</w:t>
      </w:r>
    </w:p>
    <w:p w:rsidP="00362780" w:rsidR="004A2E73" w:rsidRDefault="004A2E73" w:rsidRPr="0036278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д. </w:t>
      </w:r>
      <w:proofErr w:type="spellStart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Минино</w:t>
      </w:r>
      <w:proofErr w:type="spellEnd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, ул. </w:t>
      </w:r>
      <w:proofErr w:type="spellStart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Внуковых</w:t>
      </w:r>
      <w:proofErr w:type="spellEnd"/>
      <w:r w:rsidRPr="00362780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, 10, остановка общественного транспорта.</w:t>
      </w:r>
    </w:p>
    <w:p w:rsidP="00DB233F" w:rsidR="00DB233F" w:rsidRDefault="00DB233F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3A1414" w:rsidR="003A1414" w:rsidRDefault="003A1414" w:rsidRPr="0036278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A1414" w:rsidR="00473DE6" w:rsidRDefault="003A141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73DE6" w:rsidR="00262FBE" w:rsidRDefault="003A1414" w:rsidRPr="0036278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473D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DB233F" w:rsidR="00DB233F" w:rsidRDefault="00DB233F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62780" w:rsidR="00DB233F" w:rsidRDefault="00DB233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DB233F" w:rsidRDefault="00DB233F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362780" w:rsidR="00DB233F" w:rsidRDefault="00DB233F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 на территориях избирательных участков </w:t>
      </w:r>
      <w:r w:rsidRPr="00362780">
        <w:rPr>
          <w:rFonts w:ascii="Times New Roman" w:cs="Times New Roman" w:eastAsia="Calibri" w:hAnsi="Times New Roman"/>
          <w:sz w:val="30"/>
          <w:szCs w:val="30"/>
        </w:rPr>
        <w:t xml:space="preserve">села </w:t>
      </w:r>
      <w:proofErr w:type="spellStart"/>
      <w:r w:rsidRPr="00362780">
        <w:rPr>
          <w:rFonts w:ascii="Times New Roman" w:cs="Times New Roman" w:eastAsia="Calibri" w:hAnsi="Times New Roman"/>
          <w:sz w:val="30"/>
          <w:szCs w:val="30"/>
        </w:rPr>
        <w:t>Дрокино</w:t>
      </w:r>
      <w:proofErr w:type="spellEnd"/>
      <w:r w:rsidRPr="00362780">
        <w:rPr>
          <w:rFonts w:ascii="Times New Roman" w:cs="Times New Roman" w:eastAsia="Calibri" w:hAnsi="Times New Roman"/>
          <w:sz w:val="30"/>
          <w:szCs w:val="30"/>
        </w:rPr>
        <w:t>, поселка Солонцы включенных в состав Центрального района города Красноярска</w:t>
      </w:r>
    </w:p>
    <w:p w:rsidP="00362780" w:rsidR="00DB233F" w:rsidRDefault="00DB233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362780" w:rsidRDefault="00362780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1123</w:t>
      </w:r>
    </w:p>
    <w:p w:rsidP="00362780" w:rsidR="005D7D78" w:rsidRDefault="00DE17D7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gramStart"/>
      <w:r w:rsidRPr="00362780">
        <w:rPr>
          <w:rFonts w:ascii="Times New Roman" w:cs="Times New Roman" w:eastAsia="Calibri" w:hAnsi="Times New Roman"/>
          <w:sz w:val="30"/>
          <w:szCs w:val="30"/>
          <w:lang w:eastAsia="ar-SA"/>
        </w:rPr>
        <w:t xml:space="preserve">п. </w:t>
      </w:r>
      <w:r w:rsidR="005D7D78" w:rsidRPr="00362780">
        <w:rPr>
          <w:rFonts w:ascii="Times New Roman" w:cs="Times New Roman" w:eastAsia="Calibri" w:hAnsi="Times New Roman"/>
          <w:sz w:val="30"/>
          <w:szCs w:val="30"/>
          <w:lang w:eastAsia="ar-SA"/>
        </w:rPr>
        <w:t>Солонцы,</w:t>
      </w:r>
      <w:r w:rsidR="005D7D78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ул. Содружества, остановка общественного транспорта «ул.</w:t>
      </w:r>
      <w:r w:rsidR="003A785E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="005D7D78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Юности», остановочный павильон, информационный стенд</w:t>
      </w:r>
      <w:r w:rsidR="00B10710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proofErr w:type="gramEnd"/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1124</w:t>
      </w:r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с. </w:t>
      </w:r>
      <w:proofErr w:type="spellStart"/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Дрокино</w:t>
      </w:r>
      <w:proofErr w:type="spellEnd"/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, ул. Московская, остановка общественного транспорта «</w:t>
      </w:r>
      <w:proofErr w:type="spellStart"/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Дрокинская</w:t>
      </w:r>
      <w:proofErr w:type="spellEnd"/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школа», остановочный павильон, информационный стенд</w:t>
      </w:r>
      <w:r w:rsidR="00B10710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1125</w:t>
      </w:r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proofErr w:type="gramStart"/>
      <w:r w:rsidRPr="00362780">
        <w:rPr>
          <w:rFonts w:ascii="Times New Roman" w:cs="Times New Roman" w:eastAsia="Calibri" w:hAnsi="Times New Roman"/>
          <w:sz w:val="30"/>
          <w:szCs w:val="30"/>
          <w:lang w:eastAsia="ar-SA"/>
        </w:rPr>
        <w:t>п. Солонцы,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ул. Новостроек, остановка общественного транспорта </w:t>
      </w:r>
      <w:r w:rsidR="0024491B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br/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«пос.</w:t>
      </w:r>
      <w:r w:rsidR="003A785E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Солонцы», остановочный павильон, информационный стенд</w:t>
      </w:r>
      <w:r w:rsidR="00B10710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  <w:proofErr w:type="gramEnd"/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62780" w:rsidR="005D7D78" w:rsidRDefault="005D7D78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ar-SA"/>
        </w:rPr>
        <w:t>Избирательный участок № 2379</w:t>
      </w:r>
    </w:p>
    <w:p w:rsidP="00362780" w:rsidR="005D7D78" w:rsidRDefault="00473DE6" w:rsidRPr="00362780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cs="Times New Roman" w:eastAsia="Calibri" w:hAnsi="Times New Roman"/>
          <w:sz w:val="30"/>
          <w:szCs w:val="30"/>
          <w:lang w:eastAsia="ar-SA"/>
        </w:rPr>
        <w:t>микрорайон</w:t>
      </w:r>
      <w:r w:rsidR="005D7D78" w:rsidRPr="00362780">
        <w:rPr>
          <w:rFonts w:ascii="Times New Roman" w:cs="Times New Roman" w:eastAsia="Calibri" w:hAnsi="Times New Roman"/>
          <w:sz w:val="30"/>
          <w:szCs w:val="30"/>
          <w:lang w:eastAsia="ar-SA"/>
        </w:rPr>
        <w:t xml:space="preserve"> </w:t>
      </w:r>
      <w:proofErr w:type="spellStart"/>
      <w:r w:rsidR="005D7D78" w:rsidRPr="00362780">
        <w:rPr>
          <w:rFonts w:ascii="Times New Roman" w:cs="Times New Roman" w:eastAsia="Calibri" w:hAnsi="Times New Roman"/>
          <w:sz w:val="30"/>
          <w:szCs w:val="30"/>
          <w:lang w:eastAsia="ar-SA"/>
        </w:rPr>
        <w:t>Новалэнд</w:t>
      </w:r>
      <w:proofErr w:type="spellEnd"/>
      <w:r w:rsidR="005D7D78" w:rsidRPr="00362780">
        <w:rPr>
          <w:rFonts w:ascii="Times New Roman" w:cs="Times New Roman" w:eastAsia="Calibri" w:hAnsi="Times New Roman"/>
          <w:sz w:val="30"/>
          <w:szCs w:val="30"/>
          <w:lang w:eastAsia="ar-SA"/>
        </w:rPr>
        <w:t>,</w:t>
      </w:r>
      <w:r w:rsidR="005D7D78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Центральный проспект, остановка общес</w:t>
      </w:r>
      <w:r w:rsid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твенного транспорта «</w:t>
      </w:r>
      <w:proofErr w:type="spellStart"/>
      <w:r w:rsid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Новалэнд</w:t>
      </w:r>
      <w:proofErr w:type="spellEnd"/>
      <w:r w:rsid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»,</w:t>
      </w:r>
      <w:r w:rsidR="005D7D78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остановочный павильон, информационный стенд</w:t>
      </w:r>
      <w:r w:rsidR="00B10710" w:rsidRPr="00362780">
        <w:rPr>
          <w:rFonts w:ascii="Times New Roman" w:cs="Times New Roman" w:eastAsia="Times New Roman" w:hAnsi="Times New Roman"/>
          <w:sz w:val="30"/>
          <w:szCs w:val="30"/>
          <w:lang w:eastAsia="ar-SA"/>
        </w:rPr>
        <w:t>.</w:t>
      </w:r>
    </w:p>
    <w:p w:rsidP="005D7D78" w:rsidR="005D7D78" w:rsidRDefault="005D7D78" w:rsidRPr="00362780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3774D4" w:rsidR="003774D4" w:rsidRDefault="003774D4" w:rsidRPr="00362780">
      <w:pPr>
        <w:suppressAutoHyphens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R="00DB233F" w:rsidRDefault="00DB233F" w:rsidRPr="00362780">
      <w:pPr>
        <w:rPr>
          <w:rFonts w:ascii="Times New Roman" w:cs="Times New Roman" w:hAnsi="Times New Roman"/>
          <w:sz w:val="30"/>
          <w:szCs w:val="30"/>
        </w:rPr>
      </w:pPr>
    </w:p>
    <w:p w:rsidR="00DB233F" w:rsidRDefault="00DB233F" w:rsidRPr="00362780">
      <w:pPr>
        <w:rPr>
          <w:rFonts w:ascii="Times New Roman" w:cs="Times New Roman" w:hAnsi="Times New Roman"/>
          <w:sz w:val="30"/>
          <w:szCs w:val="30"/>
        </w:rPr>
      </w:pPr>
    </w:p>
    <w:p w:rsidR="00084B6E" w:rsidRDefault="00084B6E" w:rsidRPr="00362780">
      <w:pPr>
        <w:rPr>
          <w:rFonts w:ascii="Times New Roman" w:cs="Times New Roman" w:hAnsi="Times New Roman"/>
          <w:sz w:val="30"/>
          <w:szCs w:val="30"/>
        </w:rPr>
      </w:pPr>
    </w:p>
    <w:p w:rsidR="00084B6E" w:rsidRDefault="00084B6E" w:rsidRPr="00362780">
      <w:pPr>
        <w:rPr>
          <w:rFonts w:ascii="Times New Roman" w:cs="Times New Roman" w:hAnsi="Times New Roman"/>
          <w:sz w:val="30"/>
          <w:szCs w:val="30"/>
        </w:rPr>
      </w:pPr>
    </w:p>
    <w:p w:rsidR="00084B6E" w:rsidRDefault="00084B6E" w:rsidRPr="00362780">
      <w:pPr>
        <w:rPr>
          <w:rFonts w:ascii="Times New Roman" w:cs="Times New Roman" w:hAnsi="Times New Roman"/>
          <w:sz w:val="30"/>
          <w:szCs w:val="30"/>
        </w:rPr>
      </w:pPr>
    </w:p>
    <w:p w:rsidP="00084B6E" w:rsidR="00084B6E" w:rsidRDefault="00084B6E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 3</w:t>
      </w:r>
    </w:p>
    <w:p w:rsidP="003A1414" w:rsidR="003A1414" w:rsidRDefault="003A1414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3A1414" w:rsidR="00473DE6" w:rsidRDefault="003A1414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73DE6" w:rsidR="00262FBE" w:rsidRDefault="003A1414" w:rsidRPr="00362780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473D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084B6E" w:rsidR="00084B6E" w:rsidRDefault="00084B6E" w:rsidRPr="00362780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47BBF" w:rsidR="00084B6E" w:rsidRDefault="00084B6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C47BBF" w:rsidRDefault="00C47BB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5164E8" w:rsidRDefault="005164E8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5164E8" w:rsidRDefault="005164E8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C47BBF" w:rsidRDefault="00C47BBF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084B6E" w:rsidRDefault="00084B6E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ПЕРЕЧЕНЬ</w:t>
      </w:r>
    </w:p>
    <w:p w:rsidP="00C47BBF" w:rsidR="00084B6E" w:rsidRDefault="00084B6E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мест для размещения агитационных печатных материалов по выборам депутатов Государственной Думы Федерального Собрания Российской Федерации девятого созыва, депутатов Законодательного Собрания Красноярского края пятого созыва на территориях избирательных участков </w:t>
      </w:r>
      <w:r w:rsidRPr="00362780">
        <w:rPr>
          <w:rFonts w:ascii="Times New Roman" w:cs="Times New Roman" w:eastAsia="Calibri" w:hAnsi="Times New Roman"/>
          <w:sz w:val="30"/>
          <w:szCs w:val="30"/>
        </w:rPr>
        <w:t>городского поселка Березовка включенного в состав Ленинского района города Красноярска</w:t>
      </w:r>
    </w:p>
    <w:p w:rsidP="00C47BBF" w:rsidR="00084B6E" w:rsidRDefault="00084B6E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C47BBF" w:rsidRDefault="00C47BB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C47BBF" w:rsidRDefault="00C47BBF" w:rsidRPr="0036278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885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 xml:space="preserve">ул. </w:t>
      </w:r>
      <w:proofErr w:type="gramStart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Центральная</w:t>
      </w:r>
      <w:proofErr w:type="gramEnd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, дом 28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остановочный павильон</w:t>
      </w:r>
      <w:r w:rsidR="00DE17D7"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886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</w:t>
      </w: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shd w:color="auto" w:fill="FFFFFF" w:val="clear"/>
          <w:lang w:eastAsia="ru-RU"/>
        </w:rPr>
        <w:t xml:space="preserve">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Кирова, дом 24, остановочный павильон.</w:t>
      </w:r>
    </w:p>
    <w:p w:rsidP="00C47BBF" w:rsidR="00884420" w:rsidRDefault="00884420" w:rsidRPr="0036278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887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 Строителей, дом 2/1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остановочный павильон. </w:t>
      </w:r>
    </w:p>
    <w:p w:rsidP="00C47BBF" w:rsidR="00884420" w:rsidRDefault="00884420" w:rsidRPr="0036278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888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</w:t>
      </w: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shd w:color="auto" w:fill="FFFFFF" w:val="clear"/>
          <w:lang w:eastAsia="ru-RU"/>
        </w:rPr>
        <w:t xml:space="preserve"> </w:t>
      </w: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Дружбы, дом 96</w:t>
      </w:r>
      <w:r w:rsidR="00DE17D7"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а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остановочный павильон. </w:t>
      </w:r>
    </w:p>
    <w:p w:rsidP="00C47BBF" w:rsidR="00884420" w:rsidRDefault="00884420" w:rsidRPr="00362780">
      <w:pPr>
        <w:shd w:color="auto"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889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 Кирова, дом 125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остановочный павильон. </w:t>
      </w:r>
    </w:p>
    <w:p w:rsidP="00C47BBF" w:rsidR="00884420" w:rsidRDefault="00884420" w:rsidRPr="00362780">
      <w:pPr>
        <w:shd w:color="auto" w:fill="FFFFFF" w:val="clear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890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 xml:space="preserve">ул. Дружбы, </w:t>
      </w:r>
      <w:r w:rsidR="00DE17D7"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дом 1д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остановочный павильон.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br/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891</w:t>
      </w:r>
    </w:p>
    <w:p w:rsidP="00C47BBF" w:rsidR="00884420" w:rsidRDefault="0088442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</w:t>
      </w: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shd w:color="auto" w:fill="FFFFFF" w:val="clear"/>
          <w:lang w:eastAsia="ru-RU"/>
        </w:rPr>
        <w:t xml:space="preserve"> </w:t>
      </w: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Дружбы, дом 14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остановочный павильон.</w:t>
      </w:r>
    </w:p>
    <w:p w:rsidP="00C47BBF" w:rsidR="00C47BBF" w:rsidRDefault="00C47BBF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892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</w:t>
      </w: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shd w:color="auto" w:fill="FFFFFF" w:val="clear"/>
          <w:lang w:eastAsia="ru-RU"/>
        </w:rPr>
        <w:t xml:space="preserve"> </w:t>
      </w:r>
      <w:proofErr w:type="gramStart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Солнечная</w:t>
      </w:r>
      <w:proofErr w:type="gramEnd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, дом 8/1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остановочный павильон.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893</w:t>
      </w:r>
    </w:p>
    <w:p w:rsidP="00C47BBF" w:rsidR="00884420" w:rsidRDefault="0088442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</w:t>
      </w: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shd w:color="auto" w:fill="FFFFFF" w:val="clear"/>
          <w:lang w:eastAsia="ru-RU"/>
        </w:rPr>
        <w:t xml:space="preserve"> </w:t>
      </w:r>
      <w:proofErr w:type="gramStart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Трактовая</w:t>
      </w:r>
      <w:proofErr w:type="gramEnd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, дом 2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остановочный павильон.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bookmarkStart w:id="0" w:name="_GoBack"/>
      <w:bookmarkEnd w:id="0"/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lastRenderedPageBreak/>
        <w:t>Избирательный участок № 894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</w:t>
      </w: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shd w:color="auto" w:fill="FFFFFF" w:val="clear"/>
          <w:lang w:eastAsia="ru-RU"/>
        </w:rPr>
        <w:t xml:space="preserve"> </w:t>
      </w:r>
      <w:proofErr w:type="gramStart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Трактовая</w:t>
      </w:r>
      <w:proofErr w:type="gramEnd"/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, дом 2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, остановочный павильон.</w:t>
      </w:r>
    </w:p>
    <w:p w:rsidP="00C47BBF" w:rsidR="00DE17D7" w:rsidRDefault="00DE17D7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  <w:t>Избирательный участок № 906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ул.</w:t>
      </w:r>
      <w:r w:rsidRPr="00362780">
        <w:rPr>
          <w:rFonts w:ascii="Times New Roman" w:cs="Times New Roman" w:eastAsia="Times New Roman" w:hAnsi="Times New Roman"/>
          <w:b/>
          <w:bCs/>
          <w:sz w:val="30"/>
          <w:szCs w:val="30"/>
          <w:shd w:color="auto" w:fill="FFFFFF" w:val="clear"/>
          <w:lang w:eastAsia="ru-RU"/>
        </w:rPr>
        <w:t xml:space="preserve"> </w:t>
      </w:r>
      <w:r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>Дружбы, дом 2</w:t>
      </w:r>
      <w:r w:rsidR="00C47BBF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 xml:space="preserve"> </w:t>
      </w:r>
      <w:r w:rsidR="00DE17D7" w:rsidRPr="00362780">
        <w:rPr>
          <w:rFonts w:ascii="Times New Roman" w:cs="Times New Roman" w:eastAsia="Times New Roman" w:hAnsi="Times New Roman"/>
          <w:bCs/>
          <w:sz w:val="30"/>
          <w:szCs w:val="30"/>
          <w:shd w:color="auto" w:fill="FFFFFF" w:val="clear"/>
          <w:lang w:eastAsia="ru-RU"/>
        </w:rPr>
        <w:t xml:space="preserve">б, </w:t>
      </w:r>
      <w:r w:rsidRPr="00362780">
        <w:rPr>
          <w:rFonts w:ascii="Times New Roman" w:cs="Times New Roman" w:eastAsia="Times New Roman" w:hAnsi="Times New Roman"/>
          <w:sz w:val="30"/>
          <w:szCs w:val="30"/>
          <w:lang w:eastAsia="ru-RU"/>
        </w:rPr>
        <w:t>остановочный павильон.</w:t>
      </w:r>
    </w:p>
    <w:p w:rsidP="00C47BBF" w:rsidR="00884420" w:rsidRDefault="00884420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47BBF" w:rsidR="00084B6E" w:rsidRDefault="00084B6E" w:rsidRPr="00362780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084B6E" w:rsidRPr="00362780" w:rsidSect="00362780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D01A8" w:rsidP="002E1811" w:rsidRDefault="006D01A8">
      <w:pPr>
        <w:spacing w:after="0" w:line="240" w:lineRule="auto"/>
      </w:pPr>
      <w:r>
        <w:separator/>
      </w:r>
    </w:p>
  </w:endnote>
  <w:endnote w:type="continuationSeparator" w:id="0">
    <w:p w:rsidR="006D01A8" w:rsidP="002E1811" w:rsidRDefault="006D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D01A8" w:rsidP="002E1811" w:rsidRDefault="006D01A8">
      <w:pPr>
        <w:spacing w:after="0" w:line="240" w:lineRule="auto"/>
      </w:pPr>
      <w:r>
        <w:separator/>
      </w:r>
    </w:p>
  </w:footnote>
  <w:footnote w:type="continuationSeparator" w:id="0">
    <w:p w:rsidR="006D01A8" w:rsidP="002E1811" w:rsidRDefault="006D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77981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362780" w:rsidR="002E1811" w:rsidRDefault="002E181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362780">
          <w:rPr>
            <w:rFonts w:ascii="Times New Roman" w:hAnsi="Times New Roman" w:cs="Times New Roman"/>
            <w:sz w:val="24"/>
          </w:rPr>
          <w:fldChar w:fldCharType="begin"/>
        </w:r>
        <w:r w:rsidRPr="00362780">
          <w:rPr>
            <w:rFonts w:ascii="Times New Roman" w:hAnsi="Times New Roman" w:cs="Times New Roman"/>
            <w:sz w:val="24"/>
          </w:rPr>
          <w:instrText>PAGE   \* MERGEFORMAT</w:instrText>
        </w:r>
        <w:r w:rsidRPr="00362780">
          <w:rPr>
            <w:rFonts w:ascii="Times New Roman" w:hAnsi="Times New Roman" w:cs="Times New Roman"/>
            <w:sz w:val="24"/>
          </w:rPr>
          <w:fldChar w:fldCharType="separate"/>
        </w:r>
        <w:r w:rsidR="005164E8">
          <w:rPr>
            <w:rFonts w:ascii="Times New Roman" w:hAnsi="Times New Roman" w:cs="Times New Roman"/>
            <w:noProof/>
            <w:sz w:val="24"/>
          </w:rPr>
          <w:t>5</w:t>
        </w:r>
        <w:r w:rsidRPr="0036278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C51D4"/>
    <w:multiLevelType w:val="hybridMultilevel"/>
    <w:tmpl w:val="DFAC71DA"/>
    <w:lvl w:ilvl="0" w:tplc="24845A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5A"/>
    <w:rsid w:val="00012B73"/>
    <w:rsid w:val="00022435"/>
    <w:rsid w:val="000530C6"/>
    <w:rsid w:val="00084B6E"/>
    <w:rsid w:val="000B43E9"/>
    <w:rsid w:val="00186D41"/>
    <w:rsid w:val="002132D5"/>
    <w:rsid w:val="0024491B"/>
    <w:rsid w:val="00262FBE"/>
    <w:rsid w:val="002D430C"/>
    <w:rsid w:val="002E1811"/>
    <w:rsid w:val="00362780"/>
    <w:rsid w:val="003774D4"/>
    <w:rsid w:val="003A1414"/>
    <w:rsid w:val="003A785E"/>
    <w:rsid w:val="003C6201"/>
    <w:rsid w:val="00473DE6"/>
    <w:rsid w:val="004A2E73"/>
    <w:rsid w:val="004B0135"/>
    <w:rsid w:val="005164E8"/>
    <w:rsid w:val="005469FA"/>
    <w:rsid w:val="005937EF"/>
    <w:rsid w:val="005D7D78"/>
    <w:rsid w:val="006442B6"/>
    <w:rsid w:val="0069711E"/>
    <w:rsid w:val="006B57E0"/>
    <w:rsid w:val="006D01A8"/>
    <w:rsid w:val="006E01AF"/>
    <w:rsid w:val="006F6AA8"/>
    <w:rsid w:val="0072176A"/>
    <w:rsid w:val="007442FD"/>
    <w:rsid w:val="0075350E"/>
    <w:rsid w:val="00800FEB"/>
    <w:rsid w:val="0080557A"/>
    <w:rsid w:val="00884420"/>
    <w:rsid w:val="008D0078"/>
    <w:rsid w:val="00962804"/>
    <w:rsid w:val="009C3B5D"/>
    <w:rsid w:val="009D7338"/>
    <w:rsid w:val="009D73AF"/>
    <w:rsid w:val="00A43E5A"/>
    <w:rsid w:val="00B10710"/>
    <w:rsid w:val="00B860C3"/>
    <w:rsid w:val="00BB3466"/>
    <w:rsid w:val="00BE28C7"/>
    <w:rsid w:val="00C46D96"/>
    <w:rsid w:val="00C47BBF"/>
    <w:rsid w:val="00C6087B"/>
    <w:rsid w:val="00D45FD3"/>
    <w:rsid w:val="00D82506"/>
    <w:rsid w:val="00D84E0F"/>
    <w:rsid w:val="00DB233F"/>
    <w:rsid w:val="00DE17D7"/>
    <w:rsid w:val="00E23416"/>
    <w:rsid w:val="00E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84E0F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D84E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1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181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E1811"/>
  </w:style>
  <w:style w:type="paragraph" w:styleId="a8">
    <w:name w:val="footer"/>
    <w:basedOn w:val="a"/>
    <w:link w:val="a9"/>
    <w:uiPriority w:val="99"/>
    <w:unhideWhenUsed/>
    <w:rsid w:val="002E1811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E1811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84E0F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D84E0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D84E0F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69711E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2E1811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E1811"/>
  </w:style>
  <w:style w:styleId="a8" w:type="paragraph">
    <w:name w:val="footer"/>
    <w:basedOn w:val="a"/>
    <w:link w:val="a9"/>
    <w:uiPriority w:val="99"/>
    <w:unhideWhenUsed/>
    <w:rsid w:val="002E1811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E1811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672 от 22.07.2026</docTitle>
  </documentManagement>
</p:properties>
</file>

<file path=customXml/itemProps1.xml><?xml version="1.0" encoding="utf-8"?>
<ds:datastoreItem xmlns:ds="http://schemas.openxmlformats.org/officeDocument/2006/customXml" ds:itemID="{A2811EDA-F636-45CB-B4CF-026DAC4343DF}"/>
</file>

<file path=customXml/itemProps2.xml><?xml version="1.0" encoding="utf-8"?>
<ds:datastoreItem xmlns:ds="http://schemas.openxmlformats.org/officeDocument/2006/customXml" ds:itemID="{7B48515D-012F-484B-A0CF-892AF716DB7E}"/>
</file>

<file path=customXml/itemProps3.xml><?xml version="1.0" encoding="utf-8"?>
<ds:datastoreItem xmlns:ds="http://schemas.openxmlformats.org/officeDocument/2006/customXml" ds:itemID="{A78D6853-8037-4F7A-84B2-FDDA0E61F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672 от 22.07.2026</dc:title>
  <dc:creator>Езкина Светлана Николаевна</dc:creator>
  <cp:lastModifiedBy>Бабинцева Ксения Геннадьевна</cp:lastModifiedBy>
  <cp:revision>10</cp:revision>
  <cp:lastPrinted>2026-07-10T05:34:00Z</cp:lastPrinted>
  <dcterms:created xsi:type="dcterms:W3CDTF">2026-07-10T05:30:00Z</dcterms:created>
  <dcterms:modified xsi:type="dcterms:W3CDTF">2026-07-21T03:36:00Z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