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04965" w:rsidR="00D04965" w:rsidRDefault="00D04965" w:rsidRPr="009444A6">
      <w:pPr>
        <w:spacing w:line="192" w:lineRule="auto"/>
        <w:ind w:firstLine="5387"/>
        <w:jc w:val="both"/>
        <w:rPr>
          <w:sz w:val="30"/>
          <w:szCs w:val="30"/>
        </w:rPr>
      </w:pPr>
      <w:r w:rsidRPr="009444A6">
        <w:rPr>
          <w:sz w:val="30"/>
          <w:szCs w:val="30"/>
        </w:rPr>
        <w:t>Приложение 4</w:t>
      </w:r>
    </w:p>
    <w:p w:rsidP="00D04965" w:rsidR="00D04965" w:rsidRDefault="00D04965" w:rsidRPr="009444A6">
      <w:pPr>
        <w:spacing w:line="192" w:lineRule="auto"/>
        <w:ind w:firstLine="5387"/>
        <w:jc w:val="both"/>
        <w:rPr>
          <w:sz w:val="30"/>
          <w:szCs w:val="30"/>
        </w:rPr>
      </w:pPr>
      <w:r w:rsidRPr="009444A6">
        <w:rPr>
          <w:sz w:val="30"/>
          <w:szCs w:val="30"/>
        </w:rPr>
        <w:t>к постановлению</w:t>
      </w:r>
    </w:p>
    <w:p w:rsidP="00D04965" w:rsidR="00D04965" w:rsidRDefault="00D04965" w:rsidRPr="009444A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9444A6">
        <w:rPr>
          <w:sz w:val="30"/>
          <w:szCs w:val="30"/>
        </w:rPr>
        <w:t>администрации города</w:t>
      </w:r>
    </w:p>
    <w:p w:rsidP="00D04965" w:rsidR="002324F0" w:rsidRDefault="002324F0" w:rsidRPr="009444A6">
      <w:pPr>
        <w:spacing w:line="192" w:lineRule="auto"/>
        <w:ind w:firstLine="5387"/>
        <w:jc w:val="both"/>
        <w:rPr>
          <w:sz w:val="30"/>
          <w:szCs w:val="30"/>
        </w:rPr>
      </w:pPr>
      <w:r w:rsidRPr="009444A6">
        <w:rPr>
          <w:sz w:val="30"/>
          <w:szCs w:val="30"/>
        </w:rPr>
        <w:t>Красноярска</w:t>
      </w:r>
    </w:p>
    <w:p w:rsidP="00D04965" w:rsidR="00D04965" w:rsidRDefault="00D04965" w:rsidRPr="009444A6">
      <w:pPr>
        <w:spacing w:line="192" w:lineRule="auto"/>
        <w:ind w:firstLine="5387"/>
        <w:jc w:val="both"/>
        <w:rPr>
          <w:sz w:val="30"/>
          <w:szCs w:val="30"/>
        </w:rPr>
      </w:pPr>
      <w:r w:rsidRPr="009444A6">
        <w:rPr>
          <w:sz w:val="30"/>
          <w:szCs w:val="30"/>
        </w:rPr>
        <w:t>от____________ № _________</w:t>
      </w:r>
    </w:p>
    <w:p w:rsidP="009444A6" w:rsidR="00D04965" w:rsidRDefault="00D04965" w:rsidRPr="001E1F41">
      <w:pPr>
        <w:spacing w:line="192" w:lineRule="auto"/>
        <w:contextualSpacing/>
        <w:jc w:val="center"/>
        <w:rPr>
          <w:color w:themeColor="text1" w:val="000000"/>
          <w:sz w:val="40"/>
          <w:szCs w:val="30"/>
        </w:rPr>
      </w:pPr>
    </w:p>
    <w:p w:rsidP="009444A6" w:rsidR="00D04965" w:rsidRDefault="00D04965" w:rsidRPr="001E1F41">
      <w:pPr>
        <w:spacing w:line="192" w:lineRule="auto"/>
        <w:contextualSpacing/>
        <w:jc w:val="center"/>
        <w:rPr>
          <w:color w:themeColor="text1" w:val="000000"/>
          <w:sz w:val="40"/>
          <w:szCs w:val="30"/>
        </w:rPr>
      </w:pPr>
    </w:p>
    <w:p w:rsidP="009444A6" w:rsidR="00D04965" w:rsidRDefault="00D04965" w:rsidRPr="009444A6">
      <w:pPr>
        <w:suppressAutoHyphens/>
        <w:spacing w:line="192" w:lineRule="auto"/>
        <w:contextualSpacing/>
        <w:jc w:val="center"/>
        <w:rPr>
          <w:color w:themeColor="text1" w:val="000000"/>
          <w:sz w:val="30"/>
          <w:szCs w:val="30"/>
        </w:rPr>
      </w:pPr>
      <w:r w:rsidRPr="009444A6">
        <w:rPr>
          <w:color w:themeColor="text1" w:val="000000"/>
          <w:sz w:val="30"/>
          <w:szCs w:val="30"/>
        </w:rPr>
        <w:t>ПРОЕКТ</w:t>
      </w:r>
    </w:p>
    <w:p w:rsidP="00B531BE" w:rsidR="002324F0" w:rsidRDefault="00B531BE" w:rsidRPr="00B531BE">
      <w:pPr>
        <w:suppressAutoHyphens/>
        <w:spacing w:line="192" w:lineRule="auto"/>
        <w:jc w:val="center"/>
        <w:rPr>
          <w:color w:themeColor="text1" w:val="000000"/>
          <w:sz w:val="30"/>
          <w:szCs w:val="30"/>
        </w:rPr>
      </w:pPr>
      <w:r w:rsidRPr="00B531BE">
        <w:rPr>
          <w:color w:themeColor="text1" w:val="000000"/>
          <w:sz w:val="30"/>
          <w:szCs w:val="30"/>
        </w:rPr>
        <w:t xml:space="preserve">внесения изменений в проект </w:t>
      </w:r>
      <w:proofErr w:type="gramStart"/>
      <w:r w:rsidRPr="00B531BE">
        <w:rPr>
          <w:color w:themeColor="text1" w:val="000000"/>
          <w:sz w:val="30"/>
          <w:szCs w:val="30"/>
        </w:rPr>
        <w:t>планировки территории северо-восточной левобережной части города Красноярска</w:t>
      </w:r>
      <w:proofErr w:type="gramEnd"/>
      <w:r w:rsidRPr="00B531BE">
        <w:rPr>
          <w:color w:themeColor="text1" w:val="000000"/>
          <w:sz w:val="30"/>
          <w:szCs w:val="30"/>
        </w:rPr>
        <w:t xml:space="preserve"> в границах зоны планируемого размещения объектов капитального строительства с номером 1.7.6 </w:t>
      </w:r>
      <w:r w:rsidRPr="00B531BE">
        <w:rPr>
          <w:color w:themeColor="text1" w:val="000000"/>
          <w:sz w:val="30"/>
          <w:szCs w:val="30"/>
        </w:rPr>
        <w:br/>
      </w:r>
    </w:p>
    <w:p w:rsidP="009444A6" w:rsidR="009444A6" w:rsidRDefault="009444A6" w:rsidRPr="009444A6">
      <w:pPr>
        <w:suppressAutoHyphens/>
        <w:spacing w:line="192" w:lineRule="auto"/>
        <w:jc w:val="center"/>
        <w:rPr>
          <w:rFonts w:eastAsiaTheme="minorHAnsi"/>
          <w:sz w:val="28"/>
          <w:szCs w:val="30"/>
          <w:lang w:eastAsia="en-US"/>
        </w:rPr>
      </w:pPr>
    </w:p>
    <w:p w:rsidP="00F53344" w:rsidR="00B531BE" w:rsidRDefault="00B531BE" w:rsidRPr="00B531BE">
      <w:pPr>
        <w:widowControl w:val="false"/>
        <w:suppressAutoHyphens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531BE">
        <w:rPr>
          <w:rFonts w:eastAsiaTheme="minorHAnsi"/>
          <w:sz w:val="30"/>
          <w:szCs w:val="30"/>
          <w:lang w:eastAsia="en-US"/>
        </w:rPr>
        <w:t xml:space="preserve">Проект внесения изменений в проект планировки территории </w:t>
      </w:r>
      <w:r w:rsidRPr="00B531BE">
        <w:rPr>
          <w:rFonts w:eastAsiaTheme="minorHAnsi"/>
          <w:sz w:val="30"/>
          <w:szCs w:val="30"/>
          <w:lang w:eastAsia="en-US"/>
        </w:rPr>
        <w:br/>
        <w:t xml:space="preserve">северо-восточной левобережной части города Красноярска, утвержденный постановлением администрации города от 01.07.2019 </w:t>
      </w:r>
      <w:r>
        <w:rPr>
          <w:rFonts w:eastAsiaTheme="minorHAnsi"/>
          <w:sz w:val="30"/>
          <w:szCs w:val="30"/>
          <w:lang w:eastAsia="en-US"/>
        </w:rPr>
        <w:br/>
      </w:r>
      <w:r w:rsidRPr="00B531BE">
        <w:rPr>
          <w:rFonts w:eastAsiaTheme="minorHAnsi"/>
          <w:sz w:val="30"/>
          <w:szCs w:val="30"/>
          <w:lang w:eastAsia="en-US"/>
        </w:rPr>
        <w:t>№ 410, в границах зоны планируемого размещения объектов капитального строитель</w:t>
      </w:r>
      <w:r w:rsidR="001E1F41">
        <w:rPr>
          <w:rFonts w:eastAsiaTheme="minorHAnsi"/>
          <w:sz w:val="30"/>
          <w:szCs w:val="30"/>
          <w:lang w:eastAsia="en-US"/>
        </w:rPr>
        <w:t>ства с номером 1.7.6</w:t>
      </w:r>
      <w:r w:rsidRPr="00B531BE">
        <w:rPr>
          <w:rFonts w:eastAsiaTheme="minorHAnsi"/>
          <w:sz w:val="30"/>
          <w:szCs w:val="30"/>
          <w:lang w:eastAsia="en-US"/>
        </w:rPr>
        <w:t xml:space="preserve"> разработан ООО «ПСМК» по </w:t>
      </w:r>
      <w:r w:rsidR="001E1F41">
        <w:rPr>
          <w:rFonts w:eastAsiaTheme="minorHAnsi"/>
          <w:sz w:val="30"/>
          <w:szCs w:val="30"/>
          <w:lang w:eastAsia="en-US"/>
        </w:rPr>
        <w:t xml:space="preserve">инициативе ИП </w:t>
      </w:r>
      <w:proofErr w:type="spellStart"/>
      <w:r w:rsidR="001E1F41">
        <w:rPr>
          <w:rFonts w:eastAsiaTheme="minorHAnsi"/>
          <w:sz w:val="30"/>
          <w:szCs w:val="30"/>
          <w:lang w:eastAsia="en-US"/>
        </w:rPr>
        <w:t>Хлебодарова</w:t>
      </w:r>
      <w:proofErr w:type="spellEnd"/>
      <w:r w:rsidR="001E1F41">
        <w:rPr>
          <w:rFonts w:eastAsiaTheme="minorHAnsi"/>
          <w:sz w:val="30"/>
          <w:szCs w:val="30"/>
          <w:lang w:eastAsia="en-US"/>
        </w:rPr>
        <w:t xml:space="preserve"> А.В.</w:t>
      </w:r>
      <w:r w:rsidRPr="00B531BE">
        <w:rPr>
          <w:rFonts w:eastAsiaTheme="minorHAnsi"/>
          <w:sz w:val="30"/>
          <w:szCs w:val="30"/>
          <w:lang w:eastAsia="en-US"/>
        </w:rPr>
        <w:t xml:space="preserve"> на основании пункта 34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</w:t>
      </w:r>
      <w:proofErr w:type="gramEnd"/>
      <w:r w:rsidRPr="00B531BE">
        <w:rPr>
          <w:rFonts w:eastAsiaTheme="minorHAnsi"/>
          <w:sz w:val="30"/>
          <w:szCs w:val="30"/>
          <w:lang w:eastAsia="en-US"/>
        </w:rPr>
        <w:t xml:space="preserve">, </w:t>
      </w:r>
      <w:proofErr w:type="gramStart"/>
      <w:r w:rsidRPr="00B531BE">
        <w:rPr>
          <w:rFonts w:eastAsiaTheme="minorHAnsi"/>
          <w:sz w:val="30"/>
          <w:szCs w:val="30"/>
          <w:lang w:eastAsia="en-US"/>
        </w:rPr>
        <w:t>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</w:t>
      </w:r>
      <w:proofErr w:type="gramEnd"/>
      <w:r w:rsidRPr="00B531BE">
        <w:rPr>
          <w:rFonts w:eastAsiaTheme="minorHAnsi"/>
          <w:sz w:val="30"/>
          <w:szCs w:val="30"/>
          <w:lang w:eastAsia="en-US"/>
        </w:rPr>
        <w:t xml:space="preserve"> значения, </w:t>
      </w:r>
      <w:proofErr w:type="gramStart"/>
      <w:r w:rsidRPr="00B531BE">
        <w:rPr>
          <w:rFonts w:eastAsiaTheme="minorHAnsi"/>
          <w:sz w:val="30"/>
          <w:szCs w:val="30"/>
          <w:lang w:eastAsia="en-US"/>
        </w:rPr>
        <w:t>утвержденных</w:t>
      </w:r>
      <w:proofErr w:type="gramEnd"/>
      <w:r w:rsidRPr="00B531BE">
        <w:rPr>
          <w:rFonts w:eastAsiaTheme="minorHAnsi"/>
          <w:sz w:val="30"/>
          <w:szCs w:val="30"/>
          <w:lang w:eastAsia="en-US"/>
        </w:rPr>
        <w:t xml:space="preserve"> постановлением Правительства Российской Федерации от 02.02.2024 № 112.</w:t>
      </w:r>
    </w:p>
    <w:p w:rsidP="00F53344" w:rsidR="00B531BE" w:rsidRDefault="00B531BE" w:rsidRPr="00B531BE">
      <w:pPr>
        <w:widowControl w:val="false"/>
        <w:suppressAutoHyphens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t>Целями разработки настоящего проекта планировки являются:</w:t>
      </w:r>
    </w:p>
    <w:p w:rsidP="00F53344" w:rsidR="00B531BE" w:rsidRDefault="00B531BE" w:rsidRPr="00B531BE">
      <w:pPr>
        <w:widowControl w:val="false"/>
        <w:suppressAutoHyphens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t>установлени</w:t>
      </w:r>
      <w:r w:rsidR="001E1F41">
        <w:rPr>
          <w:rFonts w:eastAsiaTheme="minorHAnsi"/>
          <w:sz w:val="30"/>
          <w:szCs w:val="30"/>
          <w:lang w:eastAsia="en-US"/>
        </w:rPr>
        <w:t>е</w:t>
      </w:r>
      <w:r w:rsidRPr="00B531BE">
        <w:rPr>
          <w:rFonts w:eastAsiaTheme="minorHAnsi"/>
          <w:sz w:val="30"/>
          <w:szCs w:val="30"/>
          <w:lang w:eastAsia="en-US"/>
        </w:rPr>
        <w:t>, изменени</w:t>
      </w:r>
      <w:r w:rsidR="001E1F41">
        <w:rPr>
          <w:rFonts w:eastAsiaTheme="minorHAnsi"/>
          <w:sz w:val="30"/>
          <w:szCs w:val="30"/>
          <w:lang w:eastAsia="en-US"/>
        </w:rPr>
        <w:t>е</w:t>
      </w:r>
      <w:r w:rsidRPr="00B531BE">
        <w:rPr>
          <w:rFonts w:eastAsiaTheme="minorHAnsi"/>
          <w:sz w:val="30"/>
          <w:szCs w:val="30"/>
          <w:lang w:eastAsia="en-US"/>
        </w:rPr>
        <w:t xml:space="preserve"> границ зон планируемого размещения объектов капитального строительства, связанн</w:t>
      </w:r>
      <w:r w:rsidR="001E1F41">
        <w:rPr>
          <w:rFonts w:eastAsiaTheme="minorHAnsi"/>
          <w:sz w:val="30"/>
          <w:szCs w:val="30"/>
          <w:lang w:eastAsia="en-US"/>
        </w:rPr>
        <w:t>ые</w:t>
      </w:r>
      <w:r w:rsidRPr="00B531BE">
        <w:rPr>
          <w:rFonts w:eastAsiaTheme="minorHAnsi"/>
          <w:sz w:val="30"/>
          <w:szCs w:val="30"/>
          <w:lang w:eastAsia="en-US"/>
        </w:rPr>
        <w:t xml:space="preserve"> с увеличением </w:t>
      </w:r>
      <w:r w:rsidRPr="00B531BE">
        <w:rPr>
          <w:rFonts w:eastAsiaTheme="minorHAnsi"/>
          <w:sz w:val="30"/>
          <w:szCs w:val="30"/>
          <w:lang w:eastAsia="en-US"/>
        </w:rPr>
        <w:br/>
        <w:t xml:space="preserve">или уменьшением </w:t>
      </w:r>
      <w:proofErr w:type="gramStart"/>
      <w:r w:rsidRPr="00B531BE">
        <w:rPr>
          <w:rFonts w:eastAsiaTheme="minorHAnsi"/>
          <w:sz w:val="30"/>
          <w:szCs w:val="30"/>
          <w:lang w:eastAsia="en-US"/>
        </w:rPr>
        <w:t>площади зон планируемого размещения объектов капитального строительства</w:t>
      </w:r>
      <w:proofErr w:type="gramEnd"/>
      <w:r w:rsidRPr="00B531BE">
        <w:rPr>
          <w:rFonts w:eastAsiaTheme="minorHAnsi"/>
          <w:sz w:val="30"/>
          <w:szCs w:val="30"/>
          <w:lang w:eastAsia="en-US"/>
        </w:rPr>
        <w:t>;</w:t>
      </w:r>
    </w:p>
    <w:p w:rsidP="00F53344" w:rsidR="00B531BE" w:rsidRDefault="00B531BE" w:rsidRPr="00B531BE">
      <w:pPr>
        <w:widowControl w:val="false"/>
        <w:suppressAutoHyphens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t>изменени</w:t>
      </w:r>
      <w:r w:rsidR="001E1F41">
        <w:rPr>
          <w:rFonts w:eastAsiaTheme="minorHAnsi"/>
          <w:sz w:val="30"/>
          <w:szCs w:val="30"/>
          <w:lang w:eastAsia="en-US"/>
        </w:rPr>
        <w:t>е</w:t>
      </w:r>
      <w:r w:rsidRPr="00B531BE">
        <w:rPr>
          <w:rFonts w:eastAsiaTheme="minorHAnsi"/>
          <w:sz w:val="30"/>
          <w:szCs w:val="30"/>
          <w:lang w:eastAsia="en-US"/>
        </w:rPr>
        <w:t xml:space="preserve"> характеристик и (или) очередности планируемого развития территории;  </w:t>
      </w:r>
    </w:p>
    <w:p w:rsidP="00F53344" w:rsidR="00B531BE" w:rsidRDefault="00B531BE" w:rsidRPr="00B531BE">
      <w:pPr>
        <w:widowControl w:val="false"/>
        <w:suppressAutoHyphens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t>изменени</w:t>
      </w:r>
      <w:r w:rsidR="001E1F41">
        <w:rPr>
          <w:rFonts w:eastAsiaTheme="minorHAnsi"/>
          <w:sz w:val="30"/>
          <w:szCs w:val="30"/>
          <w:lang w:eastAsia="en-US"/>
        </w:rPr>
        <w:t>е</w:t>
      </w:r>
      <w:r w:rsidRPr="00B531BE">
        <w:rPr>
          <w:rFonts w:eastAsiaTheme="minorHAnsi"/>
          <w:sz w:val="30"/>
          <w:szCs w:val="30"/>
          <w:lang w:eastAsia="en-US"/>
        </w:rPr>
        <w:t xml:space="preserve"> характеристик объектов капитального строительства (назначени</w:t>
      </w:r>
      <w:r w:rsidR="001E1F41">
        <w:rPr>
          <w:rFonts w:eastAsiaTheme="minorHAnsi"/>
          <w:sz w:val="30"/>
          <w:szCs w:val="30"/>
          <w:lang w:eastAsia="en-US"/>
        </w:rPr>
        <w:t>е</w:t>
      </w:r>
      <w:r w:rsidRPr="00B531BE">
        <w:rPr>
          <w:rFonts w:eastAsiaTheme="minorHAnsi"/>
          <w:sz w:val="30"/>
          <w:szCs w:val="30"/>
          <w:lang w:eastAsia="en-US"/>
        </w:rPr>
        <w:t>, местоположени</w:t>
      </w:r>
      <w:r w:rsidR="001E1F41">
        <w:rPr>
          <w:rFonts w:eastAsiaTheme="minorHAnsi"/>
          <w:sz w:val="30"/>
          <w:szCs w:val="30"/>
          <w:lang w:eastAsia="en-US"/>
        </w:rPr>
        <w:t>е</w:t>
      </w:r>
      <w:r w:rsidRPr="00B531BE">
        <w:rPr>
          <w:rFonts w:eastAsiaTheme="minorHAnsi"/>
          <w:sz w:val="30"/>
          <w:szCs w:val="30"/>
          <w:lang w:eastAsia="en-US"/>
        </w:rPr>
        <w:t>, площад</w:t>
      </w:r>
      <w:r w:rsidR="001E1F41">
        <w:rPr>
          <w:rFonts w:eastAsiaTheme="minorHAnsi"/>
          <w:sz w:val="30"/>
          <w:szCs w:val="30"/>
          <w:lang w:eastAsia="en-US"/>
        </w:rPr>
        <w:t>ь</w:t>
      </w:r>
      <w:r w:rsidRPr="00B531BE">
        <w:rPr>
          <w:rFonts w:eastAsiaTheme="minorHAnsi"/>
          <w:sz w:val="30"/>
          <w:szCs w:val="30"/>
          <w:lang w:eastAsia="en-US"/>
        </w:rPr>
        <w:t xml:space="preserve"> объекта капитального строительства и др.) жилого, производственного, общественно-делового </w:t>
      </w:r>
      <w:r w:rsidRPr="00B531BE">
        <w:rPr>
          <w:rFonts w:eastAsiaTheme="minorHAnsi"/>
          <w:sz w:val="30"/>
          <w:szCs w:val="30"/>
          <w:lang w:eastAsia="en-US"/>
        </w:rPr>
        <w:br/>
        <w:t xml:space="preserve">и иного назначения и необходимых для </w:t>
      </w:r>
      <w:r w:rsidR="001E1F41">
        <w:rPr>
          <w:rFonts w:eastAsiaTheme="minorHAnsi"/>
          <w:sz w:val="30"/>
          <w:szCs w:val="30"/>
          <w:lang w:eastAsia="en-US"/>
        </w:rPr>
        <w:t>функционирования таких объектов</w:t>
      </w:r>
      <w:r w:rsidRPr="00B531BE">
        <w:rPr>
          <w:rFonts w:eastAsiaTheme="minorHAnsi"/>
          <w:sz w:val="30"/>
          <w:szCs w:val="30"/>
          <w:lang w:eastAsia="en-US"/>
        </w:rPr>
        <w:t xml:space="preserve"> и обеспечения жизнедеятельности граждан объектов коммунальной, транспортной, социальной инфраструктур</w:t>
      </w:r>
      <w:r w:rsidR="001E1F41">
        <w:rPr>
          <w:rFonts w:eastAsiaTheme="minorHAnsi"/>
          <w:sz w:val="30"/>
          <w:szCs w:val="30"/>
          <w:lang w:eastAsia="en-US"/>
        </w:rPr>
        <w:t>ы</w:t>
      </w:r>
      <w:r w:rsidRPr="00B531BE">
        <w:rPr>
          <w:rFonts w:eastAsiaTheme="minorHAnsi"/>
          <w:sz w:val="30"/>
          <w:szCs w:val="30"/>
          <w:lang w:eastAsia="en-US"/>
        </w:rPr>
        <w:t>.</w:t>
      </w:r>
    </w:p>
    <w:p w:rsidP="00F53344" w:rsidR="00B531BE" w:rsidRDefault="00B531BE" w:rsidRPr="00B531BE">
      <w:pPr>
        <w:widowControl w:val="false"/>
        <w:suppressAutoHyphens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lastRenderedPageBreak/>
        <w:t>Площадь в границах проектирования ори</w:t>
      </w:r>
      <w:r w:rsidR="00F53344">
        <w:rPr>
          <w:rFonts w:eastAsiaTheme="minorHAnsi"/>
          <w:sz w:val="30"/>
          <w:szCs w:val="30"/>
          <w:lang w:eastAsia="en-US"/>
        </w:rPr>
        <w:t xml:space="preserve">ентировочно </w:t>
      </w:r>
      <w:r w:rsidR="001E1F41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F53344">
        <w:rPr>
          <w:rFonts w:eastAsiaTheme="minorHAnsi"/>
          <w:sz w:val="30"/>
          <w:szCs w:val="30"/>
          <w:lang w:eastAsia="en-US"/>
        </w:rPr>
        <w:t>составляет 0,8 га.</w:t>
      </w:r>
    </w:p>
    <w:p w:rsidP="00F53344" w:rsidR="00B531BE" w:rsidRDefault="00B531BE" w:rsidRPr="00B531BE">
      <w:pPr>
        <w:widowControl w:val="false"/>
        <w:suppressAutoHyphens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531BE">
        <w:rPr>
          <w:rFonts w:eastAsiaTheme="minorHAnsi"/>
          <w:sz w:val="30"/>
          <w:szCs w:val="30"/>
          <w:lang w:eastAsia="en-US"/>
        </w:rPr>
        <w:t xml:space="preserve">В соответствии с Генеральным планом городского округа город Красноярск Красноярского края, утвержденным решением Красноярского городского Совета депутатов от 13.03.2015 № 7-107 (далее – Генеральный план), территория расположена </w:t>
      </w:r>
      <w:r w:rsidR="00F53344"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Pr="00B531BE">
        <w:rPr>
          <w:rFonts w:eastAsiaTheme="minorHAnsi"/>
          <w:sz w:val="30"/>
          <w:szCs w:val="30"/>
          <w:lang w:eastAsia="en-US"/>
        </w:rPr>
        <w:t xml:space="preserve">в производственной зоне, зоне инженерной и транспортной инфраструктур, в границах планировочного района с номером 3.4.9, </w:t>
      </w:r>
      <w:r>
        <w:rPr>
          <w:rFonts w:eastAsiaTheme="minorHAnsi"/>
          <w:sz w:val="30"/>
          <w:szCs w:val="30"/>
          <w:lang w:eastAsia="en-US"/>
        </w:rPr>
        <w:br/>
      </w:r>
      <w:r w:rsidRPr="00B531BE">
        <w:rPr>
          <w:rFonts w:eastAsiaTheme="minorHAnsi"/>
          <w:sz w:val="30"/>
          <w:szCs w:val="30"/>
          <w:lang w:eastAsia="en-US"/>
        </w:rPr>
        <w:t>в котором Генеральным планом не предусмотрено размещение объектов федерального, регионального и  местного значени</w:t>
      </w:r>
      <w:r w:rsidR="001E1F41">
        <w:rPr>
          <w:rFonts w:eastAsiaTheme="minorHAnsi"/>
          <w:sz w:val="30"/>
          <w:szCs w:val="30"/>
          <w:lang w:eastAsia="en-US"/>
        </w:rPr>
        <w:t>я</w:t>
      </w:r>
      <w:r w:rsidRPr="00B531BE">
        <w:rPr>
          <w:rFonts w:eastAsiaTheme="minorHAnsi"/>
          <w:sz w:val="30"/>
          <w:szCs w:val="30"/>
          <w:lang w:eastAsia="en-US"/>
        </w:rPr>
        <w:t>.</w:t>
      </w:r>
      <w:proofErr w:type="gramEnd"/>
    </w:p>
    <w:p w:rsidP="00F53344" w:rsidR="00DF0679" w:rsidRDefault="00B531BE" w:rsidRPr="00DF0679">
      <w:pPr>
        <w:widowControl w:val="false"/>
        <w:suppressAutoHyphens/>
        <w:ind w:firstLine="709"/>
        <w:contextualSpacing/>
        <w:jc w:val="both"/>
        <w:rPr>
          <w:rFonts w:eastAsia="Calibri"/>
          <w:sz w:val="2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t>Согласно Правилам землепользования и застройки городского округа город Красноя</w:t>
      </w:r>
      <w:proofErr w:type="gramStart"/>
      <w:r w:rsidRPr="00B531BE">
        <w:rPr>
          <w:rFonts w:eastAsiaTheme="minorHAnsi"/>
          <w:sz w:val="30"/>
          <w:szCs w:val="30"/>
          <w:lang w:eastAsia="en-US"/>
        </w:rPr>
        <w:t>рск Кр</w:t>
      </w:r>
      <w:proofErr w:type="gramEnd"/>
      <w:r w:rsidRPr="00B531BE">
        <w:rPr>
          <w:rFonts w:eastAsiaTheme="minorHAnsi"/>
          <w:sz w:val="30"/>
          <w:szCs w:val="30"/>
          <w:lang w:eastAsia="en-US"/>
        </w:rPr>
        <w:t>асноярского края, утвержденным решением Красноярского городского Совета депутатов от 07.07.2015 № В-122</w:t>
      </w:r>
      <w:r w:rsidR="001E1F41">
        <w:rPr>
          <w:rFonts w:eastAsiaTheme="minorHAnsi"/>
          <w:sz w:val="30"/>
          <w:szCs w:val="30"/>
          <w:lang w:eastAsia="en-US"/>
        </w:rPr>
        <w:t xml:space="preserve"> (далее – ПЗЗ</w:t>
      </w:r>
      <w:r w:rsidRPr="00B531BE">
        <w:rPr>
          <w:rFonts w:eastAsiaTheme="minorHAnsi"/>
          <w:sz w:val="30"/>
          <w:szCs w:val="30"/>
          <w:lang w:eastAsia="en-US"/>
        </w:rPr>
        <w:t>,</w:t>
      </w:r>
      <w:r w:rsidR="007A163A">
        <w:rPr>
          <w:rFonts w:eastAsiaTheme="minorHAnsi"/>
          <w:sz w:val="30"/>
          <w:szCs w:val="30"/>
          <w:lang w:eastAsia="en-US"/>
        </w:rPr>
        <w:t xml:space="preserve"> Правила)</w:t>
      </w:r>
      <w:r w:rsidRPr="00B531BE">
        <w:rPr>
          <w:rFonts w:eastAsiaTheme="minorHAnsi"/>
          <w:sz w:val="30"/>
          <w:szCs w:val="30"/>
          <w:lang w:eastAsia="en-US"/>
        </w:rPr>
        <w:t xml:space="preserve"> территория находится в территориальной зоне «</w:t>
      </w:r>
      <w:r w:rsidR="00E757FB">
        <w:rPr>
          <w:rFonts w:eastAsiaTheme="minorHAnsi"/>
          <w:sz w:val="30"/>
          <w:szCs w:val="30"/>
          <w:lang w:eastAsia="en-US"/>
        </w:rPr>
        <w:t>К</w:t>
      </w:r>
      <w:r w:rsidRPr="00B531BE">
        <w:rPr>
          <w:rFonts w:eastAsiaTheme="minorHAnsi"/>
          <w:sz w:val="30"/>
          <w:szCs w:val="30"/>
          <w:lang w:eastAsia="en-US"/>
        </w:rPr>
        <w:t>оммунально-складские зоны (П-3)».</w:t>
      </w:r>
    </w:p>
    <w:p w:rsidP="00F53344" w:rsidR="00B531BE" w:rsidRDefault="00B531BE" w:rsidRPr="00B531BE">
      <w:pPr>
        <w:pStyle w:val="afb"/>
        <w:widowControl w:val="false"/>
        <w:suppressAutoHyphens/>
        <w:ind w:firstLine="709" w:left="0"/>
        <w:jc w:val="both"/>
        <w:outlineLvl w:val="2"/>
        <w:rPr>
          <w:rFonts w:eastAsiaTheme="minorHAnsi"/>
          <w:sz w:val="30"/>
          <w:szCs w:val="30"/>
          <w:lang w:eastAsia="en-US"/>
        </w:rPr>
      </w:pPr>
      <w:bookmarkStart w:id="0" w:name="_Toc220243409"/>
      <w:r w:rsidRPr="00B531BE">
        <w:rPr>
          <w:rFonts w:eastAsiaTheme="minorHAnsi"/>
          <w:sz w:val="30"/>
          <w:szCs w:val="30"/>
          <w:lang w:eastAsia="en-US"/>
        </w:rPr>
        <w:t>1</w:t>
      </w:r>
      <w:r w:rsidR="00F53344">
        <w:rPr>
          <w:rFonts w:eastAsiaTheme="minorHAnsi"/>
          <w:sz w:val="30"/>
          <w:szCs w:val="30"/>
          <w:lang w:eastAsia="en-US"/>
        </w:rPr>
        <w:t>. </w:t>
      </w:r>
      <w:r w:rsidRPr="00B531BE">
        <w:rPr>
          <w:rFonts w:eastAsiaTheme="minorHAnsi"/>
          <w:sz w:val="30"/>
          <w:szCs w:val="30"/>
          <w:lang w:eastAsia="en-US"/>
        </w:rPr>
        <w:t>Положение о характеристиках планируемого развития территории, в том числе о плотности и параметрах застройки территории</w:t>
      </w:r>
      <w:bookmarkEnd w:id="0"/>
      <w:r w:rsidRPr="00B531BE">
        <w:rPr>
          <w:rFonts w:eastAsiaTheme="minorHAnsi"/>
          <w:sz w:val="30"/>
          <w:szCs w:val="30"/>
          <w:lang w:eastAsia="en-US"/>
        </w:rPr>
        <w:t>.</w:t>
      </w:r>
    </w:p>
    <w:p w:rsidP="00BB2094" w:rsidR="00B531BE" w:rsidRDefault="00B531BE">
      <w:pPr>
        <w:pStyle w:val="afb"/>
        <w:widowControl w:val="false"/>
        <w:suppressAutoHyphens/>
        <w:ind w:firstLine="709" w:left="0"/>
        <w:jc w:val="both"/>
        <w:outlineLvl w:val="2"/>
        <w:rPr>
          <w:rFonts w:eastAsiaTheme="minorHAnsi"/>
          <w:sz w:val="30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t xml:space="preserve">В рассматриваемых границах проектирования элементы планировочной структуры не выделяются в связи с разработкой проекта в границах существующего элемента 1.7. </w:t>
      </w:r>
    </w:p>
    <w:p w:rsidP="00BB2094" w:rsidR="00BB2094" w:rsidRDefault="00BB2094" w:rsidRPr="00B531BE">
      <w:pPr>
        <w:pStyle w:val="afb"/>
        <w:widowControl w:val="false"/>
        <w:suppressAutoHyphens/>
        <w:ind w:firstLine="709" w:left="0"/>
        <w:jc w:val="both"/>
        <w:outlineLvl w:val="2"/>
        <w:rPr>
          <w:rFonts w:eastAsiaTheme="minorHAnsi"/>
          <w:sz w:val="30"/>
          <w:szCs w:val="30"/>
          <w:lang w:eastAsia="en-US"/>
        </w:rPr>
      </w:pPr>
    </w:p>
    <w:p w:rsidP="00BB2094" w:rsidR="00B531BE" w:rsidRDefault="00B531BE">
      <w:pPr>
        <w:pStyle w:val="afb"/>
        <w:widowControl w:val="false"/>
        <w:suppressAutoHyphens/>
        <w:ind w:firstLine="709" w:left="0"/>
        <w:jc w:val="right"/>
        <w:rPr>
          <w:rFonts w:eastAsiaTheme="minorHAnsi"/>
          <w:bCs/>
          <w:sz w:val="30"/>
          <w:szCs w:val="30"/>
          <w:lang w:eastAsia="en-US"/>
        </w:rPr>
      </w:pPr>
      <w:bookmarkStart w:id="1" w:name="_Toc220243410"/>
      <w:r w:rsidRPr="00B531BE">
        <w:rPr>
          <w:rFonts w:eastAsiaTheme="minorHAnsi"/>
          <w:bCs/>
          <w:sz w:val="30"/>
          <w:szCs w:val="30"/>
          <w:lang w:eastAsia="en-US"/>
        </w:rPr>
        <w:t>Таблица 1</w:t>
      </w:r>
      <w:bookmarkEnd w:id="1"/>
    </w:p>
    <w:tbl>
      <w:tblPr>
        <w:tblW w:type="dxa" w:w="9371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650"/>
        <w:gridCol w:w="1363"/>
        <w:gridCol w:w="1772"/>
        <w:gridCol w:w="1751"/>
        <w:gridCol w:w="1383"/>
        <w:gridCol w:w="1452"/>
      </w:tblGrid>
      <w:tr w:rsidR="00B531BE" w:rsidRPr="00F53344" w:rsidTr="00F53344">
        <w:trPr>
          <w:trHeight w:val="1415"/>
          <w:tblHeader/>
        </w:trPr>
        <w:tc>
          <w:tcPr>
            <w:tcW w:type="dxa" w:w="1650"/>
            <w:hideMark/>
          </w:tcPr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Номер границы зоны пл</w:t>
            </w:r>
            <w:r w:rsidRPr="00F53344">
              <w:rPr>
                <w:bCs/>
                <w:sz w:val="30"/>
                <w:szCs w:val="30"/>
              </w:rPr>
              <w:t>а</w:t>
            </w:r>
            <w:r w:rsidRPr="00F53344">
              <w:rPr>
                <w:bCs/>
                <w:sz w:val="30"/>
                <w:szCs w:val="30"/>
              </w:rPr>
              <w:t>нируемого размещ</w:t>
            </w:r>
            <w:r w:rsidRPr="00F53344">
              <w:rPr>
                <w:bCs/>
                <w:sz w:val="30"/>
                <w:szCs w:val="30"/>
              </w:rPr>
              <w:t>е</w:t>
            </w:r>
            <w:r w:rsidRPr="00F53344">
              <w:rPr>
                <w:bCs/>
                <w:sz w:val="30"/>
                <w:szCs w:val="30"/>
              </w:rPr>
              <w:t>ния ОКС (ЗУ)</w:t>
            </w:r>
          </w:p>
        </w:tc>
        <w:tc>
          <w:tcPr>
            <w:tcW w:type="dxa" w:w="1363"/>
            <w:hideMark/>
          </w:tcPr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Пл</w:t>
            </w:r>
            <w:r w:rsidRPr="00F53344">
              <w:rPr>
                <w:bCs/>
                <w:sz w:val="30"/>
                <w:szCs w:val="30"/>
              </w:rPr>
              <w:t>о</w:t>
            </w:r>
            <w:r w:rsidRPr="00F53344">
              <w:rPr>
                <w:bCs/>
                <w:sz w:val="30"/>
                <w:szCs w:val="30"/>
              </w:rPr>
              <w:t>щадь земел</w:t>
            </w:r>
            <w:r w:rsidRPr="00F53344">
              <w:rPr>
                <w:bCs/>
                <w:sz w:val="30"/>
                <w:szCs w:val="30"/>
              </w:rPr>
              <w:t>ь</w:t>
            </w:r>
            <w:r w:rsidRPr="00F53344">
              <w:rPr>
                <w:bCs/>
                <w:sz w:val="30"/>
                <w:szCs w:val="30"/>
              </w:rPr>
              <w:t xml:space="preserve">ного участка, </w:t>
            </w:r>
            <w:r w:rsidR="00F53344">
              <w:rPr>
                <w:bCs/>
                <w:sz w:val="30"/>
                <w:szCs w:val="30"/>
              </w:rPr>
              <w:t>кв. м</w:t>
            </w:r>
          </w:p>
        </w:tc>
        <w:tc>
          <w:tcPr>
            <w:tcW w:type="dxa" w:w="1772"/>
          </w:tcPr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Минимал</w:t>
            </w:r>
            <w:r w:rsidRPr="00F53344">
              <w:rPr>
                <w:bCs/>
                <w:sz w:val="30"/>
                <w:szCs w:val="30"/>
              </w:rPr>
              <w:t>ь</w:t>
            </w:r>
            <w:r w:rsidRPr="00F53344">
              <w:rPr>
                <w:bCs/>
                <w:sz w:val="30"/>
                <w:szCs w:val="30"/>
              </w:rPr>
              <w:t>ный пр</w:t>
            </w:r>
            <w:r w:rsidRPr="00F53344">
              <w:rPr>
                <w:bCs/>
                <w:sz w:val="30"/>
                <w:szCs w:val="30"/>
              </w:rPr>
              <w:t>о</w:t>
            </w:r>
            <w:r w:rsidRPr="00F53344">
              <w:rPr>
                <w:bCs/>
                <w:sz w:val="30"/>
                <w:szCs w:val="30"/>
              </w:rPr>
              <w:t>цент з</w:t>
            </w:r>
            <w:r w:rsidRPr="00F53344">
              <w:rPr>
                <w:bCs/>
                <w:sz w:val="30"/>
                <w:szCs w:val="30"/>
              </w:rPr>
              <w:t>а</w:t>
            </w:r>
            <w:r w:rsidRPr="00F53344">
              <w:rPr>
                <w:bCs/>
                <w:sz w:val="30"/>
                <w:szCs w:val="30"/>
              </w:rPr>
              <w:t>стройки</w:t>
            </w:r>
          </w:p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(по ПЗЗ з</w:t>
            </w:r>
            <w:r w:rsidRPr="00F53344">
              <w:rPr>
                <w:bCs/>
                <w:sz w:val="30"/>
                <w:szCs w:val="30"/>
              </w:rPr>
              <w:t>о</w:t>
            </w:r>
            <w:r w:rsidRPr="00F53344">
              <w:rPr>
                <w:bCs/>
                <w:sz w:val="30"/>
                <w:szCs w:val="30"/>
              </w:rPr>
              <w:t>на П-3**), %</w:t>
            </w:r>
          </w:p>
        </w:tc>
        <w:tc>
          <w:tcPr>
            <w:tcW w:type="dxa" w:w="1751"/>
            <w:hideMark/>
          </w:tcPr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Макс</w:t>
            </w:r>
            <w:r w:rsidRPr="00F53344">
              <w:rPr>
                <w:bCs/>
                <w:sz w:val="30"/>
                <w:szCs w:val="30"/>
              </w:rPr>
              <w:t>и</w:t>
            </w:r>
            <w:r w:rsidRPr="00F53344">
              <w:rPr>
                <w:bCs/>
                <w:sz w:val="30"/>
                <w:szCs w:val="30"/>
              </w:rPr>
              <w:t>мальный процент з</w:t>
            </w:r>
            <w:r w:rsidRPr="00F53344">
              <w:rPr>
                <w:bCs/>
                <w:sz w:val="30"/>
                <w:szCs w:val="30"/>
              </w:rPr>
              <w:t>а</w:t>
            </w:r>
            <w:r w:rsidRPr="00F53344">
              <w:rPr>
                <w:bCs/>
                <w:sz w:val="30"/>
                <w:szCs w:val="30"/>
              </w:rPr>
              <w:t>стройки*</w:t>
            </w:r>
          </w:p>
          <w:p w:rsidP="00F53344" w:rsidR="00F53344" w:rsidRDefault="00B531BE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proofErr w:type="gramStart"/>
            <w:r w:rsidRPr="00F53344">
              <w:rPr>
                <w:bCs/>
                <w:sz w:val="30"/>
                <w:szCs w:val="30"/>
              </w:rPr>
              <w:t xml:space="preserve">(по ПЗЗ </w:t>
            </w:r>
            <w:proofErr w:type="gramEnd"/>
          </w:p>
          <w:p w:rsidP="00F53344" w:rsidR="00F53344" w:rsidRDefault="00B531BE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 xml:space="preserve">зона </w:t>
            </w:r>
          </w:p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proofErr w:type="gramStart"/>
            <w:r w:rsidRPr="00F53344">
              <w:rPr>
                <w:bCs/>
                <w:sz w:val="30"/>
                <w:szCs w:val="30"/>
              </w:rPr>
              <w:t>П-3**), %</w:t>
            </w:r>
            <w:proofErr w:type="gramEnd"/>
          </w:p>
        </w:tc>
        <w:tc>
          <w:tcPr>
            <w:tcW w:type="dxa" w:w="1383"/>
          </w:tcPr>
          <w:p w:rsidP="00F53344" w:rsidR="00F53344" w:rsidRDefault="00B531BE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Мин</w:t>
            </w:r>
            <w:r w:rsidRPr="00F53344">
              <w:rPr>
                <w:bCs/>
                <w:sz w:val="30"/>
                <w:szCs w:val="30"/>
              </w:rPr>
              <w:t>и</w:t>
            </w:r>
            <w:r w:rsidRPr="00F53344">
              <w:rPr>
                <w:bCs/>
                <w:sz w:val="30"/>
                <w:szCs w:val="30"/>
              </w:rPr>
              <w:t>маль</w:t>
            </w:r>
            <w:r w:rsidR="00F53344">
              <w:rPr>
                <w:bCs/>
                <w:sz w:val="30"/>
                <w:szCs w:val="30"/>
              </w:rPr>
              <w:t>ная площадь застро</w:t>
            </w:r>
            <w:r w:rsidR="00F53344">
              <w:rPr>
                <w:bCs/>
                <w:sz w:val="30"/>
                <w:szCs w:val="30"/>
              </w:rPr>
              <w:t>й</w:t>
            </w:r>
            <w:r w:rsidR="00F53344">
              <w:rPr>
                <w:bCs/>
                <w:sz w:val="30"/>
                <w:szCs w:val="30"/>
              </w:rPr>
              <w:t xml:space="preserve">ки, </w:t>
            </w:r>
          </w:p>
          <w:p w:rsidP="00F53344" w:rsidR="00B531BE" w:rsidRDefault="00F53344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кв. м</w:t>
            </w:r>
          </w:p>
        </w:tc>
        <w:tc>
          <w:tcPr>
            <w:tcW w:type="dxa" w:w="1452"/>
            <w:hideMark/>
          </w:tcPr>
          <w:p w:rsidP="00F53344" w:rsidR="00F53344" w:rsidRDefault="00B531BE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Макс</w:t>
            </w:r>
            <w:r w:rsidRPr="00F53344">
              <w:rPr>
                <w:bCs/>
                <w:sz w:val="30"/>
                <w:szCs w:val="30"/>
              </w:rPr>
              <w:t>и</w:t>
            </w:r>
            <w:r w:rsidRPr="00F53344">
              <w:rPr>
                <w:bCs/>
                <w:sz w:val="30"/>
                <w:szCs w:val="30"/>
              </w:rPr>
              <w:t>мальная площадь застро</w:t>
            </w:r>
            <w:r w:rsidRPr="00F53344">
              <w:rPr>
                <w:bCs/>
                <w:sz w:val="30"/>
                <w:szCs w:val="30"/>
              </w:rPr>
              <w:t>й</w:t>
            </w:r>
            <w:r w:rsidRPr="00F53344">
              <w:rPr>
                <w:bCs/>
                <w:sz w:val="30"/>
                <w:szCs w:val="30"/>
              </w:rPr>
              <w:t xml:space="preserve">ки*, </w:t>
            </w:r>
          </w:p>
          <w:p w:rsidP="00F53344" w:rsidR="00B531BE" w:rsidRDefault="00F53344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line="192" w:lineRule="auto"/>
              <w:contextualSpacing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кв. м</w:t>
            </w:r>
          </w:p>
        </w:tc>
      </w:tr>
      <w:tr w:rsidR="00B531BE" w:rsidRPr="00F53344" w:rsidTr="00F53344">
        <w:trPr>
          <w:trHeight w:val="275"/>
        </w:trPr>
        <w:tc>
          <w:tcPr>
            <w:tcW w:type="dxa" w:w="1650"/>
            <w:hideMark/>
          </w:tcPr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1.7.6</w:t>
            </w:r>
          </w:p>
        </w:tc>
        <w:tc>
          <w:tcPr>
            <w:tcW w:type="dxa" w:w="1363"/>
          </w:tcPr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8 014</w:t>
            </w:r>
          </w:p>
        </w:tc>
        <w:tc>
          <w:tcPr>
            <w:tcW w:type="dxa" w:w="1772"/>
          </w:tcPr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contextualSpacing/>
              <w:jc w:val="both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не менее 10</w:t>
            </w:r>
          </w:p>
        </w:tc>
        <w:tc>
          <w:tcPr>
            <w:tcW w:type="dxa" w:w="1751"/>
          </w:tcPr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contextualSpacing/>
              <w:jc w:val="both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не более 60</w:t>
            </w:r>
          </w:p>
        </w:tc>
        <w:tc>
          <w:tcPr>
            <w:tcW w:type="dxa" w:w="1383"/>
          </w:tcPr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801,4</w:t>
            </w:r>
          </w:p>
        </w:tc>
        <w:tc>
          <w:tcPr>
            <w:tcW w:type="dxa" w:w="1452"/>
          </w:tcPr>
          <w:p w:rsidP="00F53344" w:rsidR="00B531BE" w:rsidRDefault="00B531BE" w:rsidRPr="00F53344">
            <w:pPr>
              <w:widowControl w:val="false"/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contextualSpacing/>
              <w:jc w:val="center"/>
              <w:rPr>
                <w:bCs/>
                <w:sz w:val="30"/>
                <w:szCs w:val="30"/>
              </w:rPr>
            </w:pPr>
            <w:r w:rsidRPr="00F53344">
              <w:rPr>
                <w:bCs/>
                <w:sz w:val="30"/>
                <w:szCs w:val="30"/>
              </w:rPr>
              <w:t>4</w:t>
            </w:r>
            <w:r w:rsidR="00F53344">
              <w:rPr>
                <w:bCs/>
                <w:sz w:val="30"/>
                <w:szCs w:val="30"/>
              </w:rPr>
              <w:t xml:space="preserve"> </w:t>
            </w:r>
            <w:r w:rsidRPr="00F53344">
              <w:rPr>
                <w:bCs/>
                <w:sz w:val="30"/>
                <w:szCs w:val="30"/>
              </w:rPr>
              <w:t>808,4</w:t>
            </w:r>
          </w:p>
        </w:tc>
      </w:tr>
    </w:tbl>
    <w:p w:rsidP="00F53344" w:rsidR="002E29AF" w:rsidRDefault="002E29AF" w:rsidRPr="00F5334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Cs w:val="30"/>
        </w:rPr>
      </w:pP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t>Примечани</w:t>
      </w:r>
      <w:r w:rsidR="00BB2094" w:rsidRPr="00BB2094">
        <w:rPr>
          <w:rFonts w:eastAsia="ヒラギノ角ゴ Pro W3"/>
          <w:sz w:val="28"/>
          <w:szCs w:val="28"/>
        </w:rPr>
        <w:t>я</w:t>
      </w:r>
      <w:r w:rsidRPr="00BB2094">
        <w:rPr>
          <w:rFonts w:eastAsia="ヒラギノ角ゴ Pro W3"/>
          <w:sz w:val="28"/>
          <w:szCs w:val="28"/>
        </w:rPr>
        <w:t xml:space="preserve">: 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t xml:space="preserve">ОКС – </w:t>
      </w:r>
      <w:r w:rsidR="00BB2094" w:rsidRPr="00BB2094">
        <w:rPr>
          <w:rFonts w:eastAsia="ヒラギノ角ゴ Pro W3"/>
          <w:sz w:val="28"/>
          <w:szCs w:val="28"/>
        </w:rPr>
        <w:t>о</w:t>
      </w:r>
      <w:r w:rsidRPr="00BB2094">
        <w:rPr>
          <w:rFonts w:eastAsia="ヒラギノ角ゴ Pro W3"/>
          <w:sz w:val="28"/>
          <w:szCs w:val="28"/>
        </w:rPr>
        <w:t>бъект капитального строительства</w:t>
      </w:r>
      <w:r w:rsidR="00BB2094" w:rsidRPr="00BB2094">
        <w:rPr>
          <w:rFonts w:eastAsia="ヒラギノ角ゴ Pro W3"/>
          <w:sz w:val="28"/>
          <w:szCs w:val="28"/>
        </w:rPr>
        <w:t>.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t>ЗУ – номер межевания земельного участка</w:t>
      </w:r>
      <w:r w:rsidR="00BB2094" w:rsidRPr="00BB2094">
        <w:rPr>
          <w:rFonts w:eastAsia="ヒラギノ角ゴ Pro W3"/>
          <w:sz w:val="28"/>
          <w:szCs w:val="28"/>
        </w:rPr>
        <w:t>.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t>*</w:t>
      </w:r>
      <w:r w:rsidR="00F53344" w:rsidRPr="00BB2094">
        <w:rPr>
          <w:rFonts w:eastAsia="ヒラギノ角ゴ Pro W3"/>
          <w:sz w:val="28"/>
          <w:szCs w:val="28"/>
        </w:rPr>
        <w:t> </w:t>
      </w:r>
      <w:r w:rsidRPr="00BB2094">
        <w:rPr>
          <w:rFonts w:eastAsia="ヒラギノ角ゴ Pro W3"/>
          <w:sz w:val="28"/>
          <w:szCs w:val="28"/>
        </w:rPr>
        <w:t>Предельные параметры разрешенного строительства планируемых объектов капитального строительства являются максимально допустимыми для объектов, предусмотренных для размещения в данном проекте.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t>**</w:t>
      </w:r>
      <w:r w:rsidR="007A163A">
        <w:rPr>
          <w:rFonts w:eastAsia="ヒラギノ角ゴ Pro W3"/>
          <w:sz w:val="28"/>
          <w:szCs w:val="28"/>
        </w:rPr>
        <w:t> </w:t>
      </w:r>
      <w:r w:rsidRPr="00BB2094">
        <w:rPr>
          <w:rFonts w:eastAsia="ヒラギノ角ゴ Pro W3"/>
          <w:sz w:val="28"/>
          <w:szCs w:val="28"/>
        </w:rPr>
        <w:t xml:space="preserve">Предельные параметры </w:t>
      </w:r>
      <w:r w:rsidR="00BB2094">
        <w:rPr>
          <w:rFonts w:eastAsia="ヒラギノ角ゴ Pro W3"/>
          <w:sz w:val="28"/>
          <w:szCs w:val="28"/>
        </w:rPr>
        <w:t>к</w:t>
      </w:r>
      <w:r w:rsidRPr="00BB2094">
        <w:rPr>
          <w:rFonts w:eastAsia="ヒラギノ角ゴ Pro W3"/>
          <w:sz w:val="28"/>
          <w:szCs w:val="28"/>
        </w:rPr>
        <w:t>оммунально-складской зоны (П-3):</w:t>
      </w:r>
    </w:p>
    <w:p w:rsidP="00F53344" w:rsidR="00B531BE" w:rsidRDefault="00E757FB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>
        <w:rPr>
          <w:rFonts w:eastAsia="ヒラギノ角ゴ Pro W3"/>
          <w:sz w:val="28"/>
          <w:szCs w:val="28"/>
        </w:rPr>
        <w:t>п</w:t>
      </w:r>
      <w:r w:rsidR="00B531BE" w:rsidRPr="00BB2094">
        <w:rPr>
          <w:rFonts w:eastAsia="ヒラギノ角ゴ Pro W3"/>
          <w:sz w:val="28"/>
          <w:szCs w:val="28"/>
        </w:rPr>
        <w:t>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t>1</w:t>
      </w:r>
      <w:r w:rsidR="00BB2094">
        <w:rPr>
          <w:rFonts w:eastAsia="ヒラギノ角ゴ Pro W3"/>
          <w:sz w:val="28"/>
          <w:szCs w:val="28"/>
        </w:rPr>
        <w:t>)</w:t>
      </w:r>
      <w:r w:rsidRPr="00BB2094">
        <w:rPr>
          <w:rFonts w:eastAsia="ヒラギノ角ゴ Pro W3"/>
          <w:sz w:val="28"/>
          <w:szCs w:val="28"/>
        </w:rPr>
        <w:t xml:space="preserve"> </w:t>
      </w:r>
      <w:r w:rsidR="00BB2094">
        <w:rPr>
          <w:rFonts w:eastAsia="ヒラギノ角ゴ Pro W3"/>
          <w:sz w:val="28"/>
          <w:szCs w:val="28"/>
        </w:rPr>
        <w:t>п</w:t>
      </w:r>
      <w:r w:rsidRPr="00BB2094">
        <w:rPr>
          <w:rFonts w:eastAsia="ヒラギノ角ゴ Pro W3"/>
          <w:sz w:val="28"/>
          <w:szCs w:val="28"/>
        </w:rPr>
        <w:t>редельный размер земельного участка с видами разрешенного использования: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lastRenderedPageBreak/>
        <w:t xml:space="preserve">общежития (код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3.2.4): минимальный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0,5 га; максимальный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</w:t>
      </w:r>
      <w:r w:rsidR="00BB2094">
        <w:rPr>
          <w:rFonts w:eastAsia="ヒラギノ角ゴ Pro W3"/>
          <w:sz w:val="28"/>
          <w:szCs w:val="28"/>
        </w:rPr>
        <w:t xml:space="preserve">                  </w:t>
      </w:r>
      <w:r w:rsidRPr="00BB2094">
        <w:rPr>
          <w:rFonts w:eastAsia="ヒラギノ角ゴ Pro W3"/>
          <w:sz w:val="28"/>
          <w:szCs w:val="28"/>
        </w:rPr>
        <w:t>не подлежит установлению;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proofErr w:type="gramStart"/>
      <w:r w:rsidRPr="00BB2094">
        <w:rPr>
          <w:rFonts w:eastAsia="ヒラギノ角ゴ Pro W3"/>
          <w:sz w:val="28"/>
          <w:szCs w:val="28"/>
        </w:rPr>
        <w:t xml:space="preserve">хранение автотранспорта (код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2.7.1), размещение гаражей </w:t>
      </w:r>
      <w:r w:rsidR="00BB2094">
        <w:rPr>
          <w:rFonts w:eastAsia="ヒラギノ角ゴ Pro W3"/>
          <w:sz w:val="28"/>
          <w:szCs w:val="28"/>
        </w:rPr>
        <w:t xml:space="preserve">                           </w:t>
      </w:r>
      <w:r w:rsidRPr="00BB2094">
        <w:rPr>
          <w:rFonts w:eastAsia="ヒラギノ角ゴ Pro W3"/>
          <w:sz w:val="28"/>
          <w:szCs w:val="28"/>
        </w:rPr>
        <w:t xml:space="preserve">для собственных нужд (код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2.7.2), предоставление коммунальных услуг (код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3.1.1), административные здания организаций, обеспечивающих предоставление коммунальных услуг (код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3.1.2), служебные гаражи </w:t>
      </w:r>
      <w:r w:rsidR="007A163A">
        <w:rPr>
          <w:rFonts w:eastAsia="ヒラギノ角ゴ Pro W3"/>
          <w:sz w:val="28"/>
          <w:szCs w:val="28"/>
        </w:rPr>
        <w:t xml:space="preserve">                </w:t>
      </w:r>
      <w:r w:rsidRPr="00BB2094">
        <w:rPr>
          <w:rFonts w:eastAsia="ヒラギノ角ゴ Pro W3"/>
          <w:sz w:val="28"/>
          <w:szCs w:val="28"/>
        </w:rPr>
        <w:t xml:space="preserve">(код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4.9), связь (код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6.8), историко-культурная деятельность (код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9.3), земельные участки (территории) общего пользования (код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12.0)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</w:t>
      </w:r>
      <w:r w:rsidR="007A163A">
        <w:rPr>
          <w:rFonts w:eastAsia="ヒラギノ角ゴ Pro W3"/>
          <w:sz w:val="28"/>
          <w:szCs w:val="28"/>
        </w:rPr>
        <w:t xml:space="preserve">                          </w:t>
      </w:r>
      <w:r w:rsidRPr="00BB2094">
        <w:rPr>
          <w:rFonts w:eastAsia="ヒラギノ角ゴ Pro W3"/>
          <w:sz w:val="28"/>
          <w:szCs w:val="28"/>
        </w:rPr>
        <w:t>не подлежит установлению;</w:t>
      </w:r>
      <w:proofErr w:type="gramEnd"/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t xml:space="preserve">с иными видами разрешенного использования: минимальный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0,01 га, максимальный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не подлежит установлению;</w:t>
      </w:r>
    </w:p>
    <w:p w:rsidP="00F53344" w:rsidR="00B531BE" w:rsidRDefault="00BB2094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>
        <w:rPr>
          <w:rFonts w:eastAsia="ヒラギノ角ゴ Pro W3"/>
          <w:sz w:val="28"/>
          <w:szCs w:val="28"/>
        </w:rPr>
        <w:t>2)</w:t>
      </w:r>
      <w:r w:rsidR="007A163A">
        <w:rPr>
          <w:rFonts w:eastAsia="ヒラギノ角ゴ Pro W3"/>
          <w:sz w:val="28"/>
          <w:szCs w:val="28"/>
        </w:rPr>
        <w:t> </w:t>
      </w:r>
      <w:r w:rsidR="00B531BE" w:rsidRPr="00BB2094">
        <w:rPr>
          <w:rFonts w:eastAsia="ヒラギノ角ゴ Pro W3"/>
          <w:sz w:val="28"/>
          <w:szCs w:val="28"/>
        </w:rPr>
        <w:t>предельные параметры разрешенного строительс</w:t>
      </w:r>
      <w:r w:rsidR="00F53344" w:rsidRPr="00BB2094">
        <w:rPr>
          <w:rFonts w:eastAsia="ヒラギノ角ゴ Pro W3"/>
          <w:sz w:val="28"/>
          <w:szCs w:val="28"/>
        </w:rPr>
        <w:t xml:space="preserve">тва, указанные </w:t>
      </w:r>
      <w:r w:rsidR="007A163A">
        <w:rPr>
          <w:rFonts w:eastAsia="ヒラギノ角ゴ Pro W3"/>
          <w:sz w:val="28"/>
          <w:szCs w:val="28"/>
        </w:rPr>
        <w:t xml:space="preserve">                 </w:t>
      </w:r>
      <w:r w:rsidR="00F53344" w:rsidRPr="00BB2094">
        <w:rPr>
          <w:rFonts w:eastAsia="ヒラギノ角ゴ Pro W3"/>
          <w:sz w:val="28"/>
          <w:szCs w:val="28"/>
        </w:rPr>
        <w:t>в подпунктах 2</w:t>
      </w:r>
      <w:r>
        <w:rPr>
          <w:rFonts w:eastAsia="ヒラギノ角ゴ Pro W3"/>
          <w:sz w:val="28"/>
          <w:szCs w:val="28"/>
        </w:rPr>
        <w:t xml:space="preserve">, </w:t>
      </w:r>
      <w:r w:rsidR="00B531BE" w:rsidRPr="00BB2094">
        <w:rPr>
          <w:rFonts w:eastAsia="ヒラギノ角ゴ Pro W3"/>
          <w:sz w:val="28"/>
          <w:szCs w:val="28"/>
        </w:rPr>
        <w:t>3 пункта 1 статьи 5 Правил, не подлежат установлению: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t xml:space="preserve">минимальные отступы от границ земельных участков </w:t>
      </w:r>
      <w:r w:rsidR="00F53344" w:rsidRPr="00BB2094">
        <w:rPr>
          <w:rFonts w:eastAsia="ヒラギノ角ゴ Pro W3"/>
          <w:sz w:val="28"/>
          <w:szCs w:val="28"/>
        </w:rPr>
        <w:t xml:space="preserve">                           </w:t>
      </w:r>
      <w:r w:rsidRPr="00BB2094">
        <w:rPr>
          <w:rFonts w:eastAsia="ヒラギノ角ゴ Pro W3"/>
          <w:sz w:val="28"/>
          <w:szCs w:val="28"/>
        </w:rPr>
        <w:t>(не устанавливаются);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t>предельное количес</w:t>
      </w:r>
      <w:r w:rsidR="007A163A">
        <w:rPr>
          <w:rFonts w:eastAsia="ヒラギノ角ゴ Pro W3"/>
          <w:sz w:val="28"/>
          <w:szCs w:val="28"/>
        </w:rPr>
        <w:t>тво этажей (не устанавливаются);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proofErr w:type="gramStart"/>
      <w:r w:rsidRPr="00BB2094">
        <w:rPr>
          <w:rFonts w:eastAsia="ヒラギノ角ゴ Pro W3"/>
          <w:sz w:val="28"/>
          <w:szCs w:val="28"/>
        </w:rPr>
        <w:t>3</w:t>
      </w:r>
      <w:r w:rsidR="007A163A">
        <w:rPr>
          <w:rFonts w:eastAsia="ヒラギノ角ゴ Pro W3"/>
          <w:sz w:val="28"/>
          <w:szCs w:val="28"/>
        </w:rPr>
        <w:t>)</w:t>
      </w:r>
      <w:r w:rsidRPr="00BB2094">
        <w:rPr>
          <w:rFonts w:eastAsia="ヒラギノ角ゴ Pro W3"/>
          <w:sz w:val="28"/>
          <w:szCs w:val="28"/>
        </w:rPr>
        <w:t xml:space="preserve"> </w:t>
      </w:r>
      <w:r w:rsidR="007A163A">
        <w:rPr>
          <w:rFonts w:eastAsia="ヒラギノ角ゴ Pro W3"/>
          <w:sz w:val="28"/>
          <w:szCs w:val="28"/>
        </w:rPr>
        <w:t>м</w:t>
      </w:r>
      <w:r w:rsidRPr="00BB2094">
        <w:rPr>
          <w:rFonts w:eastAsia="ヒラギノ角ゴ Pro W3"/>
          <w:sz w:val="28"/>
          <w:szCs w:val="28"/>
        </w:rPr>
        <w:t xml:space="preserve">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 </w:t>
      </w:r>
      <w:r w:rsidR="007A163A">
        <w:rPr>
          <w:rFonts w:eastAsia="ヒラギノ角ゴ Pro W3"/>
          <w:sz w:val="28"/>
          <w:szCs w:val="28"/>
        </w:rPr>
        <w:t xml:space="preserve">                </w:t>
      </w:r>
      <w:r w:rsidRPr="00BB2094">
        <w:rPr>
          <w:rFonts w:eastAsia="ヒラギノ角ゴ Pro W3"/>
          <w:sz w:val="28"/>
          <w:szCs w:val="28"/>
        </w:rPr>
        <w:t xml:space="preserve">(без учета эксплуатируемой кровли подземных объектов), в том числе </w:t>
      </w:r>
      <w:r w:rsidR="007A163A">
        <w:rPr>
          <w:rFonts w:eastAsia="ヒラギノ角ゴ Pro W3"/>
          <w:sz w:val="28"/>
          <w:szCs w:val="28"/>
        </w:rPr>
        <w:t xml:space="preserve">                     </w:t>
      </w:r>
      <w:r w:rsidRPr="00BB2094">
        <w:rPr>
          <w:rFonts w:eastAsia="ヒラギノ角ゴ Pro W3"/>
          <w:sz w:val="28"/>
          <w:szCs w:val="28"/>
        </w:rPr>
        <w:t xml:space="preserve">со встроенными или встроенно-пристроенными помещениями общественного назначения, помещениями общественного назначения </w:t>
      </w:r>
      <w:r w:rsidR="007A163A">
        <w:rPr>
          <w:rFonts w:eastAsia="ヒラギノ角ゴ Pro W3"/>
          <w:sz w:val="28"/>
          <w:szCs w:val="28"/>
        </w:rPr>
        <w:t xml:space="preserve">                                            </w:t>
      </w:r>
      <w:r w:rsidRPr="00BB2094">
        <w:rPr>
          <w:rFonts w:eastAsia="ヒラギノ角ゴ Pro W3"/>
          <w:sz w:val="28"/>
          <w:szCs w:val="28"/>
        </w:rPr>
        <w:t xml:space="preserve">и автостоянками, для объектов, размещение которых предусмотрено видом разрешенного использования: земельные участки (территории) общего пользования (код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12.0</w:t>
      </w:r>
      <w:proofErr w:type="gramEnd"/>
      <w:r w:rsidRPr="00BB2094">
        <w:rPr>
          <w:rFonts w:eastAsia="ヒラギノ角ゴ Pro W3"/>
          <w:sz w:val="28"/>
          <w:szCs w:val="28"/>
        </w:rPr>
        <w:t xml:space="preserve">)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не подлежит установлению, для иных объектов </w:t>
      </w:r>
      <w:r w:rsidR="00F53344" w:rsidRPr="00BB2094">
        <w:rPr>
          <w:rFonts w:eastAsia="ヒラギノ角ゴ Pro W3"/>
          <w:sz w:val="28"/>
          <w:szCs w:val="28"/>
        </w:rPr>
        <w:t>–</w:t>
      </w:r>
      <w:r w:rsidRPr="00BB2094">
        <w:rPr>
          <w:rFonts w:eastAsia="ヒラギノ角ゴ Pro W3"/>
          <w:sz w:val="28"/>
          <w:szCs w:val="28"/>
        </w:rPr>
        <w:t xml:space="preserve"> не менее 10%;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t>4</w:t>
      </w:r>
      <w:r w:rsidR="007A163A">
        <w:rPr>
          <w:rFonts w:eastAsia="ヒラギノ角ゴ Pro W3"/>
          <w:sz w:val="28"/>
          <w:szCs w:val="28"/>
        </w:rPr>
        <w:t>)</w:t>
      </w:r>
      <w:r w:rsidRPr="00BB2094">
        <w:rPr>
          <w:rFonts w:eastAsia="ヒラギノ角ゴ Pro W3"/>
          <w:sz w:val="28"/>
          <w:szCs w:val="28"/>
        </w:rPr>
        <w:t xml:space="preserve"> </w:t>
      </w:r>
      <w:r w:rsidR="007A163A">
        <w:rPr>
          <w:rFonts w:eastAsia="ヒラギノ角ゴ Pro W3"/>
          <w:sz w:val="28"/>
          <w:szCs w:val="28"/>
        </w:rPr>
        <w:t>м</w:t>
      </w:r>
      <w:r w:rsidRPr="00BB2094">
        <w:rPr>
          <w:rFonts w:eastAsia="ヒラギノ角ゴ Pro W3"/>
          <w:sz w:val="28"/>
          <w:szCs w:val="28"/>
        </w:rPr>
        <w:t>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</w:t>
      </w:r>
      <w:r w:rsidR="00F53344" w:rsidRPr="00BB2094">
        <w:rPr>
          <w:rFonts w:eastAsia="ヒラギノ角ゴ Pro W3"/>
          <w:sz w:val="28"/>
          <w:szCs w:val="28"/>
        </w:rPr>
        <w:t xml:space="preserve">й площади земельного участка, – </w:t>
      </w:r>
      <w:r w:rsidR="007A163A">
        <w:rPr>
          <w:rFonts w:eastAsia="ヒラギノ角ゴ Pro W3"/>
          <w:sz w:val="28"/>
          <w:szCs w:val="28"/>
        </w:rPr>
        <w:t xml:space="preserve">               не более 60%;</w:t>
      </w:r>
    </w:p>
    <w:p w:rsidP="00F53344" w:rsidR="00B531BE" w:rsidRDefault="007A163A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>
        <w:rPr>
          <w:rFonts w:eastAsia="ヒラギノ角ゴ Pro W3"/>
          <w:sz w:val="28"/>
          <w:szCs w:val="28"/>
        </w:rPr>
        <w:t>5) с</w:t>
      </w:r>
      <w:r w:rsidR="00B531BE" w:rsidRPr="00BB2094">
        <w:rPr>
          <w:rFonts w:eastAsia="ヒラギノ角ゴ Pro W3"/>
          <w:sz w:val="28"/>
          <w:szCs w:val="28"/>
        </w:rPr>
        <w:t xml:space="preserve">анитарно-защитные зоны при размещении (строительстве), эксплуатации и реконструкции промышленных объектов и производств, являющихся источниками воздействия на среду обитания и здоровья человека, включаются в состав тех территориальных зон, в </w:t>
      </w:r>
      <w:r w:rsidR="00E757FB">
        <w:rPr>
          <w:rFonts w:eastAsia="ヒラギノ角ゴ Pro W3"/>
          <w:sz w:val="28"/>
          <w:szCs w:val="28"/>
        </w:rPr>
        <w:t>которых размещаются эти объекты;</w:t>
      </w:r>
    </w:p>
    <w:p w:rsidP="00F53344" w:rsidR="00B531BE" w:rsidRDefault="007A163A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>
        <w:rPr>
          <w:rFonts w:eastAsia="ヒラギノ角ゴ Pro W3"/>
          <w:sz w:val="28"/>
          <w:szCs w:val="28"/>
        </w:rPr>
        <w:t>6) о</w:t>
      </w:r>
      <w:r w:rsidR="00B531BE" w:rsidRPr="00BB2094">
        <w:rPr>
          <w:rFonts w:eastAsia="ヒラギノ角ゴ Pro W3"/>
          <w:sz w:val="28"/>
          <w:szCs w:val="28"/>
        </w:rPr>
        <w:t xml:space="preserve">граничения использования земельных участков и объектов капитального строительства, устанавливаемые в соответствии </w:t>
      </w:r>
      <w:r>
        <w:rPr>
          <w:rFonts w:eastAsia="ヒラギノ角ゴ Pro W3"/>
          <w:sz w:val="28"/>
          <w:szCs w:val="28"/>
        </w:rPr>
        <w:t xml:space="preserve">                                   </w:t>
      </w:r>
      <w:r w:rsidR="00B531BE" w:rsidRPr="00BB2094">
        <w:rPr>
          <w:rFonts w:eastAsia="ヒラギノ角ゴ Pro W3"/>
          <w:sz w:val="28"/>
          <w:szCs w:val="28"/>
        </w:rPr>
        <w:t>с законодательством Российской Федерации: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t xml:space="preserve">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зонах, установленных в соответствии </w:t>
      </w:r>
      <w:r w:rsidR="007A163A">
        <w:rPr>
          <w:rFonts w:eastAsia="ヒラギノ角ゴ Pro W3"/>
          <w:sz w:val="28"/>
          <w:szCs w:val="28"/>
        </w:rPr>
        <w:t xml:space="preserve">                                   </w:t>
      </w:r>
      <w:r w:rsidRPr="00BB2094">
        <w:rPr>
          <w:rFonts w:eastAsia="ヒラギノ角ゴ Pro W3"/>
          <w:sz w:val="28"/>
          <w:szCs w:val="28"/>
        </w:rPr>
        <w:t>с законодательством Российской Федерации, правовой режим использования и застройки указанного земельного участка определяется градостроительным регламентом и совокупностью ограничений, установленных в соответствии</w:t>
      </w:r>
      <w:r w:rsidR="00E757FB">
        <w:rPr>
          <w:rFonts w:eastAsia="ヒラギノ角ゴ Pro W3"/>
          <w:sz w:val="28"/>
          <w:szCs w:val="28"/>
        </w:rPr>
        <w:t xml:space="preserve">           </w:t>
      </w:r>
      <w:r w:rsidRPr="00BB2094">
        <w:rPr>
          <w:rFonts w:eastAsia="ヒラギノ角ゴ Pro W3"/>
          <w:sz w:val="28"/>
          <w:szCs w:val="28"/>
        </w:rPr>
        <w:t xml:space="preserve"> с законодательством Российской Федерации;</w:t>
      </w:r>
    </w:p>
    <w:p w:rsidP="00F53344" w:rsidR="00B531BE" w:rsidRDefault="00B531BE" w:rsidRPr="00BB209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B2094">
        <w:rPr>
          <w:rFonts w:eastAsia="ヒラギノ角ゴ Pro W3"/>
          <w:sz w:val="28"/>
          <w:szCs w:val="28"/>
        </w:rPr>
        <w:lastRenderedPageBreak/>
        <w:t>если установленные в порядке, предусмотренном действующим законодательством, ограничения относятся к одному и тому же параметру, применению подлежат более строгие ограничения.</w:t>
      </w:r>
    </w:p>
    <w:p w:rsidP="00F53344" w:rsidR="00B531BE" w:rsidRDefault="00B531BE" w:rsidRPr="00F5334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30"/>
          <w:szCs w:val="30"/>
        </w:rPr>
      </w:pPr>
      <w:bookmarkStart w:id="2" w:name="_Toc220243411"/>
      <w:r w:rsidRPr="00F53344">
        <w:rPr>
          <w:rFonts w:eastAsia="ヒラギノ角ゴ Pro W3"/>
          <w:sz w:val="30"/>
          <w:szCs w:val="30"/>
        </w:rPr>
        <w:t>2</w:t>
      </w:r>
      <w:r w:rsidR="00F53344">
        <w:rPr>
          <w:rFonts w:eastAsia="ヒラギノ角ゴ Pro W3"/>
          <w:sz w:val="30"/>
          <w:szCs w:val="30"/>
        </w:rPr>
        <w:t>. </w:t>
      </w:r>
      <w:r w:rsidRPr="00F53344">
        <w:rPr>
          <w:rFonts w:eastAsia="ヒラギノ角ゴ Pro W3"/>
          <w:sz w:val="30"/>
          <w:szCs w:val="30"/>
        </w:rPr>
        <w:t>Характеристика, этапы проектирования, строительства, реконструкции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</w:t>
      </w:r>
      <w:bookmarkEnd w:id="2"/>
      <w:r w:rsidRPr="00F53344">
        <w:rPr>
          <w:rFonts w:eastAsia="ヒラギノ角ゴ Pro W3"/>
          <w:sz w:val="30"/>
          <w:szCs w:val="30"/>
        </w:rPr>
        <w:t>.</w:t>
      </w:r>
    </w:p>
    <w:p w:rsidP="00F53344" w:rsidR="00B531BE" w:rsidRDefault="00B531BE" w:rsidRPr="00F5334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30"/>
          <w:szCs w:val="30"/>
        </w:rPr>
      </w:pPr>
    </w:p>
    <w:p w:rsidP="007A163A" w:rsidR="00B531BE" w:rsidRDefault="00B531BE" w:rsidRPr="00F53344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contextualSpacing/>
        <w:jc w:val="right"/>
        <w:rPr>
          <w:rFonts w:eastAsia="ヒラギノ角ゴ Pro W3"/>
          <w:bCs/>
          <w:sz w:val="30"/>
          <w:szCs w:val="30"/>
        </w:rPr>
      </w:pPr>
      <w:bookmarkStart w:id="3" w:name="_Toc220243412"/>
      <w:r w:rsidRPr="00F53344">
        <w:rPr>
          <w:rFonts w:eastAsia="ヒラギノ角ゴ Pro W3"/>
          <w:bCs/>
          <w:sz w:val="30"/>
          <w:szCs w:val="30"/>
        </w:rPr>
        <w:t>Таблица 2</w:t>
      </w:r>
      <w:bookmarkEnd w:id="3"/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276"/>
        <w:gridCol w:w="1332"/>
        <w:gridCol w:w="1781"/>
        <w:gridCol w:w="1230"/>
        <w:gridCol w:w="851"/>
        <w:gridCol w:w="1752"/>
        <w:gridCol w:w="1134"/>
      </w:tblGrid>
      <w:tr w:rsidR="00B531BE" w:rsidRPr="004A0FA1" w:rsidTr="00C411D3">
        <w:trPr>
          <w:trHeight w:val="1360"/>
          <w:tblHeader/>
        </w:trPr>
        <w:tc>
          <w:tcPr>
            <w:tcW w:type="dxa" w:w="1276"/>
            <w:shd w:color="auto" w:fill="auto" w:val="clear"/>
            <w:hideMark/>
          </w:tcPr>
          <w:p w:rsidP="00F53344" w:rsidR="00B531BE" w:rsidRDefault="00B531BE" w:rsidRPr="00873780">
            <w:pPr>
              <w:spacing w:line="192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873780">
              <w:rPr>
                <w:color w:themeColor="text1" w:val="000000"/>
                <w:sz w:val="24"/>
                <w:szCs w:val="24"/>
              </w:rPr>
              <w:t>Номер границы зон план</w:t>
            </w:r>
            <w:r w:rsidRPr="00873780">
              <w:rPr>
                <w:color w:themeColor="text1" w:val="000000"/>
                <w:sz w:val="24"/>
                <w:szCs w:val="24"/>
              </w:rPr>
              <w:t>и</w:t>
            </w:r>
            <w:r w:rsidRPr="00873780">
              <w:rPr>
                <w:color w:themeColor="text1" w:val="000000"/>
                <w:sz w:val="24"/>
                <w:szCs w:val="24"/>
              </w:rPr>
              <w:t>руемого размещ</w:t>
            </w:r>
            <w:r w:rsidRPr="00873780">
              <w:rPr>
                <w:color w:themeColor="text1" w:val="000000"/>
                <w:sz w:val="24"/>
                <w:szCs w:val="24"/>
              </w:rPr>
              <w:t>е</w:t>
            </w:r>
            <w:r w:rsidRPr="00873780">
              <w:rPr>
                <w:color w:themeColor="text1" w:val="000000"/>
                <w:sz w:val="24"/>
                <w:szCs w:val="24"/>
              </w:rPr>
              <w:t>ния ОКС (ЗУ)</w:t>
            </w:r>
          </w:p>
        </w:tc>
        <w:tc>
          <w:tcPr>
            <w:tcW w:type="dxa" w:w="1332"/>
            <w:shd w:color="auto" w:fill="auto" w:val="clear"/>
            <w:hideMark/>
          </w:tcPr>
          <w:p w:rsidP="00F53344" w:rsidR="00B531BE" w:rsidRDefault="00B531BE" w:rsidRPr="00873780">
            <w:pPr>
              <w:spacing w:line="192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873780">
              <w:rPr>
                <w:color w:themeColor="text1" w:val="000000"/>
                <w:sz w:val="24"/>
                <w:szCs w:val="24"/>
              </w:rPr>
              <w:t>Назначение ОКС</w:t>
            </w:r>
          </w:p>
        </w:tc>
        <w:tc>
          <w:tcPr>
            <w:tcW w:type="dxa" w:w="1781"/>
            <w:shd w:color="auto" w:fill="auto" w:val="clear"/>
            <w:hideMark/>
          </w:tcPr>
          <w:p w:rsidP="00F53344" w:rsidR="00B531BE" w:rsidRDefault="00B531BE" w:rsidRPr="00873780">
            <w:pPr>
              <w:spacing w:line="192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873780">
              <w:rPr>
                <w:color w:themeColor="text1" w:val="000000"/>
                <w:sz w:val="24"/>
                <w:szCs w:val="24"/>
              </w:rPr>
              <w:t>Состояние ОКС</w:t>
            </w:r>
          </w:p>
        </w:tc>
        <w:tc>
          <w:tcPr>
            <w:tcW w:type="dxa" w:w="1230"/>
            <w:shd w:color="auto" w:fill="auto" w:val="clear"/>
            <w:hideMark/>
          </w:tcPr>
          <w:p w:rsidP="00F53344" w:rsidR="00C411D3" w:rsidRDefault="00F53344">
            <w:pPr>
              <w:spacing w:line="192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Общая площадь здания, </w:t>
            </w:r>
          </w:p>
          <w:p w:rsidP="00F53344" w:rsidR="00B531BE" w:rsidRDefault="00F53344" w:rsidRPr="00873780">
            <w:pPr>
              <w:spacing w:line="192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кв. м</w:t>
            </w:r>
            <w:r w:rsidR="00B531BE" w:rsidRPr="00873780">
              <w:rPr>
                <w:color w:themeColor="text1" w:val="000000"/>
                <w:sz w:val="24"/>
                <w:szCs w:val="24"/>
              </w:rPr>
              <w:t>*</w:t>
            </w:r>
          </w:p>
        </w:tc>
        <w:tc>
          <w:tcPr>
            <w:tcW w:type="dxa" w:w="851"/>
          </w:tcPr>
          <w:p w:rsidP="00F53344" w:rsidR="00B531BE" w:rsidRDefault="00B531BE" w:rsidRPr="00873780">
            <w:pPr>
              <w:spacing w:line="192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873780">
              <w:rPr>
                <w:color w:themeColor="text1" w:val="000000"/>
                <w:sz w:val="24"/>
                <w:szCs w:val="24"/>
              </w:rPr>
              <w:t>Эта</w:t>
            </w:r>
            <w:r w:rsidRPr="00873780">
              <w:rPr>
                <w:color w:themeColor="text1" w:val="000000"/>
                <w:sz w:val="24"/>
                <w:szCs w:val="24"/>
              </w:rPr>
              <w:t>ж</w:t>
            </w:r>
            <w:r w:rsidRPr="00873780">
              <w:rPr>
                <w:color w:themeColor="text1" w:val="000000"/>
                <w:sz w:val="24"/>
                <w:szCs w:val="24"/>
              </w:rPr>
              <w:t>ность*</w:t>
            </w:r>
          </w:p>
        </w:tc>
        <w:tc>
          <w:tcPr>
            <w:tcW w:type="dxa" w:w="1752"/>
            <w:shd w:color="auto" w:fill="auto" w:val="clear"/>
            <w:hideMark/>
          </w:tcPr>
          <w:p w:rsidP="00F53344" w:rsidR="00C411D3" w:rsidRDefault="00B531BE">
            <w:pPr>
              <w:spacing w:line="192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873780">
              <w:rPr>
                <w:color w:themeColor="text1" w:val="000000"/>
                <w:sz w:val="24"/>
                <w:szCs w:val="24"/>
              </w:rPr>
              <w:t xml:space="preserve">Очередь </w:t>
            </w:r>
          </w:p>
          <w:p w:rsidP="00F53344" w:rsidR="00B531BE" w:rsidRDefault="00B531BE" w:rsidRPr="00873780">
            <w:pPr>
              <w:spacing w:line="192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873780">
              <w:rPr>
                <w:color w:themeColor="text1" w:val="000000"/>
                <w:sz w:val="24"/>
                <w:szCs w:val="24"/>
              </w:rPr>
              <w:t>строител</w:t>
            </w:r>
            <w:r w:rsidRPr="00873780">
              <w:rPr>
                <w:color w:themeColor="text1" w:val="000000"/>
                <w:sz w:val="24"/>
                <w:szCs w:val="24"/>
              </w:rPr>
              <w:t>ь</w:t>
            </w:r>
            <w:r w:rsidRPr="00873780">
              <w:rPr>
                <w:color w:themeColor="text1" w:val="000000"/>
                <w:sz w:val="24"/>
                <w:szCs w:val="24"/>
              </w:rPr>
              <w:t>ства**</w:t>
            </w:r>
          </w:p>
        </w:tc>
        <w:tc>
          <w:tcPr>
            <w:tcW w:type="dxa" w:w="1134"/>
            <w:shd w:color="auto" w:fill="auto" w:val="clear"/>
            <w:hideMark/>
          </w:tcPr>
          <w:p w:rsidP="00F53344" w:rsidR="00B531BE" w:rsidRDefault="00B531BE" w:rsidRPr="00873780">
            <w:pPr>
              <w:spacing w:line="192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873780">
              <w:rPr>
                <w:color w:themeColor="text1" w:val="000000"/>
                <w:sz w:val="24"/>
                <w:szCs w:val="24"/>
              </w:rPr>
              <w:t>Площадь земел</w:t>
            </w:r>
            <w:r w:rsidRPr="00873780">
              <w:rPr>
                <w:color w:themeColor="text1" w:val="000000"/>
                <w:sz w:val="24"/>
                <w:szCs w:val="24"/>
              </w:rPr>
              <w:t>ь</w:t>
            </w:r>
            <w:r w:rsidRPr="00873780">
              <w:rPr>
                <w:color w:themeColor="text1" w:val="000000"/>
                <w:sz w:val="24"/>
                <w:szCs w:val="24"/>
              </w:rPr>
              <w:t xml:space="preserve">ного участка, </w:t>
            </w:r>
            <w:r w:rsidR="00F53344">
              <w:rPr>
                <w:color w:themeColor="text1" w:val="000000"/>
                <w:sz w:val="24"/>
                <w:szCs w:val="24"/>
              </w:rPr>
              <w:t>кв. м</w:t>
            </w:r>
          </w:p>
        </w:tc>
      </w:tr>
      <w:tr w:rsidR="00B531BE" w:rsidRPr="004A0FA1" w:rsidTr="00C411D3">
        <w:trPr>
          <w:trHeight w:val="113"/>
        </w:trPr>
        <w:tc>
          <w:tcPr>
            <w:tcW w:type="dxa" w:w="1276"/>
            <w:vMerge w:val="restart"/>
            <w:shd w:color="auto" w:fill="auto" w:val="clear"/>
            <w:hideMark/>
          </w:tcPr>
          <w:p w:rsidP="00F53344" w:rsidR="00B531BE" w:rsidRDefault="00B531BE" w:rsidRPr="004A0FA1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4A0FA1">
              <w:rPr>
                <w:color w:themeColor="text1" w:val="000000"/>
                <w:sz w:val="24"/>
                <w:szCs w:val="24"/>
              </w:rPr>
              <w:t>1.7.6</w:t>
            </w:r>
          </w:p>
          <w:p w:rsidP="00F53344" w:rsidR="00B531BE" w:rsidRDefault="00B531BE" w:rsidRPr="004A0FA1">
            <w:pPr>
              <w:rPr>
                <w:color w:themeColor="text1" w:val="000000"/>
                <w:sz w:val="24"/>
                <w:szCs w:val="24"/>
              </w:rPr>
            </w:pPr>
          </w:p>
          <w:p w:rsidP="00F53344" w:rsidR="00B531BE" w:rsidRDefault="00B531BE" w:rsidRPr="004A0FA1">
            <w:pPr>
              <w:jc w:val="center"/>
              <w:rPr>
                <w:color w:themeColor="text1" w:val="000000"/>
                <w:sz w:val="24"/>
                <w:szCs w:val="24"/>
              </w:rPr>
            </w:pPr>
          </w:p>
          <w:p w:rsidP="00F53344" w:rsidR="00B531BE" w:rsidRDefault="00B531BE" w:rsidRPr="004A0FA1">
            <w:pP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</w:pPr>
          </w:p>
        </w:tc>
        <w:tc>
          <w:tcPr>
            <w:tcW w:type="dxa" w:w="1332"/>
            <w:shd w:color="auto" w:fill="auto" w:val="clear"/>
            <w:hideMark/>
          </w:tcPr>
          <w:p w:rsidP="00F53344" w:rsidR="00B531BE" w:rsidRDefault="00B531BE" w:rsidRPr="004A0FA1">
            <w:pP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</w:pPr>
            <w:r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Здание а</w:t>
            </w:r>
            <w:r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в</w:t>
            </w:r>
            <w:r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тосервиса со складом автозапч</w:t>
            </w:r>
            <w:r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а</w:t>
            </w:r>
            <w:r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стей</w:t>
            </w:r>
          </w:p>
        </w:tc>
        <w:tc>
          <w:tcPr>
            <w:tcW w:type="dxa" w:w="1781"/>
            <w:shd w:color="auto" w:fill="auto" w:val="clear"/>
            <w:hideMark/>
          </w:tcPr>
          <w:p w:rsidP="007A163A" w:rsidR="007A163A" w:rsidRDefault="00F53344">
            <w:pPr>
              <w:rPr>
                <w:color w:themeColor="text1" w:val="000000"/>
                <w:sz w:val="24"/>
                <w:szCs w:val="24"/>
              </w:rPr>
            </w:pPr>
            <w:r w:rsidRPr="004A0FA1">
              <w:rPr>
                <w:color w:themeColor="text1" w:val="000000"/>
                <w:sz w:val="24"/>
                <w:szCs w:val="24"/>
              </w:rPr>
              <w:t>сохраняемый/</w:t>
            </w:r>
          </w:p>
          <w:p w:rsidP="007A163A" w:rsidR="00B531BE" w:rsidRDefault="00F53344" w:rsidRPr="004A0FA1">
            <w:pPr>
              <w:rPr>
                <w:color w:themeColor="text1" w:val="000000"/>
                <w:sz w:val="24"/>
                <w:szCs w:val="24"/>
              </w:rPr>
            </w:pPr>
            <w:r w:rsidRPr="004A0FA1">
              <w:rPr>
                <w:color w:themeColor="text1" w:val="000000"/>
                <w:sz w:val="24"/>
                <w:szCs w:val="24"/>
              </w:rPr>
              <w:t>реконструир</w:t>
            </w:r>
            <w:r w:rsidRPr="004A0FA1">
              <w:rPr>
                <w:color w:themeColor="text1" w:val="000000"/>
                <w:sz w:val="24"/>
                <w:szCs w:val="24"/>
              </w:rPr>
              <w:t>у</w:t>
            </w:r>
            <w:r w:rsidRPr="004A0FA1">
              <w:rPr>
                <w:color w:themeColor="text1" w:val="000000"/>
                <w:sz w:val="24"/>
                <w:szCs w:val="24"/>
              </w:rPr>
              <w:t>емый</w:t>
            </w:r>
          </w:p>
        </w:tc>
        <w:tc>
          <w:tcPr>
            <w:tcW w:type="dxa" w:w="1230"/>
            <w:shd w:color="auto" w:fill="auto" w:val="clear"/>
          </w:tcPr>
          <w:p w:rsidP="00F53344" w:rsidR="00B531BE" w:rsidRDefault="00B531BE" w:rsidRPr="004A0FA1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4A0FA1">
              <w:rPr>
                <w:color w:themeColor="text1" w:val="000000"/>
                <w:sz w:val="24"/>
                <w:szCs w:val="24"/>
              </w:rPr>
              <w:t>1</w:t>
            </w:r>
            <w:r w:rsidR="00F53344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4A0FA1">
              <w:rPr>
                <w:color w:themeColor="text1" w:val="000000"/>
                <w:sz w:val="24"/>
                <w:szCs w:val="24"/>
              </w:rPr>
              <w:t>368,1*</w:t>
            </w:r>
          </w:p>
        </w:tc>
        <w:tc>
          <w:tcPr>
            <w:tcW w:type="dxa" w:w="851"/>
          </w:tcPr>
          <w:p w:rsidP="00F53344" w:rsidR="00B531BE" w:rsidRDefault="00B531BE" w:rsidRPr="004A0FA1">
            <w:pPr>
              <w:jc w:val="center"/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</w:pPr>
            <w:r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2*</w:t>
            </w:r>
          </w:p>
        </w:tc>
        <w:tc>
          <w:tcPr>
            <w:tcW w:type="dxa" w:w="1752"/>
            <w:shd w:color="auto" w:fill="auto" w:val="clear"/>
            <w:hideMark/>
          </w:tcPr>
          <w:p w:rsidP="00C411D3" w:rsidR="00B531BE" w:rsidRDefault="00F53344" w:rsidRPr="004A0FA1">
            <w:pP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1</w:t>
            </w:r>
            <w:r w:rsidR="007A163A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-я</w:t>
            </w:r>
            <w: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 xml:space="preserve"> очередь (2026–</w:t>
            </w:r>
            <w:r w:rsidR="00B531BE"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2031</w:t>
            </w:r>
            <w:r w:rsidR="007A163A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 xml:space="preserve"> гг.</w:t>
            </w:r>
            <w:r w:rsidR="00B531BE"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type="dxa" w:w="1134"/>
            <w:vMerge w:val="restart"/>
            <w:shd w:color="auto" w:fill="auto" w:val="clear"/>
          </w:tcPr>
          <w:p w:rsidP="00F53344" w:rsidR="00B531BE" w:rsidRDefault="00B531BE" w:rsidRPr="004A0FA1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4A0FA1">
              <w:rPr>
                <w:color w:themeColor="text1" w:val="000000"/>
                <w:sz w:val="24"/>
                <w:szCs w:val="24"/>
              </w:rPr>
              <w:t>8 014</w:t>
            </w:r>
          </w:p>
          <w:p w:rsidP="00F53344" w:rsidR="00B531BE" w:rsidRDefault="00B531BE" w:rsidRPr="004A0FA1">
            <w:pPr>
              <w:rPr>
                <w:color w:themeColor="text1" w:val="000000"/>
                <w:sz w:val="24"/>
                <w:szCs w:val="24"/>
              </w:rPr>
            </w:pPr>
          </w:p>
          <w:p w:rsidP="00F53344" w:rsidR="00B531BE" w:rsidRDefault="00B531BE" w:rsidRPr="004A0FA1">
            <w:pPr>
              <w:rPr>
                <w:color w:themeColor="text1" w:val="000000"/>
                <w:sz w:val="24"/>
                <w:szCs w:val="24"/>
              </w:rPr>
            </w:pPr>
          </w:p>
          <w:p w:rsidP="00F53344" w:rsidR="00B531BE" w:rsidRDefault="00B531BE" w:rsidRPr="004A0FA1">
            <w:pPr>
              <w:rPr>
                <w:color w:themeColor="text1" w:val="000000"/>
                <w:sz w:val="24"/>
                <w:szCs w:val="24"/>
              </w:rPr>
            </w:pPr>
          </w:p>
          <w:p w:rsidP="00F53344" w:rsidR="00B531BE" w:rsidRDefault="00B531BE" w:rsidRPr="004A0FA1">
            <w:pPr>
              <w:rPr>
                <w:color w:themeColor="text1" w:val="000000"/>
                <w:sz w:val="24"/>
                <w:szCs w:val="24"/>
              </w:rPr>
            </w:pPr>
          </w:p>
        </w:tc>
      </w:tr>
      <w:tr w:rsidR="00B531BE" w:rsidRPr="004A0FA1" w:rsidTr="00C411D3">
        <w:trPr>
          <w:trHeight w:val="113"/>
        </w:trPr>
        <w:tc>
          <w:tcPr>
            <w:tcW w:type="dxa" w:w="1276"/>
            <w:vMerge/>
            <w:shd w:color="auto" w:fill="auto" w:val="clear"/>
          </w:tcPr>
          <w:p w:rsidP="00F53344" w:rsidR="00B531BE" w:rsidRDefault="00B531BE" w:rsidRPr="004A0FA1">
            <w:pPr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1332"/>
            <w:shd w:color="auto" w:fill="auto" w:val="clear"/>
          </w:tcPr>
          <w:p w:rsidP="00F53344" w:rsidR="00B531BE" w:rsidRDefault="00B531BE" w:rsidRPr="004A0FA1">
            <w:pP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</w:pPr>
            <w:r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Складское здание</w:t>
            </w:r>
          </w:p>
        </w:tc>
        <w:tc>
          <w:tcPr>
            <w:tcW w:type="dxa" w:w="1781"/>
            <w:shd w:color="auto" w:fill="auto" w:val="clear"/>
          </w:tcPr>
          <w:p w:rsidP="00F53344" w:rsidR="00B531BE" w:rsidRDefault="00F53344" w:rsidRPr="004A0FA1">
            <w:pPr>
              <w:rPr>
                <w:color w:themeColor="text1" w:val="000000"/>
                <w:sz w:val="24"/>
                <w:szCs w:val="24"/>
              </w:rPr>
            </w:pPr>
            <w:r w:rsidRPr="004A0FA1">
              <w:rPr>
                <w:color w:themeColor="text1" w:val="000000"/>
                <w:sz w:val="24"/>
                <w:szCs w:val="24"/>
              </w:rPr>
              <w:t>проектируемый</w:t>
            </w:r>
          </w:p>
        </w:tc>
        <w:tc>
          <w:tcPr>
            <w:tcW w:type="dxa" w:w="1230"/>
            <w:shd w:color="auto" w:fill="auto" w:val="clear"/>
          </w:tcPr>
          <w:p w:rsidP="00F53344" w:rsidR="00B531BE" w:rsidRDefault="00B531BE" w:rsidRPr="004A0FA1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4A0FA1">
              <w:rPr>
                <w:color w:themeColor="text1" w:val="000000"/>
                <w:sz w:val="24"/>
                <w:szCs w:val="24"/>
              </w:rPr>
              <w:t>1</w:t>
            </w:r>
            <w:r w:rsidR="00F53344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4A0FA1">
              <w:rPr>
                <w:color w:themeColor="text1" w:val="000000"/>
                <w:sz w:val="24"/>
                <w:szCs w:val="24"/>
              </w:rPr>
              <w:t>500*</w:t>
            </w:r>
          </w:p>
        </w:tc>
        <w:tc>
          <w:tcPr>
            <w:tcW w:type="dxa" w:w="851"/>
          </w:tcPr>
          <w:p w:rsidP="00F53344" w:rsidR="00B531BE" w:rsidRDefault="00B531BE" w:rsidRPr="004A0FA1">
            <w:pPr>
              <w:jc w:val="center"/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</w:pPr>
            <w:r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2*</w:t>
            </w:r>
          </w:p>
        </w:tc>
        <w:tc>
          <w:tcPr>
            <w:tcW w:type="dxa" w:w="1752"/>
            <w:shd w:color="auto" w:fill="auto" w:val="clear"/>
          </w:tcPr>
          <w:p w:rsidP="00F53344" w:rsidR="00B531BE" w:rsidRDefault="00F53344" w:rsidRPr="004A0FA1">
            <w:pP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1</w:t>
            </w:r>
            <w:r w:rsidR="00E757FB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-я</w:t>
            </w:r>
            <w: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 xml:space="preserve"> очередь (2026–</w:t>
            </w:r>
            <w:r w:rsidR="00B531BE"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2031</w:t>
            </w:r>
            <w:r w:rsidR="007A163A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 xml:space="preserve"> гг.</w:t>
            </w:r>
            <w:r w:rsidR="00B531BE"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type="dxa" w:w="1134"/>
            <w:vMerge/>
            <w:shd w:color="auto" w:fill="auto" w:val="clear"/>
          </w:tcPr>
          <w:p w:rsidP="00F53344" w:rsidR="00B531BE" w:rsidRDefault="00B531BE" w:rsidRPr="004A0FA1">
            <w:pPr>
              <w:rPr>
                <w:color w:themeColor="text1" w:val="000000"/>
                <w:sz w:val="28"/>
                <w:szCs w:val="28"/>
              </w:rPr>
            </w:pPr>
          </w:p>
        </w:tc>
      </w:tr>
      <w:tr w:rsidR="00B531BE" w:rsidRPr="004A0FA1" w:rsidTr="00C411D3">
        <w:trPr>
          <w:trHeight w:val="113"/>
        </w:trPr>
        <w:tc>
          <w:tcPr>
            <w:tcW w:type="dxa" w:w="1276"/>
            <w:vMerge/>
            <w:shd w:color="auto" w:fill="auto" w:val="clear"/>
          </w:tcPr>
          <w:p w:rsidP="00F53344" w:rsidR="00B531BE" w:rsidRDefault="00B531BE" w:rsidRPr="004A0FA1">
            <w:pPr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1332"/>
            <w:shd w:color="auto" w:fill="auto" w:val="clear"/>
          </w:tcPr>
          <w:p w:rsidP="00F53344" w:rsidR="00B531BE" w:rsidRDefault="00B531BE" w:rsidRPr="004A0FA1">
            <w:pP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</w:pPr>
            <w:r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Складское здание</w:t>
            </w:r>
          </w:p>
        </w:tc>
        <w:tc>
          <w:tcPr>
            <w:tcW w:type="dxa" w:w="1781"/>
            <w:shd w:color="auto" w:fill="auto" w:val="clear"/>
          </w:tcPr>
          <w:p w:rsidP="00F53344" w:rsidR="00B531BE" w:rsidRDefault="00F53344" w:rsidRPr="004A0FA1">
            <w:pPr>
              <w:rPr>
                <w:color w:themeColor="text1" w:val="000000"/>
                <w:sz w:val="24"/>
                <w:szCs w:val="24"/>
              </w:rPr>
            </w:pPr>
            <w:r w:rsidRPr="004A0FA1">
              <w:rPr>
                <w:color w:themeColor="text1" w:val="000000"/>
                <w:sz w:val="24"/>
                <w:szCs w:val="24"/>
              </w:rPr>
              <w:t>проектируемый</w:t>
            </w:r>
          </w:p>
        </w:tc>
        <w:tc>
          <w:tcPr>
            <w:tcW w:type="dxa" w:w="1230"/>
            <w:shd w:color="auto" w:fill="auto" w:val="clear"/>
          </w:tcPr>
          <w:p w:rsidP="00F53344" w:rsidR="00B531BE" w:rsidRDefault="00B531BE" w:rsidRPr="004A0FA1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4A0FA1">
              <w:rPr>
                <w:color w:themeColor="text1" w:val="000000"/>
                <w:sz w:val="24"/>
                <w:szCs w:val="24"/>
              </w:rPr>
              <w:t>1</w:t>
            </w:r>
            <w:r w:rsidR="00F53344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4A0FA1">
              <w:rPr>
                <w:color w:themeColor="text1" w:val="000000"/>
                <w:sz w:val="24"/>
                <w:szCs w:val="24"/>
              </w:rPr>
              <w:t>000*</w:t>
            </w:r>
          </w:p>
        </w:tc>
        <w:tc>
          <w:tcPr>
            <w:tcW w:type="dxa" w:w="851"/>
          </w:tcPr>
          <w:p w:rsidP="00F53344" w:rsidR="00B531BE" w:rsidRDefault="00B531BE" w:rsidRPr="004A0FA1">
            <w:pPr>
              <w:jc w:val="center"/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</w:pPr>
            <w:r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2*</w:t>
            </w:r>
          </w:p>
        </w:tc>
        <w:tc>
          <w:tcPr>
            <w:tcW w:type="dxa" w:w="1752"/>
            <w:shd w:color="auto" w:fill="auto" w:val="clear"/>
          </w:tcPr>
          <w:p w:rsidP="00F53344" w:rsidR="00B531BE" w:rsidRDefault="00F53344" w:rsidRPr="004A0FA1">
            <w:pPr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1</w:t>
            </w:r>
            <w:r w:rsidR="00E757FB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-я</w:t>
            </w:r>
            <w:bookmarkStart w:id="4" w:name="_GoBack"/>
            <w:bookmarkEnd w:id="4"/>
            <w:r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 xml:space="preserve"> очередь (2026–</w:t>
            </w:r>
            <w:r w:rsidR="00B531BE"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2031</w:t>
            </w:r>
            <w:r w:rsidR="00C411D3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 xml:space="preserve"> гг.</w:t>
            </w:r>
            <w:r w:rsidR="00B531BE" w:rsidRPr="004A0FA1">
              <w:rPr>
                <w:rFonts w:eastAsiaTheme="minorHAnsi"/>
                <w:color w:themeColor="text1"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type="dxa" w:w="1134"/>
            <w:vMerge/>
            <w:shd w:color="auto" w:fill="auto" w:val="clear"/>
          </w:tcPr>
          <w:p w:rsidP="00F53344" w:rsidR="00B531BE" w:rsidRDefault="00B531BE" w:rsidRPr="004A0FA1">
            <w:pPr>
              <w:rPr>
                <w:color w:val="FF0000"/>
                <w:sz w:val="28"/>
                <w:szCs w:val="28"/>
              </w:rPr>
            </w:pPr>
          </w:p>
        </w:tc>
      </w:tr>
    </w:tbl>
    <w:p w:rsidP="00F53344" w:rsidR="00B531BE" w:rsidRDefault="00B531BE" w:rsidRPr="004A0FA1">
      <w:pPr>
        <w:widowControl w:val="false"/>
        <w:suppressAutoHyphens/>
        <w:ind w:firstLine="709"/>
        <w:jc w:val="both"/>
        <w:rPr>
          <w:rFonts w:eastAsiaTheme="minorHAnsi"/>
          <w:color w:val="FF0000"/>
          <w:sz w:val="16"/>
          <w:szCs w:val="16"/>
          <w:lang w:eastAsia="en-US"/>
        </w:rPr>
      </w:pPr>
    </w:p>
    <w:p w:rsidP="00F53344" w:rsidR="00B531BE" w:rsidRDefault="00B531BE" w:rsidRPr="00B531BE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531BE">
        <w:rPr>
          <w:rFonts w:eastAsia="ヒラギノ角ゴ Pro W3"/>
          <w:sz w:val="28"/>
          <w:szCs w:val="28"/>
        </w:rPr>
        <w:t>Примечани</w:t>
      </w:r>
      <w:r w:rsidR="007A163A">
        <w:rPr>
          <w:rFonts w:eastAsia="ヒラギノ角ゴ Pro W3"/>
          <w:sz w:val="28"/>
          <w:szCs w:val="28"/>
        </w:rPr>
        <w:t>я</w:t>
      </w:r>
      <w:r w:rsidRPr="00B531BE">
        <w:rPr>
          <w:rFonts w:eastAsia="ヒラギノ角ゴ Pro W3"/>
          <w:sz w:val="28"/>
          <w:szCs w:val="28"/>
        </w:rPr>
        <w:t xml:space="preserve">: </w:t>
      </w:r>
    </w:p>
    <w:p w:rsidP="00F53344" w:rsidR="00B531BE" w:rsidRDefault="00B531BE" w:rsidRPr="00B531BE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531BE">
        <w:rPr>
          <w:rFonts w:eastAsia="ヒラギノ角ゴ Pro W3"/>
          <w:sz w:val="28"/>
          <w:szCs w:val="28"/>
        </w:rPr>
        <w:t xml:space="preserve">ОКС – </w:t>
      </w:r>
      <w:r w:rsidR="007A163A">
        <w:rPr>
          <w:rFonts w:eastAsia="ヒラギノ角ゴ Pro W3"/>
          <w:sz w:val="28"/>
          <w:szCs w:val="28"/>
        </w:rPr>
        <w:t>о</w:t>
      </w:r>
      <w:r w:rsidRPr="00B531BE">
        <w:rPr>
          <w:rFonts w:eastAsia="ヒラギノ角ゴ Pro W3"/>
          <w:sz w:val="28"/>
          <w:szCs w:val="28"/>
        </w:rPr>
        <w:t>бъект капитального строительства</w:t>
      </w:r>
      <w:r w:rsidR="007A163A">
        <w:rPr>
          <w:rFonts w:eastAsia="ヒラギノ角ゴ Pro W3"/>
          <w:sz w:val="28"/>
          <w:szCs w:val="28"/>
        </w:rPr>
        <w:t>.</w:t>
      </w:r>
    </w:p>
    <w:p w:rsidP="00F53344" w:rsidR="00B531BE" w:rsidRDefault="00B531BE" w:rsidRPr="00B531BE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531BE">
        <w:rPr>
          <w:rFonts w:eastAsia="ヒラギノ角ゴ Pro W3"/>
          <w:sz w:val="28"/>
          <w:szCs w:val="28"/>
        </w:rPr>
        <w:t xml:space="preserve">ЗУ – </w:t>
      </w:r>
      <w:r w:rsidR="007A163A">
        <w:rPr>
          <w:rFonts w:eastAsia="ヒラギノ角ゴ Pro W3"/>
          <w:sz w:val="28"/>
          <w:szCs w:val="28"/>
        </w:rPr>
        <w:t>н</w:t>
      </w:r>
      <w:r w:rsidRPr="00B531BE">
        <w:rPr>
          <w:rFonts w:eastAsia="ヒラギノ角ゴ Pro W3"/>
          <w:sz w:val="28"/>
          <w:szCs w:val="28"/>
        </w:rPr>
        <w:t>омер межевания земельного участка</w:t>
      </w:r>
      <w:r w:rsidR="007A163A">
        <w:rPr>
          <w:rFonts w:eastAsia="ヒラギノ角ゴ Pro W3"/>
          <w:sz w:val="28"/>
          <w:szCs w:val="28"/>
        </w:rPr>
        <w:t>.</w:t>
      </w:r>
    </w:p>
    <w:p w:rsidP="00F53344" w:rsidR="00B531BE" w:rsidRDefault="00B531BE" w:rsidRPr="00B531BE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531BE">
        <w:rPr>
          <w:rFonts w:eastAsia="ヒラギノ角ゴ Pro W3"/>
          <w:sz w:val="28"/>
          <w:szCs w:val="28"/>
        </w:rPr>
        <w:t>*</w:t>
      </w:r>
      <w:r w:rsidR="00C411D3">
        <w:rPr>
          <w:rFonts w:eastAsia="ヒラギノ角ゴ Pro W3"/>
          <w:sz w:val="28"/>
          <w:szCs w:val="28"/>
        </w:rPr>
        <w:t> </w:t>
      </w:r>
      <w:r w:rsidRPr="00B531BE">
        <w:rPr>
          <w:rFonts w:eastAsia="ヒラギノ角ゴ Pro W3"/>
          <w:sz w:val="28"/>
          <w:szCs w:val="28"/>
        </w:rPr>
        <w:t xml:space="preserve">Характеристики объектов капитального строительства являются максимально допустимыми для объектов, предусмотренных </w:t>
      </w:r>
      <w:r w:rsidR="00F53344">
        <w:rPr>
          <w:rFonts w:eastAsia="ヒラギノ角ゴ Pro W3"/>
          <w:sz w:val="28"/>
          <w:szCs w:val="28"/>
        </w:rPr>
        <w:t xml:space="preserve">                                  </w:t>
      </w:r>
      <w:r w:rsidRPr="00B531BE">
        <w:rPr>
          <w:rFonts w:eastAsia="ヒラギノ角ゴ Pro W3"/>
          <w:sz w:val="28"/>
          <w:szCs w:val="28"/>
        </w:rPr>
        <w:t>для проектирования и реконструкции в данном проекте планировки.</w:t>
      </w:r>
    </w:p>
    <w:p w:rsidP="00F53344" w:rsidR="00B531BE" w:rsidRDefault="00B531BE" w:rsidRPr="00B531BE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B531BE">
        <w:rPr>
          <w:rFonts w:eastAsia="ヒラギノ角ゴ Pro W3"/>
          <w:sz w:val="28"/>
          <w:szCs w:val="28"/>
        </w:rPr>
        <w:t xml:space="preserve">** </w:t>
      </w:r>
      <w:proofErr w:type="spellStart"/>
      <w:r w:rsidRPr="00B531BE">
        <w:rPr>
          <w:rFonts w:eastAsia="ヒラギノ角ゴ Pro W3"/>
          <w:sz w:val="28"/>
          <w:szCs w:val="28"/>
        </w:rPr>
        <w:t>Этапность</w:t>
      </w:r>
      <w:proofErr w:type="spellEnd"/>
      <w:r w:rsidRPr="00B531BE">
        <w:rPr>
          <w:rFonts w:eastAsia="ヒラギノ角ゴ Pro W3"/>
          <w:sz w:val="28"/>
          <w:szCs w:val="28"/>
        </w:rPr>
        <w:t xml:space="preserve"> освоения не устанавливается.</w:t>
      </w:r>
    </w:p>
    <w:p w:rsidP="00F53344" w:rsidR="00C411D3" w:rsidRDefault="00C411D3">
      <w:pPr>
        <w:widowControl w:val="false"/>
        <w:suppressAutoHyphens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bookmarkStart w:id="5" w:name="_Toc220243413"/>
      <w:bookmarkStart w:id="6" w:name="_Toc63928598"/>
      <w:bookmarkStart w:id="7" w:name="_Toc126317077"/>
      <w:bookmarkStart w:id="8" w:name="_Toc216696023"/>
    </w:p>
    <w:p w:rsidP="00F53344" w:rsidR="00B531BE" w:rsidRDefault="00B531BE" w:rsidRPr="00B531BE">
      <w:pPr>
        <w:widowControl w:val="false"/>
        <w:suppressAutoHyphens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t>3</w:t>
      </w:r>
      <w:r w:rsidR="00F53344">
        <w:rPr>
          <w:rFonts w:eastAsiaTheme="minorHAnsi"/>
          <w:sz w:val="30"/>
          <w:szCs w:val="30"/>
          <w:lang w:eastAsia="en-US"/>
        </w:rPr>
        <w:t>.</w:t>
      </w:r>
      <w:r w:rsidR="00C411D3">
        <w:rPr>
          <w:rFonts w:eastAsiaTheme="minorHAnsi"/>
          <w:sz w:val="30"/>
          <w:szCs w:val="30"/>
          <w:lang w:eastAsia="en-US"/>
        </w:rPr>
        <w:t> </w:t>
      </w:r>
      <w:r w:rsidRPr="00B531BE">
        <w:rPr>
          <w:rFonts w:eastAsiaTheme="minorHAnsi"/>
          <w:sz w:val="30"/>
          <w:szCs w:val="30"/>
          <w:lang w:eastAsia="en-US"/>
        </w:rPr>
        <w:t>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  <w:bookmarkEnd w:id="5"/>
      <w:r w:rsidRPr="00B531BE">
        <w:rPr>
          <w:rFonts w:eastAsiaTheme="minorHAnsi"/>
          <w:sz w:val="30"/>
          <w:szCs w:val="30"/>
          <w:lang w:eastAsia="en-US"/>
        </w:rPr>
        <w:t>.</w:t>
      </w:r>
    </w:p>
    <w:p w:rsidP="00F53344" w:rsidR="00B531BE" w:rsidRDefault="00B531BE" w:rsidRPr="00B531BE">
      <w:pPr>
        <w:widowControl w:val="false"/>
        <w:suppressAutoHyphens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t xml:space="preserve">Объекты федерального значения, объекты регионального значения, объекты местного значения к размещению </w:t>
      </w:r>
      <w:r w:rsidR="00F53344"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Pr="00B531BE">
        <w:rPr>
          <w:rFonts w:eastAsiaTheme="minorHAnsi"/>
          <w:sz w:val="30"/>
          <w:szCs w:val="30"/>
          <w:lang w:eastAsia="en-US"/>
        </w:rPr>
        <w:t xml:space="preserve">на рассматриваемой территории в границах проектирования </w:t>
      </w:r>
      <w:r w:rsidR="00F53344">
        <w:rPr>
          <w:rFonts w:eastAsiaTheme="minorHAnsi"/>
          <w:sz w:val="30"/>
          <w:szCs w:val="30"/>
          <w:lang w:eastAsia="en-US"/>
        </w:rPr>
        <w:t xml:space="preserve">                              </w:t>
      </w:r>
      <w:r w:rsidRPr="00B531BE">
        <w:rPr>
          <w:rFonts w:eastAsiaTheme="minorHAnsi"/>
          <w:sz w:val="30"/>
          <w:szCs w:val="30"/>
          <w:lang w:eastAsia="en-US"/>
        </w:rPr>
        <w:t>не предусматриваются.</w:t>
      </w:r>
    </w:p>
    <w:p w:rsidP="00F53344" w:rsidR="00B531BE" w:rsidRDefault="00B531BE" w:rsidRPr="00B531BE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9" w:name="_Toc220243414"/>
      <w:bookmarkEnd w:id="6"/>
      <w:bookmarkEnd w:id="7"/>
      <w:bookmarkEnd w:id="8"/>
      <w:r w:rsidRPr="00B531BE">
        <w:rPr>
          <w:rFonts w:eastAsiaTheme="minorHAnsi"/>
          <w:sz w:val="30"/>
          <w:szCs w:val="30"/>
          <w:lang w:eastAsia="en-US"/>
        </w:rPr>
        <w:t>4</w:t>
      </w:r>
      <w:r w:rsidR="00F53344">
        <w:rPr>
          <w:rFonts w:eastAsiaTheme="minorHAnsi"/>
          <w:sz w:val="30"/>
          <w:szCs w:val="30"/>
          <w:lang w:eastAsia="en-US"/>
        </w:rPr>
        <w:t>.</w:t>
      </w:r>
      <w:r w:rsidRPr="00B531BE">
        <w:rPr>
          <w:rFonts w:eastAsiaTheme="minorHAnsi"/>
          <w:sz w:val="30"/>
          <w:szCs w:val="30"/>
          <w:lang w:eastAsia="en-US"/>
        </w:rPr>
        <w:t xml:space="preserve">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</w:t>
      </w:r>
      <w:r w:rsidRPr="00B531BE">
        <w:rPr>
          <w:rFonts w:eastAsiaTheme="minorHAnsi"/>
          <w:sz w:val="30"/>
          <w:szCs w:val="30"/>
          <w:lang w:eastAsia="en-US"/>
        </w:rPr>
        <w:lastRenderedPageBreak/>
        <w:t>транспортной, социальной инфраструктур</w:t>
      </w:r>
      <w:r w:rsidR="00C411D3">
        <w:rPr>
          <w:rFonts w:eastAsiaTheme="minorHAnsi"/>
          <w:sz w:val="30"/>
          <w:szCs w:val="30"/>
          <w:lang w:eastAsia="en-US"/>
        </w:rPr>
        <w:t>ы</w:t>
      </w:r>
      <w:r w:rsidRPr="00B531BE">
        <w:rPr>
          <w:rFonts w:eastAsiaTheme="minorHAnsi"/>
          <w:sz w:val="30"/>
          <w:szCs w:val="30"/>
          <w:lang w:eastAsia="en-US"/>
        </w:rPr>
        <w:t xml:space="preserve"> и фактических показателей территориальной доступности таких объектов для населения</w:t>
      </w:r>
      <w:bookmarkEnd w:id="9"/>
      <w:r w:rsidRPr="00B531BE">
        <w:rPr>
          <w:rFonts w:eastAsiaTheme="minorHAnsi"/>
          <w:sz w:val="30"/>
          <w:szCs w:val="30"/>
          <w:lang w:eastAsia="en-US"/>
        </w:rPr>
        <w:t>.</w:t>
      </w:r>
    </w:p>
    <w:p w:rsidP="00F53344" w:rsidR="00B531BE" w:rsidRDefault="00B531BE" w:rsidRPr="00B531BE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t>Объекты федерального значения, объекты регионального значения, объекты местного значения к размещению</w:t>
      </w:r>
      <w:r w:rsidR="00F53344">
        <w:rPr>
          <w:rFonts w:eastAsiaTheme="minorHAnsi"/>
          <w:sz w:val="30"/>
          <w:szCs w:val="30"/>
          <w:lang w:eastAsia="en-US"/>
        </w:rPr>
        <w:t xml:space="preserve">                               </w:t>
      </w:r>
      <w:r w:rsidRPr="00B531BE">
        <w:rPr>
          <w:rFonts w:eastAsiaTheme="minorHAnsi"/>
          <w:sz w:val="30"/>
          <w:szCs w:val="30"/>
          <w:lang w:eastAsia="en-US"/>
        </w:rPr>
        <w:t xml:space="preserve"> на рассматриваемой территории в границах проектирования</w:t>
      </w:r>
      <w:r w:rsidR="00F53344"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Pr="00B531BE">
        <w:rPr>
          <w:rFonts w:eastAsiaTheme="minorHAnsi"/>
          <w:sz w:val="30"/>
          <w:szCs w:val="30"/>
          <w:lang w:eastAsia="en-US"/>
        </w:rPr>
        <w:t xml:space="preserve"> не предусматриваются.</w:t>
      </w:r>
    </w:p>
    <w:p w:rsidP="00F53344" w:rsidR="00B531BE" w:rsidRDefault="00B531BE" w:rsidRPr="00B531BE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10" w:name="_Toc220243415"/>
      <w:r w:rsidRPr="00B531BE">
        <w:rPr>
          <w:rFonts w:eastAsiaTheme="minorHAnsi"/>
          <w:sz w:val="30"/>
          <w:szCs w:val="30"/>
          <w:lang w:eastAsia="en-US"/>
        </w:rPr>
        <w:t>5</w:t>
      </w:r>
      <w:r w:rsidR="00C411D3">
        <w:rPr>
          <w:rFonts w:eastAsiaTheme="minorHAnsi"/>
          <w:sz w:val="30"/>
          <w:szCs w:val="30"/>
          <w:lang w:eastAsia="en-US"/>
        </w:rPr>
        <w:t>.</w:t>
      </w:r>
      <w:r w:rsidRPr="00B531BE">
        <w:rPr>
          <w:rFonts w:eastAsiaTheme="minorHAnsi"/>
          <w:sz w:val="30"/>
          <w:szCs w:val="30"/>
          <w:lang w:eastAsia="en-US"/>
        </w:rPr>
        <w:t xml:space="preserve"> Каталог координат красных линий</w:t>
      </w:r>
      <w:bookmarkEnd w:id="10"/>
      <w:r w:rsidRPr="00B531BE">
        <w:rPr>
          <w:rFonts w:eastAsiaTheme="minorHAnsi"/>
          <w:sz w:val="30"/>
          <w:szCs w:val="30"/>
          <w:lang w:eastAsia="en-US"/>
        </w:rPr>
        <w:t>.</w:t>
      </w:r>
    </w:p>
    <w:p w:rsidP="00F53344" w:rsidR="00B531BE" w:rsidRDefault="00B531BE" w:rsidRPr="00B531BE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t xml:space="preserve">Настоящим проектом красные линии не отменяются, </w:t>
      </w:r>
      <w:r w:rsidR="00F53344">
        <w:rPr>
          <w:rFonts w:eastAsiaTheme="minorHAnsi"/>
          <w:sz w:val="30"/>
          <w:szCs w:val="30"/>
          <w:lang w:eastAsia="en-US"/>
        </w:rPr>
        <w:t xml:space="preserve">                                </w:t>
      </w:r>
      <w:r w:rsidRPr="00B531BE">
        <w:rPr>
          <w:rFonts w:eastAsiaTheme="minorHAnsi"/>
          <w:sz w:val="30"/>
          <w:szCs w:val="30"/>
          <w:lang w:eastAsia="en-US"/>
        </w:rPr>
        <w:t xml:space="preserve">не изменяются, не устанавливаются, красные линии соответствуют красным линиям по проекту планировки улично-дорожной сети </w:t>
      </w:r>
      <w:r w:rsidR="004F0A00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Pr="00B531BE">
        <w:rPr>
          <w:rFonts w:eastAsiaTheme="minorHAnsi"/>
          <w:sz w:val="30"/>
          <w:szCs w:val="30"/>
          <w:lang w:eastAsia="en-US"/>
        </w:rPr>
        <w:t>и территорий общественного пользования городского округа город Красноярск, утвержденн</w:t>
      </w:r>
      <w:r w:rsidR="00C411D3">
        <w:rPr>
          <w:rFonts w:eastAsiaTheme="minorHAnsi"/>
          <w:sz w:val="30"/>
          <w:szCs w:val="30"/>
          <w:lang w:eastAsia="en-US"/>
        </w:rPr>
        <w:t>ому</w:t>
      </w:r>
      <w:r w:rsidRPr="00B531BE">
        <w:rPr>
          <w:rFonts w:eastAsiaTheme="minorHAnsi"/>
          <w:sz w:val="30"/>
          <w:szCs w:val="30"/>
          <w:lang w:eastAsia="en-US"/>
        </w:rPr>
        <w:t xml:space="preserve"> постановлением администрации города</w:t>
      </w:r>
      <w:r w:rsidR="004F0A00">
        <w:rPr>
          <w:rFonts w:eastAsiaTheme="minorHAnsi"/>
          <w:sz w:val="30"/>
          <w:szCs w:val="30"/>
          <w:lang w:eastAsia="en-US"/>
        </w:rPr>
        <w:t xml:space="preserve">                </w:t>
      </w:r>
      <w:r w:rsidRPr="00B531BE">
        <w:rPr>
          <w:rFonts w:eastAsiaTheme="minorHAnsi"/>
          <w:sz w:val="30"/>
          <w:szCs w:val="30"/>
          <w:lang w:eastAsia="en-US"/>
        </w:rPr>
        <w:t xml:space="preserve"> </w:t>
      </w:r>
      <w:r w:rsidR="00C411D3" w:rsidRPr="00B531BE">
        <w:rPr>
          <w:rFonts w:eastAsiaTheme="minorHAnsi"/>
          <w:sz w:val="30"/>
          <w:szCs w:val="30"/>
          <w:lang w:eastAsia="en-US"/>
        </w:rPr>
        <w:t>Красноярск</w:t>
      </w:r>
      <w:r w:rsidR="00C411D3">
        <w:rPr>
          <w:rFonts w:eastAsiaTheme="minorHAnsi"/>
          <w:sz w:val="30"/>
          <w:szCs w:val="30"/>
          <w:lang w:eastAsia="en-US"/>
        </w:rPr>
        <w:t>а</w:t>
      </w:r>
      <w:r w:rsidR="00C411D3" w:rsidRPr="00B531BE">
        <w:rPr>
          <w:rFonts w:eastAsiaTheme="minorHAnsi"/>
          <w:sz w:val="30"/>
          <w:szCs w:val="30"/>
          <w:lang w:eastAsia="en-US"/>
        </w:rPr>
        <w:t xml:space="preserve"> </w:t>
      </w:r>
      <w:r w:rsidRPr="00B531BE">
        <w:rPr>
          <w:rFonts w:eastAsiaTheme="minorHAnsi"/>
          <w:sz w:val="30"/>
          <w:szCs w:val="30"/>
          <w:lang w:eastAsia="en-US"/>
        </w:rPr>
        <w:t>от 25.12.2015 №</w:t>
      </w:r>
      <w:r w:rsidR="00C411D3">
        <w:rPr>
          <w:rFonts w:eastAsiaTheme="minorHAnsi"/>
          <w:sz w:val="30"/>
          <w:szCs w:val="30"/>
          <w:lang w:eastAsia="en-US"/>
        </w:rPr>
        <w:t xml:space="preserve"> </w:t>
      </w:r>
      <w:r w:rsidRPr="00B531BE">
        <w:rPr>
          <w:rFonts w:eastAsiaTheme="minorHAnsi"/>
          <w:sz w:val="30"/>
          <w:szCs w:val="30"/>
          <w:lang w:eastAsia="en-US"/>
        </w:rPr>
        <w:t xml:space="preserve">833 (в действующей редакции). </w:t>
      </w:r>
    </w:p>
    <w:p w:rsidP="00F53344" w:rsidR="00B531BE" w:rsidRDefault="00B531BE" w:rsidRPr="00B531BE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11" w:name="_Toc220243416"/>
      <w:r w:rsidRPr="00B531BE">
        <w:rPr>
          <w:rFonts w:eastAsiaTheme="minorHAnsi"/>
          <w:sz w:val="30"/>
          <w:szCs w:val="30"/>
          <w:lang w:eastAsia="en-US"/>
        </w:rPr>
        <w:t>6</w:t>
      </w:r>
      <w:r w:rsidR="00C411D3">
        <w:rPr>
          <w:rFonts w:eastAsiaTheme="minorHAnsi"/>
          <w:sz w:val="30"/>
          <w:szCs w:val="30"/>
          <w:lang w:eastAsia="en-US"/>
        </w:rPr>
        <w:t>.</w:t>
      </w:r>
      <w:r w:rsidRPr="00B531BE">
        <w:rPr>
          <w:rFonts w:eastAsiaTheme="minorHAnsi"/>
          <w:sz w:val="30"/>
          <w:szCs w:val="30"/>
          <w:lang w:eastAsia="en-US"/>
        </w:rPr>
        <w:t xml:space="preserve"> Каталог координат границы проектирования территории</w:t>
      </w:r>
      <w:bookmarkEnd w:id="11"/>
      <w:r w:rsidRPr="00B531BE">
        <w:rPr>
          <w:rFonts w:eastAsiaTheme="minorHAnsi"/>
          <w:sz w:val="30"/>
          <w:szCs w:val="30"/>
          <w:lang w:eastAsia="en-US"/>
        </w:rPr>
        <w:t>.</w:t>
      </w:r>
    </w:p>
    <w:p w:rsidP="00F53344" w:rsidR="00B531BE" w:rsidRDefault="00B531BE" w:rsidRPr="00B531BE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531BE">
        <w:rPr>
          <w:rFonts w:eastAsiaTheme="minorHAnsi"/>
          <w:sz w:val="30"/>
          <w:szCs w:val="30"/>
          <w:lang w:eastAsia="en-US"/>
        </w:rPr>
        <w:t xml:space="preserve">Система координат – </w:t>
      </w:r>
      <w:proofErr w:type="gramStart"/>
      <w:r w:rsidRPr="00B531BE">
        <w:rPr>
          <w:rFonts w:eastAsiaTheme="minorHAnsi"/>
          <w:sz w:val="30"/>
          <w:szCs w:val="30"/>
          <w:lang w:eastAsia="en-US"/>
        </w:rPr>
        <w:t>МСК</w:t>
      </w:r>
      <w:proofErr w:type="gramEnd"/>
      <w:r w:rsidRPr="00B531BE">
        <w:rPr>
          <w:rFonts w:eastAsiaTheme="minorHAnsi"/>
          <w:sz w:val="30"/>
          <w:szCs w:val="30"/>
          <w:lang w:eastAsia="en-US"/>
        </w:rPr>
        <w:t xml:space="preserve"> 167</w:t>
      </w:r>
      <w:r w:rsidR="00F53344">
        <w:rPr>
          <w:rFonts w:eastAsiaTheme="minorHAnsi"/>
          <w:sz w:val="30"/>
          <w:szCs w:val="30"/>
          <w:lang w:eastAsia="en-US"/>
        </w:rPr>
        <w:t>.</w:t>
      </w:r>
    </w:p>
    <w:p w:rsidP="00C411D3" w:rsidR="004C2B5F" w:rsidRDefault="00C411D3" w:rsidRPr="00F25339">
      <w:pPr>
        <w:widowControl w:val="false"/>
        <w:suppressAutoHyphens/>
        <w:ind w:firstLine="709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</w:t>
      </w:r>
    </w:p>
    <w:tbl>
      <w:tblPr>
        <w:tblW w:type="pct" w:w="4888"/>
        <w:tblInd w:type="dxa" w:w="108"/>
        <w:tblLook w:firstColumn="1" w:firstRow="1" w:lastColumn="0" w:lastRow="0" w:noHBand="0" w:noVBand="1" w:val="04A0"/>
      </w:tblPr>
      <w:tblGrid>
        <w:gridCol w:w="3084"/>
        <w:gridCol w:w="3191"/>
        <w:gridCol w:w="3082"/>
      </w:tblGrid>
      <w:tr w:rsidR="00B531BE" w:rsidRPr="00F25339" w:rsidTr="004F0A00">
        <w:trPr>
          <w:trHeight w:val="624"/>
        </w:trPr>
        <w:tc>
          <w:tcPr>
            <w:tcW w:type="pct" w:w="16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4F0A00" w:rsidR="004F0A00" w:rsidRDefault="00B531BE">
            <w:pPr>
              <w:spacing w:line="192" w:lineRule="auto"/>
              <w:jc w:val="center"/>
              <w:rPr>
                <w:bCs/>
                <w:color w:val="000000"/>
                <w:sz w:val="30"/>
                <w:szCs w:val="30"/>
              </w:rPr>
            </w:pPr>
            <w:r w:rsidRPr="00B531BE">
              <w:rPr>
                <w:bCs/>
                <w:color w:val="000000"/>
                <w:sz w:val="30"/>
                <w:szCs w:val="30"/>
              </w:rPr>
              <w:t xml:space="preserve">Номер поворотной точки границы </w:t>
            </w:r>
          </w:p>
          <w:p w:rsidP="004F0A00" w:rsidR="00B531BE" w:rsidRDefault="00B531BE" w:rsidRPr="00B531BE">
            <w:pPr>
              <w:spacing w:line="192" w:lineRule="auto"/>
              <w:jc w:val="center"/>
              <w:rPr>
                <w:bCs/>
                <w:color w:val="000000"/>
                <w:sz w:val="30"/>
                <w:szCs w:val="30"/>
              </w:rPr>
            </w:pPr>
            <w:r w:rsidRPr="00B531BE">
              <w:rPr>
                <w:bCs/>
                <w:color w:val="000000"/>
                <w:sz w:val="30"/>
                <w:szCs w:val="30"/>
              </w:rPr>
              <w:t>проектирования</w:t>
            </w:r>
          </w:p>
        </w:tc>
        <w:tc>
          <w:tcPr>
            <w:tcW w:type="pct" w:w="170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F0A00" w:rsidR="00B531BE" w:rsidRDefault="00B531BE" w:rsidRPr="00B531BE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531BE">
              <w:rPr>
                <w:bCs/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pct" w:w="164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F0A00" w:rsidR="00B531BE" w:rsidRDefault="004F0A00" w:rsidRPr="004F0A00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bCs/>
                <w:color w:val="000000"/>
                <w:sz w:val="30"/>
                <w:szCs w:val="30"/>
                <w:lang w:val="en-US"/>
              </w:rPr>
              <w:t>Y</w:t>
            </w:r>
          </w:p>
        </w:tc>
      </w:tr>
      <w:tr w:rsidR="00B531BE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636345,09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98498,43</w:t>
            </w:r>
          </w:p>
        </w:tc>
      </w:tr>
      <w:tr w:rsidR="00B531BE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636264,96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98438,83</w:t>
            </w:r>
          </w:p>
        </w:tc>
      </w:tr>
      <w:tr w:rsidR="00B531BE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636312,74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98374,38</w:t>
            </w:r>
          </w:p>
        </w:tc>
      </w:tr>
      <w:tr w:rsidR="00B531BE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636392,26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98433,62</w:t>
            </w:r>
          </w:p>
        </w:tc>
      </w:tr>
      <w:tr w:rsidR="00B531BE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636392,93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98434,12</w:t>
            </w:r>
          </w:p>
        </w:tc>
      </w:tr>
      <w:tr w:rsidR="00B531BE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636345,09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766D0B" w:rsidR="00B531BE" w:rsidRDefault="00B531BE" w:rsidRPr="00B531BE">
            <w:pPr>
              <w:jc w:val="center"/>
              <w:rPr>
                <w:color w:val="000000"/>
                <w:sz w:val="30"/>
                <w:szCs w:val="30"/>
              </w:rPr>
            </w:pPr>
            <w:r w:rsidRPr="00B531BE">
              <w:rPr>
                <w:color w:val="000000"/>
                <w:sz w:val="30"/>
                <w:szCs w:val="30"/>
              </w:rPr>
              <w:t>98498,43</w:t>
            </w:r>
          </w:p>
        </w:tc>
      </w:tr>
    </w:tbl>
    <w:p w:rsidP="00F25339" w:rsidR="002324F0" w:rsidRDefault="002324F0" w:rsidRPr="00F25339">
      <w:pPr>
        <w:rPr>
          <w:rFonts w:eastAsiaTheme="minorHAnsi"/>
        </w:rPr>
      </w:pPr>
    </w:p>
    <w:sectPr w:rsidR="002324F0" w:rsidRPr="00F25339" w:rsidSect="00C411D3">
      <w:headerReference r:id="rId9" w:type="default"/>
      <w:pgSz w:code="9" w:h="16840" w:w="11907"/>
      <w:pgMar w:bottom="1134" w:footer="720" w:gutter="0" w:header="720" w:left="1985" w:right="567" w:top="1134"/>
      <w:pgNumType w:start="6"/>
      <w:cols w:space="720"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E1644" w:rsidP="00862E09" w:rsidRDefault="002E1644">
      <w:r>
        <w:separator/>
      </w:r>
    </w:p>
  </w:endnote>
  <w:endnote w:type="continuationSeparator" w:id="0">
    <w:p w:rsidR="002E1644" w:rsidP="00862E09" w:rsidRDefault="002E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charset w:val="00"/>
    <w:family w:val="auto"/>
    <w:pitch w:val="variable"/>
    <w:sig w:usb0="00000207" w:usb1="00000000" w:usb2="00000000" w:usb3="00000000" w:csb0="0000001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E1644" w:rsidP="00862E09" w:rsidRDefault="002E1644">
      <w:r>
        <w:separator/>
      </w:r>
    </w:p>
  </w:footnote>
  <w:footnote w:type="continuationSeparator" w:id="0">
    <w:p w:rsidR="002E1644" w:rsidP="00862E09" w:rsidRDefault="002E164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40945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15DC2" w:rsidR="00822977" w:rsidP="00C15DC2" w:rsidRDefault="00822977">
        <w:pPr>
          <w:pStyle w:val="af1"/>
          <w:jc w:val="center"/>
          <w:rPr>
            <w:sz w:val="24"/>
            <w:szCs w:val="24"/>
          </w:rPr>
        </w:pPr>
        <w:r w:rsidRPr="00822977">
          <w:rPr>
            <w:sz w:val="24"/>
            <w:szCs w:val="24"/>
          </w:rPr>
          <w:fldChar w:fldCharType="begin"/>
        </w:r>
        <w:r w:rsidRPr="00822977">
          <w:rPr>
            <w:sz w:val="24"/>
            <w:szCs w:val="24"/>
          </w:rPr>
          <w:instrText>PAGE   \* MERGEFORMAT</w:instrText>
        </w:r>
        <w:r w:rsidRPr="00822977">
          <w:rPr>
            <w:sz w:val="24"/>
            <w:szCs w:val="24"/>
          </w:rPr>
          <w:fldChar w:fldCharType="separate"/>
        </w:r>
        <w:r w:rsidR="00E757FB">
          <w:rPr>
            <w:noProof/>
            <w:sz w:val="24"/>
            <w:szCs w:val="24"/>
          </w:rPr>
          <w:t>10</w:t>
        </w:r>
        <w:r w:rsidRPr="0082297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8E6570A"/>
    <w:multiLevelType w:val="hybridMultilevel"/>
    <w:tmpl w:val="1A74174E"/>
    <w:lvl w:ilvl="0" w:tplc="ECCE285E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B15621"/>
    <w:multiLevelType w:val="hybridMultilevel"/>
    <w:tmpl w:val="0D480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ED61F2"/>
    <w:multiLevelType w:val="hybridMultilevel"/>
    <w:tmpl w:val="94702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545A0A"/>
    <w:multiLevelType w:val="hybridMultilevel"/>
    <w:tmpl w:val="1E6C9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906C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7175C"/>
    <w:multiLevelType w:val="hybridMultilevel"/>
    <w:tmpl w:val="B4EEC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81876"/>
    <w:multiLevelType w:val="hybridMultilevel"/>
    <w:tmpl w:val="1B12F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19"/>
  </w:num>
  <w:num w:numId="6">
    <w:abstractNumId w:val="10"/>
  </w:num>
  <w:num w:numId="7">
    <w:abstractNumId w:val="16"/>
  </w:num>
  <w:num w:numId="8">
    <w:abstractNumId w:val="6"/>
  </w:num>
  <w:num w:numId="9">
    <w:abstractNumId w:val="20"/>
  </w:num>
  <w:num w:numId="10">
    <w:abstractNumId w:val="14"/>
  </w:num>
  <w:num w:numId="11">
    <w:abstractNumId w:val="17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2726"/>
    <w:rsid w:val="000A3A46"/>
    <w:rsid w:val="000A4FBD"/>
    <w:rsid w:val="000A5682"/>
    <w:rsid w:val="000A6538"/>
    <w:rsid w:val="000A7BDA"/>
    <w:rsid w:val="000B0D2D"/>
    <w:rsid w:val="000B0DAF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00ED"/>
    <w:rsid w:val="001A19AC"/>
    <w:rsid w:val="001A2315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1F41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310A8"/>
    <w:rsid w:val="00232460"/>
    <w:rsid w:val="002324F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1644"/>
    <w:rsid w:val="002E21EA"/>
    <w:rsid w:val="002E283A"/>
    <w:rsid w:val="002E29AF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2F6B34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1D69"/>
    <w:rsid w:val="003220BF"/>
    <w:rsid w:val="00325ADB"/>
    <w:rsid w:val="00325BD5"/>
    <w:rsid w:val="00325EB5"/>
    <w:rsid w:val="003260E0"/>
    <w:rsid w:val="00327AC5"/>
    <w:rsid w:val="00330A8F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06B6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6F01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0E36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24A3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2B5F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A00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32B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5F50C2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65C"/>
    <w:rsid w:val="006A498C"/>
    <w:rsid w:val="006A6751"/>
    <w:rsid w:val="006A7F2B"/>
    <w:rsid w:val="006B00BD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0F25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63A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B0035"/>
    <w:rsid w:val="007B0379"/>
    <w:rsid w:val="007B0695"/>
    <w:rsid w:val="007B1CAD"/>
    <w:rsid w:val="007B2983"/>
    <w:rsid w:val="007B2F92"/>
    <w:rsid w:val="007B4106"/>
    <w:rsid w:val="007B4E67"/>
    <w:rsid w:val="007B5E89"/>
    <w:rsid w:val="007B680D"/>
    <w:rsid w:val="007B6E42"/>
    <w:rsid w:val="007B7D41"/>
    <w:rsid w:val="007C018E"/>
    <w:rsid w:val="007C0E34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2977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45D2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00DA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3AB6"/>
    <w:rsid w:val="0089524B"/>
    <w:rsid w:val="00896A9C"/>
    <w:rsid w:val="0089719C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48F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1C56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44A6"/>
    <w:rsid w:val="0094511F"/>
    <w:rsid w:val="00945457"/>
    <w:rsid w:val="00947B89"/>
    <w:rsid w:val="00947D3F"/>
    <w:rsid w:val="009508BC"/>
    <w:rsid w:val="00950938"/>
    <w:rsid w:val="0095515C"/>
    <w:rsid w:val="009551F6"/>
    <w:rsid w:val="00956158"/>
    <w:rsid w:val="00957162"/>
    <w:rsid w:val="00957781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DBE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4A0F"/>
    <w:rsid w:val="00A24D12"/>
    <w:rsid w:val="00A266D4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9FB"/>
    <w:rsid w:val="00A34A6A"/>
    <w:rsid w:val="00A357AC"/>
    <w:rsid w:val="00A36F99"/>
    <w:rsid w:val="00A37089"/>
    <w:rsid w:val="00A37677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36"/>
    <w:rsid w:val="00AB46E6"/>
    <w:rsid w:val="00AB5ABC"/>
    <w:rsid w:val="00AB675C"/>
    <w:rsid w:val="00AB7308"/>
    <w:rsid w:val="00AB7FBE"/>
    <w:rsid w:val="00AC0221"/>
    <w:rsid w:val="00AC1C19"/>
    <w:rsid w:val="00AC1DE6"/>
    <w:rsid w:val="00AC37B9"/>
    <w:rsid w:val="00AC3BFE"/>
    <w:rsid w:val="00AC5663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5E68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1BE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094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5DC2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11D3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876"/>
    <w:rsid w:val="00C76971"/>
    <w:rsid w:val="00C775A4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5B00"/>
    <w:rsid w:val="00CE6AA5"/>
    <w:rsid w:val="00CE6B40"/>
    <w:rsid w:val="00CE7D2F"/>
    <w:rsid w:val="00CF1603"/>
    <w:rsid w:val="00CF16D8"/>
    <w:rsid w:val="00CF30A5"/>
    <w:rsid w:val="00CF3938"/>
    <w:rsid w:val="00CF3FF5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965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8761C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6B3D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679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6B41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1A9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F7D"/>
    <w:rsid w:val="00E71539"/>
    <w:rsid w:val="00E719F7"/>
    <w:rsid w:val="00E7294B"/>
    <w:rsid w:val="00E72A62"/>
    <w:rsid w:val="00E73B36"/>
    <w:rsid w:val="00E73E5C"/>
    <w:rsid w:val="00E73EC6"/>
    <w:rsid w:val="00E7413C"/>
    <w:rsid w:val="00E743A2"/>
    <w:rsid w:val="00E74775"/>
    <w:rsid w:val="00E74CB5"/>
    <w:rsid w:val="00E757FB"/>
    <w:rsid w:val="00E76861"/>
    <w:rsid w:val="00E7746C"/>
    <w:rsid w:val="00E777B6"/>
    <w:rsid w:val="00E803A4"/>
    <w:rsid w:val="00E80680"/>
    <w:rsid w:val="00E80A5E"/>
    <w:rsid w:val="00E818C0"/>
    <w:rsid w:val="00E83635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2B5E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0F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5339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5E46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344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2B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59C8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41E16F99-43D7-4AC3-BB96-FA2392A0325E}"/>
</file>

<file path=customXml/itemProps2.xml><?xml version="1.0" encoding="utf-8"?>
<ds:datastoreItem xmlns:ds="http://schemas.openxmlformats.org/officeDocument/2006/customXml" ds:itemID="{65089750-71C2-4671-ACC0-C261AF8B304B}"/>
</file>

<file path=customXml/itemProps3.xml><?xml version="1.0" encoding="utf-8"?>
<ds:datastoreItem xmlns:ds="http://schemas.openxmlformats.org/officeDocument/2006/customXml" ds:itemID="{E2597BC8-A0EA-4BC4-99E4-C3D48C98975E}"/>
</file>

<file path=customXml/itemProps4.xml><?xml version="1.0" encoding="utf-8"?>
<ds:datastoreItem xmlns:ds="http://schemas.openxmlformats.org/officeDocument/2006/customXml" ds:itemID="{39195A2A-275D-43B7-AE3D-8F19946BA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Куксова Ольга Валерьевна</dc:creator>
  <cp:lastModifiedBy>Рассихина Елена Владимировна</cp:lastModifiedBy>
  <cp:revision>6</cp:revision>
  <cp:lastPrinted>2026-05-15T08:57:00Z</cp:lastPrinted>
  <dcterms:created xsi:type="dcterms:W3CDTF">2026-07-07T09:24:00Z</dcterms:created>
  <dcterms:modified xsi:type="dcterms:W3CDTF">2026-07-21T04:39:00Z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