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docProps/app.xml" ContentType="application/vnd.openxmlformats-officedocument.extended-properties+xml"/>
  <Override PartName="/docProps/core.xml" ContentType="application/vnd.openxmlformats-package.core-properti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p w:rsidR="004E6633" w:rsidRDefault="0038025E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lang w:val="en-US"/>
        </w:rPr>
      </w:pPr>
      <w:r>
        <w:rPr>
          <w:noProof/>
        </w:rPr>
        <w:drawing>
          <wp:inline distB="0" distL="0" distR="0" distT="0">
            <wp:extent cx="514350" cy="687070"/>
            <wp:effectExtent b="0" l="0" r="0" t="0"/>
            <wp:docPr descr="image1.gif" id="1" name="Drawing 0"/>
            <wp:cNvGraphicFramePr/>
            <a:graphic>
              <a:graphicData uri="http://schemas.openxmlformats.org/drawingml/2006/picture">
                <pic:pic>
                  <pic:nvPicPr>
                    <pic:cNvPr descr="image1.gif" id="0" name="Picture 0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14350" cy="6870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P="006433B2" w:rsidR="00EB0FF3" w:rsidRDefault="003136BD" w:rsidRPr="00EB0FF3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  <w:lang w:val="en-US"/>
        </w:rPr>
      </w:pPr>
    </w:p>
    <w:p w:rsidP="006433B2" w:rsidR="007C35C5" w:rsidRDefault="0038025E" w:rsidRPr="006734A6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b/>
          <w:sz w:val="36"/>
        </w:rPr>
      </w:pPr>
      <w:r>
        <w:fldChar w:fldCharType="begin"/>
      </w:r>
      <w:r>
        <w:rPr>
          <w:rFonts w:ascii="Times New Roman" w:cs="Times New Roman" w:hAnsi="Times New Roman"/>
          <w:b/>
          <w:noProof/>
          <w:sz w:val="36"/>
        </w:rPr>
        <w:instrText xml:space="preserve"> MERGEFIELD  "ПОДРАЗДЕЛЕНИЕ ПОДПИСАНТА ПА"  \* MERGEFORMAT </w:instrText>
      </w:r>
      <w:r>
        <w:fldChar w:fldCharType="separate"/>
      </w:r>
      <w:r>
        <w:rPr>
          <w:rFonts w:ascii="Times New Roman" w:cs="Times New Roman" w:hAnsi="Times New Roman"/>
          <w:b/>
          <w:noProof/>
          <w:sz w:val="36"/>
        </w:rPr>
        <w:t>АДМИНИСТРАЦИЯ ГОРОДА КРАСНОЯРСКА</w:t>
      </w:r>
      <w:r>
        <w:rPr>
          <w:rFonts w:ascii="Times New Roman" w:cs="Times New Roman" w:hAnsi="Times New Roman"/>
          <w:b/>
          <w:sz w:val="36"/>
          <w:lang w:val="en-US"/>
        </w:rPr>
        <w:fldChar w:fldCharType="end"/>
      </w:r>
    </w:p>
    <w:p w:rsidP="006433B2" w:rsidR="002A7FEB" w:rsidRDefault="003136BD" w:rsidRPr="002A7FEB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20"/>
        </w:rPr>
      </w:pPr>
    </w:p>
    <w:p w:rsidP="006433B2" w:rsidR="00CF3A4E" w:rsidRDefault="0038025E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  <w:r>
        <w:fldChar w:fldCharType="begin"/>
      </w:r>
      <w:r>
        <w:rPr>
          <w:rFonts w:ascii="Times New Roman" w:cs="Times New Roman" w:hAnsi="Times New Roman"/>
          <w:noProof/>
          <w:sz w:val="44"/>
        </w:rPr>
        <w:instrText xml:space="preserve"> MERGEFIELD  "ТИП ДОКУМЕНТА"  \* MERGEFORMAT </w:instrText>
      </w:r>
      <w:r>
        <w:fldChar w:fldCharType="separate"/>
      </w:r>
      <w:r>
        <w:rPr>
          <w:rFonts w:ascii="Times New Roman" w:cs="Times New Roman" w:hAnsi="Times New Roman"/>
          <w:noProof/>
          <w:sz w:val="44"/>
        </w:rPr>
        <w:t>ПОСТАНОВЛЕНИЕ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6433B2" w:rsidR="006E3468" w:rsidRDefault="003136B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p w:rsidP="006433B2" w:rsidR="006E3468" w:rsidRDefault="003136BD" w:rsidRPr="00EE4AD4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</w:rPr>
      </w:pPr>
    </w:p>
    <w:tbl>
      <w:tblPr>
        <w:tblW w:type="dxa" w:w="9571"/>
        <w:jc w:val="center"/>
        <w:tblLayout w:type="fixed"/>
        <w:tblLook w:firstColumn="0" w:firstRow="0" w:lastColumn="0" w:lastRow="0" w:noHBand="0" w:noVBand="0" w:val="0000"/>
      </w:tblPr>
      <w:tblGrid>
        <w:gridCol w:w="4785"/>
        <w:gridCol w:w="4786"/>
      </w:tblGrid>
      <w:tr w:rsidR="00873FE4" w:rsidRPr="00B61896" w:rsidTr="0066625F">
        <w:trPr>
          <w:jc w:val="center"/>
        </w:trPr>
        <w:tc>
          <w:tcPr>
            <w:tcW w:type="dxa" w:w="4785"/>
            <w:shd w:color="auto" w:fill="auto" w:val="clear"/>
          </w:tcPr>
          <w:p w:rsidP="006433B2" w:rsidR="00873FE4" w:rsidRDefault="0038025E" w:rsidRPr="00AE0F02">
            <w:pPr>
              <w:pStyle w:val="BlankForLegalActs"/>
              <w:spacing w:after="0" w:line="240" w:lineRule="auto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"Дата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21.07.2026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  <w:tc>
          <w:tcPr>
            <w:tcW w:type="dxa" w:w="4786"/>
            <w:shd w:color="auto" w:fill="auto" w:val="clear"/>
          </w:tcPr>
          <w:p w:rsidP="006433B2" w:rsidR="00873FE4" w:rsidRDefault="0038025E" w:rsidRPr="00AE0F02">
            <w:pPr>
              <w:pStyle w:val="BlankForLegalActs"/>
              <w:spacing w:after="0" w:line="240" w:lineRule="auto"/>
              <w:jc w:val="right"/>
              <w:rPr>
                <w:rFonts w:ascii="Times New Roman" w:cs="Times New Roman" w:hAnsi="Times New Roman"/>
                <w:sz w:val="30"/>
                <w:szCs w:val="30"/>
                <w:lang w:val="en-US"/>
              </w:rPr>
            </w:pPr>
            <w:r>
              <w:fldChar w:fldCharType="begin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instrText xml:space="preserve"> MERGEFIELD  "Номер регистрации"  \* MERGEFORMAT </w:instrText>
            </w:r>
            <w:r>
              <w:fldChar w:fldCharType="separate"/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№ 662</w:t>
            </w:r>
            <w:r>
              <w:rPr>
                <w:rFonts w:ascii="Times New Roman" w:cs="Times New Roman" w:hAnsi="Times New Roman"/>
                <w:sz w:val="30"/>
                <w:szCs w:val="30"/>
                <w:lang w:val="en-US"/>
              </w:rPr>
              <w:fldChar w:fldCharType="end"/>
            </w:r>
          </w:p>
        </w:tc>
      </w:tr>
    </w:tbl>
    <w:p w:rsidP="006433B2" w:rsidR="00A66F65" w:rsidRDefault="0038025E" w:rsidRPr="006E3468">
      <w:pPr>
        <w:pStyle w:val="BlankForLegalActs"/>
        <w:spacing w:after="0" w:line="240" w:lineRule="auto"/>
        <w:jc w:val="center"/>
        <w:rPr>
          <w:rFonts w:ascii="Times New Roman" w:cs="Times New Roman" w:hAnsi="Times New Roman"/>
          <w:sz w:val="44"/>
          <w:lang w:val="en-US"/>
        </w:rPr>
        <w:sectPr w:rsidR="00A66F65" w:rsidRPr="006E3468" w:rsidSect="00EE4AD4">
          <w:type w:val="continuous"/>
          <w:pgSz w:h="16838" w:w="11906"/>
          <w:pgMar w:bottom="1134" w:footer="709" w:gutter="0" w:header="709" w:left="1985" w:right="567" w:top="227"/>
          <w:cols w:space="708"/>
          <w:docGrid w:linePitch="360"/>
        </w:sectPr>
      </w:pPr>
      <w:r>
        <w:fldChar w:fldCharType="begin"/>
      </w:r>
      <w:r>
        <w:rPr>
          <w:rFonts w:ascii="Times New Roman" w:cs="Times New Roman" w:hAnsi="Times New Roman"/>
          <w:sz w:val="44"/>
          <w:lang w:val="en-US"/>
        </w:rPr>
        <w:instrText xml:space="preserve"> MERGEFIELD  "Бланк-вставлен"  \* MERGEFORMAT </w:instrText>
      </w:r>
      <w:r>
        <w:fldChar w:fldCharType="separate"/>
      </w:r>
      <w:r>
        <w:rPr>
          <w:rFonts w:ascii="Times New Roman" w:cs="Times New Roman" w:hAnsi="Times New Roman"/>
          <w:sz w:val="44"/>
          <w:lang w:val="en-US"/>
        </w:rPr>
        <w:t>​</w:t>
      </w:r>
      <w:r>
        <w:rPr>
          <w:rFonts w:ascii="Times New Roman" w:cs="Times New Roman" w:hAnsi="Times New Roman"/>
          <w:sz w:val="44"/>
          <w:lang w:val="en-US"/>
        </w:rPr>
        <w:fldChar w:fldCharType="end"/>
      </w:r>
    </w:p>
    <w:p w:rsidP="00C14C17" w:rsidR="00A73241" w:rsidRDefault="00A73241" w:rsidRPr="00A73241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eastAsia="Times New Roman" w:hAnsi="Times New Roman"/>
          <w:bCs/>
          <w:sz w:val="18"/>
          <w:szCs w:val="30"/>
        </w:rPr>
      </w:pPr>
    </w:p>
    <w:p w:rsidP="00C14C17" w:rsidR="005071F3" w:rsidRDefault="00C328EE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eastAsia="Times New Roman" w:hAnsi="Times New Roman"/>
          <w:bCs/>
          <w:sz w:val="30"/>
          <w:szCs w:val="30"/>
        </w:rPr>
      </w:pPr>
      <w:r w:rsidRPr="00C328EE">
        <w:rPr>
          <w:rFonts w:ascii="Times New Roman" w:eastAsia="Times New Roman" w:hAnsi="Times New Roman"/>
          <w:bCs/>
          <w:sz w:val="30"/>
          <w:szCs w:val="30"/>
        </w:rPr>
        <w:t>О предупреждении угрозы возни</w:t>
      </w:r>
      <w:r w:rsidR="005071F3">
        <w:rPr>
          <w:rFonts w:ascii="Times New Roman" w:eastAsia="Times New Roman" w:hAnsi="Times New Roman"/>
          <w:bCs/>
          <w:sz w:val="30"/>
          <w:szCs w:val="30"/>
        </w:rPr>
        <w:t xml:space="preserve">кновения чрезвычайной ситуации </w:t>
      </w:r>
    </w:p>
    <w:p w:rsidP="00C14C17" w:rsidR="00C14C17" w:rsidRDefault="00F81E75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eastAsia="Times New Roman" w:hAnsi="Times New Roman"/>
          <w:bCs/>
          <w:sz w:val="30"/>
          <w:szCs w:val="30"/>
        </w:rPr>
      </w:pPr>
      <w:r>
        <w:rPr>
          <w:rFonts w:ascii="Times New Roman" w:eastAsia="Times New Roman" w:hAnsi="Times New Roman"/>
          <w:bCs/>
          <w:sz w:val="30"/>
          <w:szCs w:val="30"/>
        </w:rPr>
        <w:t xml:space="preserve">на проезжей части автомобильного моста через реку Бугач </w:t>
      </w:r>
    </w:p>
    <w:p w:rsidP="00C14C17" w:rsidR="00C328EE" w:rsidRDefault="00B80C4D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eastAsia="Times New Roman" w:hAnsi="Times New Roman"/>
          <w:bCs/>
          <w:sz w:val="30"/>
          <w:szCs w:val="30"/>
        </w:rPr>
        <w:t>в районе дома № 1 по ул. Камской</w:t>
      </w:r>
    </w:p>
    <w:p w:rsidP="00C14C17" w:rsidR="00AA54F0" w:rsidRDefault="00AA54F0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C14C17" w:rsidR="00AA54F0" w:rsidRDefault="00AA54F0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C14C17" w:rsidR="00C14C17" w:rsidRDefault="00C14C17" w:rsidRPr="00C328EE">
      <w:pPr>
        <w:autoSpaceDE w:val="false"/>
        <w:autoSpaceDN w:val="false"/>
        <w:adjustRightInd w:val="false"/>
        <w:spacing w:after="0" w:line="192" w:lineRule="auto"/>
        <w:jc w:val="center"/>
        <w:outlineLvl w:val="0"/>
        <w:rPr>
          <w:rFonts w:ascii="Times New Roman" w:cs="Times New Roman" w:hAnsi="Times New Roman"/>
          <w:sz w:val="30"/>
          <w:szCs w:val="30"/>
        </w:rPr>
      </w:pPr>
    </w:p>
    <w:p w:rsidP="00C14C17" w:rsidR="00D01B63" w:rsidRDefault="003918CC" w:rsidRPr="0031605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7541B3">
        <w:rPr>
          <w:rFonts w:ascii="Times New Roman" w:cs="Times New Roman" w:hAnsi="Times New Roman"/>
          <w:sz w:val="30"/>
          <w:szCs w:val="30"/>
        </w:rPr>
        <w:t>В</w:t>
      </w:r>
      <w:r w:rsidR="00FA776B">
        <w:rPr>
          <w:rFonts w:ascii="Times New Roman" w:cs="Times New Roman" w:hAnsi="Times New Roman"/>
          <w:sz w:val="30"/>
          <w:szCs w:val="30"/>
        </w:rPr>
        <w:t xml:space="preserve"> </w:t>
      </w:r>
      <w:r w:rsidRPr="007541B3">
        <w:rPr>
          <w:rFonts w:ascii="Times New Roman" w:cs="Times New Roman" w:hAnsi="Times New Roman"/>
          <w:sz w:val="30"/>
          <w:szCs w:val="30"/>
        </w:rPr>
        <w:t xml:space="preserve">целях </w:t>
      </w:r>
      <w:r w:rsidR="007541B3" w:rsidRPr="00C74F30">
        <w:rPr>
          <w:rFonts w:ascii="Times New Roman" w:cs="Times New Roman" w:hAnsi="Times New Roman"/>
          <w:sz w:val="30"/>
          <w:szCs w:val="30"/>
        </w:rPr>
        <w:t>предупреждения</w:t>
      </w:r>
      <w:r w:rsidR="00AB2D27" w:rsidRPr="00C74F30">
        <w:rPr>
          <w:rFonts w:ascii="Times New Roman" w:cs="Times New Roman" w:hAnsi="Times New Roman"/>
          <w:sz w:val="30"/>
          <w:szCs w:val="30"/>
        </w:rPr>
        <w:t xml:space="preserve"> угрозы</w:t>
      </w:r>
      <w:r w:rsidR="002D015C" w:rsidRPr="00C74F30">
        <w:rPr>
          <w:rFonts w:ascii="Times New Roman" w:cs="Times New Roman" w:hAnsi="Times New Roman"/>
          <w:sz w:val="30"/>
          <w:szCs w:val="30"/>
        </w:rPr>
        <w:t xml:space="preserve"> </w:t>
      </w:r>
      <w:r w:rsidR="00651AB8" w:rsidRPr="00C74F30">
        <w:rPr>
          <w:rFonts w:ascii="Times New Roman" w:cs="Times New Roman" w:hAnsi="Times New Roman"/>
          <w:sz w:val="30"/>
          <w:szCs w:val="30"/>
        </w:rPr>
        <w:t xml:space="preserve">возникновения </w:t>
      </w:r>
      <w:r w:rsidR="00D01B63" w:rsidRPr="00C74F30">
        <w:rPr>
          <w:rFonts w:ascii="Times New Roman" w:cs="Times New Roman" w:hAnsi="Times New Roman"/>
          <w:sz w:val="30"/>
          <w:szCs w:val="30"/>
        </w:rPr>
        <w:t>чрезвычайной ситуации</w:t>
      </w:r>
      <w:r w:rsidR="005D6450">
        <w:rPr>
          <w:rFonts w:ascii="Times New Roman" w:cs="Times New Roman" w:hAnsi="Times New Roman"/>
          <w:sz w:val="30"/>
          <w:szCs w:val="30"/>
        </w:rPr>
        <w:t xml:space="preserve"> </w:t>
      </w:r>
      <w:r w:rsidR="001F5CE8" w:rsidRPr="001F5CE8">
        <w:rPr>
          <w:rFonts w:ascii="Times New Roman" w:cs="Times New Roman" w:hAnsi="Times New Roman"/>
          <w:sz w:val="30"/>
          <w:szCs w:val="30"/>
        </w:rPr>
        <w:t xml:space="preserve">на проезжей части автомобильного моста через реку Бугач </w:t>
      </w:r>
      <w:r w:rsidR="00C14C17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="00B80C4D">
        <w:rPr>
          <w:rFonts w:ascii="Times New Roman" w:cs="Times New Roman" w:hAnsi="Times New Roman"/>
          <w:sz w:val="30"/>
          <w:szCs w:val="30"/>
        </w:rPr>
        <w:t>в районе дома № 1 по ул. Камской</w:t>
      </w:r>
      <w:r w:rsidR="00F0310D" w:rsidRPr="00C74F30">
        <w:rPr>
          <w:rFonts w:ascii="Times New Roman" w:cs="Times New Roman" w:hAnsi="Times New Roman"/>
          <w:sz w:val="30"/>
          <w:szCs w:val="30"/>
        </w:rPr>
        <w:t>,</w:t>
      </w:r>
      <w:r w:rsidR="00A856DD" w:rsidRPr="00C74F30">
        <w:rPr>
          <w:rFonts w:ascii="Times New Roman" w:cs="Times New Roman" w:hAnsi="Times New Roman"/>
          <w:sz w:val="30"/>
          <w:szCs w:val="30"/>
        </w:rPr>
        <w:t xml:space="preserve"> </w:t>
      </w:r>
      <w:r w:rsidRPr="00C74F30">
        <w:rPr>
          <w:rFonts w:ascii="Times New Roman" w:cs="Times New Roman" w:hAnsi="Times New Roman"/>
          <w:sz w:val="30"/>
          <w:szCs w:val="30"/>
        </w:rPr>
        <w:t>в соответствии</w:t>
      </w:r>
      <w:r w:rsidR="00D01B63" w:rsidRPr="00C74F30">
        <w:rPr>
          <w:rFonts w:ascii="Times New Roman" w:cs="Times New Roman" w:hAnsi="Times New Roman"/>
          <w:sz w:val="30"/>
          <w:szCs w:val="30"/>
        </w:rPr>
        <w:t xml:space="preserve"> </w:t>
      </w:r>
      <w:r w:rsidRPr="00C74F30">
        <w:rPr>
          <w:rFonts w:ascii="Times New Roman" w:cs="Times New Roman" w:hAnsi="Times New Roman"/>
          <w:sz w:val="30"/>
          <w:szCs w:val="30"/>
        </w:rPr>
        <w:t>с Федеральн</w:t>
      </w:r>
      <w:r w:rsidR="00D01B63" w:rsidRPr="00C74F30">
        <w:rPr>
          <w:rFonts w:ascii="Times New Roman" w:cs="Times New Roman" w:hAnsi="Times New Roman"/>
          <w:sz w:val="30"/>
          <w:szCs w:val="30"/>
        </w:rPr>
        <w:t>ым</w:t>
      </w:r>
      <w:r w:rsidRPr="00C74F30">
        <w:rPr>
          <w:rFonts w:ascii="Times New Roman" w:cs="Times New Roman" w:hAnsi="Times New Roman"/>
          <w:sz w:val="30"/>
          <w:szCs w:val="30"/>
        </w:rPr>
        <w:t xml:space="preserve"> закон</w:t>
      </w:r>
      <w:r w:rsidR="00D01B63" w:rsidRPr="00C74F30">
        <w:rPr>
          <w:rFonts w:ascii="Times New Roman" w:cs="Times New Roman" w:hAnsi="Times New Roman"/>
          <w:sz w:val="30"/>
          <w:szCs w:val="30"/>
        </w:rPr>
        <w:t>ом</w:t>
      </w:r>
      <w:r w:rsidRPr="00C74F30">
        <w:rPr>
          <w:rFonts w:ascii="Times New Roman" w:cs="Times New Roman" w:hAnsi="Times New Roman"/>
          <w:sz w:val="30"/>
          <w:szCs w:val="30"/>
        </w:rPr>
        <w:t xml:space="preserve"> от 21.12.1994 № 68-ФЗ «О</w:t>
      </w:r>
      <w:r w:rsidRPr="00F97BFD">
        <w:rPr>
          <w:rFonts w:ascii="Times New Roman" w:cs="Times New Roman" w:hAnsi="Times New Roman"/>
          <w:sz w:val="30"/>
          <w:szCs w:val="30"/>
        </w:rPr>
        <w:t xml:space="preserve"> защите населения </w:t>
      </w:r>
      <w:r w:rsidR="00FD0472">
        <w:rPr>
          <w:rFonts w:ascii="Times New Roman" w:cs="Times New Roman" w:hAnsi="Times New Roman"/>
          <w:sz w:val="30"/>
          <w:szCs w:val="30"/>
        </w:rPr>
        <w:t xml:space="preserve">и </w:t>
      </w:r>
      <w:r w:rsidRPr="00F97BFD">
        <w:rPr>
          <w:rFonts w:ascii="Times New Roman" w:cs="Times New Roman" w:hAnsi="Times New Roman"/>
          <w:sz w:val="30"/>
          <w:szCs w:val="30"/>
        </w:rPr>
        <w:t xml:space="preserve">территорий </w:t>
      </w:r>
      <w:r w:rsidR="00C14C17">
        <w:rPr>
          <w:rFonts w:ascii="Times New Roman" w:cs="Times New Roman" w:hAnsi="Times New Roman"/>
          <w:sz w:val="30"/>
          <w:szCs w:val="30"/>
        </w:rPr>
        <w:t xml:space="preserve">                </w:t>
      </w:r>
      <w:r w:rsidRPr="00F97BFD">
        <w:rPr>
          <w:rFonts w:ascii="Times New Roman" w:cs="Times New Roman" w:hAnsi="Times New Roman"/>
          <w:sz w:val="30"/>
          <w:szCs w:val="30"/>
        </w:rPr>
        <w:t>от чрезвычайных ситуаций природного и техногенного характера», постановлени</w:t>
      </w:r>
      <w:r w:rsidR="00D01B63">
        <w:rPr>
          <w:rFonts w:ascii="Times New Roman" w:cs="Times New Roman" w:hAnsi="Times New Roman"/>
          <w:sz w:val="30"/>
          <w:szCs w:val="30"/>
        </w:rPr>
        <w:t>ем</w:t>
      </w:r>
      <w:r w:rsidRPr="00F97BFD">
        <w:rPr>
          <w:rFonts w:ascii="Times New Roman" w:cs="Times New Roman" w:hAnsi="Times New Roman"/>
          <w:sz w:val="30"/>
          <w:szCs w:val="30"/>
        </w:rPr>
        <w:t xml:space="preserve"> Правительства Российской Федерации от 30.12.2003 </w:t>
      </w:r>
      <w:r w:rsidR="00C14C17">
        <w:rPr>
          <w:rFonts w:ascii="Times New Roman" w:cs="Times New Roman" w:hAnsi="Times New Roman"/>
          <w:sz w:val="30"/>
          <w:szCs w:val="30"/>
        </w:rPr>
        <w:t xml:space="preserve">              </w:t>
      </w:r>
      <w:r w:rsidRPr="00F97BFD">
        <w:rPr>
          <w:rFonts w:ascii="Times New Roman" w:cs="Times New Roman" w:hAnsi="Times New Roman"/>
          <w:sz w:val="30"/>
          <w:szCs w:val="30"/>
        </w:rPr>
        <w:t xml:space="preserve">№ 794 «О единой государственной системе предупреждения </w:t>
      </w:r>
      <w:r w:rsidR="00C14C17">
        <w:rPr>
          <w:rFonts w:ascii="Times New Roman" w:cs="Times New Roman" w:hAnsi="Times New Roman"/>
          <w:sz w:val="30"/>
          <w:szCs w:val="30"/>
        </w:rPr>
        <w:t xml:space="preserve">                             </w:t>
      </w:r>
      <w:r w:rsidRPr="00F97BFD">
        <w:rPr>
          <w:rFonts w:ascii="Times New Roman" w:cs="Times New Roman" w:hAnsi="Times New Roman"/>
          <w:sz w:val="30"/>
          <w:szCs w:val="30"/>
        </w:rPr>
        <w:t xml:space="preserve">и ликвидации чрезвычайных ситуаций», </w:t>
      </w:r>
      <w:r w:rsidR="00855590">
        <w:rPr>
          <w:rFonts w:ascii="Times New Roman" w:cs="Times New Roman" w:hAnsi="Times New Roman"/>
          <w:sz w:val="30"/>
          <w:szCs w:val="30"/>
        </w:rPr>
        <w:t>протоколом</w:t>
      </w:r>
      <w:r w:rsidR="00D01B63">
        <w:rPr>
          <w:rFonts w:ascii="Times New Roman" w:cs="Times New Roman" w:hAnsi="Times New Roman"/>
          <w:sz w:val="30"/>
          <w:szCs w:val="30"/>
        </w:rPr>
        <w:t xml:space="preserve"> 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комиссии </w:t>
      </w:r>
      <w:r w:rsidR="00C14C17">
        <w:rPr>
          <w:rFonts w:ascii="Times New Roman" w:cs="Times New Roman" w:hAnsi="Times New Roman"/>
          <w:sz w:val="30"/>
          <w:szCs w:val="30"/>
        </w:rPr>
        <w:t xml:space="preserve">                         </w:t>
      </w:r>
      <w:r w:rsidR="00D01B63" w:rsidRPr="0031605A">
        <w:rPr>
          <w:rFonts w:ascii="Times New Roman" w:cs="Times New Roman" w:hAnsi="Times New Roman"/>
          <w:sz w:val="30"/>
          <w:szCs w:val="30"/>
        </w:rPr>
        <w:t>по предупреждению и ликвидации чрезвычайн</w:t>
      </w:r>
      <w:r w:rsidR="00FD0472" w:rsidRPr="0031605A">
        <w:rPr>
          <w:rFonts w:ascii="Times New Roman" w:cs="Times New Roman" w:hAnsi="Times New Roman"/>
          <w:sz w:val="30"/>
          <w:szCs w:val="30"/>
        </w:rPr>
        <w:t>ых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 ситуаци</w:t>
      </w:r>
      <w:r w:rsidR="00FD0472" w:rsidRPr="0031605A">
        <w:rPr>
          <w:rFonts w:ascii="Times New Roman" w:cs="Times New Roman" w:hAnsi="Times New Roman"/>
          <w:sz w:val="30"/>
          <w:szCs w:val="30"/>
        </w:rPr>
        <w:t xml:space="preserve">й </w:t>
      </w:r>
      <w:r w:rsidR="00C14C17">
        <w:rPr>
          <w:rFonts w:ascii="Times New Roman" w:cs="Times New Roman" w:hAnsi="Times New Roman"/>
          <w:sz w:val="30"/>
          <w:szCs w:val="30"/>
        </w:rPr>
        <w:t xml:space="preserve">                                  </w:t>
      </w:r>
      <w:r w:rsidR="00D01B63" w:rsidRPr="0031605A">
        <w:rPr>
          <w:rFonts w:ascii="Times New Roman" w:cs="Times New Roman" w:hAnsi="Times New Roman"/>
          <w:sz w:val="30"/>
          <w:szCs w:val="30"/>
        </w:rPr>
        <w:t>и обеспечению пожарной</w:t>
      </w:r>
      <w:r w:rsidR="00FD0472" w:rsidRPr="0031605A">
        <w:rPr>
          <w:rFonts w:ascii="Times New Roman" w:cs="Times New Roman" w:hAnsi="Times New Roman"/>
          <w:sz w:val="30"/>
          <w:szCs w:val="30"/>
        </w:rPr>
        <w:t xml:space="preserve"> </w:t>
      </w:r>
      <w:r w:rsidR="00D01B63" w:rsidRPr="0031605A">
        <w:rPr>
          <w:rFonts w:ascii="Times New Roman" w:cs="Times New Roman" w:hAnsi="Times New Roman"/>
          <w:sz w:val="30"/>
          <w:szCs w:val="30"/>
        </w:rPr>
        <w:t>безопасности</w:t>
      </w:r>
      <w:r w:rsidR="00FD0472" w:rsidRPr="0031605A">
        <w:rPr>
          <w:rFonts w:ascii="Times New Roman" w:cs="Times New Roman" w:hAnsi="Times New Roman"/>
          <w:sz w:val="30"/>
          <w:szCs w:val="30"/>
        </w:rPr>
        <w:t xml:space="preserve"> города Красноярска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 </w:t>
      </w:r>
      <w:r w:rsidR="00C14C17">
        <w:rPr>
          <w:rFonts w:ascii="Times New Roman" w:cs="Times New Roman" w:hAnsi="Times New Roman"/>
          <w:sz w:val="30"/>
          <w:szCs w:val="30"/>
        </w:rPr>
        <w:t xml:space="preserve">                           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от </w:t>
      </w:r>
      <w:r w:rsidR="00177D46">
        <w:rPr>
          <w:rFonts w:ascii="Times New Roman" w:cs="Times New Roman" w:hAnsi="Times New Roman"/>
          <w:sz w:val="30"/>
          <w:szCs w:val="30"/>
        </w:rPr>
        <w:t>08</w:t>
      </w:r>
      <w:r w:rsidR="008F1963" w:rsidRPr="0031605A">
        <w:rPr>
          <w:rFonts w:ascii="Times New Roman" w:cs="Times New Roman" w:hAnsi="Times New Roman"/>
          <w:sz w:val="30"/>
          <w:szCs w:val="30"/>
        </w:rPr>
        <w:t>.</w:t>
      </w:r>
      <w:r w:rsidR="00DC3140">
        <w:rPr>
          <w:rFonts w:ascii="Times New Roman" w:cs="Times New Roman" w:hAnsi="Times New Roman"/>
          <w:sz w:val="30"/>
          <w:szCs w:val="30"/>
        </w:rPr>
        <w:t>0</w:t>
      </w:r>
      <w:r w:rsidR="00177D46">
        <w:rPr>
          <w:rFonts w:ascii="Times New Roman" w:cs="Times New Roman" w:hAnsi="Times New Roman"/>
          <w:sz w:val="30"/>
          <w:szCs w:val="30"/>
        </w:rPr>
        <w:t>7</w:t>
      </w:r>
      <w:r w:rsidR="00AD46AD" w:rsidRPr="0031605A">
        <w:rPr>
          <w:rFonts w:ascii="Times New Roman" w:cs="Times New Roman" w:hAnsi="Times New Roman"/>
          <w:sz w:val="30"/>
          <w:szCs w:val="30"/>
        </w:rPr>
        <w:t>.</w:t>
      </w:r>
      <w:r w:rsidR="00D01B63" w:rsidRPr="0031605A">
        <w:rPr>
          <w:rFonts w:ascii="Times New Roman" w:cs="Times New Roman" w:hAnsi="Times New Roman"/>
          <w:sz w:val="30"/>
          <w:szCs w:val="30"/>
        </w:rPr>
        <w:t>20</w:t>
      </w:r>
      <w:r w:rsidR="00327BBE">
        <w:rPr>
          <w:rFonts w:ascii="Times New Roman" w:cs="Times New Roman" w:hAnsi="Times New Roman"/>
          <w:sz w:val="30"/>
          <w:szCs w:val="30"/>
        </w:rPr>
        <w:t>2</w:t>
      </w:r>
      <w:r w:rsidR="00567D6E">
        <w:rPr>
          <w:rFonts w:ascii="Times New Roman" w:cs="Times New Roman" w:hAnsi="Times New Roman"/>
          <w:sz w:val="30"/>
          <w:szCs w:val="30"/>
        </w:rPr>
        <w:t>6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 № </w:t>
      </w:r>
      <w:r w:rsidR="00177D46">
        <w:rPr>
          <w:rFonts w:ascii="Times New Roman" w:cs="Times New Roman" w:hAnsi="Times New Roman"/>
          <w:sz w:val="30"/>
          <w:szCs w:val="30"/>
        </w:rPr>
        <w:t>20</w:t>
      </w:r>
      <w:r w:rsidR="003A3DEC" w:rsidRPr="0031605A">
        <w:rPr>
          <w:rFonts w:ascii="Times New Roman" w:cs="Times New Roman" w:hAnsi="Times New Roman"/>
          <w:sz w:val="30"/>
          <w:szCs w:val="30"/>
        </w:rPr>
        <w:t>/</w:t>
      </w:r>
      <w:r w:rsidR="00327BBE">
        <w:rPr>
          <w:rFonts w:ascii="Times New Roman" w:cs="Times New Roman" w:hAnsi="Times New Roman"/>
          <w:sz w:val="30"/>
          <w:szCs w:val="30"/>
        </w:rPr>
        <w:t>2</w:t>
      </w:r>
      <w:r w:rsidR="00D468E2">
        <w:rPr>
          <w:rFonts w:ascii="Times New Roman" w:cs="Times New Roman" w:hAnsi="Times New Roman"/>
          <w:sz w:val="30"/>
          <w:szCs w:val="30"/>
        </w:rPr>
        <w:t>6</w:t>
      </w:r>
      <w:r w:rsidR="00D01B63" w:rsidRPr="0031605A">
        <w:rPr>
          <w:rFonts w:ascii="Times New Roman" w:cs="Times New Roman" w:hAnsi="Times New Roman"/>
          <w:sz w:val="30"/>
          <w:szCs w:val="30"/>
        </w:rPr>
        <w:t xml:space="preserve">, </w:t>
      </w:r>
      <w:r w:rsidRPr="0031605A">
        <w:rPr>
          <w:rFonts w:ascii="Times New Roman" w:cs="Times New Roman" w:hAnsi="Times New Roman"/>
          <w:sz w:val="30"/>
          <w:szCs w:val="30"/>
        </w:rPr>
        <w:t xml:space="preserve">руководствуясь </w:t>
      </w:r>
      <w:hyperlink r:id="rId10" w:history="true">
        <w:r w:rsidRPr="0031605A">
          <w:rPr>
            <w:rFonts w:ascii="Times New Roman" w:cs="Times New Roman" w:hAnsi="Times New Roman"/>
            <w:sz w:val="30"/>
            <w:szCs w:val="30"/>
          </w:rPr>
          <w:t>ст. 4</w:t>
        </w:r>
      </w:hyperlink>
      <w:r w:rsidR="00D01B63" w:rsidRPr="0031605A">
        <w:rPr>
          <w:rFonts w:ascii="Times New Roman" w:cs="Times New Roman" w:hAnsi="Times New Roman"/>
          <w:sz w:val="30"/>
          <w:szCs w:val="30"/>
        </w:rPr>
        <w:t>1</w:t>
      </w:r>
      <w:r w:rsidRPr="0031605A">
        <w:rPr>
          <w:rFonts w:ascii="Times New Roman" w:cs="Times New Roman" w:hAnsi="Times New Roman"/>
          <w:sz w:val="30"/>
          <w:szCs w:val="30"/>
        </w:rPr>
        <w:t xml:space="preserve">, </w:t>
      </w:r>
      <w:hyperlink r:id="rId11" w:history="true">
        <w:r w:rsidRPr="0031605A">
          <w:rPr>
            <w:rFonts w:ascii="Times New Roman" w:cs="Times New Roman" w:hAnsi="Times New Roman"/>
            <w:sz w:val="30"/>
            <w:szCs w:val="30"/>
          </w:rPr>
          <w:t>58</w:t>
        </w:r>
      </w:hyperlink>
      <w:r w:rsidRPr="0031605A">
        <w:rPr>
          <w:rFonts w:ascii="Times New Roman" w:cs="Times New Roman" w:hAnsi="Times New Roman"/>
          <w:sz w:val="30"/>
          <w:szCs w:val="30"/>
        </w:rPr>
        <w:t xml:space="preserve">, </w:t>
      </w:r>
      <w:hyperlink r:id="rId12" w:history="true">
        <w:r w:rsidRPr="0031605A">
          <w:rPr>
            <w:rFonts w:ascii="Times New Roman" w:cs="Times New Roman" w:hAnsi="Times New Roman"/>
            <w:sz w:val="30"/>
            <w:szCs w:val="30"/>
          </w:rPr>
          <w:t>59</w:t>
        </w:r>
      </w:hyperlink>
      <w:r w:rsidRPr="0031605A">
        <w:rPr>
          <w:rFonts w:ascii="Times New Roman" w:cs="Times New Roman" w:hAnsi="Times New Roman"/>
          <w:sz w:val="30"/>
          <w:szCs w:val="30"/>
        </w:rPr>
        <w:t xml:space="preserve"> Устава города Красноярска</w:t>
      </w:r>
      <w:r w:rsidR="00D01B63" w:rsidRPr="0031605A">
        <w:rPr>
          <w:rFonts w:ascii="Times New Roman" w:cs="Times New Roman" w:hAnsi="Times New Roman"/>
          <w:sz w:val="30"/>
          <w:szCs w:val="30"/>
        </w:rPr>
        <w:t>,</w:t>
      </w:r>
    </w:p>
    <w:p w:rsidP="00C14C17" w:rsidR="003918CC" w:rsidRDefault="00D01B63">
      <w:pPr>
        <w:suppressAutoHyphens/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ПОСТАНОВЛЯЮ</w:t>
      </w:r>
      <w:r w:rsidR="00315426" w:rsidRPr="00F97BFD">
        <w:rPr>
          <w:rFonts w:ascii="Times New Roman" w:cs="Times New Roman" w:hAnsi="Times New Roman"/>
          <w:sz w:val="30"/>
          <w:szCs w:val="30"/>
        </w:rPr>
        <w:t xml:space="preserve">: </w:t>
      </w:r>
    </w:p>
    <w:p w:rsidP="00C14C17" w:rsidR="00A0132A" w:rsidRDefault="00A0132A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A0132A">
        <w:rPr>
          <w:rFonts w:ascii="Times New Roman" w:cs="Times New Roman" w:hAnsi="Times New Roman"/>
          <w:sz w:val="30"/>
          <w:szCs w:val="30"/>
        </w:rPr>
        <w:t>1.</w:t>
      </w:r>
      <w:r w:rsidR="00C14C17">
        <w:rPr>
          <w:rFonts w:ascii="Times New Roman" w:cs="Times New Roman" w:hAnsi="Times New Roman"/>
          <w:sz w:val="30"/>
          <w:szCs w:val="30"/>
        </w:rPr>
        <w:t> </w:t>
      </w:r>
      <w:r w:rsidR="00ED49C5">
        <w:rPr>
          <w:rFonts w:ascii="Times New Roman" w:cs="Times New Roman" w:hAnsi="Times New Roman"/>
          <w:sz w:val="30"/>
          <w:szCs w:val="30"/>
        </w:rPr>
        <w:t>Признать</w:t>
      </w:r>
      <w:r w:rsidR="002D015C">
        <w:rPr>
          <w:rFonts w:ascii="Times New Roman" w:cs="Times New Roman" w:hAnsi="Times New Roman"/>
          <w:sz w:val="30"/>
          <w:szCs w:val="30"/>
        </w:rPr>
        <w:t xml:space="preserve"> ситуаци</w:t>
      </w:r>
      <w:r w:rsidR="00ED49C5">
        <w:rPr>
          <w:rFonts w:ascii="Times New Roman" w:cs="Times New Roman" w:hAnsi="Times New Roman"/>
          <w:sz w:val="30"/>
          <w:szCs w:val="30"/>
        </w:rPr>
        <w:t>ю</w:t>
      </w:r>
      <w:r w:rsidR="00806DC7">
        <w:rPr>
          <w:rFonts w:ascii="Times New Roman" w:cs="Times New Roman" w:hAnsi="Times New Roman"/>
          <w:sz w:val="30"/>
          <w:szCs w:val="30"/>
        </w:rPr>
        <w:t>, сложившу</w:t>
      </w:r>
      <w:r w:rsidR="00ED49C5">
        <w:rPr>
          <w:rFonts w:ascii="Times New Roman" w:cs="Times New Roman" w:hAnsi="Times New Roman"/>
          <w:sz w:val="30"/>
          <w:szCs w:val="30"/>
        </w:rPr>
        <w:t>юся</w:t>
      </w:r>
      <w:r w:rsidR="007459AA" w:rsidRPr="007459AA">
        <w:rPr>
          <w:rFonts w:ascii="Times New Roman" w:cs="Times New Roman" w:hAnsi="Times New Roman"/>
          <w:sz w:val="30"/>
          <w:szCs w:val="30"/>
        </w:rPr>
        <w:t xml:space="preserve"> </w:t>
      </w:r>
      <w:r w:rsidR="006305E6" w:rsidRPr="001F5CE8">
        <w:rPr>
          <w:rFonts w:ascii="Times New Roman" w:cs="Times New Roman" w:hAnsi="Times New Roman"/>
          <w:sz w:val="30"/>
          <w:szCs w:val="30"/>
        </w:rPr>
        <w:t xml:space="preserve">на проезжей части автомобильного моста через реку Бугач в районе дома № 1 </w:t>
      </w:r>
      <w:r w:rsidR="00C14C17">
        <w:rPr>
          <w:rFonts w:ascii="Times New Roman" w:cs="Times New Roman" w:hAnsi="Times New Roman"/>
          <w:sz w:val="30"/>
          <w:szCs w:val="30"/>
        </w:rPr>
        <w:t xml:space="preserve">                                              </w:t>
      </w:r>
      <w:r w:rsidR="00B80C4D">
        <w:rPr>
          <w:rFonts w:ascii="Times New Roman" w:cs="Times New Roman" w:hAnsi="Times New Roman"/>
          <w:sz w:val="30"/>
          <w:szCs w:val="30"/>
        </w:rPr>
        <w:t>по ул. Камской</w:t>
      </w:r>
      <w:r w:rsidR="007459AA" w:rsidRPr="007459AA">
        <w:rPr>
          <w:rFonts w:ascii="Times New Roman" w:cs="Times New Roman" w:hAnsi="Times New Roman"/>
          <w:sz w:val="30"/>
          <w:szCs w:val="30"/>
        </w:rPr>
        <w:t xml:space="preserve">, </w:t>
      </w:r>
      <w:r w:rsidR="00752F6D">
        <w:rPr>
          <w:rFonts w:ascii="Times New Roman" w:cs="Times New Roman" w:hAnsi="Times New Roman"/>
          <w:sz w:val="30"/>
          <w:szCs w:val="30"/>
        </w:rPr>
        <w:t>представляющей</w:t>
      </w:r>
      <w:r w:rsidR="007459AA" w:rsidRPr="007459AA">
        <w:rPr>
          <w:rFonts w:ascii="Times New Roman" w:cs="Times New Roman" w:hAnsi="Times New Roman"/>
          <w:sz w:val="30"/>
          <w:szCs w:val="30"/>
        </w:rPr>
        <w:t xml:space="preserve"> угрозу возникновения чрезвычайной ситуации</w:t>
      </w:r>
      <w:r w:rsidR="008076F6">
        <w:rPr>
          <w:rFonts w:ascii="Times New Roman" w:cs="Times New Roman" w:hAnsi="Times New Roman"/>
          <w:sz w:val="30"/>
          <w:szCs w:val="30"/>
        </w:rPr>
        <w:t xml:space="preserve"> муниципального характера</w:t>
      </w:r>
      <w:r w:rsidR="008A501F">
        <w:rPr>
          <w:rFonts w:ascii="Times New Roman" w:cs="Times New Roman" w:hAnsi="Times New Roman"/>
          <w:sz w:val="30"/>
          <w:szCs w:val="30"/>
        </w:rPr>
        <w:t>.</w:t>
      </w:r>
      <w:r w:rsidRPr="00A0132A">
        <w:rPr>
          <w:rFonts w:ascii="Times New Roman" w:cs="Times New Roman" w:hAnsi="Times New Roman"/>
          <w:sz w:val="30"/>
          <w:szCs w:val="30"/>
        </w:rPr>
        <w:t xml:space="preserve"> </w:t>
      </w:r>
      <w:r w:rsidR="008A501F">
        <w:rPr>
          <w:rFonts w:ascii="Times New Roman" w:cs="Times New Roman" w:hAnsi="Times New Roman"/>
          <w:sz w:val="30"/>
          <w:szCs w:val="30"/>
        </w:rPr>
        <w:t>П</w:t>
      </w:r>
      <w:r w:rsidR="005738A9" w:rsidRPr="00955C8F">
        <w:rPr>
          <w:rFonts w:ascii="Times New Roman" w:cs="Times New Roman" w:hAnsi="Times New Roman"/>
          <w:sz w:val="30"/>
          <w:szCs w:val="30"/>
        </w:rPr>
        <w:t>еревести органы управления</w:t>
      </w:r>
      <w:r w:rsidR="00FA776B">
        <w:rPr>
          <w:rFonts w:ascii="Times New Roman" w:cs="Times New Roman" w:hAnsi="Times New Roman"/>
          <w:sz w:val="30"/>
          <w:szCs w:val="30"/>
        </w:rPr>
        <w:t xml:space="preserve"> </w:t>
      </w:r>
      <w:r w:rsidR="00C14C17">
        <w:rPr>
          <w:rFonts w:ascii="Times New Roman" w:cs="Times New Roman" w:hAnsi="Times New Roman"/>
          <w:sz w:val="30"/>
          <w:szCs w:val="30"/>
        </w:rPr>
        <w:t xml:space="preserve">                       </w:t>
      </w:r>
      <w:r w:rsidR="00FA776B">
        <w:rPr>
          <w:rFonts w:ascii="Times New Roman" w:cs="Times New Roman" w:hAnsi="Times New Roman"/>
          <w:sz w:val="30"/>
          <w:szCs w:val="30"/>
        </w:rPr>
        <w:t>и силы</w:t>
      </w:r>
      <w:r w:rsidR="005738A9" w:rsidRPr="00955C8F">
        <w:rPr>
          <w:rFonts w:ascii="Times New Roman" w:cs="Times New Roman" w:hAnsi="Times New Roman"/>
          <w:sz w:val="30"/>
          <w:szCs w:val="30"/>
        </w:rPr>
        <w:t xml:space="preserve"> городского звена </w:t>
      </w:r>
      <w:r w:rsidR="00FD0472">
        <w:rPr>
          <w:rFonts w:ascii="Times New Roman" w:cs="Times New Roman" w:hAnsi="Times New Roman"/>
          <w:sz w:val="30"/>
          <w:szCs w:val="30"/>
        </w:rPr>
        <w:t>территориальной подсистемы</w:t>
      </w:r>
      <w:r w:rsidR="005738A9" w:rsidRPr="00955C8F">
        <w:rPr>
          <w:rFonts w:ascii="Times New Roman" w:cs="Times New Roman" w:hAnsi="Times New Roman"/>
          <w:sz w:val="30"/>
          <w:szCs w:val="30"/>
        </w:rPr>
        <w:t xml:space="preserve"> РСЧС Красноярского края в режим функцион</w:t>
      </w:r>
      <w:r w:rsidR="005253BB">
        <w:rPr>
          <w:rFonts w:ascii="Times New Roman" w:cs="Times New Roman" w:hAnsi="Times New Roman"/>
          <w:sz w:val="30"/>
          <w:szCs w:val="30"/>
        </w:rPr>
        <w:t>ирования «Повышенная готовность»</w:t>
      </w:r>
      <w:r w:rsidR="005738A9" w:rsidRPr="00D20703">
        <w:rPr>
          <w:rFonts w:ascii="Times New Roman" w:cs="Times New Roman" w:hAnsi="Times New Roman"/>
          <w:sz w:val="30"/>
          <w:szCs w:val="30"/>
        </w:rPr>
        <w:t>.</w:t>
      </w:r>
    </w:p>
    <w:p w:rsidP="00C14C17" w:rsidR="005738A9" w:rsidRDefault="007541B3" w:rsidRPr="00D20703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Ч</w:t>
      </w:r>
      <w:r w:rsidR="005738A9">
        <w:rPr>
          <w:rFonts w:ascii="Times New Roman" w:cs="Times New Roman" w:hAnsi="Times New Roman"/>
          <w:sz w:val="30"/>
          <w:szCs w:val="30"/>
        </w:rPr>
        <w:t>резвычайн</w:t>
      </w:r>
      <w:r>
        <w:rPr>
          <w:rFonts w:ascii="Times New Roman" w:cs="Times New Roman" w:hAnsi="Times New Roman"/>
          <w:sz w:val="30"/>
          <w:szCs w:val="30"/>
        </w:rPr>
        <w:t>ая ситуация</w:t>
      </w:r>
      <w:r w:rsidR="005738A9">
        <w:rPr>
          <w:rFonts w:ascii="Times New Roman" w:cs="Times New Roman" w:hAnsi="Times New Roman"/>
          <w:sz w:val="30"/>
          <w:szCs w:val="30"/>
        </w:rPr>
        <w:t xml:space="preserve"> </w:t>
      </w:r>
      <w:r w:rsidR="00FA776B">
        <w:rPr>
          <w:rFonts w:ascii="Times New Roman" w:cs="Times New Roman" w:hAnsi="Times New Roman"/>
          <w:sz w:val="30"/>
          <w:szCs w:val="30"/>
        </w:rPr>
        <w:t>муниципального</w:t>
      </w:r>
      <w:r w:rsidR="005738A9">
        <w:rPr>
          <w:rFonts w:ascii="Times New Roman" w:cs="Times New Roman" w:hAnsi="Times New Roman"/>
          <w:sz w:val="30"/>
          <w:szCs w:val="30"/>
        </w:rPr>
        <w:t xml:space="preserve"> характера может возникнуть в </w:t>
      </w:r>
      <w:r w:rsidR="008F1963">
        <w:rPr>
          <w:rFonts w:ascii="Times New Roman" w:cs="Times New Roman" w:hAnsi="Times New Roman"/>
          <w:sz w:val="30"/>
          <w:szCs w:val="30"/>
        </w:rPr>
        <w:t xml:space="preserve">границах </w:t>
      </w:r>
      <w:r w:rsidR="00950407" w:rsidRPr="001F5CE8">
        <w:rPr>
          <w:rFonts w:ascii="Times New Roman" w:cs="Times New Roman" w:hAnsi="Times New Roman"/>
          <w:sz w:val="30"/>
          <w:szCs w:val="30"/>
        </w:rPr>
        <w:t xml:space="preserve">проезжей части автомобильного моста через реку Бугач </w:t>
      </w:r>
      <w:r w:rsidR="00A73241">
        <w:rPr>
          <w:rFonts w:ascii="Times New Roman" w:cs="Times New Roman" w:hAnsi="Times New Roman"/>
          <w:sz w:val="30"/>
          <w:szCs w:val="30"/>
        </w:rPr>
        <w:t>в районе дома № 1 по ул. Камской</w:t>
      </w:r>
      <w:r w:rsidR="005738A9" w:rsidRPr="00D20703">
        <w:rPr>
          <w:rFonts w:ascii="Times New Roman" w:cs="Times New Roman" w:hAnsi="Times New Roman"/>
          <w:sz w:val="30"/>
          <w:szCs w:val="30"/>
        </w:rPr>
        <w:t>.</w:t>
      </w:r>
    </w:p>
    <w:p w:rsidP="00C14C17" w:rsidR="00EB0F0A" w:rsidRDefault="0031542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 w:rsidRPr="00B85FFD">
        <w:rPr>
          <w:rFonts w:ascii="Times New Roman" w:cs="Times New Roman" w:hAnsi="Times New Roman"/>
          <w:sz w:val="30"/>
          <w:szCs w:val="30"/>
        </w:rPr>
        <w:t>2.</w:t>
      </w:r>
      <w:r w:rsidR="00C14C17">
        <w:rPr>
          <w:rFonts w:ascii="Times New Roman" w:cs="Times New Roman" w:hAnsi="Times New Roman"/>
          <w:sz w:val="30"/>
          <w:szCs w:val="30"/>
        </w:rPr>
        <w:t> </w:t>
      </w:r>
      <w:r w:rsidR="00E96B50" w:rsidRPr="00AD204B">
        <w:rPr>
          <w:rFonts w:ascii="Times New Roman" w:cs="Times New Roman" w:hAnsi="Times New Roman"/>
          <w:sz w:val="30"/>
          <w:szCs w:val="30"/>
        </w:rPr>
        <w:t xml:space="preserve">Департаменту </w:t>
      </w:r>
      <w:r w:rsidR="00114BD7">
        <w:rPr>
          <w:rFonts w:ascii="Times New Roman" w:cs="Times New Roman" w:hAnsi="Times New Roman"/>
          <w:sz w:val="30"/>
          <w:szCs w:val="30"/>
        </w:rPr>
        <w:t xml:space="preserve">дорожной инфраструктуры и транспорта </w:t>
      </w:r>
      <w:r w:rsidR="00D468E2">
        <w:rPr>
          <w:rFonts w:ascii="Times New Roman" w:cs="Times New Roman" w:hAnsi="Times New Roman"/>
          <w:sz w:val="30"/>
          <w:szCs w:val="30"/>
        </w:rPr>
        <w:t xml:space="preserve"> </w:t>
      </w:r>
      <w:r w:rsidR="00E96B50">
        <w:rPr>
          <w:rFonts w:ascii="Times New Roman" w:cs="Times New Roman" w:hAnsi="Times New Roman"/>
          <w:sz w:val="30"/>
          <w:szCs w:val="30"/>
        </w:rPr>
        <w:t>администрации города</w:t>
      </w:r>
      <w:r w:rsidR="00D468E2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EB0F0A">
        <w:rPr>
          <w:rFonts w:ascii="Times New Roman" w:cs="Times New Roman" w:hAnsi="Times New Roman"/>
          <w:sz w:val="30"/>
          <w:szCs w:val="30"/>
        </w:rPr>
        <w:t xml:space="preserve"> о</w:t>
      </w:r>
      <w:r w:rsidR="00EB0F0A" w:rsidRPr="00372FCA">
        <w:rPr>
          <w:rFonts w:ascii="Times New Roman" w:cs="Times New Roman" w:hAnsi="Times New Roman"/>
          <w:sz w:val="30"/>
          <w:szCs w:val="30"/>
        </w:rPr>
        <w:t xml:space="preserve">рганизовать проведение </w:t>
      </w:r>
      <w:r w:rsidR="007D1FB4">
        <w:rPr>
          <w:rFonts w:ascii="Times New Roman" w:cs="Times New Roman" w:hAnsi="Times New Roman"/>
          <w:sz w:val="30"/>
          <w:szCs w:val="30"/>
        </w:rPr>
        <w:t>обследовани</w:t>
      </w:r>
      <w:r w:rsidR="009D758B">
        <w:rPr>
          <w:rFonts w:ascii="Times New Roman" w:cs="Times New Roman" w:hAnsi="Times New Roman"/>
          <w:sz w:val="30"/>
          <w:szCs w:val="30"/>
        </w:rPr>
        <w:t>я</w:t>
      </w:r>
      <w:r w:rsidR="007D1FB4">
        <w:rPr>
          <w:rFonts w:ascii="Times New Roman" w:cs="Times New Roman" w:hAnsi="Times New Roman"/>
          <w:sz w:val="30"/>
          <w:szCs w:val="30"/>
        </w:rPr>
        <w:t xml:space="preserve"> автомобильного моста через реку </w:t>
      </w:r>
      <w:r w:rsidR="007D1FB4" w:rsidRPr="001F5CE8">
        <w:rPr>
          <w:rFonts w:ascii="Times New Roman" w:cs="Times New Roman" w:hAnsi="Times New Roman"/>
          <w:sz w:val="30"/>
          <w:szCs w:val="30"/>
        </w:rPr>
        <w:t xml:space="preserve">Бугач в районе </w:t>
      </w:r>
      <w:r w:rsidR="00A73241">
        <w:rPr>
          <w:rFonts w:ascii="Times New Roman" w:cs="Times New Roman" w:hAnsi="Times New Roman"/>
          <w:sz w:val="30"/>
          <w:szCs w:val="30"/>
        </w:rPr>
        <w:t xml:space="preserve">                   </w:t>
      </w:r>
      <w:r w:rsidR="007D1FB4" w:rsidRPr="001F5CE8">
        <w:rPr>
          <w:rFonts w:ascii="Times New Roman" w:cs="Times New Roman" w:hAnsi="Times New Roman"/>
          <w:sz w:val="30"/>
          <w:szCs w:val="30"/>
        </w:rPr>
        <w:t>дома № 1</w:t>
      </w:r>
      <w:r w:rsidR="00A73241">
        <w:rPr>
          <w:rFonts w:ascii="Times New Roman" w:cs="Times New Roman" w:hAnsi="Times New Roman"/>
          <w:sz w:val="30"/>
          <w:szCs w:val="30"/>
        </w:rPr>
        <w:t xml:space="preserve"> по ул. Камской</w:t>
      </w:r>
      <w:r w:rsidR="00EB0F0A" w:rsidRPr="00372FCA">
        <w:rPr>
          <w:rFonts w:ascii="Times New Roman" w:cs="Times New Roman" w:hAnsi="Times New Roman"/>
          <w:sz w:val="30"/>
          <w:szCs w:val="30"/>
        </w:rPr>
        <w:t>.</w:t>
      </w:r>
    </w:p>
    <w:p w:rsidP="00C14C17" w:rsidR="00B85FFD" w:rsidRDefault="00722597" w:rsidRPr="00447B76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lastRenderedPageBreak/>
        <w:t>3</w:t>
      </w:r>
      <w:r w:rsidR="00B85FFD" w:rsidRPr="00447B76">
        <w:rPr>
          <w:rFonts w:ascii="Times New Roman" w:cs="Times New Roman" w:hAnsi="Times New Roman"/>
          <w:sz w:val="30"/>
          <w:szCs w:val="30"/>
        </w:rPr>
        <w:t>.</w:t>
      </w:r>
      <w:r w:rsidR="00C14C17">
        <w:rPr>
          <w:rFonts w:ascii="Times New Roman" w:cs="Times New Roman" w:hAnsi="Times New Roman"/>
          <w:sz w:val="30"/>
          <w:szCs w:val="30"/>
        </w:rPr>
        <w:t> </w:t>
      </w:r>
      <w:r w:rsidR="0040281F" w:rsidRPr="002D5F00">
        <w:rPr>
          <w:rFonts w:ascii="Times New Roman" w:cs="Times New Roman" w:hAnsi="Times New Roman"/>
          <w:sz w:val="30"/>
          <w:szCs w:val="30"/>
        </w:rPr>
        <w:t xml:space="preserve">Настоящее </w:t>
      </w:r>
      <w:r w:rsidR="0040281F" w:rsidRPr="00D9622A">
        <w:rPr>
          <w:rFonts w:ascii="Times New Roman" w:cs="Times New Roman" w:hAnsi="Times New Roman"/>
          <w:sz w:val="30"/>
          <w:szCs w:val="30"/>
        </w:rPr>
        <w:t>постановление</w:t>
      </w:r>
      <w:r w:rsidR="0040281F" w:rsidRPr="002D5F00">
        <w:rPr>
          <w:rFonts w:ascii="Times New Roman" w:cs="Times New Roman" w:hAnsi="Times New Roman"/>
          <w:sz w:val="30"/>
          <w:szCs w:val="30"/>
        </w:rPr>
        <w:t xml:space="preserve"> разместить в сетевом издании «Официальный интернет-портал правовой информации города Красноярска» (PRAVO-ADMKRSK.RU) и на официальном сайте администрации</w:t>
      </w:r>
      <w:r w:rsidR="0040281F">
        <w:rPr>
          <w:rFonts w:ascii="Times New Roman" w:cs="Times New Roman" w:hAnsi="Times New Roman"/>
          <w:sz w:val="30"/>
          <w:szCs w:val="30"/>
        </w:rPr>
        <w:t xml:space="preserve"> </w:t>
      </w:r>
      <w:r w:rsidR="0040281F" w:rsidRPr="002D5F00">
        <w:rPr>
          <w:rFonts w:ascii="Times New Roman" w:cs="Times New Roman" w:hAnsi="Times New Roman"/>
          <w:sz w:val="30"/>
          <w:szCs w:val="30"/>
        </w:rPr>
        <w:t>города</w:t>
      </w:r>
      <w:r w:rsidR="0040281F">
        <w:rPr>
          <w:rFonts w:ascii="Times New Roman" w:cs="Times New Roman" w:hAnsi="Times New Roman"/>
          <w:sz w:val="30"/>
          <w:szCs w:val="30"/>
        </w:rPr>
        <w:t xml:space="preserve"> Красноярска</w:t>
      </w:r>
      <w:r w:rsidR="0040281F" w:rsidRPr="002D5F00">
        <w:rPr>
          <w:rFonts w:ascii="Times New Roman" w:cs="Times New Roman" w:hAnsi="Times New Roman"/>
          <w:sz w:val="30"/>
          <w:szCs w:val="30"/>
        </w:rPr>
        <w:t>.</w:t>
      </w:r>
    </w:p>
    <w:p w:rsidP="00C14C17" w:rsidR="00150C50" w:rsidRDefault="00722597">
      <w:pPr>
        <w:suppressAutoHyphens/>
        <w:autoSpaceDE w:val="false"/>
        <w:autoSpaceDN w:val="false"/>
        <w:adjustRightInd w:val="false"/>
        <w:spacing w:after="0" w:line="240" w:lineRule="auto"/>
        <w:ind w:firstLine="709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4</w:t>
      </w:r>
      <w:r w:rsidR="005065F4" w:rsidRPr="00F97BFD">
        <w:rPr>
          <w:rFonts w:ascii="Times New Roman" w:cs="Times New Roman" w:hAnsi="Times New Roman"/>
          <w:sz w:val="30"/>
          <w:szCs w:val="30"/>
        </w:rPr>
        <w:t xml:space="preserve">. Контроль за исполнением настоящего </w:t>
      </w:r>
      <w:r w:rsidR="008076F6">
        <w:rPr>
          <w:rFonts w:ascii="Times New Roman" w:cs="Times New Roman" w:hAnsi="Times New Roman"/>
          <w:sz w:val="30"/>
          <w:szCs w:val="30"/>
        </w:rPr>
        <w:t>п</w:t>
      </w:r>
      <w:r w:rsidR="00DC408C">
        <w:rPr>
          <w:rFonts w:ascii="Times New Roman" w:cs="Times New Roman" w:hAnsi="Times New Roman"/>
          <w:sz w:val="30"/>
          <w:szCs w:val="30"/>
        </w:rPr>
        <w:t xml:space="preserve">остановления </w:t>
      </w:r>
      <w:r w:rsidR="005065F4" w:rsidRPr="00F97BFD">
        <w:rPr>
          <w:rFonts w:ascii="Times New Roman" w:cs="Times New Roman" w:hAnsi="Times New Roman"/>
          <w:sz w:val="30"/>
          <w:szCs w:val="30"/>
        </w:rPr>
        <w:t>возложить на</w:t>
      </w:r>
      <w:r w:rsidR="007543ED" w:rsidRPr="00F97BFD">
        <w:rPr>
          <w:rFonts w:ascii="Times New Roman" w:cs="Times New Roman" w:hAnsi="Times New Roman"/>
          <w:sz w:val="30"/>
          <w:szCs w:val="30"/>
        </w:rPr>
        <w:t xml:space="preserve"> </w:t>
      </w:r>
      <w:r w:rsidR="00A33610">
        <w:rPr>
          <w:rFonts w:ascii="Times New Roman" w:cs="Times New Roman" w:hAnsi="Times New Roman"/>
          <w:sz w:val="30"/>
          <w:szCs w:val="30"/>
        </w:rPr>
        <w:t xml:space="preserve">первого заместителя Главы города </w:t>
      </w:r>
      <w:r w:rsidR="00B72D3B">
        <w:rPr>
          <w:rFonts w:ascii="Times New Roman" w:cs="Times New Roman" w:hAnsi="Times New Roman"/>
          <w:sz w:val="30"/>
          <w:szCs w:val="30"/>
        </w:rPr>
        <w:t xml:space="preserve">Красноярска </w:t>
      </w:r>
      <w:bookmarkStart w:id="0" w:name="_GoBack"/>
      <w:bookmarkEnd w:id="0"/>
      <w:r>
        <w:rPr>
          <w:rFonts w:ascii="Times New Roman" w:cs="Times New Roman" w:hAnsi="Times New Roman"/>
          <w:sz w:val="30"/>
          <w:szCs w:val="30"/>
        </w:rPr>
        <w:t>Попето А.Л.</w:t>
      </w:r>
    </w:p>
    <w:p w:rsidP="00150C50" w:rsidR="0061226D" w:rsidRDefault="0061226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150C50" w:rsidR="00B80C4D" w:rsidRDefault="00B80C4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150C50" w:rsidR="00B80C4D" w:rsidRDefault="00B80C4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</w:p>
    <w:p w:rsidP="00DC408C" w:rsidR="00150C50" w:rsidRDefault="00150C50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sz w:val="30"/>
          <w:szCs w:val="30"/>
        </w:rPr>
      </w:pPr>
      <w:r>
        <w:rPr>
          <w:rFonts w:ascii="Times New Roman" w:cs="Times New Roman" w:hAnsi="Times New Roman"/>
          <w:sz w:val="30"/>
          <w:szCs w:val="30"/>
        </w:rPr>
        <w:t>Глав</w:t>
      </w:r>
      <w:r w:rsidR="00CE6F76">
        <w:rPr>
          <w:rFonts w:ascii="Times New Roman" w:cs="Times New Roman" w:hAnsi="Times New Roman"/>
          <w:sz w:val="30"/>
          <w:szCs w:val="30"/>
        </w:rPr>
        <w:t>а</w:t>
      </w:r>
      <w:r>
        <w:rPr>
          <w:rFonts w:ascii="Times New Roman" w:cs="Times New Roman" w:hAnsi="Times New Roman"/>
          <w:sz w:val="30"/>
          <w:szCs w:val="30"/>
        </w:rPr>
        <w:t xml:space="preserve"> города                                        </w:t>
      </w:r>
      <w:r w:rsidR="00BC2F73">
        <w:rPr>
          <w:rFonts w:ascii="Times New Roman" w:cs="Times New Roman" w:hAnsi="Times New Roman"/>
          <w:sz w:val="30"/>
          <w:szCs w:val="30"/>
        </w:rPr>
        <w:t xml:space="preserve">        </w:t>
      </w:r>
      <w:r>
        <w:rPr>
          <w:rFonts w:ascii="Times New Roman" w:cs="Times New Roman" w:hAnsi="Times New Roman"/>
          <w:sz w:val="30"/>
          <w:szCs w:val="30"/>
        </w:rPr>
        <w:t xml:space="preserve">       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          </w:t>
      </w:r>
      <w:r w:rsidR="00DC3140">
        <w:rPr>
          <w:rFonts w:ascii="Times New Roman" w:cs="Times New Roman" w:hAnsi="Times New Roman"/>
          <w:sz w:val="30"/>
          <w:szCs w:val="30"/>
        </w:rPr>
        <w:t xml:space="preserve">  </w:t>
      </w:r>
      <w:r w:rsidR="00DC408C">
        <w:rPr>
          <w:rFonts w:ascii="Times New Roman" w:cs="Times New Roman" w:hAnsi="Times New Roman"/>
          <w:sz w:val="30"/>
          <w:szCs w:val="30"/>
        </w:rPr>
        <w:t xml:space="preserve">   </w:t>
      </w:r>
      <w:r w:rsidR="0040281F">
        <w:rPr>
          <w:rFonts w:ascii="Times New Roman" w:cs="Times New Roman" w:hAnsi="Times New Roman"/>
          <w:sz w:val="30"/>
          <w:szCs w:val="30"/>
        </w:rPr>
        <w:t>С.В. Верещагин</w:t>
      </w:r>
    </w:p>
    <w:p w:rsidP="00DC408C" w:rsidR="00C14C17" w:rsidRDefault="00C14C17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p w:rsidP="00DC408C" w:rsidR="00B80C4D" w:rsidRDefault="00B80C4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p w:rsidP="00DC408C" w:rsidR="00B80C4D" w:rsidRDefault="00B80C4D" w:rsidRPr="00F97BFD">
      <w:pPr>
        <w:autoSpaceDE w:val="false"/>
        <w:autoSpaceDN w:val="false"/>
        <w:adjustRightInd w:val="false"/>
        <w:spacing w:after="0" w:line="240" w:lineRule="auto"/>
        <w:jc w:val="both"/>
        <w:outlineLvl w:val="0"/>
        <w:rPr>
          <w:rFonts w:ascii="Times New Roman" w:cs="Times New Roman" w:hAnsi="Times New Roman"/>
          <w:i/>
          <w:sz w:val="30"/>
          <w:szCs w:val="30"/>
        </w:rPr>
      </w:pPr>
    </w:p>
    <w:sectPr w:rsidR="00B80C4D" w:rsidRPr="00F97BFD" w:rsidSect="00C14C17">
      <w:headerReference r:id="rId13" w:type="default"/>
      <w:type w:val="continuous"/>
      <w:pgSz w:h="16838" w:w="11906"/>
      <w:pgMar w:bottom="1134" w:footer="720" w:gutter="0" w:header="720" w:left="1985" w:right="567" w:top="1134"/>
      <w:cols w:space="708"/>
      <w:titlePg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3136BD" w:rsidP="00BE7838" w:rsidRDefault="003136BD">
      <w:pPr>
        <w:spacing w:after="0" w:line="240" w:lineRule="auto"/>
      </w:pPr>
      <w:r>
        <w:separator/>
      </w:r>
    </w:p>
  </w:endnote>
  <w:endnote w:type="continuationSeparator" w:id="0">
    <w:p w:rsidR="003136BD" w:rsidP="00BE7838" w:rsidRDefault="003136B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3136BD" w:rsidP="00BE7838" w:rsidRDefault="003136BD">
      <w:pPr>
        <w:spacing w:after="0" w:line="240" w:lineRule="auto"/>
      </w:pPr>
      <w:r>
        <w:separator/>
      </w:r>
    </w:p>
  </w:footnote>
  <w:footnote w:type="continuationSeparator" w:id="0">
    <w:p w:rsidR="003136BD" w:rsidP="00BE7838" w:rsidRDefault="003136B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446811370"/>
      <w:docPartObj>
        <w:docPartGallery w:val="Page Numbers (Top of Page)"/>
        <w:docPartUnique/>
      </w:docPartObj>
    </w:sdtPr>
    <w:sdtEndPr/>
    <w:sdtContent>
      <w:p w:rsidR="00BE7838" w:rsidRDefault="00BE7838">
        <w:pPr>
          <w:pStyle w:val="a6"/>
          <w:jc w:val="center"/>
        </w:pPr>
        <w:r w:rsidRPr="00BE7838">
          <w:rPr>
            <w:sz w:val="24"/>
          </w:rPr>
          <w:fldChar w:fldCharType="begin"/>
        </w:r>
        <w:r w:rsidRPr="00BE7838">
          <w:rPr>
            <w:sz w:val="24"/>
          </w:rPr>
          <w:instrText>PAGE   \* MERGEFORMAT</w:instrText>
        </w:r>
        <w:r w:rsidRPr="00BE7838">
          <w:rPr>
            <w:sz w:val="24"/>
          </w:rPr>
          <w:fldChar w:fldCharType="separate"/>
        </w:r>
        <w:r w:rsidR="00B72D3B">
          <w:rPr>
            <w:noProof/>
            <w:sz w:val="24"/>
          </w:rPr>
          <w:t>2</w:t>
        </w:r>
        <w:r w:rsidRPr="00BE7838">
          <w:rPr>
            <w:sz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8F2781"/>
    <w:multiLevelType w:val="hybridMultilevel"/>
    <w:tmpl w:val="2BC22288"/>
    <w:lvl w:ilvl="0" w:tplc="C812D5DE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defaultTabStop w:val="708"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C3624"/>
    <w:rsid w:val="00004B20"/>
    <w:rsid w:val="00006228"/>
    <w:rsid w:val="0001133E"/>
    <w:rsid w:val="00012B8B"/>
    <w:rsid w:val="00013ADC"/>
    <w:rsid w:val="00014500"/>
    <w:rsid w:val="000148EC"/>
    <w:rsid w:val="00014B2C"/>
    <w:rsid w:val="00015951"/>
    <w:rsid w:val="00017248"/>
    <w:rsid w:val="000178D3"/>
    <w:rsid w:val="00020805"/>
    <w:rsid w:val="00024413"/>
    <w:rsid w:val="00024A48"/>
    <w:rsid w:val="00025F72"/>
    <w:rsid w:val="00027B88"/>
    <w:rsid w:val="0004174D"/>
    <w:rsid w:val="000428F5"/>
    <w:rsid w:val="0004593D"/>
    <w:rsid w:val="0004757D"/>
    <w:rsid w:val="00047D23"/>
    <w:rsid w:val="000572F0"/>
    <w:rsid w:val="000576DD"/>
    <w:rsid w:val="000614BE"/>
    <w:rsid w:val="00063562"/>
    <w:rsid w:val="00064092"/>
    <w:rsid w:val="000707EB"/>
    <w:rsid w:val="00070989"/>
    <w:rsid w:val="000715EC"/>
    <w:rsid w:val="00072563"/>
    <w:rsid w:val="00075B0D"/>
    <w:rsid w:val="00077900"/>
    <w:rsid w:val="000800B4"/>
    <w:rsid w:val="00080809"/>
    <w:rsid w:val="00081BE6"/>
    <w:rsid w:val="00081DEA"/>
    <w:rsid w:val="00082D0E"/>
    <w:rsid w:val="00083A6B"/>
    <w:rsid w:val="00085BAA"/>
    <w:rsid w:val="0009283B"/>
    <w:rsid w:val="00092F8F"/>
    <w:rsid w:val="00093468"/>
    <w:rsid w:val="000942A9"/>
    <w:rsid w:val="00094E10"/>
    <w:rsid w:val="000A0D54"/>
    <w:rsid w:val="000A0D88"/>
    <w:rsid w:val="000A494E"/>
    <w:rsid w:val="000A7410"/>
    <w:rsid w:val="000B0740"/>
    <w:rsid w:val="000B12CF"/>
    <w:rsid w:val="000B4BD9"/>
    <w:rsid w:val="000B6384"/>
    <w:rsid w:val="000B6834"/>
    <w:rsid w:val="000B7969"/>
    <w:rsid w:val="000C0992"/>
    <w:rsid w:val="000C361F"/>
    <w:rsid w:val="000C3624"/>
    <w:rsid w:val="000C468D"/>
    <w:rsid w:val="000C55B6"/>
    <w:rsid w:val="000C71F5"/>
    <w:rsid w:val="000D1DFC"/>
    <w:rsid w:val="000D2D22"/>
    <w:rsid w:val="000D6427"/>
    <w:rsid w:val="000E21CA"/>
    <w:rsid w:val="000E248B"/>
    <w:rsid w:val="000E33CE"/>
    <w:rsid w:val="000E3755"/>
    <w:rsid w:val="000E47F4"/>
    <w:rsid w:val="000E4FD2"/>
    <w:rsid w:val="000E5925"/>
    <w:rsid w:val="000F2C4C"/>
    <w:rsid w:val="000F3A05"/>
    <w:rsid w:val="000F4ACF"/>
    <w:rsid w:val="001024A5"/>
    <w:rsid w:val="001065BD"/>
    <w:rsid w:val="00107AFD"/>
    <w:rsid w:val="00110EA2"/>
    <w:rsid w:val="00111167"/>
    <w:rsid w:val="00112FFD"/>
    <w:rsid w:val="00114BD7"/>
    <w:rsid w:val="00115FDD"/>
    <w:rsid w:val="00122B4B"/>
    <w:rsid w:val="001243F5"/>
    <w:rsid w:val="001272A8"/>
    <w:rsid w:val="00130CA2"/>
    <w:rsid w:val="001367EE"/>
    <w:rsid w:val="001373D6"/>
    <w:rsid w:val="00137DBE"/>
    <w:rsid w:val="00140079"/>
    <w:rsid w:val="00144993"/>
    <w:rsid w:val="001452D1"/>
    <w:rsid w:val="0014576E"/>
    <w:rsid w:val="00150C50"/>
    <w:rsid w:val="0015259B"/>
    <w:rsid w:val="001545CC"/>
    <w:rsid w:val="00157C9B"/>
    <w:rsid w:val="00161B4E"/>
    <w:rsid w:val="00165496"/>
    <w:rsid w:val="00165985"/>
    <w:rsid w:val="00167092"/>
    <w:rsid w:val="00174DA3"/>
    <w:rsid w:val="00177D46"/>
    <w:rsid w:val="00181F5D"/>
    <w:rsid w:val="00182052"/>
    <w:rsid w:val="001854F3"/>
    <w:rsid w:val="00186217"/>
    <w:rsid w:val="00186CFB"/>
    <w:rsid w:val="0018721C"/>
    <w:rsid w:val="001876D7"/>
    <w:rsid w:val="00190B97"/>
    <w:rsid w:val="00191431"/>
    <w:rsid w:val="00191C8D"/>
    <w:rsid w:val="00192B0D"/>
    <w:rsid w:val="00193122"/>
    <w:rsid w:val="00193328"/>
    <w:rsid w:val="00193848"/>
    <w:rsid w:val="0019696A"/>
    <w:rsid w:val="00196F08"/>
    <w:rsid w:val="001A0699"/>
    <w:rsid w:val="001A0CDC"/>
    <w:rsid w:val="001A1142"/>
    <w:rsid w:val="001A3F96"/>
    <w:rsid w:val="001A5540"/>
    <w:rsid w:val="001A6139"/>
    <w:rsid w:val="001B1F8F"/>
    <w:rsid w:val="001B3E0F"/>
    <w:rsid w:val="001B6E91"/>
    <w:rsid w:val="001B7D9E"/>
    <w:rsid w:val="001C0706"/>
    <w:rsid w:val="001C2BA6"/>
    <w:rsid w:val="001C2EE1"/>
    <w:rsid w:val="001C7806"/>
    <w:rsid w:val="001D0C44"/>
    <w:rsid w:val="001D122C"/>
    <w:rsid w:val="001D1C72"/>
    <w:rsid w:val="001D2074"/>
    <w:rsid w:val="001D4346"/>
    <w:rsid w:val="001D7121"/>
    <w:rsid w:val="001E1390"/>
    <w:rsid w:val="001E52CC"/>
    <w:rsid w:val="001E6CF3"/>
    <w:rsid w:val="001F09BB"/>
    <w:rsid w:val="001F1173"/>
    <w:rsid w:val="001F1E12"/>
    <w:rsid w:val="001F5CE8"/>
    <w:rsid w:val="001F61A7"/>
    <w:rsid w:val="001F6836"/>
    <w:rsid w:val="001F7F9E"/>
    <w:rsid w:val="0020053C"/>
    <w:rsid w:val="0020459E"/>
    <w:rsid w:val="002065B9"/>
    <w:rsid w:val="002066CE"/>
    <w:rsid w:val="0021076E"/>
    <w:rsid w:val="00213D77"/>
    <w:rsid w:val="00216142"/>
    <w:rsid w:val="00220C8F"/>
    <w:rsid w:val="00221A02"/>
    <w:rsid w:val="00222AB1"/>
    <w:rsid w:val="00222AB6"/>
    <w:rsid w:val="002254C6"/>
    <w:rsid w:val="00230340"/>
    <w:rsid w:val="0023223A"/>
    <w:rsid w:val="00232342"/>
    <w:rsid w:val="002335D3"/>
    <w:rsid w:val="00236865"/>
    <w:rsid w:val="002371D6"/>
    <w:rsid w:val="0024363B"/>
    <w:rsid w:val="00243D6C"/>
    <w:rsid w:val="002505FC"/>
    <w:rsid w:val="0025277C"/>
    <w:rsid w:val="00255201"/>
    <w:rsid w:val="00261738"/>
    <w:rsid w:val="00262568"/>
    <w:rsid w:val="0026352C"/>
    <w:rsid w:val="00263D53"/>
    <w:rsid w:val="002643DF"/>
    <w:rsid w:val="00265773"/>
    <w:rsid w:val="00265D48"/>
    <w:rsid w:val="002668B7"/>
    <w:rsid w:val="002723FC"/>
    <w:rsid w:val="00274E46"/>
    <w:rsid w:val="00275529"/>
    <w:rsid w:val="00275F5A"/>
    <w:rsid w:val="002769C2"/>
    <w:rsid w:val="00277B60"/>
    <w:rsid w:val="00277DE6"/>
    <w:rsid w:val="00281F03"/>
    <w:rsid w:val="00281FEB"/>
    <w:rsid w:val="002853DD"/>
    <w:rsid w:val="00286F93"/>
    <w:rsid w:val="00290F4A"/>
    <w:rsid w:val="002920BE"/>
    <w:rsid w:val="00293B53"/>
    <w:rsid w:val="00294B8D"/>
    <w:rsid w:val="002970EE"/>
    <w:rsid w:val="002A160D"/>
    <w:rsid w:val="002A2BE6"/>
    <w:rsid w:val="002A6D94"/>
    <w:rsid w:val="002A7E96"/>
    <w:rsid w:val="002B1498"/>
    <w:rsid w:val="002B646A"/>
    <w:rsid w:val="002C124E"/>
    <w:rsid w:val="002D015C"/>
    <w:rsid w:val="002D32D7"/>
    <w:rsid w:val="002D67B3"/>
    <w:rsid w:val="002E098D"/>
    <w:rsid w:val="002E261F"/>
    <w:rsid w:val="002E4C02"/>
    <w:rsid w:val="002E5A97"/>
    <w:rsid w:val="002E5D0C"/>
    <w:rsid w:val="002F133C"/>
    <w:rsid w:val="002F1949"/>
    <w:rsid w:val="002F20E2"/>
    <w:rsid w:val="002F2140"/>
    <w:rsid w:val="002F215C"/>
    <w:rsid w:val="002F5692"/>
    <w:rsid w:val="003008B7"/>
    <w:rsid w:val="00301049"/>
    <w:rsid w:val="00302E37"/>
    <w:rsid w:val="00305EC3"/>
    <w:rsid w:val="003079AA"/>
    <w:rsid w:val="0031039C"/>
    <w:rsid w:val="003136BD"/>
    <w:rsid w:val="0031529D"/>
    <w:rsid w:val="00315426"/>
    <w:rsid w:val="003158CF"/>
    <w:rsid w:val="0031605A"/>
    <w:rsid w:val="00316818"/>
    <w:rsid w:val="00317C75"/>
    <w:rsid w:val="003221FA"/>
    <w:rsid w:val="00323803"/>
    <w:rsid w:val="003239AC"/>
    <w:rsid w:val="003242AF"/>
    <w:rsid w:val="00324F7A"/>
    <w:rsid w:val="00325B65"/>
    <w:rsid w:val="003268FD"/>
    <w:rsid w:val="00327BBE"/>
    <w:rsid w:val="003314C4"/>
    <w:rsid w:val="003315A4"/>
    <w:rsid w:val="00335399"/>
    <w:rsid w:val="003369EF"/>
    <w:rsid w:val="00336AFA"/>
    <w:rsid w:val="00336B3A"/>
    <w:rsid w:val="003370EA"/>
    <w:rsid w:val="003415B1"/>
    <w:rsid w:val="003434C1"/>
    <w:rsid w:val="00344397"/>
    <w:rsid w:val="00350F61"/>
    <w:rsid w:val="00351DB5"/>
    <w:rsid w:val="00353A32"/>
    <w:rsid w:val="003542FF"/>
    <w:rsid w:val="0035437D"/>
    <w:rsid w:val="00356307"/>
    <w:rsid w:val="0035659D"/>
    <w:rsid w:val="00356A56"/>
    <w:rsid w:val="003576CB"/>
    <w:rsid w:val="00361089"/>
    <w:rsid w:val="00362B6B"/>
    <w:rsid w:val="00363640"/>
    <w:rsid w:val="00364852"/>
    <w:rsid w:val="00367098"/>
    <w:rsid w:val="00367420"/>
    <w:rsid w:val="0036760E"/>
    <w:rsid w:val="00370540"/>
    <w:rsid w:val="00372FCA"/>
    <w:rsid w:val="00373D6D"/>
    <w:rsid w:val="0037717A"/>
    <w:rsid w:val="0038025E"/>
    <w:rsid w:val="00380AD2"/>
    <w:rsid w:val="00382BA9"/>
    <w:rsid w:val="003846C7"/>
    <w:rsid w:val="003853DD"/>
    <w:rsid w:val="00387138"/>
    <w:rsid w:val="0039083E"/>
    <w:rsid w:val="003918CC"/>
    <w:rsid w:val="00392671"/>
    <w:rsid w:val="00392AD5"/>
    <w:rsid w:val="00392CC4"/>
    <w:rsid w:val="00394AF8"/>
    <w:rsid w:val="00395F10"/>
    <w:rsid w:val="0039775B"/>
    <w:rsid w:val="00397DB9"/>
    <w:rsid w:val="00397F3C"/>
    <w:rsid w:val="003A016C"/>
    <w:rsid w:val="003A3029"/>
    <w:rsid w:val="003A3DEC"/>
    <w:rsid w:val="003A4F79"/>
    <w:rsid w:val="003A619A"/>
    <w:rsid w:val="003B1200"/>
    <w:rsid w:val="003B4B25"/>
    <w:rsid w:val="003B55AE"/>
    <w:rsid w:val="003B5977"/>
    <w:rsid w:val="003C6266"/>
    <w:rsid w:val="003C7D4A"/>
    <w:rsid w:val="003D10CC"/>
    <w:rsid w:val="003D29C2"/>
    <w:rsid w:val="003D4919"/>
    <w:rsid w:val="003D5BF4"/>
    <w:rsid w:val="003D7786"/>
    <w:rsid w:val="003E2227"/>
    <w:rsid w:val="003E3864"/>
    <w:rsid w:val="003E5F41"/>
    <w:rsid w:val="003E6D4B"/>
    <w:rsid w:val="003F0BF4"/>
    <w:rsid w:val="003F14B1"/>
    <w:rsid w:val="003F46E5"/>
    <w:rsid w:val="003F599A"/>
    <w:rsid w:val="00400005"/>
    <w:rsid w:val="004005E2"/>
    <w:rsid w:val="004012C5"/>
    <w:rsid w:val="0040281F"/>
    <w:rsid w:val="00406EBB"/>
    <w:rsid w:val="00407178"/>
    <w:rsid w:val="00414600"/>
    <w:rsid w:val="00420132"/>
    <w:rsid w:val="00424C42"/>
    <w:rsid w:val="0042629D"/>
    <w:rsid w:val="00437FCF"/>
    <w:rsid w:val="004420C8"/>
    <w:rsid w:val="004424CA"/>
    <w:rsid w:val="00442B0D"/>
    <w:rsid w:val="00443D61"/>
    <w:rsid w:val="004470F7"/>
    <w:rsid w:val="004476DD"/>
    <w:rsid w:val="00447A40"/>
    <w:rsid w:val="0045119A"/>
    <w:rsid w:val="004525C0"/>
    <w:rsid w:val="00453CB6"/>
    <w:rsid w:val="00460AC8"/>
    <w:rsid w:val="004623B7"/>
    <w:rsid w:val="00463637"/>
    <w:rsid w:val="00463CA2"/>
    <w:rsid w:val="00465C9D"/>
    <w:rsid w:val="00466DC9"/>
    <w:rsid w:val="00466F58"/>
    <w:rsid w:val="004748AC"/>
    <w:rsid w:val="004764B4"/>
    <w:rsid w:val="00476D4E"/>
    <w:rsid w:val="004778A0"/>
    <w:rsid w:val="0048040D"/>
    <w:rsid w:val="00480E4F"/>
    <w:rsid w:val="0048155E"/>
    <w:rsid w:val="00485CF7"/>
    <w:rsid w:val="00496637"/>
    <w:rsid w:val="00497DB9"/>
    <w:rsid w:val="004A175A"/>
    <w:rsid w:val="004A31BB"/>
    <w:rsid w:val="004A48D6"/>
    <w:rsid w:val="004A6D0C"/>
    <w:rsid w:val="004B06CA"/>
    <w:rsid w:val="004B4AA0"/>
    <w:rsid w:val="004B6060"/>
    <w:rsid w:val="004B6BD2"/>
    <w:rsid w:val="004C157E"/>
    <w:rsid w:val="004C2E13"/>
    <w:rsid w:val="004C3739"/>
    <w:rsid w:val="004C3E07"/>
    <w:rsid w:val="004D0980"/>
    <w:rsid w:val="004D1FCC"/>
    <w:rsid w:val="004D3AB0"/>
    <w:rsid w:val="004D6C39"/>
    <w:rsid w:val="004D76FE"/>
    <w:rsid w:val="004E0C39"/>
    <w:rsid w:val="004E6633"/>
    <w:rsid w:val="004E69F7"/>
    <w:rsid w:val="004F3226"/>
    <w:rsid w:val="004F6353"/>
    <w:rsid w:val="004F6409"/>
    <w:rsid w:val="004F7B77"/>
    <w:rsid w:val="004F7BF3"/>
    <w:rsid w:val="005009C6"/>
    <w:rsid w:val="005009DB"/>
    <w:rsid w:val="00500D05"/>
    <w:rsid w:val="005011DC"/>
    <w:rsid w:val="00501217"/>
    <w:rsid w:val="005019DE"/>
    <w:rsid w:val="005028AD"/>
    <w:rsid w:val="00502A42"/>
    <w:rsid w:val="005038DD"/>
    <w:rsid w:val="005041C9"/>
    <w:rsid w:val="00505F13"/>
    <w:rsid w:val="005065F4"/>
    <w:rsid w:val="005071F3"/>
    <w:rsid w:val="00510246"/>
    <w:rsid w:val="00512A5F"/>
    <w:rsid w:val="00513D35"/>
    <w:rsid w:val="00514D77"/>
    <w:rsid w:val="00515BFF"/>
    <w:rsid w:val="00517932"/>
    <w:rsid w:val="00517C58"/>
    <w:rsid w:val="00517DCE"/>
    <w:rsid w:val="00522B55"/>
    <w:rsid w:val="00522EA4"/>
    <w:rsid w:val="0052406F"/>
    <w:rsid w:val="005243D0"/>
    <w:rsid w:val="00524465"/>
    <w:rsid w:val="005253BB"/>
    <w:rsid w:val="005254FC"/>
    <w:rsid w:val="00525EBD"/>
    <w:rsid w:val="005268DF"/>
    <w:rsid w:val="0053045B"/>
    <w:rsid w:val="00530B2B"/>
    <w:rsid w:val="0053232A"/>
    <w:rsid w:val="0053431A"/>
    <w:rsid w:val="00537B94"/>
    <w:rsid w:val="005441E7"/>
    <w:rsid w:val="005456C5"/>
    <w:rsid w:val="00552586"/>
    <w:rsid w:val="00553D8A"/>
    <w:rsid w:val="0055500C"/>
    <w:rsid w:val="00555CF8"/>
    <w:rsid w:val="00555E5C"/>
    <w:rsid w:val="00561F98"/>
    <w:rsid w:val="00562A40"/>
    <w:rsid w:val="005658AF"/>
    <w:rsid w:val="00567931"/>
    <w:rsid w:val="00567D6E"/>
    <w:rsid w:val="005713EC"/>
    <w:rsid w:val="005738A9"/>
    <w:rsid w:val="00574D4F"/>
    <w:rsid w:val="00576072"/>
    <w:rsid w:val="0057762B"/>
    <w:rsid w:val="005776B4"/>
    <w:rsid w:val="00577FE6"/>
    <w:rsid w:val="0058223D"/>
    <w:rsid w:val="00587D48"/>
    <w:rsid w:val="005948FD"/>
    <w:rsid w:val="005960D4"/>
    <w:rsid w:val="00596BF7"/>
    <w:rsid w:val="005A011A"/>
    <w:rsid w:val="005A2AAD"/>
    <w:rsid w:val="005B0CAC"/>
    <w:rsid w:val="005B293A"/>
    <w:rsid w:val="005B30F3"/>
    <w:rsid w:val="005B3750"/>
    <w:rsid w:val="005B572A"/>
    <w:rsid w:val="005B5BE9"/>
    <w:rsid w:val="005B7045"/>
    <w:rsid w:val="005C19DD"/>
    <w:rsid w:val="005C4EAE"/>
    <w:rsid w:val="005D313C"/>
    <w:rsid w:val="005D4E03"/>
    <w:rsid w:val="005D6368"/>
    <w:rsid w:val="005D6450"/>
    <w:rsid w:val="005D7954"/>
    <w:rsid w:val="005E03E3"/>
    <w:rsid w:val="005E0E81"/>
    <w:rsid w:val="005E5E9A"/>
    <w:rsid w:val="005E616F"/>
    <w:rsid w:val="005E77AD"/>
    <w:rsid w:val="005F2A40"/>
    <w:rsid w:val="005F4D78"/>
    <w:rsid w:val="005F5613"/>
    <w:rsid w:val="005F7899"/>
    <w:rsid w:val="00600234"/>
    <w:rsid w:val="00601AE6"/>
    <w:rsid w:val="00602F05"/>
    <w:rsid w:val="006079A8"/>
    <w:rsid w:val="0061226D"/>
    <w:rsid w:val="00612D1E"/>
    <w:rsid w:val="00614114"/>
    <w:rsid w:val="0061526A"/>
    <w:rsid w:val="00617E30"/>
    <w:rsid w:val="00620DAD"/>
    <w:rsid w:val="0062158D"/>
    <w:rsid w:val="0063052B"/>
    <w:rsid w:val="006305E6"/>
    <w:rsid w:val="00634C76"/>
    <w:rsid w:val="00634E00"/>
    <w:rsid w:val="006438EB"/>
    <w:rsid w:val="00644394"/>
    <w:rsid w:val="006458A5"/>
    <w:rsid w:val="00646874"/>
    <w:rsid w:val="00646E0B"/>
    <w:rsid w:val="0065100E"/>
    <w:rsid w:val="0065181B"/>
    <w:rsid w:val="00651AB8"/>
    <w:rsid w:val="00652977"/>
    <w:rsid w:val="00662CF1"/>
    <w:rsid w:val="0066626E"/>
    <w:rsid w:val="00666A31"/>
    <w:rsid w:val="00671B56"/>
    <w:rsid w:val="00673FF8"/>
    <w:rsid w:val="0067518D"/>
    <w:rsid w:val="006773D2"/>
    <w:rsid w:val="006848B9"/>
    <w:rsid w:val="00685B83"/>
    <w:rsid w:val="006865C0"/>
    <w:rsid w:val="00686D17"/>
    <w:rsid w:val="00690585"/>
    <w:rsid w:val="00690810"/>
    <w:rsid w:val="0069402F"/>
    <w:rsid w:val="006A0298"/>
    <w:rsid w:val="006A4D01"/>
    <w:rsid w:val="006A5B79"/>
    <w:rsid w:val="006A6BA9"/>
    <w:rsid w:val="006B0087"/>
    <w:rsid w:val="006B4179"/>
    <w:rsid w:val="006B420A"/>
    <w:rsid w:val="006B4C0C"/>
    <w:rsid w:val="006B5D91"/>
    <w:rsid w:val="006C06C8"/>
    <w:rsid w:val="006C0D32"/>
    <w:rsid w:val="006C71CF"/>
    <w:rsid w:val="006D08A6"/>
    <w:rsid w:val="006D0D76"/>
    <w:rsid w:val="006D2367"/>
    <w:rsid w:val="006D2CB3"/>
    <w:rsid w:val="006D4653"/>
    <w:rsid w:val="006D7374"/>
    <w:rsid w:val="006E2560"/>
    <w:rsid w:val="006E32C5"/>
    <w:rsid w:val="006E59D5"/>
    <w:rsid w:val="006E7126"/>
    <w:rsid w:val="006F220D"/>
    <w:rsid w:val="006F2372"/>
    <w:rsid w:val="006F3447"/>
    <w:rsid w:val="007023A8"/>
    <w:rsid w:val="00702B38"/>
    <w:rsid w:val="007034AD"/>
    <w:rsid w:val="0070488F"/>
    <w:rsid w:val="00705057"/>
    <w:rsid w:val="00710DF6"/>
    <w:rsid w:val="007116E0"/>
    <w:rsid w:val="00712D44"/>
    <w:rsid w:val="00713813"/>
    <w:rsid w:val="00715B35"/>
    <w:rsid w:val="00715D96"/>
    <w:rsid w:val="007176AA"/>
    <w:rsid w:val="00722022"/>
    <w:rsid w:val="0072257E"/>
    <w:rsid w:val="00722597"/>
    <w:rsid w:val="00725705"/>
    <w:rsid w:val="00727A5A"/>
    <w:rsid w:val="00730CF3"/>
    <w:rsid w:val="00734B89"/>
    <w:rsid w:val="00736AF5"/>
    <w:rsid w:val="00740796"/>
    <w:rsid w:val="0074201E"/>
    <w:rsid w:val="007446FD"/>
    <w:rsid w:val="007449AA"/>
    <w:rsid w:val="00745850"/>
    <w:rsid w:val="007459AA"/>
    <w:rsid w:val="0074727C"/>
    <w:rsid w:val="00751B70"/>
    <w:rsid w:val="00752E78"/>
    <w:rsid w:val="00752F6D"/>
    <w:rsid w:val="00753B10"/>
    <w:rsid w:val="007541B3"/>
    <w:rsid w:val="007542EB"/>
    <w:rsid w:val="007543ED"/>
    <w:rsid w:val="00754865"/>
    <w:rsid w:val="00757353"/>
    <w:rsid w:val="007620FB"/>
    <w:rsid w:val="00762FDE"/>
    <w:rsid w:val="00763E74"/>
    <w:rsid w:val="0076794B"/>
    <w:rsid w:val="00767F1B"/>
    <w:rsid w:val="00774945"/>
    <w:rsid w:val="00775D52"/>
    <w:rsid w:val="0078037F"/>
    <w:rsid w:val="0078075B"/>
    <w:rsid w:val="007815C2"/>
    <w:rsid w:val="00782B0F"/>
    <w:rsid w:val="00783532"/>
    <w:rsid w:val="00786A4F"/>
    <w:rsid w:val="007879DE"/>
    <w:rsid w:val="00791EB1"/>
    <w:rsid w:val="007927ED"/>
    <w:rsid w:val="00793018"/>
    <w:rsid w:val="00794A0D"/>
    <w:rsid w:val="0079630D"/>
    <w:rsid w:val="00796638"/>
    <w:rsid w:val="007A1670"/>
    <w:rsid w:val="007A1956"/>
    <w:rsid w:val="007A330D"/>
    <w:rsid w:val="007A3FFC"/>
    <w:rsid w:val="007A5A98"/>
    <w:rsid w:val="007B0781"/>
    <w:rsid w:val="007B08DA"/>
    <w:rsid w:val="007B1E7B"/>
    <w:rsid w:val="007B233C"/>
    <w:rsid w:val="007B4AA5"/>
    <w:rsid w:val="007B57D8"/>
    <w:rsid w:val="007B6732"/>
    <w:rsid w:val="007B7915"/>
    <w:rsid w:val="007C6BED"/>
    <w:rsid w:val="007D00A6"/>
    <w:rsid w:val="007D0A44"/>
    <w:rsid w:val="007D0C16"/>
    <w:rsid w:val="007D1FB4"/>
    <w:rsid w:val="007D4B29"/>
    <w:rsid w:val="007D796A"/>
    <w:rsid w:val="007D7A82"/>
    <w:rsid w:val="007D7D75"/>
    <w:rsid w:val="007E0F8B"/>
    <w:rsid w:val="007E1EFB"/>
    <w:rsid w:val="007E47F2"/>
    <w:rsid w:val="007F1694"/>
    <w:rsid w:val="007F19ED"/>
    <w:rsid w:val="007F22FE"/>
    <w:rsid w:val="007F275D"/>
    <w:rsid w:val="007F413C"/>
    <w:rsid w:val="007F4D4F"/>
    <w:rsid w:val="007F4D61"/>
    <w:rsid w:val="007F51E1"/>
    <w:rsid w:val="00805BE7"/>
    <w:rsid w:val="00806DC7"/>
    <w:rsid w:val="008076F6"/>
    <w:rsid w:val="00807FE9"/>
    <w:rsid w:val="00810A22"/>
    <w:rsid w:val="00810C06"/>
    <w:rsid w:val="00811BBF"/>
    <w:rsid w:val="00812A6B"/>
    <w:rsid w:val="008148D2"/>
    <w:rsid w:val="00815F6D"/>
    <w:rsid w:val="00816C51"/>
    <w:rsid w:val="00821A76"/>
    <w:rsid w:val="008254C8"/>
    <w:rsid w:val="00831D0C"/>
    <w:rsid w:val="008327D6"/>
    <w:rsid w:val="00833E39"/>
    <w:rsid w:val="0083661F"/>
    <w:rsid w:val="0084292A"/>
    <w:rsid w:val="00844DC4"/>
    <w:rsid w:val="00845131"/>
    <w:rsid w:val="0084640E"/>
    <w:rsid w:val="008507F5"/>
    <w:rsid w:val="00850A6D"/>
    <w:rsid w:val="00851E8E"/>
    <w:rsid w:val="0085555A"/>
    <w:rsid w:val="00855590"/>
    <w:rsid w:val="00855654"/>
    <w:rsid w:val="00860747"/>
    <w:rsid w:val="00860A7A"/>
    <w:rsid w:val="0086225B"/>
    <w:rsid w:val="00863082"/>
    <w:rsid w:val="008632EE"/>
    <w:rsid w:val="00864AA3"/>
    <w:rsid w:val="00870295"/>
    <w:rsid w:val="008713FB"/>
    <w:rsid w:val="00871A3D"/>
    <w:rsid w:val="00875A9D"/>
    <w:rsid w:val="00876658"/>
    <w:rsid w:val="008840B4"/>
    <w:rsid w:val="0088431B"/>
    <w:rsid w:val="00891373"/>
    <w:rsid w:val="00892974"/>
    <w:rsid w:val="00892E04"/>
    <w:rsid w:val="00895075"/>
    <w:rsid w:val="0089595F"/>
    <w:rsid w:val="008969A4"/>
    <w:rsid w:val="008A2EC4"/>
    <w:rsid w:val="008A501F"/>
    <w:rsid w:val="008A5B9A"/>
    <w:rsid w:val="008A649C"/>
    <w:rsid w:val="008B0E4A"/>
    <w:rsid w:val="008B1801"/>
    <w:rsid w:val="008B37AC"/>
    <w:rsid w:val="008B48D2"/>
    <w:rsid w:val="008B6ECC"/>
    <w:rsid w:val="008C1577"/>
    <w:rsid w:val="008C15ED"/>
    <w:rsid w:val="008C19DE"/>
    <w:rsid w:val="008C62EF"/>
    <w:rsid w:val="008C7CF5"/>
    <w:rsid w:val="008D22C3"/>
    <w:rsid w:val="008D29BC"/>
    <w:rsid w:val="008D2DA8"/>
    <w:rsid w:val="008D2F82"/>
    <w:rsid w:val="008D48FB"/>
    <w:rsid w:val="008D4EED"/>
    <w:rsid w:val="008D577C"/>
    <w:rsid w:val="008D627C"/>
    <w:rsid w:val="008E1324"/>
    <w:rsid w:val="008E1AF9"/>
    <w:rsid w:val="008E2029"/>
    <w:rsid w:val="008E3935"/>
    <w:rsid w:val="008E62C1"/>
    <w:rsid w:val="008F02E0"/>
    <w:rsid w:val="008F1963"/>
    <w:rsid w:val="008F418F"/>
    <w:rsid w:val="008F55BD"/>
    <w:rsid w:val="008F5C2A"/>
    <w:rsid w:val="008F69AB"/>
    <w:rsid w:val="008F6A2B"/>
    <w:rsid w:val="008F6E8B"/>
    <w:rsid w:val="00900F50"/>
    <w:rsid w:val="00901365"/>
    <w:rsid w:val="00901B6B"/>
    <w:rsid w:val="00901D7A"/>
    <w:rsid w:val="0090219A"/>
    <w:rsid w:val="00902746"/>
    <w:rsid w:val="0090339B"/>
    <w:rsid w:val="00904479"/>
    <w:rsid w:val="00907004"/>
    <w:rsid w:val="0091027E"/>
    <w:rsid w:val="00910BA3"/>
    <w:rsid w:val="00914AF5"/>
    <w:rsid w:val="0091572E"/>
    <w:rsid w:val="00916233"/>
    <w:rsid w:val="009248A8"/>
    <w:rsid w:val="00926C70"/>
    <w:rsid w:val="009316FA"/>
    <w:rsid w:val="00933310"/>
    <w:rsid w:val="0093335D"/>
    <w:rsid w:val="00933CE1"/>
    <w:rsid w:val="00936304"/>
    <w:rsid w:val="00936608"/>
    <w:rsid w:val="00936E71"/>
    <w:rsid w:val="0094273D"/>
    <w:rsid w:val="00947167"/>
    <w:rsid w:val="00950407"/>
    <w:rsid w:val="009511B1"/>
    <w:rsid w:val="00951942"/>
    <w:rsid w:val="00951CE7"/>
    <w:rsid w:val="00955688"/>
    <w:rsid w:val="00955990"/>
    <w:rsid w:val="00955C8F"/>
    <w:rsid w:val="0096375D"/>
    <w:rsid w:val="00964B4A"/>
    <w:rsid w:val="0097002F"/>
    <w:rsid w:val="00971654"/>
    <w:rsid w:val="0097323B"/>
    <w:rsid w:val="009749E7"/>
    <w:rsid w:val="00976FEB"/>
    <w:rsid w:val="009816B3"/>
    <w:rsid w:val="00981BA0"/>
    <w:rsid w:val="009822B3"/>
    <w:rsid w:val="00983CCA"/>
    <w:rsid w:val="0098488F"/>
    <w:rsid w:val="00986D63"/>
    <w:rsid w:val="00990A6C"/>
    <w:rsid w:val="00990EAE"/>
    <w:rsid w:val="00992C3A"/>
    <w:rsid w:val="009A0580"/>
    <w:rsid w:val="009A121F"/>
    <w:rsid w:val="009A122A"/>
    <w:rsid w:val="009A1FD6"/>
    <w:rsid w:val="009A36E3"/>
    <w:rsid w:val="009A5F2B"/>
    <w:rsid w:val="009A69B8"/>
    <w:rsid w:val="009B08C8"/>
    <w:rsid w:val="009B62BA"/>
    <w:rsid w:val="009C1EF4"/>
    <w:rsid w:val="009C4E8D"/>
    <w:rsid w:val="009C60CF"/>
    <w:rsid w:val="009C75FB"/>
    <w:rsid w:val="009D0D23"/>
    <w:rsid w:val="009D1CF9"/>
    <w:rsid w:val="009D1D75"/>
    <w:rsid w:val="009D25C5"/>
    <w:rsid w:val="009D6500"/>
    <w:rsid w:val="009D758B"/>
    <w:rsid w:val="009E0AC0"/>
    <w:rsid w:val="009E4035"/>
    <w:rsid w:val="009E4BD1"/>
    <w:rsid w:val="009E73C5"/>
    <w:rsid w:val="009F713F"/>
    <w:rsid w:val="009F75D3"/>
    <w:rsid w:val="00A0002E"/>
    <w:rsid w:val="00A01241"/>
    <w:rsid w:val="00A0132A"/>
    <w:rsid w:val="00A06DA0"/>
    <w:rsid w:val="00A06E60"/>
    <w:rsid w:val="00A10DA5"/>
    <w:rsid w:val="00A15544"/>
    <w:rsid w:val="00A1593A"/>
    <w:rsid w:val="00A16AC7"/>
    <w:rsid w:val="00A16BEE"/>
    <w:rsid w:val="00A209D8"/>
    <w:rsid w:val="00A22B51"/>
    <w:rsid w:val="00A25318"/>
    <w:rsid w:val="00A256AE"/>
    <w:rsid w:val="00A25AE9"/>
    <w:rsid w:val="00A27995"/>
    <w:rsid w:val="00A3056D"/>
    <w:rsid w:val="00A3063D"/>
    <w:rsid w:val="00A32B4E"/>
    <w:rsid w:val="00A33610"/>
    <w:rsid w:val="00A34570"/>
    <w:rsid w:val="00A37DB9"/>
    <w:rsid w:val="00A40A1F"/>
    <w:rsid w:val="00A422CA"/>
    <w:rsid w:val="00A4254A"/>
    <w:rsid w:val="00A45B9D"/>
    <w:rsid w:val="00A47551"/>
    <w:rsid w:val="00A47D2A"/>
    <w:rsid w:val="00A50E6C"/>
    <w:rsid w:val="00A50EED"/>
    <w:rsid w:val="00A53C2E"/>
    <w:rsid w:val="00A54965"/>
    <w:rsid w:val="00A56C7B"/>
    <w:rsid w:val="00A60588"/>
    <w:rsid w:val="00A60617"/>
    <w:rsid w:val="00A61208"/>
    <w:rsid w:val="00A6126E"/>
    <w:rsid w:val="00A6166C"/>
    <w:rsid w:val="00A641D0"/>
    <w:rsid w:val="00A64496"/>
    <w:rsid w:val="00A70660"/>
    <w:rsid w:val="00A706E6"/>
    <w:rsid w:val="00A71B6E"/>
    <w:rsid w:val="00A73241"/>
    <w:rsid w:val="00A76511"/>
    <w:rsid w:val="00A77C3B"/>
    <w:rsid w:val="00A8115C"/>
    <w:rsid w:val="00A81A97"/>
    <w:rsid w:val="00A832EA"/>
    <w:rsid w:val="00A849E2"/>
    <w:rsid w:val="00A856DD"/>
    <w:rsid w:val="00A85FCB"/>
    <w:rsid w:val="00A87A03"/>
    <w:rsid w:val="00A908CD"/>
    <w:rsid w:val="00A915F5"/>
    <w:rsid w:val="00A9254F"/>
    <w:rsid w:val="00A95C10"/>
    <w:rsid w:val="00A96729"/>
    <w:rsid w:val="00A9797E"/>
    <w:rsid w:val="00AA1494"/>
    <w:rsid w:val="00AA4376"/>
    <w:rsid w:val="00AA54F0"/>
    <w:rsid w:val="00AA56C9"/>
    <w:rsid w:val="00AA7442"/>
    <w:rsid w:val="00AB2CED"/>
    <w:rsid w:val="00AB2D27"/>
    <w:rsid w:val="00AB3C1B"/>
    <w:rsid w:val="00AB6F47"/>
    <w:rsid w:val="00AB7137"/>
    <w:rsid w:val="00AC1E6C"/>
    <w:rsid w:val="00AC2DBB"/>
    <w:rsid w:val="00AC5FAE"/>
    <w:rsid w:val="00AD46AD"/>
    <w:rsid w:val="00AE0184"/>
    <w:rsid w:val="00AE028A"/>
    <w:rsid w:val="00AE24BE"/>
    <w:rsid w:val="00AE799F"/>
    <w:rsid w:val="00AE7E64"/>
    <w:rsid w:val="00AF2D3F"/>
    <w:rsid w:val="00AF3088"/>
    <w:rsid w:val="00AF3B29"/>
    <w:rsid w:val="00AF3DBF"/>
    <w:rsid w:val="00AF45BD"/>
    <w:rsid w:val="00AF492C"/>
    <w:rsid w:val="00AF6116"/>
    <w:rsid w:val="00B023AE"/>
    <w:rsid w:val="00B03C1C"/>
    <w:rsid w:val="00B05848"/>
    <w:rsid w:val="00B101D3"/>
    <w:rsid w:val="00B1188D"/>
    <w:rsid w:val="00B11C36"/>
    <w:rsid w:val="00B12B87"/>
    <w:rsid w:val="00B1412D"/>
    <w:rsid w:val="00B14779"/>
    <w:rsid w:val="00B15E97"/>
    <w:rsid w:val="00B20A84"/>
    <w:rsid w:val="00B21834"/>
    <w:rsid w:val="00B22399"/>
    <w:rsid w:val="00B2278C"/>
    <w:rsid w:val="00B22AA0"/>
    <w:rsid w:val="00B23B4D"/>
    <w:rsid w:val="00B24DBF"/>
    <w:rsid w:val="00B359FB"/>
    <w:rsid w:val="00B4023C"/>
    <w:rsid w:val="00B41BE4"/>
    <w:rsid w:val="00B4300C"/>
    <w:rsid w:val="00B53373"/>
    <w:rsid w:val="00B54026"/>
    <w:rsid w:val="00B55090"/>
    <w:rsid w:val="00B571A4"/>
    <w:rsid w:val="00B57B2B"/>
    <w:rsid w:val="00B616CC"/>
    <w:rsid w:val="00B63761"/>
    <w:rsid w:val="00B63CA8"/>
    <w:rsid w:val="00B640BF"/>
    <w:rsid w:val="00B6575D"/>
    <w:rsid w:val="00B657FE"/>
    <w:rsid w:val="00B72D3B"/>
    <w:rsid w:val="00B74FC3"/>
    <w:rsid w:val="00B76004"/>
    <w:rsid w:val="00B762D3"/>
    <w:rsid w:val="00B775A7"/>
    <w:rsid w:val="00B77DE2"/>
    <w:rsid w:val="00B809C7"/>
    <w:rsid w:val="00B80C4D"/>
    <w:rsid w:val="00B84E48"/>
    <w:rsid w:val="00B85D21"/>
    <w:rsid w:val="00B85FFD"/>
    <w:rsid w:val="00B866FA"/>
    <w:rsid w:val="00B86AE2"/>
    <w:rsid w:val="00B873B1"/>
    <w:rsid w:val="00B87D4A"/>
    <w:rsid w:val="00B91D57"/>
    <w:rsid w:val="00B94FE2"/>
    <w:rsid w:val="00B9561A"/>
    <w:rsid w:val="00B9608E"/>
    <w:rsid w:val="00B968C5"/>
    <w:rsid w:val="00B974B6"/>
    <w:rsid w:val="00B975AA"/>
    <w:rsid w:val="00B97927"/>
    <w:rsid w:val="00B97CD8"/>
    <w:rsid w:val="00BA0D5F"/>
    <w:rsid w:val="00BA1742"/>
    <w:rsid w:val="00BA7395"/>
    <w:rsid w:val="00BA7442"/>
    <w:rsid w:val="00BA7863"/>
    <w:rsid w:val="00BA7F93"/>
    <w:rsid w:val="00BB0873"/>
    <w:rsid w:val="00BB20EE"/>
    <w:rsid w:val="00BB3884"/>
    <w:rsid w:val="00BB3E80"/>
    <w:rsid w:val="00BB6B75"/>
    <w:rsid w:val="00BB76C6"/>
    <w:rsid w:val="00BC04A7"/>
    <w:rsid w:val="00BC2806"/>
    <w:rsid w:val="00BC2F73"/>
    <w:rsid w:val="00BC3B13"/>
    <w:rsid w:val="00BC3B96"/>
    <w:rsid w:val="00BC5364"/>
    <w:rsid w:val="00BC6157"/>
    <w:rsid w:val="00BD0E5F"/>
    <w:rsid w:val="00BD7B63"/>
    <w:rsid w:val="00BE0B76"/>
    <w:rsid w:val="00BE19EE"/>
    <w:rsid w:val="00BE3A7D"/>
    <w:rsid w:val="00BE46F9"/>
    <w:rsid w:val="00BE5717"/>
    <w:rsid w:val="00BE6C57"/>
    <w:rsid w:val="00BE7838"/>
    <w:rsid w:val="00BE7BD4"/>
    <w:rsid w:val="00BF1B83"/>
    <w:rsid w:val="00BF44C3"/>
    <w:rsid w:val="00BF5FD3"/>
    <w:rsid w:val="00BF6486"/>
    <w:rsid w:val="00BF6A8F"/>
    <w:rsid w:val="00C008AC"/>
    <w:rsid w:val="00C03B32"/>
    <w:rsid w:val="00C10B98"/>
    <w:rsid w:val="00C11CCE"/>
    <w:rsid w:val="00C1303D"/>
    <w:rsid w:val="00C14C17"/>
    <w:rsid w:val="00C15F2D"/>
    <w:rsid w:val="00C17BF5"/>
    <w:rsid w:val="00C20442"/>
    <w:rsid w:val="00C20BD6"/>
    <w:rsid w:val="00C21A5B"/>
    <w:rsid w:val="00C27204"/>
    <w:rsid w:val="00C310AD"/>
    <w:rsid w:val="00C320BF"/>
    <w:rsid w:val="00C328EE"/>
    <w:rsid w:val="00C34E3F"/>
    <w:rsid w:val="00C35C4E"/>
    <w:rsid w:val="00C37858"/>
    <w:rsid w:val="00C4076A"/>
    <w:rsid w:val="00C41296"/>
    <w:rsid w:val="00C42D1A"/>
    <w:rsid w:val="00C43683"/>
    <w:rsid w:val="00C509E2"/>
    <w:rsid w:val="00C51286"/>
    <w:rsid w:val="00C5181C"/>
    <w:rsid w:val="00C60835"/>
    <w:rsid w:val="00C60B96"/>
    <w:rsid w:val="00C642C4"/>
    <w:rsid w:val="00C64A22"/>
    <w:rsid w:val="00C64F35"/>
    <w:rsid w:val="00C666A0"/>
    <w:rsid w:val="00C66EFE"/>
    <w:rsid w:val="00C71E99"/>
    <w:rsid w:val="00C73F20"/>
    <w:rsid w:val="00C74F30"/>
    <w:rsid w:val="00C75718"/>
    <w:rsid w:val="00C7612B"/>
    <w:rsid w:val="00C7753C"/>
    <w:rsid w:val="00C83EE4"/>
    <w:rsid w:val="00C84D9F"/>
    <w:rsid w:val="00C8526F"/>
    <w:rsid w:val="00C90467"/>
    <w:rsid w:val="00C90540"/>
    <w:rsid w:val="00CA0206"/>
    <w:rsid w:val="00CA0A2E"/>
    <w:rsid w:val="00CA2555"/>
    <w:rsid w:val="00CA379F"/>
    <w:rsid w:val="00CA57BF"/>
    <w:rsid w:val="00CA6ADD"/>
    <w:rsid w:val="00CB09CA"/>
    <w:rsid w:val="00CB42F1"/>
    <w:rsid w:val="00CB541D"/>
    <w:rsid w:val="00CB74C2"/>
    <w:rsid w:val="00CB7783"/>
    <w:rsid w:val="00CC00D5"/>
    <w:rsid w:val="00CC09CE"/>
    <w:rsid w:val="00CC0BC5"/>
    <w:rsid w:val="00CC305C"/>
    <w:rsid w:val="00CC717C"/>
    <w:rsid w:val="00CC74D0"/>
    <w:rsid w:val="00CD1E5E"/>
    <w:rsid w:val="00CD2AE5"/>
    <w:rsid w:val="00CD2FAE"/>
    <w:rsid w:val="00CD3765"/>
    <w:rsid w:val="00CD47F9"/>
    <w:rsid w:val="00CD7702"/>
    <w:rsid w:val="00CE0336"/>
    <w:rsid w:val="00CE1A9C"/>
    <w:rsid w:val="00CE20DD"/>
    <w:rsid w:val="00CE4FCC"/>
    <w:rsid w:val="00CE5E57"/>
    <w:rsid w:val="00CE6F76"/>
    <w:rsid w:val="00CF277A"/>
    <w:rsid w:val="00CF35A1"/>
    <w:rsid w:val="00CF532B"/>
    <w:rsid w:val="00CF5F2F"/>
    <w:rsid w:val="00CF711E"/>
    <w:rsid w:val="00D01B63"/>
    <w:rsid w:val="00D05357"/>
    <w:rsid w:val="00D06021"/>
    <w:rsid w:val="00D071D8"/>
    <w:rsid w:val="00D1192A"/>
    <w:rsid w:val="00D124E4"/>
    <w:rsid w:val="00D12AD7"/>
    <w:rsid w:val="00D1547E"/>
    <w:rsid w:val="00D15957"/>
    <w:rsid w:val="00D202CF"/>
    <w:rsid w:val="00D20703"/>
    <w:rsid w:val="00D21882"/>
    <w:rsid w:val="00D22765"/>
    <w:rsid w:val="00D241B4"/>
    <w:rsid w:val="00D245CF"/>
    <w:rsid w:val="00D24F35"/>
    <w:rsid w:val="00D25CD6"/>
    <w:rsid w:val="00D25DE6"/>
    <w:rsid w:val="00D26622"/>
    <w:rsid w:val="00D26DB5"/>
    <w:rsid w:val="00D27596"/>
    <w:rsid w:val="00D31208"/>
    <w:rsid w:val="00D36171"/>
    <w:rsid w:val="00D42FBE"/>
    <w:rsid w:val="00D42FE6"/>
    <w:rsid w:val="00D435D0"/>
    <w:rsid w:val="00D46760"/>
    <w:rsid w:val="00D468E2"/>
    <w:rsid w:val="00D47A0F"/>
    <w:rsid w:val="00D51706"/>
    <w:rsid w:val="00D51F11"/>
    <w:rsid w:val="00D533D3"/>
    <w:rsid w:val="00D53876"/>
    <w:rsid w:val="00D57B99"/>
    <w:rsid w:val="00D605E7"/>
    <w:rsid w:val="00D6146C"/>
    <w:rsid w:val="00D70CDA"/>
    <w:rsid w:val="00D72B1D"/>
    <w:rsid w:val="00D7426A"/>
    <w:rsid w:val="00D746E5"/>
    <w:rsid w:val="00D76CF9"/>
    <w:rsid w:val="00D80E82"/>
    <w:rsid w:val="00D82454"/>
    <w:rsid w:val="00D82D5C"/>
    <w:rsid w:val="00D830E4"/>
    <w:rsid w:val="00D84A4B"/>
    <w:rsid w:val="00D86CD4"/>
    <w:rsid w:val="00D90BB7"/>
    <w:rsid w:val="00D92160"/>
    <w:rsid w:val="00D9223F"/>
    <w:rsid w:val="00D95002"/>
    <w:rsid w:val="00D95EF6"/>
    <w:rsid w:val="00D95F41"/>
    <w:rsid w:val="00DA14D0"/>
    <w:rsid w:val="00DA3A52"/>
    <w:rsid w:val="00DA4B52"/>
    <w:rsid w:val="00DA4E05"/>
    <w:rsid w:val="00DA51EF"/>
    <w:rsid w:val="00DA665F"/>
    <w:rsid w:val="00DA6976"/>
    <w:rsid w:val="00DB0C34"/>
    <w:rsid w:val="00DB28F4"/>
    <w:rsid w:val="00DB58CD"/>
    <w:rsid w:val="00DB69D5"/>
    <w:rsid w:val="00DC0389"/>
    <w:rsid w:val="00DC2D9B"/>
    <w:rsid w:val="00DC3140"/>
    <w:rsid w:val="00DC408C"/>
    <w:rsid w:val="00DC5734"/>
    <w:rsid w:val="00DD351F"/>
    <w:rsid w:val="00DD5C19"/>
    <w:rsid w:val="00DD6233"/>
    <w:rsid w:val="00DE0EAB"/>
    <w:rsid w:val="00DE1873"/>
    <w:rsid w:val="00DE3766"/>
    <w:rsid w:val="00DE3FD0"/>
    <w:rsid w:val="00DE5459"/>
    <w:rsid w:val="00DE6CC6"/>
    <w:rsid w:val="00DE74DF"/>
    <w:rsid w:val="00DE75EB"/>
    <w:rsid w:val="00DF3E49"/>
    <w:rsid w:val="00DF44F8"/>
    <w:rsid w:val="00DF4808"/>
    <w:rsid w:val="00DF5471"/>
    <w:rsid w:val="00DF5C15"/>
    <w:rsid w:val="00E0347E"/>
    <w:rsid w:val="00E07B1D"/>
    <w:rsid w:val="00E11451"/>
    <w:rsid w:val="00E12358"/>
    <w:rsid w:val="00E13245"/>
    <w:rsid w:val="00E148E0"/>
    <w:rsid w:val="00E14A80"/>
    <w:rsid w:val="00E16F1C"/>
    <w:rsid w:val="00E20125"/>
    <w:rsid w:val="00E2196F"/>
    <w:rsid w:val="00E24FEA"/>
    <w:rsid w:val="00E267CD"/>
    <w:rsid w:val="00E27328"/>
    <w:rsid w:val="00E27884"/>
    <w:rsid w:val="00E30C50"/>
    <w:rsid w:val="00E30E38"/>
    <w:rsid w:val="00E30FFF"/>
    <w:rsid w:val="00E310C0"/>
    <w:rsid w:val="00E32033"/>
    <w:rsid w:val="00E320BF"/>
    <w:rsid w:val="00E32FFC"/>
    <w:rsid w:val="00E34E72"/>
    <w:rsid w:val="00E3584F"/>
    <w:rsid w:val="00E42359"/>
    <w:rsid w:val="00E433E8"/>
    <w:rsid w:val="00E43D26"/>
    <w:rsid w:val="00E448F5"/>
    <w:rsid w:val="00E53071"/>
    <w:rsid w:val="00E5325A"/>
    <w:rsid w:val="00E53C5A"/>
    <w:rsid w:val="00E54542"/>
    <w:rsid w:val="00E5499A"/>
    <w:rsid w:val="00E57316"/>
    <w:rsid w:val="00E617C8"/>
    <w:rsid w:val="00E62A76"/>
    <w:rsid w:val="00E640A3"/>
    <w:rsid w:val="00E67552"/>
    <w:rsid w:val="00E70785"/>
    <w:rsid w:val="00E7130A"/>
    <w:rsid w:val="00E714BA"/>
    <w:rsid w:val="00E744BD"/>
    <w:rsid w:val="00E81BCA"/>
    <w:rsid w:val="00E82563"/>
    <w:rsid w:val="00E838D5"/>
    <w:rsid w:val="00E86834"/>
    <w:rsid w:val="00E87432"/>
    <w:rsid w:val="00E928BE"/>
    <w:rsid w:val="00E96B50"/>
    <w:rsid w:val="00E975AB"/>
    <w:rsid w:val="00EA2EFC"/>
    <w:rsid w:val="00EA5D6F"/>
    <w:rsid w:val="00EA693B"/>
    <w:rsid w:val="00EA7A80"/>
    <w:rsid w:val="00EB08B2"/>
    <w:rsid w:val="00EB0CF5"/>
    <w:rsid w:val="00EB0F0A"/>
    <w:rsid w:val="00EB4714"/>
    <w:rsid w:val="00EB563C"/>
    <w:rsid w:val="00EC015A"/>
    <w:rsid w:val="00EC06E3"/>
    <w:rsid w:val="00EC4AE5"/>
    <w:rsid w:val="00EC65FF"/>
    <w:rsid w:val="00ED0C61"/>
    <w:rsid w:val="00ED115B"/>
    <w:rsid w:val="00ED142B"/>
    <w:rsid w:val="00ED1496"/>
    <w:rsid w:val="00ED15BE"/>
    <w:rsid w:val="00ED1AAA"/>
    <w:rsid w:val="00ED1D85"/>
    <w:rsid w:val="00ED2E30"/>
    <w:rsid w:val="00ED49C5"/>
    <w:rsid w:val="00ED4CFB"/>
    <w:rsid w:val="00EE357E"/>
    <w:rsid w:val="00EE4525"/>
    <w:rsid w:val="00EE63FC"/>
    <w:rsid w:val="00EE663B"/>
    <w:rsid w:val="00EF42A1"/>
    <w:rsid w:val="00EF4575"/>
    <w:rsid w:val="00EF5AC0"/>
    <w:rsid w:val="00EF6BED"/>
    <w:rsid w:val="00F00024"/>
    <w:rsid w:val="00F01B3B"/>
    <w:rsid w:val="00F01B83"/>
    <w:rsid w:val="00F0310D"/>
    <w:rsid w:val="00F051C7"/>
    <w:rsid w:val="00F07D98"/>
    <w:rsid w:val="00F10564"/>
    <w:rsid w:val="00F11188"/>
    <w:rsid w:val="00F153AA"/>
    <w:rsid w:val="00F17FC9"/>
    <w:rsid w:val="00F215C3"/>
    <w:rsid w:val="00F21A0A"/>
    <w:rsid w:val="00F264BB"/>
    <w:rsid w:val="00F273F5"/>
    <w:rsid w:val="00F34201"/>
    <w:rsid w:val="00F345A8"/>
    <w:rsid w:val="00F34DFB"/>
    <w:rsid w:val="00F35E06"/>
    <w:rsid w:val="00F401C5"/>
    <w:rsid w:val="00F42618"/>
    <w:rsid w:val="00F44B5C"/>
    <w:rsid w:val="00F45D63"/>
    <w:rsid w:val="00F52E3F"/>
    <w:rsid w:val="00F53D6A"/>
    <w:rsid w:val="00F55007"/>
    <w:rsid w:val="00F57471"/>
    <w:rsid w:val="00F574A3"/>
    <w:rsid w:val="00F574D3"/>
    <w:rsid w:val="00F57E4E"/>
    <w:rsid w:val="00F606EB"/>
    <w:rsid w:val="00F64DC9"/>
    <w:rsid w:val="00F679E5"/>
    <w:rsid w:val="00F7120C"/>
    <w:rsid w:val="00F73D21"/>
    <w:rsid w:val="00F73E2D"/>
    <w:rsid w:val="00F73E85"/>
    <w:rsid w:val="00F7424E"/>
    <w:rsid w:val="00F74E13"/>
    <w:rsid w:val="00F76656"/>
    <w:rsid w:val="00F76D07"/>
    <w:rsid w:val="00F76DBF"/>
    <w:rsid w:val="00F7770C"/>
    <w:rsid w:val="00F81E75"/>
    <w:rsid w:val="00F82107"/>
    <w:rsid w:val="00F824AD"/>
    <w:rsid w:val="00F83B1A"/>
    <w:rsid w:val="00F90176"/>
    <w:rsid w:val="00F91882"/>
    <w:rsid w:val="00F94FA2"/>
    <w:rsid w:val="00F9636E"/>
    <w:rsid w:val="00F96DAE"/>
    <w:rsid w:val="00F97BF6"/>
    <w:rsid w:val="00F97BFD"/>
    <w:rsid w:val="00F97C04"/>
    <w:rsid w:val="00FA1479"/>
    <w:rsid w:val="00FA2F4E"/>
    <w:rsid w:val="00FA4DE9"/>
    <w:rsid w:val="00FA50C4"/>
    <w:rsid w:val="00FA576D"/>
    <w:rsid w:val="00FA62E6"/>
    <w:rsid w:val="00FA776B"/>
    <w:rsid w:val="00FB0CD8"/>
    <w:rsid w:val="00FB7AA6"/>
    <w:rsid w:val="00FC1BEA"/>
    <w:rsid w:val="00FC4808"/>
    <w:rsid w:val="00FC66CE"/>
    <w:rsid w:val="00FD0472"/>
    <w:rsid w:val="00FD1F3F"/>
    <w:rsid w:val="00FD210D"/>
    <w:rsid w:val="00FD2429"/>
    <w:rsid w:val="00FD2C17"/>
    <w:rsid w:val="00FD4547"/>
    <w:rsid w:val="00FD476F"/>
    <w:rsid w:val="00FD4B78"/>
    <w:rsid w:val="00FD6121"/>
    <w:rsid w:val="00FE1156"/>
    <w:rsid w:val="00FE33D1"/>
    <w:rsid w:val="00FE7A22"/>
    <w:rsid w:val="00FF4401"/>
    <w:rsid w:val="00FF65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EastAsia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542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F97BFD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rsid w:val="00A0132A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8"/>
      <w:szCs w:val="20"/>
    </w:rPr>
  </w:style>
  <w:style w:type="character" w:styleId="a7" w:customStyle="true">
    <w:name w:val="Верхний колонтитул Знак"/>
    <w:basedOn w:val="a0"/>
    <w:link w:val="a6"/>
    <w:uiPriority w:val="99"/>
    <w:rsid w:val="00A0132A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ConsNormal" w:customStyle="true">
    <w:name w:val="ConsNormal"/>
    <w:rsid w:val="00A0132A"/>
    <w:pPr>
      <w:widowControl w:val="false"/>
      <w:spacing w:after="0" w:line="240" w:lineRule="auto"/>
      <w:ind w:firstLine="720"/>
    </w:pPr>
    <w:rPr>
      <w:rFonts w:ascii="Arial" w:hAnsi="Arial" w:eastAsia="Times New Roman" w:cs="Times New Roman"/>
      <w:sz w:val="20"/>
      <w:szCs w:val="20"/>
    </w:rPr>
  </w:style>
  <w:style w:type="character" w:styleId="style91" w:customStyle="true">
    <w:name w:val="style91"/>
    <w:basedOn w:val="a0"/>
    <w:rsid w:val="00A33610"/>
    <w:rPr>
      <w:sz w:val="21"/>
      <w:szCs w:val="21"/>
    </w:rPr>
  </w:style>
  <w:style w:type="paragraph" w:styleId="ConsPlusTitle" w:customStyle="true">
    <w:name w:val="ConsPlusTitle"/>
    <w:uiPriority w:val="99"/>
    <w:rsid w:val="00ED49C5"/>
    <w:pPr>
      <w:widowControl w:val="false"/>
      <w:autoSpaceDE w:val="false"/>
      <w:autoSpaceDN w:val="false"/>
      <w:adjustRightInd w:val="false"/>
      <w:spacing w:after="0" w:line="240" w:lineRule="auto"/>
    </w:pPr>
    <w:rPr>
      <w:rFonts w:ascii="Arial" w:hAnsi="Arial" w:eastAsia="Times New Roman" w:cs="Arial"/>
      <w:b/>
      <w:bCs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E7838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BE7838"/>
  </w:style>
  <w:style w:type="paragraph" w:styleId="BlankForLegalActs" w:customStyle="true">
    <w:name w:val="BlankForLegalActs"/>
    <w:qFormat/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EastAsia" w:hAnsiTheme="minorHAnsi"/>
        <w:sz w:val="22"/>
        <w:szCs w:val="22"/>
        <w:lang w:bidi="ar-SA" w:eastAsia="ru-RU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paragraph">
    <w:name w:val="List Paragraph"/>
    <w:basedOn w:val="a"/>
    <w:uiPriority w:val="34"/>
    <w:qFormat/>
    <w:rsid w:val="00315426"/>
    <w:pPr>
      <w:ind w:left="720"/>
      <w:contextualSpacing/>
    </w:pPr>
  </w:style>
  <w:style w:styleId="a4" w:type="paragraph">
    <w:name w:val="Balloon Text"/>
    <w:basedOn w:val="a"/>
    <w:link w:val="a5"/>
    <w:uiPriority w:val="99"/>
    <w:semiHidden/>
    <w:unhideWhenUsed/>
    <w:rsid w:val="00F97BFD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F97BFD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rsid w:val="00A0132A"/>
    <w:pPr>
      <w:tabs>
        <w:tab w:pos="4153" w:val="center"/>
        <w:tab w:pos="8306" w:val="right"/>
      </w:tabs>
      <w:spacing w:after="0" w:line="240" w:lineRule="auto"/>
    </w:pPr>
    <w:rPr>
      <w:rFonts w:ascii="Times New Roman" w:cs="Times New Roman" w:eastAsia="Times New Roman" w:hAnsi="Times New Roman"/>
      <w:sz w:val="28"/>
      <w:szCs w:val="20"/>
    </w:rPr>
  </w:style>
  <w:style w:customStyle="1" w:styleId="a7" w:type="character">
    <w:name w:val="Верхний колонтитул Знак"/>
    <w:basedOn w:val="a0"/>
    <w:link w:val="a6"/>
    <w:uiPriority w:val="99"/>
    <w:rsid w:val="00A0132A"/>
    <w:rPr>
      <w:rFonts w:ascii="Times New Roman" w:cs="Times New Roman" w:eastAsia="Times New Roman" w:hAnsi="Times New Roman"/>
      <w:sz w:val="28"/>
      <w:szCs w:val="20"/>
      <w:lang w:eastAsia="ru-RU"/>
    </w:rPr>
  </w:style>
  <w:style w:customStyle="1" w:styleId="ConsNormal" w:type="paragraph">
    <w:name w:val="ConsNormal"/>
    <w:rsid w:val="00A0132A"/>
    <w:pPr>
      <w:widowControl w:val="0"/>
      <w:spacing w:after="0" w:line="240" w:lineRule="auto"/>
      <w:ind w:firstLine="720"/>
    </w:pPr>
    <w:rPr>
      <w:rFonts w:ascii="Arial" w:cs="Times New Roman" w:eastAsia="Times New Roman" w:hAnsi="Arial"/>
      <w:sz w:val="20"/>
      <w:szCs w:val="20"/>
    </w:rPr>
  </w:style>
  <w:style w:customStyle="1" w:styleId="style91" w:type="character">
    <w:name w:val="style91"/>
    <w:basedOn w:val="a0"/>
    <w:rsid w:val="00A33610"/>
    <w:rPr>
      <w:sz w:val="21"/>
      <w:szCs w:val="21"/>
    </w:rPr>
  </w:style>
  <w:style w:customStyle="1" w:styleId="ConsPlusTitle" w:type="paragraph">
    <w:name w:val="ConsPlusTitle"/>
    <w:uiPriority w:val="99"/>
    <w:rsid w:val="00ED49C5"/>
    <w:pPr>
      <w:widowControl w:val="0"/>
      <w:autoSpaceDE w:val="0"/>
      <w:autoSpaceDN w:val="0"/>
      <w:adjustRightInd w:val="0"/>
      <w:spacing w:after="0" w:line="240" w:lineRule="auto"/>
    </w:pPr>
    <w:rPr>
      <w:rFonts w:ascii="Arial" w:cs="Arial" w:eastAsia="Times New Roman" w:hAnsi="Arial"/>
      <w:b/>
      <w:bCs/>
      <w:sz w:val="20"/>
      <w:szCs w:val="20"/>
    </w:rPr>
  </w:style>
  <w:style w:styleId="a8" w:type="paragraph">
    <w:name w:val="footer"/>
    <w:basedOn w:val="a"/>
    <w:link w:val="a9"/>
    <w:uiPriority w:val="99"/>
    <w:unhideWhenUsed/>
    <w:rsid w:val="00BE7838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BE7838"/>
  </w:style>
  <w:style w:customStyle="1" w:styleId="BlankForLegalActs" w:type="paragraph">
    <w:name w:val="BlankForLegalActs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9863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18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F62B55DDD5589264F48B820E879173B186F1DF9FD9EE2BD990240F38105546C97FB8E357E66FEB609DCBA2B509G" TargetMode="External"/><Relationship Id="rId17" Type="http://schemas.openxmlformats.org/officeDocument/2006/relationships/customXml" Target="../customXml/item3.xml"/><Relationship Id="rId2" Type="http://schemas.openxmlformats.org/officeDocument/2006/relationships/numbering" Target="numbering.xml"/><Relationship Id="rId16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F62B55DDD5589264F48B820E879173B186F1DF9FD9EE2BD990240F38105546C97FB8E357E66FEB60B90EG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consultantplus://offline/ref=F62B55DDD5589264F48B820E879173B186F1DF9FD9EE2BD990240F38105546C97FB8E357E66FEB609DCCA3B50F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gif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
<Relationships xmlns="http://schemas.openxmlformats.org/package/2006/relationships">
    <Relationship Target="itemProps1.xml" Type="http://schemas.openxmlformats.org/officeDocument/2006/relationships/customXmlProps" Id="rId1"/>
</Relationships>
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 Fifth Edition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Постановление 662 от 21.07.2026</docTitle>
  </documentManagement>
</p:properties>
</file>

<file path=customXml/itemProps1.xml><?xml version="1.0" encoding="utf-8"?>
<ds:datastoreItem xmlns:ds="http://schemas.openxmlformats.org/officeDocument/2006/customXml" ds:itemID="{A6C306A8-D723-4DAA-A3B0-61E893D1D348}"/>
</file>

<file path=customXml/itemProps2.xml><?xml version="1.0" encoding="utf-8"?>
<ds:datastoreItem xmlns:ds="http://schemas.openxmlformats.org/officeDocument/2006/customXml" ds:itemID="{88AC2BA2-79B4-499A-BD24-57C2D63966BC}"/>
</file>

<file path=customXml/itemProps3.xml><?xml version="1.0" encoding="utf-8"?>
<ds:datastoreItem xmlns:ds="http://schemas.openxmlformats.org/officeDocument/2006/customXml" ds:itemID="{FF9E4655-132C-484C-B594-B5F104FABB80}"/>
</file>

<file path=customXml/itemProps4.xml><?xml version="1.0" encoding="utf-8"?>
<ds:datastoreItem xmlns:ds="http://schemas.openxmlformats.org/officeDocument/2006/customXml" ds:itemID="{E3CEC580-689A-4FE1-B287-CD63850BDC2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2</Pages>
  <Words>443</Words>
  <Characters>2527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Главное управление по делам ГО и ЧС</Company>
  <LinksUpToDate>false</LinksUpToDate>
  <CharactersWithSpaces>2965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 662 от 21.07.2026</dc:title>
  <dc:creator>Nesterov</dc:creator>
  <cp:lastModifiedBy>Бабинцева Ксения Геннадьевна</cp:lastModifiedBy>
  <cp:revision>12</cp:revision>
  <cp:lastPrinted>2023-03-21T04:47:00Z</cp:lastPrinted>
  <dcterms:created xsi:type="dcterms:W3CDTF">2023-03-21T04:53:00Z</dcterms:created>
  <dcterms:modified xsi:type="dcterms:W3CDTF">2026-07-20T04:28:00Z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