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651A9" w:rsidRDefault="00710AA2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37600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710AA2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F37600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710AA2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ПОСТАНОВЛЕНИЕ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F37600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F37600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10AA2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16.07.2026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10AA2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650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10AA2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4D18F2" w:rsidR="004D18F2" w:rsidRDefault="00460325">
      <w:pPr>
        <w:spacing w:line="192" w:lineRule="auto"/>
        <w:rPr>
          <w:sz w:val="30"/>
          <w:szCs w:val="30"/>
        </w:rPr>
      </w:pPr>
      <w:r w:rsidRPr="00460325">
        <w:rPr>
          <w:sz w:val="30"/>
          <w:szCs w:val="30"/>
        </w:rPr>
        <w:lastRenderedPageBreak/>
        <w:t xml:space="preserve">О внесении изменений </w:t>
      </w:r>
    </w:p>
    <w:p w:rsidP="004D18F2" w:rsidR="004D18F2" w:rsidRDefault="00460325">
      <w:pPr>
        <w:spacing w:line="192" w:lineRule="auto"/>
        <w:rPr>
          <w:sz w:val="30"/>
          <w:szCs w:val="30"/>
        </w:rPr>
      </w:pPr>
      <w:r w:rsidRPr="00460325">
        <w:rPr>
          <w:sz w:val="30"/>
          <w:szCs w:val="30"/>
        </w:rPr>
        <w:t xml:space="preserve">в постановление администрации </w:t>
      </w:r>
    </w:p>
    <w:p w:rsidP="004D18F2" w:rsidR="004D18F2" w:rsidRDefault="00460325">
      <w:pPr>
        <w:spacing w:line="192" w:lineRule="auto"/>
        <w:rPr>
          <w:sz w:val="30"/>
          <w:szCs w:val="30"/>
        </w:rPr>
      </w:pPr>
      <w:r w:rsidRPr="00460325">
        <w:rPr>
          <w:sz w:val="30"/>
          <w:szCs w:val="30"/>
        </w:rPr>
        <w:t>города</w:t>
      </w:r>
      <w:r w:rsidR="00EB363A">
        <w:rPr>
          <w:sz w:val="30"/>
          <w:szCs w:val="30"/>
        </w:rPr>
        <w:t xml:space="preserve"> Красноярска </w:t>
      </w:r>
    </w:p>
    <w:p w:rsidP="004D18F2" w:rsidR="00F7517E" w:rsidRDefault="00460325" w:rsidRPr="00460325">
      <w:pPr>
        <w:spacing w:line="192" w:lineRule="auto"/>
        <w:rPr>
          <w:sz w:val="30"/>
          <w:szCs w:val="30"/>
        </w:rPr>
      </w:pPr>
      <w:r w:rsidRPr="00460325">
        <w:rPr>
          <w:sz w:val="30"/>
          <w:szCs w:val="30"/>
        </w:rPr>
        <w:t>от 01.10.2025 № 813</w:t>
      </w:r>
    </w:p>
    <w:p w:rsidR="00F7517E" w:rsidRDefault="00F7517E" w:rsidRPr="00460325">
      <w:pPr>
        <w:jc w:val="center"/>
        <w:rPr>
          <w:sz w:val="30"/>
          <w:szCs w:val="30"/>
        </w:rPr>
      </w:pPr>
    </w:p>
    <w:p w:rsidR="00F7517E" w:rsidRDefault="00F7517E" w:rsidRPr="00460325">
      <w:pPr>
        <w:jc w:val="center"/>
        <w:rPr>
          <w:sz w:val="30"/>
          <w:szCs w:val="30"/>
        </w:rPr>
      </w:pPr>
    </w:p>
    <w:p w:rsidP="004D18F2" w:rsidR="004D18F2" w:rsidRDefault="00460325">
      <w:pPr>
        <w:ind w:firstLine="709"/>
        <w:jc w:val="both"/>
        <w:rPr>
          <w:sz w:val="30"/>
          <w:szCs w:val="30"/>
        </w:rPr>
      </w:pPr>
      <w:r w:rsidRPr="00460325">
        <w:rPr>
          <w:sz w:val="30"/>
          <w:szCs w:val="30"/>
        </w:rPr>
        <w:t xml:space="preserve">В целях упорядочения процесса размещения временных сооружений на территории города Красноярска, в соответствии </w:t>
      </w:r>
      <w:r w:rsidR="004D18F2">
        <w:rPr>
          <w:sz w:val="30"/>
          <w:szCs w:val="30"/>
        </w:rPr>
        <w:t xml:space="preserve">                       </w:t>
      </w:r>
      <w:r w:rsidRPr="00460325">
        <w:rPr>
          <w:sz w:val="30"/>
          <w:szCs w:val="30"/>
        </w:rPr>
        <w:t xml:space="preserve">со </w:t>
      </w:r>
      <w:hyperlink r:id="rId8" w:history="true">
        <w:r w:rsidRPr="00460325">
          <w:rPr>
            <w:sz w:val="30"/>
            <w:szCs w:val="30"/>
          </w:rPr>
          <w:t>статьей 16</w:t>
        </w:r>
      </w:hyperlink>
      <w:r w:rsidRPr="00460325">
        <w:rPr>
          <w:sz w:val="30"/>
          <w:szCs w:val="30"/>
        </w:rPr>
        <w:t xml:space="preserve"> Федерального закона от 06.10.2003 № 131-ФЗ «Об общих принципах </w:t>
      </w:r>
      <w:r w:rsidRPr="00425371">
        <w:rPr>
          <w:sz w:val="30"/>
          <w:szCs w:val="30"/>
        </w:rPr>
        <w:t xml:space="preserve">организации местного самоуправления в Российской Федерации», </w:t>
      </w:r>
      <w:r w:rsidR="007259DB" w:rsidRPr="00425371">
        <w:rPr>
          <w:sz w:val="30"/>
          <w:szCs w:val="30"/>
        </w:rPr>
        <w:t xml:space="preserve">руководствуясь </w:t>
      </w:r>
      <w:hyperlink r:id="rId9" w:history="true">
        <w:r w:rsidRPr="00425371">
          <w:rPr>
            <w:sz w:val="30"/>
            <w:szCs w:val="30"/>
          </w:rPr>
          <w:t>статьями 41</w:t>
        </w:r>
      </w:hyperlink>
      <w:r w:rsidRPr="00425371">
        <w:rPr>
          <w:sz w:val="30"/>
          <w:szCs w:val="30"/>
        </w:rPr>
        <w:t xml:space="preserve">, </w:t>
      </w:r>
      <w:hyperlink r:id="rId10" w:history="true">
        <w:r w:rsidRPr="00425371">
          <w:rPr>
            <w:sz w:val="30"/>
            <w:szCs w:val="30"/>
          </w:rPr>
          <w:t>58</w:t>
        </w:r>
      </w:hyperlink>
      <w:r w:rsidRPr="00425371">
        <w:rPr>
          <w:sz w:val="30"/>
          <w:szCs w:val="30"/>
        </w:rPr>
        <w:t xml:space="preserve">, </w:t>
      </w:r>
      <w:hyperlink r:id="rId11" w:history="true">
        <w:r w:rsidRPr="00425371">
          <w:rPr>
            <w:sz w:val="30"/>
            <w:szCs w:val="30"/>
          </w:rPr>
          <w:t>59</w:t>
        </w:r>
      </w:hyperlink>
      <w:r w:rsidRPr="00425371">
        <w:rPr>
          <w:sz w:val="30"/>
          <w:szCs w:val="30"/>
        </w:rPr>
        <w:t xml:space="preserve"> Устава города Красноярска, </w:t>
      </w:r>
    </w:p>
    <w:p w:rsidP="004D18F2" w:rsidR="00F7517E" w:rsidRDefault="004D18F2" w:rsidRPr="00425371">
      <w:pPr>
        <w:jc w:val="both"/>
        <w:rPr>
          <w:sz w:val="30"/>
          <w:szCs w:val="30"/>
        </w:rPr>
      </w:pPr>
      <w:r w:rsidRPr="00425371">
        <w:rPr>
          <w:sz w:val="30"/>
          <w:szCs w:val="30"/>
        </w:rPr>
        <w:t>ПОСТАНОВЛЯЮ:</w:t>
      </w:r>
    </w:p>
    <w:p w:rsidP="004D18F2" w:rsidR="00F7517E" w:rsidRDefault="00460325" w:rsidRPr="00425371">
      <w:pPr>
        <w:ind w:firstLine="709"/>
        <w:jc w:val="both"/>
        <w:rPr>
          <w:sz w:val="30"/>
          <w:szCs w:val="30"/>
        </w:rPr>
      </w:pPr>
      <w:r w:rsidRPr="00425371">
        <w:rPr>
          <w:sz w:val="30"/>
          <w:szCs w:val="30"/>
        </w:rPr>
        <w:t xml:space="preserve">1. Внести в приложение к постановлению администрации города </w:t>
      </w:r>
      <w:r w:rsidR="00DE1F5B" w:rsidRPr="00425371">
        <w:rPr>
          <w:sz w:val="30"/>
          <w:szCs w:val="30"/>
        </w:rPr>
        <w:t xml:space="preserve">Красноярска </w:t>
      </w:r>
      <w:r w:rsidRPr="00425371">
        <w:rPr>
          <w:sz w:val="30"/>
          <w:szCs w:val="30"/>
        </w:rPr>
        <w:t xml:space="preserve">от 01.10.2025 № 813 «Об утверждении Положения </w:t>
      </w:r>
      <w:r w:rsidR="004D18F2">
        <w:rPr>
          <w:sz w:val="30"/>
          <w:szCs w:val="30"/>
        </w:rPr>
        <w:t xml:space="preserve">                       </w:t>
      </w:r>
      <w:r w:rsidRPr="00425371">
        <w:rPr>
          <w:sz w:val="30"/>
          <w:szCs w:val="30"/>
        </w:rPr>
        <w:t>о порядке размещения временных сооружений на территории города Красноярска и о внесении изменений в правовые акты администрации города» следующие изменения:</w:t>
      </w:r>
    </w:p>
    <w:p w:rsidP="004D18F2" w:rsidR="00A67470" w:rsidRDefault="00C2055B" w:rsidRPr="00425371">
      <w:pPr>
        <w:ind w:firstLine="709"/>
        <w:jc w:val="both"/>
        <w:rPr>
          <w:sz w:val="30"/>
          <w:szCs w:val="30"/>
        </w:rPr>
      </w:pPr>
      <w:r w:rsidRPr="00425371">
        <w:rPr>
          <w:sz w:val="30"/>
          <w:szCs w:val="30"/>
        </w:rPr>
        <w:t xml:space="preserve">1) </w:t>
      </w:r>
      <w:r w:rsidR="00DE1F5B" w:rsidRPr="00425371">
        <w:rPr>
          <w:sz w:val="30"/>
          <w:szCs w:val="30"/>
        </w:rPr>
        <w:t>в пункте 9</w:t>
      </w:r>
      <w:r w:rsidR="00A67470" w:rsidRPr="00425371">
        <w:rPr>
          <w:sz w:val="30"/>
          <w:szCs w:val="30"/>
        </w:rPr>
        <w:t>:</w:t>
      </w:r>
    </w:p>
    <w:p w:rsidP="004D18F2" w:rsidR="00F7517E" w:rsidRDefault="00DE1F5B" w:rsidRPr="00425371">
      <w:pPr>
        <w:ind w:firstLine="709"/>
        <w:jc w:val="both"/>
        <w:rPr>
          <w:sz w:val="30"/>
          <w:szCs w:val="30"/>
        </w:rPr>
      </w:pPr>
      <w:r w:rsidRPr="00425371">
        <w:rPr>
          <w:sz w:val="30"/>
          <w:szCs w:val="30"/>
        </w:rPr>
        <w:t>абзац второй</w:t>
      </w:r>
      <w:r w:rsidR="00460325" w:rsidRPr="00425371">
        <w:rPr>
          <w:sz w:val="30"/>
          <w:szCs w:val="30"/>
        </w:rPr>
        <w:t xml:space="preserve"> изложить в следующей редакции:</w:t>
      </w:r>
    </w:p>
    <w:p w:rsidP="004D18F2" w:rsidR="00F7517E" w:rsidRDefault="00460325" w:rsidRPr="00425371">
      <w:pPr>
        <w:ind w:firstLine="709"/>
        <w:jc w:val="both"/>
        <w:rPr>
          <w:sz w:val="30"/>
          <w:szCs w:val="30"/>
        </w:rPr>
      </w:pPr>
      <w:r w:rsidRPr="00425371">
        <w:rPr>
          <w:sz w:val="30"/>
          <w:szCs w:val="30"/>
        </w:rPr>
        <w:t xml:space="preserve">«Размещение временных сооружений, указанных в </w:t>
      </w:r>
      <w:hyperlink r:id="rId12" w:history="true">
        <w:r w:rsidRPr="00425371">
          <w:rPr>
            <w:sz w:val="30"/>
            <w:szCs w:val="30"/>
          </w:rPr>
          <w:t>подпунктах 6</w:t>
        </w:r>
      </w:hyperlink>
      <w:r w:rsidRPr="00425371">
        <w:rPr>
          <w:sz w:val="30"/>
          <w:szCs w:val="30"/>
        </w:rPr>
        <w:t xml:space="preserve">, </w:t>
      </w:r>
      <w:hyperlink r:id="rId13" w:history="true">
        <w:r w:rsidRPr="00425371">
          <w:rPr>
            <w:sz w:val="30"/>
            <w:szCs w:val="30"/>
          </w:rPr>
          <w:t>9</w:t>
        </w:r>
      </w:hyperlink>
      <w:r w:rsidRPr="00425371">
        <w:rPr>
          <w:sz w:val="30"/>
          <w:szCs w:val="30"/>
        </w:rPr>
        <w:t xml:space="preserve">, </w:t>
      </w:r>
      <w:hyperlink r:id="rId14" w:history="true">
        <w:r w:rsidRPr="00425371">
          <w:rPr>
            <w:sz w:val="30"/>
            <w:szCs w:val="30"/>
          </w:rPr>
          <w:t>12</w:t>
        </w:r>
      </w:hyperlink>
      <w:r w:rsidRPr="00425371">
        <w:rPr>
          <w:sz w:val="30"/>
          <w:szCs w:val="30"/>
        </w:rPr>
        <w:t xml:space="preserve">, </w:t>
      </w:r>
      <w:hyperlink r:id="rId15" w:history="true">
        <w:r w:rsidRPr="00425371">
          <w:rPr>
            <w:sz w:val="30"/>
            <w:szCs w:val="30"/>
          </w:rPr>
          <w:t>13</w:t>
        </w:r>
      </w:hyperlink>
      <w:r w:rsidRPr="00425371">
        <w:rPr>
          <w:sz w:val="30"/>
          <w:szCs w:val="30"/>
        </w:rPr>
        <w:t xml:space="preserve">, </w:t>
      </w:r>
      <w:hyperlink r:id="rId16" w:history="true">
        <w:r w:rsidRPr="00425371">
          <w:rPr>
            <w:sz w:val="30"/>
            <w:szCs w:val="30"/>
          </w:rPr>
          <w:t>23</w:t>
        </w:r>
      </w:hyperlink>
      <w:r w:rsidRPr="00425371">
        <w:rPr>
          <w:sz w:val="30"/>
          <w:szCs w:val="30"/>
        </w:rPr>
        <w:t xml:space="preserve">, </w:t>
      </w:r>
      <w:hyperlink r:id="rId17" w:history="true">
        <w:r w:rsidRPr="00425371">
          <w:rPr>
            <w:sz w:val="30"/>
            <w:szCs w:val="30"/>
          </w:rPr>
          <w:t>24</w:t>
        </w:r>
      </w:hyperlink>
      <w:r w:rsidRPr="00425371">
        <w:rPr>
          <w:sz w:val="30"/>
          <w:szCs w:val="30"/>
        </w:rPr>
        <w:t xml:space="preserve">, </w:t>
      </w:r>
      <w:hyperlink r:id="rId18" w:history="true">
        <w:r w:rsidRPr="00425371">
          <w:rPr>
            <w:sz w:val="30"/>
            <w:szCs w:val="30"/>
          </w:rPr>
          <w:t>25</w:t>
        </w:r>
      </w:hyperlink>
      <w:r w:rsidRPr="00425371">
        <w:rPr>
          <w:sz w:val="30"/>
          <w:szCs w:val="30"/>
        </w:rPr>
        <w:t xml:space="preserve">, </w:t>
      </w:r>
      <w:hyperlink r:id="rId19" w:history="true">
        <w:r w:rsidRPr="00425371">
          <w:rPr>
            <w:sz w:val="30"/>
            <w:szCs w:val="30"/>
          </w:rPr>
          <w:t>27</w:t>
        </w:r>
      </w:hyperlink>
      <w:r w:rsidRPr="00425371">
        <w:rPr>
          <w:sz w:val="30"/>
          <w:szCs w:val="30"/>
        </w:rPr>
        <w:t xml:space="preserve">, </w:t>
      </w:r>
      <w:hyperlink r:id="rId20" w:history="true">
        <w:r w:rsidRPr="00425371">
          <w:rPr>
            <w:sz w:val="30"/>
            <w:szCs w:val="30"/>
          </w:rPr>
          <w:t>28</w:t>
        </w:r>
      </w:hyperlink>
      <w:r w:rsidRPr="00425371">
        <w:rPr>
          <w:sz w:val="30"/>
          <w:szCs w:val="30"/>
        </w:rPr>
        <w:t xml:space="preserve">, </w:t>
      </w:r>
      <w:hyperlink r:id="rId21" w:history="true">
        <w:r w:rsidRPr="00425371">
          <w:rPr>
            <w:sz w:val="30"/>
            <w:szCs w:val="30"/>
          </w:rPr>
          <w:t>30</w:t>
        </w:r>
      </w:hyperlink>
      <w:r w:rsidRPr="00425371">
        <w:rPr>
          <w:sz w:val="30"/>
          <w:szCs w:val="30"/>
        </w:rPr>
        <w:t xml:space="preserve">, </w:t>
      </w:r>
      <w:hyperlink r:id="rId22" w:history="true">
        <w:r w:rsidRPr="00425371">
          <w:rPr>
            <w:sz w:val="30"/>
            <w:szCs w:val="30"/>
          </w:rPr>
          <w:t>31</w:t>
        </w:r>
      </w:hyperlink>
      <w:r w:rsidRPr="00425371">
        <w:rPr>
          <w:sz w:val="30"/>
          <w:szCs w:val="30"/>
        </w:rPr>
        <w:t xml:space="preserve">, </w:t>
      </w:r>
      <w:hyperlink r:id="rId23" w:history="true">
        <w:r w:rsidRPr="00425371">
          <w:rPr>
            <w:sz w:val="30"/>
            <w:szCs w:val="30"/>
          </w:rPr>
          <w:t>32, 33 пункта 4</w:t>
        </w:r>
      </w:hyperlink>
      <w:r w:rsidRPr="00425371">
        <w:rPr>
          <w:sz w:val="30"/>
          <w:szCs w:val="30"/>
        </w:rPr>
        <w:t xml:space="preserve"> настоящего Положения, осуществляется без проведения аукциона</w:t>
      </w:r>
      <w:proofErr w:type="gramStart"/>
      <w:r w:rsidRPr="00425371">
        <w:rPr>
          <w:sz w:val="30"/>
          <w:szCs w:val="30"/>
        </w:rPr>
        <w:t>.»;</w:t>
      </w:r>
      <w:proofErr w:type="gramEnd"/>
    </w:p>
    <w:p w:rsidP="004D18F2" w:rsidR="00F7517E" w:rsidRDefault="00A67470" w:rsidRPr="00425371">
      <w:pPr>
        <w:ind w:firstLine="709"/>
        <w:jc w:val="both"/>
        <w:rPr>
          <w:sz w:val="30"/>
          <w:szCs w:val="30"/>
        </w:rPr>
      </w:pPr>
      <w:r w:rsidRPr="00425371">
        <w:rPr>
          <w:sz w:val="30"/>
          <w:szCs w:val="30"/>
        </w:rPr>
        <w:t>абзац четвертый</w:t>
      </w:r>
      <w:r w:rsidR="00460325" w:rsidRPr="00425371">
        <w:rPr>
          <w:sz w:val="30"/>
          <w:szCs w:val="30"/>
        </w:rPr>
        <w:t xml:space="preserve"> изложить в следующей редакции:</w:t>
      </w:r>
    </w:p>
    <w:p w:rsidP="004D18F2" w:rsidR="00F7517E" w:rsidRDefault="00460325" w:rsidRPr="00425371">
      <w:pPr>
        <w:ind w:firstLine="709"/>
        <w:jc w:val="both"/>
        <w:rPr>
          <w:sz w:val="30"/>
          <w:szCs w:val="30"/>
        </w:rPr>
      </w:pPr>
      <w:r w:rsidRPr="00425371">
        <w:rPr>
          <w:sz w:val="30"/>
          <w:szCs w:val="30"/>
        </w:rPr>
        <w:t xml:space="preserve">«Договор на размещение временных сооружений, указанных </w:t>
      </w:r>
      <w:r w:rsidR="004D18F2">
        <w:rPr>
          <w:sz w:val="30"/>
          <w:szCs w:val="30"/>
        </w:rPr>
        <w:t xml:space="preserve">                            </w:t>
      </w:r>
      <w:r w:rsidRPr="00425371">
        <w:rPr>
          <w:sz w:val="30"/>
          <w:szCs w:val="30"/>
        </w:rPr>
        <w:t xml:space="preserve">в </w:t>
      </w:r>
      <w:hyperlink r:id="rId24" w:history="true">
        <w:r w:rsidRPr="00425371">
          <w:rPr>
            <w:sz w:val="30"/>
            <w:szCs w:val="30"/>
          </w:rPr>
          <w:t>подпунктах 3, 4, 27</w:t>
        </w:r>
      </w:hyperlink>
      <w:r w:rsidRPr="00425371">
        <w:rPr>
          <w:sz w:val="30"/>
          <w:szCs w:val="30"/>
        </w:rPr>
        <w:t xml:space="preserve">, </w:t>
      </w:r>
      <w:hyperlink r:id="rId25" w:history="true">
        <w:r w:rsidRPr="00425371">
          <w:rPr>
            <w:sz w:val="30"/>
            <w:szCs w:val="30"/>
          </w:rPr>
          <w:t>33 пункта 4</w:t>
        </w:r>
      </w:hyperlink>
      <w:r w:rsidRPr="00425371">
        <w:rPr>
          <w:sz w:val="30"/>
          <w:szCs w:val="30"/>
        </w:rPr>
        <w:t xml:space="preserve"> настоящего Положения, заключается без проведения аукциона с акционерными обществами со 100% участием государства, субъекта Российской Федерации или муниципального образования</w:t>
      </w:r>
      <w:proofErr w:type="gramStart"/>
      <w:r w:rsidRPr="00425371">
        <w:rPr>
          <w:sz w:val="30"/>
          <w:szCs w:val="30"/>
        </w:rPr>
        <w:t>.»;</w:t>
      </w:r>
      <w:proofErr w:type="gramEnd"/>
    </w:p>
    <w:p w:rsidP="004D18F2" w:rsidR="00F7517E" w:rsidRDefault="00460325" w:rsidRPr="00425371">
      <w:pPr>
        <w:ind w:firstLine="709"/>
        <w:jc w:val="both"/>
        <w:rPr>
          <w:sz w:val="30"/>
          <w:szCs w:val="30"/>
        </w:rPr>
      </w:pPr>
      <w:r w:rsidRPr="00425371">
        <w:rPr>
          <w:sz w:val="30"/>
          <w:szCs w:val="30"/>
        </w:rPr>
        <w:t>дополнить абзацем следующего содержания:</w:t>
      </w:r>
    </w:p>
    <w:p w:rsidP="004D18F2" w:rsidR="00F7517E" w:rsidRDefault="00460325" w:rsidRPr="00425371">
      <w:pPr>
        <w:ind w:firstLine="709"/>
        <w:jc w:val="both"/>
        <w:rPr>
          <w:sz w:val="30"/>
          <w:szCs w:val="30"/>
        </w:rPr>
      </w:pPr>
      <w:r w:rsidRPr="00425371">
        <w:rPr>
          <w:sz w:val="30"/>
          <w:szCs w:val="30"/>
        </w:rPr>
        <w:t>«Договор на размещение временного сооружения, указанного</w:t>
      </w:r>
      <w:r w:rsidR="004D18F2">
        <w:rPr>
          <w:sz w:val="30"/>
          <w:szCs w:val="30"/>
        </w:rPr>
        <w:t xml:space="preserve">                    </w:t>
      </w:r>
      <w:r w:rsidRPr="00425371">
        <w:rPr>
          <w:sz w:val="30"/>
          <w:szCs w:val="30"/>
        </w:rPr>
        <w:t xml:space="preserve"> в подпункте 33 пункта 4 настоящего Положения, заключается Уполномоченным органом без проведения аукциона с юридическими </w:t>
      </w:r>
      <w:r w:rsidRPr="00425371">
        <w:rPr>
          <w:sz w:val="30"/>
          <w:szCs w:val="30"/>
        </w:rPr>
        <w:lastRenderedPageBreak/>
        <w:t xml:space="preserve">лицами, осуществляющими деятельность по кодам ОКВЭД 94.99.21 «Деятельность приютов по содержанию животных, в том числе животных без владельцев, животных, от права </w:t>
      </w:r>
      <w:proofErr w:type="gramStart"/>
      <w:r w:rsidRPr="00425371">
        <w:rPr>
          <w:sz w:val="30"/>
          <w:szCs w:val="30"/>
        </w:rPr>
        <w:t>собственности</w:t>
      </w:r>
      <w:proofErr w:type="gramEnd"/>
      <w:r w:rsidRPr="00425371">
        <w:rPr>
          <w:sz w:val="30"/>
          <w:szCs w:val="30"/>
        </w:rPr>
        <w:t xml:space="preserve"> на которых владельцы отказались» и (или) 75.00 «Деятельность ветеринарная»</w:t>
      </w:r>
      <w:r w:rsidR="00252E04" w:rsidRPr="00425371">
        <w:rPr>
          <w:sz w:val="30"/>
          <w:szCs w:val="30"/>
        </w:rPr>
        <w:t>.</w:t>
      </w:r>
      <w:r w:rsidR="000D0FA3">
        <w:rPr>
          <w:sz w:val="30"/>
          <w:szCs w:val="30"/>
        </w:rPr>
        <w:t>»</w:t>
      </w:r>
      <w:r w:rsidRPr="00425371">
        <w:rPr>
          <w:sz w:val="30"/>
          <w:szCs w:val="30"/>
        </w:rPr>
        <w:t>;</w:t>
      </w:r>
    </w:p>
    <w:p w:rsidP="004D18F2" w:rsidR="00F7517E" w:rsidRDefault="00C2055B" w:rsidRPr="00425371">
      <w:pPr>
        <w:ind w:firstLine="709"/>
        <w:jc w:val="both"/>
        <w:rPr>
          <w:sz w:val="30"/>
          <w:szCs w:val="30"/>
        </w:rPr>
      </w:pPr>
      <w:r w:rsidRPr="00425371">
        <w:rPr>
          <w:sz w:val="30"/>
          <w:szCs w:val="30"/>
        </w:rPr>
        <w:t>2</w:t>
      </w:r>
      <w:r w:rsidR="00460325" w:rsidRPr="00425371">
        <w:rPr>
          <w:sz w:val="30"/>
          <w:szCs w:val="30"/>
        </w:rPr>
        <w:t xml:space="preserve">) пункт 11 </w:t>
      </w:r>
      <w:r w:rsidR="005F16BC" w:rsidRPr="00425371">
        <w:rPr>
          <w:sz w:val="30"/>
          <w:szCs w:val="30"/>
        </w:rPr>
        <w:t>дополнить</w:t>
      </w:r>
      <w:r w:rsidR="00460325" w:rsidRPr="00425371">
        <w:rPr>
          <w:sz w:val="30"/>
          <w:szCs w:val="30"/>
        </w:rPr>
        <w:t xml:space="preserve"> абзацем следующего содержания:</w:t>
      </w:r>
    </w:p>
    <w:p w:rsidP="004D18F2" w:rsidR="00F7517E" w:rsidRDefault="00460325" w:rsidRPr="00425371">
      <w:pPr>
        <w:ind w:firstLine="709"/>
        <w:jc w:val="both"/>
        <w:rPr>
          <w:sz w:val="30"/>
          <w:szCs w:val="30"/>
        </w:rPr>
      </w:pPr>
      <w:r w:rsidRPr="00425371">
        <w:rPr>
          <w:sz w:val="30"/>
          <w:szCs w:val="30"/>
        </w:rPr>
        <w:t>«Договор на размещение временного сооружения</w:t>
      </w:r>
      <w:r w:rsidR="005F16BC" w:rsidRPr="00425371">
        <w:rPr>
          <w:sz w:val="30"/>
          <w:szCs w:val="30"/>
        </w:rPr>
        <w:t>,</w:t>
      </w:r>
      <w:r w:rsidRPr="00425371">
        <w:rPr>
          <w:sz w:val="30"/>
          <w:szCs w:val="30"/>
        </w:rPr>
        <w:t xml:space="preserve"> указанного </w:t>
      </w:r>
      <w:r w:rsidR="004D18F2">
        <w:rPr>
          <w:sz w:val="30"/>
          <w:szCs w:val="30"/>
        </w:rPr>
        <w:t xml:space="preserve">                      </w:t>
      </w:r>
      <w:r w:rsidRPr="00425371">
        <w:rPr>
          <w:sz w:val="30"/>
          <w:szCs w:val="30"/>
        </w:rPr>
        <w:t xml:space="preserve">в подпункте 33 пункта 4 настоящего Положения, заключается на срок </w:t>
      </w:r>
      <w:r w:rsidR="005F16BC" w:rsidRPr="00425371">
        <w:rPr>
          <w:sz w:val="30"/>
          <w:szCs w:val="30"/>
        </w:rPr>
        <w:t>два</w:t>
      </w:r>
      <w:r w:rsidRPr="00425371">
        <w:rPr>
          <w:sz w:val="30"/>
          <w:szCs w:val="30"/>
        </w:rPr>
        <w:t xml:space="preserve"> год</w:t>
      </w:r>
      <w:r w:rsidR="005F16BC" w:rsidRPr="00425371">
        <w:rPr>
          <w:sz w:val="30"/>
          <w:szCs w:val="30"/>
        </w:rPr>
        <w:t>а</w:t>
      </w:r>
      <w:proofErr w:type="gramStart"/>
      <w:r w:rsidRPr="00425371">
        <w:rPr>
          <w:sz w:val="30"/>
          <w:szCs w:val="30"/>
        </w:rPr>
        <w:t>.»;</w:t>
      </w:r>
      <w:proofErr w:type="gramEnd"/>
    </w:p>
    <w:p w:rsidP="004D18F2" w:rsidR="00F7517E" w:rsidRDefault="00C2055B" w:rsidRPr="00425371">
      <w:pPr>
        <w:ind w:firstLine="709"/>
        <w:jc w:val="both"/>
        <w:rPr>
          <w:sz w:val="30"/>
          <w:szCs w:val="30"/>
        </w:rPr>
      </w:pPr>
      <w:r w:rsidRPr="00425371">
        <w:rPr>
          <w:sz w:val="30"/>
          <w:szCs w:val="30"/>
        </w:rPr>
        <w:t>3</w:t>
      </w:r>
      <w:r w:rsidR="000D0FA3">
        <w:rPr>
          <w:sz w:val="30"/>
          <w:szCs w:val="30"/>
        </w:rPr>
        <w:t>) пункт</w:t>
      </w:r>
      <w:r w:rsidR="004A13EE" w:rsidRPr="00425371">
        <w:rPr>
          <w:sz w:val="30"/>
          <w:szCs w:val="30"/>
        </w:rPr>
        <w:t xml:space="preserve"> 12 </w:t>
      </w:r>
      <w:r w:rsidR="00460325" w:rsidRPr="00425371">
        <w:rPr>
          <w:sz w:val="30"/>
          <w:szCs w:val="30"/>
        </w:rPr>
        <w:t>д</w:t>
      </w:r>
      <w:r w:rsidR="004A13EE" w:rsidRPr="00425371">
        <w:rPr>
          <w:sz w:val="30"/>
          <w:szCs w:val="30"/>
        </w:rPr>
        <w:t>ополнить</w:t>
      </w:r>
      <w:r w:rsidR="00460325" w:rsidRPr="00425371">
        <w:rPr>
          <w:sz w:val="30"/>
          <w:szCs w:val="30"/>
        </w:rPr>
        <w:t xml:space="preserve"> абзац</w:t>
      </w:r>
      <w:r w:rsidR="000D0FA3">
        <w:rPr>
          <w:sz w:val="30"/>
          <w:szCs w:val="30"/>
        </w:rPr>
        <w:t>ами</w:t>
      </w:r>
      <w:r w:rsidR="00460325" w:rsidRPr="00425371">
        <w:rPr>
          <w:sz w:val="30"/>
          <w:szCs w:val="30"/>
        </w:rPr>
        <w:t xml:space="preserve"> следующего содержания:</w:t>
      </w:r>
    </w:p>
    <w:p w:rsidP="004D18F2" w:rsidR="00F7517E" w:rsidRDefault="00460325" w:rsidRPr="00425371">
      <w:pPr>
        <w:ind w:firstLine="709"/>
        <w:jc w:val="both"/>
        <w:rPr>
          <w:sz w:val="30"/>
          <w:szCs w:val="30"/>
        </w:rPr>
      </w:pPr>
      <w:proofErr w:type="gramStart"/>
      <w:r w:rsidRPr="00425371">
        <w:rPr>
          <w:sz w:val="30"/>
          <w:szCs w:val="30"/>
        </w:rPr>
        <w:t>«При переходе права собственности на конструкции временного сооружения, указанного в подпункте 33 пункта 4 настоящего Положения, новый собственник ко</w:t>
      </w:r>
      <w:r w:rsidR="000D0FA3">
        <w:rPr>
          <w:sz w:val="30"/>
          <w:szCs w:val="30"/>
        </w:rPr>
        <w:t>нструкций временного сооружения</w:t>
      </w:r>
      <w:r w:rsidRPr="00425371">
        <w:rPr>
          <w:sz w:val="30"/>
          <w:szCs w:val="30"/>
        </w:rPr>
        <w:t xml:space="preserve"> помимо обязанностей</w:t>
      </w:r>
      <w:r w:rsidR="000D0FA3">
        <w:rPr>
          <w:sz w:val="30"/>
          <w:szCs w:val="30"/>
        </w:rPr>
        <w:t>,</w:t>
      </w:r>
      <w:r w:rsidRPr="00425371">
        <w:rPr>
          <w:sz w:val="30"/>
          <w:szCs w:val="30"/>
        </w:rPr>
        <w:t xml:space="preserve"> установленных настоящим пунктом, </w:t>
      </w:r>
      <w:r w:rsidR="000D0FA3">
        <w:rPr>
          <w:sz w:val="30"/>
          <w:szCs w:val="30"/>
        </w:rPr>
        <w:t>обязан пред</w:t>
      </w:r>
      <w:r w:rsidRPr="00425371">
        <w:rPr>
          <w:sz w:val="30"/>
          <w:szCs w:val="30"/>
        </w:rPr>
        <w:t>ставить в Уполномоченный орган в срок</w:t>
      </w:r>
      <w:r w:rsidR="000E14CB" w:rsidRPr="00425371">
        <w:rPr>
          <w:sz w:val="30"/>
          <w:szCs w:val="30"/>
        </w:rPr>
        <w:t>, указанный в абзаце первом настоящего пункта</w:t>
      </w:r>
      <w:r w:rsidR="000D0FA3">
        <w:rPr>
          <w:sz w:val="30"/>
          <w:szCs w:val="30"/>
        </w:rPr>
        <w:t>,</w:t>
      </w:r>
      <w:r w:rsidRPr="00425371">
        <w:rPr>
          <w:sz w:val="30"/>
          <w:szCs w:val="30"/>
        </w:rPr>
        <w:t xml:space="preserve"> копию заключенного муниципального контракта</w:t>
      </w:r>
      <w:r w:rsidR="004926D3" w:rsidRPr="00425371">
        <w:rPr>
          <w:sz w:val="30"/>
          <w:szCs w:val="30"/>
        </w:rPr>
        <w:t>, предметом которого является содержание животных</w:t>
      </w:r>
      <w:r w:rsidR="004D18F2">
        <w:rPr>
          <w:sz w:val="30"/>
          <w:szCs w:val="30"/>
        </w:rPr>
        <w:t xml:space="preserve">                       </w:t>
      </w:r>
      <w:r w:rsidR="004926D3" w:rsidRPr="00425371">
        <w:rPr>
          <w:sz w:val="30"/>
          <w:szCs w:val="30"/>
        </w:rPr>
        <w:t xml:space="preserve"> без владельцев в пунктах временного содержания, документы, подтверждающие осуществление деятельности по кодам</w:t>
      </w:r>
      <w:proofErr w:type="gramEnd"/>
      <w:r w:rsidR="004926D3" w:rsidRPr="00425371">
        <w:rPr>
          <w:sz w:val="30"/>
          <w:szCs w:val="30"/>
        </w:rPr>
        <w:t xml:space="preserve"> ОКВЭД 94.99.21 и (или) 75.00</w:t>
      </w:r>
      <w:r w:rsidR="0097227F" w:rsidRPr="00425371">
        <w:rPr>
          <w:sz w:val="30"/>
          <w:szCs w:val="30"/>
        </w:rPr>
        <w:t xml:space="preserve"> (учредительные документы, выписка из ЕГРЮЛ или ЕГРИП)</w:t>
      </w:r>
      <w:r w:rsidR="000D0FA3">
        <w:rPr>
          <w:sz w:val="30"/>
          <w:szCs w:val="30"/>
        </w:rPr>
        <w:t>.</w:t>
      </w:r>
    </w:p>
    <w:p w:rsidP="004D18F2" w:rsidR="00176079" w:rsidRDefault="00176079" w:rsidRPr="00425371">
      <w:pPr>
        <w:ind w:firstLine="709"/>
        <w:jc w:val="both"/>
        <w:rPr>
          <w:sz w:val="30"/>
          <w:szCs w:val="30"/>
        </w:rPr>
      </w:pPr>
      <w:r w:rsidRPr="00425371">
        <w:rPr>
          <w:sz w:val="30"/>
          <w:szCs w:val="30"/>
        </w:rPr>
        <w:t xml:space="preserve">Непредставление юридическими лицами документов при переходе права собственности на конструкции временного сооружения, указанного в подпункте 33 пункта 4 настоящего Положения, </w:t>
      </w:r>
      <w:r w:rsidR="00814A8F" w:rsidRPr="00425371">
        <w:rPr>
          <w:sz w:val="30"/>
          <w:szCs w:val="30"/>
        </w:rPr>
        <w:t>указанных в пункте 12 настоящего Положения</w:t>
      </w:r>
      <w:r w:rsidR="000D0FA3">
        <w:rPr>
          <w:sz w:val="30"/>
          <w:szCs w:val="30"/>
        </w:rPr>
        <w:t>,</w:t>
      </w:r>
      <w:r w:rsidR="00814A8F" w:rsidRPr="00425371">
        <w:rPr>
          <w:sz w:val="30"/>
          <w:szCs w:val="30"/>
        </w:rPr>
        <w:t xml:space="preserve"> </w:t>
      </w:r>
      <w:r w:rsidRPr="00425371">
        <w:rPr>
          <w:sz w:val="30"/>
          <w:szCs w:val="30"/>
        </w:rPr>
        <w:t xml:space="preserve">является основанием для отказа </w:t>
      </w:r>
      <w:r w:rsidR="004D18F2">
        <w:rPr>
          <w:sz w:val="30"/>
          <w:szCs w:val="30"/>
        </w:rPr>
        <w:t xml:space="preserve">        </w:t>
      </w:r>
      <w:r w:rsidRPr="00425371">
        <w:rPr>
          <w:sz w:val="30"/>
          <w:szCs w:val="30"/>
        </w:rPr>
        <w:t xml:space="preserve">во внесении изменений в договор на размещение временных сооружений. </w:t>
      </w:r>
      <w:r w:rsidR="00D42C26" w:rsidRPr="00425371">
        <w:rPr>
          <w:sz w:val="30"/>
          <w:szCs w:val="30"/>
        </w:rPr>
        <w:t xml:space="preserve">Указанное решение направляется заявителю </w:t>
      </w:r>
      <w:r w:rsidR="004D18F2">
        <w:rPr>
          <w:sz w:val="30"/>
          <w:szCs w:val="30"/>
        </w:rPr>
        <w:t xml:space="preserve">                                </w:t>
      </w:r>
      <w:r w:rsidR="00D42C26" w:rsidRPr="00425371">
        <w:rPr>
          <w:sz w:val="30"/>
          <w:szCs w:val="30"/>
        </w:rPr>
        <w:t>с разъяснением причины</w:t>
      </w:r>
      <w:r w:rsidR="00D877AE">
        <w:rPr>
          <w:sz w:val="30"/>
          <w:szCs w:val="30"/>
        </w:rPr>
        <w:t xml:space="preserve"> отказа</w:t>
      </w:r>
      <w:proofErr w:type="gramStart"/>
      <w:r w:rsidR="00D42C26" w:rsidRPr="00425371">
        <w:rPr>
          <w:sz w:val="30"/>
          <w:szCs w:val="30"/>
        </w:rPr>
        <w:t>.</w:t>
      </w:r>
      <w:r w:rsidR="000D0FA3">
        <w:rPr>
          <w:sz w:val="30"/>
          <w:szCs w:val="30"/>
        </w:rPr>
        <w:t>»;</w:t>
      </w:r>
      <w:proofErr w:type="gramEnd"/>
    </w:p>
    <w:p w:rsidP="004D18F2" w:rsidR="00CF4304" w:rsidRDefault="00C2055B" w:rsidRPr="00425371">
      <w:pPr>
        <w:ind w:firstLine="709"/>
        <w:jc w:val="both"/>
        <w:rPr>
          <w:sz w:val="30"/>
          <w:szCs w:val="30"/>
        </w:rPr>
      </w:pPr>
      <w:r w:rsidRPr="00425371">
        <w:rPr>
          <w:sz w:val="30"/>
          <w:szCs w:val="30"/>
        </w:rPr>
        <w:t>4</w:t>
      </w:r>
      <w:r w:rsidR="00CF4304" w:rsidRPr="00425371">
        <w:rPr>
          <w:sz w:val="30"/>
          <w:szCs w:val="30"/>
        </w:rPr>
        <w:t xml:space="preserve">) пункт 15 </w:t>
      </w:r>
      <w:r w:rsidR="000D0FA3">
        <w:rPr>
          <w:sz w:val="30"/>
          <w:szCs w:val="30"/>
        </w:rPr>
        <w:t>после абзаца тридцать первого</w:t>
      </w:r>
      <w:r w:rsidR="00CF4304" w:rsidRPr="00425371">
        <w:rPr>
          <w:sz w:val="30"/>
          <w:szCs w:val="30"/>
        </w:rPr>
        <w:t xml:space="preserve"> </w:t>
      </w:r>
      <w:r w:rsidR="007259DB" w:rsidRPr="00425371">
        <w:rPr>
          <w:sz w:val="30"/>
          <w:szCs w:val="30"/>
        </w:rPr>
        <w:t xml:space="preserve">дополнить </w:t>
      </w:r>
      <w:r w:rsidR="00CF4304" w:rsidRPr="00425371">
        <w:rPr>
          <w:sz w:val="30"/>
          <w:szCs w:val="30"/>
        </w:rPr>
        <w:t>абзацем следующего содержания:</w:t>
      </w:r>
    </w:p>
    <w:p w:rsidP="004D18F2" w:rsidR="00CF4304" w:rsidRDefault="00CF4304" w:rsidRPr="00425371">
      <w:pPr>
        <w:ind w:firstLine="709"/>
        <w:jc w:val="both"/>
        <w:rPr>
          <w:sz w:val="30"/>
          <w:szCs w:val="30"/>
        </w:rPr>
      </w:pPr>
      <w:r w:rsidRPr="00425371">
        <w:rPr>
          <w:sz w:val="30"/>
          <w:szCs w:val="30"/>
        </w:rPr>
        <w:t>«Юридические лица, заинтересованные в размещении временного сооружения, указанного в подпункте 33 пункта 4 настоящего Положения, к заявлению прилагают копии учредительных документов, выписку из ЕГРЮЛ</w:t>
      </w:r>
      <w:r w:rsidR="007259DB" w:rsidRPr="00425371">
        <w:rPr>
          <w:sz w:val="30"/>
          <w:szCs w:val="30"/>
        </w:rPr>
        <w:t>, подтверждающие осуществление деятельности</w:t>
      </w:r>
      <w:r w:rsidR="004D18F2">
        <w:rPr>
          <w:sz w:val="30"/>
          <w:szCs w:val="30"/>
        </w:rPr>
        <w:t xml:space="preserve">                 </w:t>
      </w:r>
      <w:r w:rsidR="007259DB" w:rsidRPr="00425371">
        <w:rPr>
          <w:sz w:val="30"/>
          <w:szCs w:val="30"/>
        </w:rPr>
        <w:t xml:space="preserve"> по кодам ОКВЭД 94.99.21 и (или) 75.00.</w:t>
      </w:r>
      <w:r w:rsidR="00252E04" w:rsidRPr="00425371">
        <w:rPr>
          <w:sz w:val="30"/>
          <w:szCs w:val="30"/>
        </w:rPr>
        <w:t>»</w:t>
      </w:r>
      <w:r w:rsidR="000D0FA3">
        <w:rPr>
          <w:sz w:val="30"/>
          <w:szCs w:val="30"/>
        </w:rPr>
        <w:t>;</w:t>
      </w:r>
    </w:p>
    <w:p w:rsidP="004D18F2" w:rsidR="00F7517E" w:rsidRDefault="00C2055B" w:rsidRPr="00425371">
      <w:pPr>
        <w:ind w:firstLine="709"/>
        <w:jc w:val="both"/>
        <w:rPr>
          <w:sz w:val="30"/>
          <w:szCs w:val="30"/>
        </w:rPr>
      </w:pPr>
      <w:r w:rsidRPr="00425371">
        <w:rPr>
          <w:sz w:val="30"/>
          <w:szCs w:val="30"/>
        </w:rPr>
        <w:t>5</w:t>
      </w:r>
      <w:r w:rsidR="00460325" w:rsidRPr="00425371">
        <w:rPr>
          <w:sz w:val="30"/>
          <w:szCs w:val="30"/>
        </w:rPr>
        <w:t>) пункт 17 дополнить подпунктом 11 следующего содержания:</w:t>
      </w:r>
    </w:p>
    <w:p w:rsidP="004D18F2" w:rsidR="00F7517E" w:rsidRDefault="00460325" w:rsidRPr="00425371">
      <w:pPr>
        <w:ind w:firstLine="709"/>
        <w:jc w:val="both"/>
        <w:rPr>
          <w:sz w:val="30"/>
          <w:szCs w:val="30"/>
        </w:rPr>
      </w:pPr>
      <w:r w:rsidRPr="00425371">
        <w:rPr>
          <w:sz w:val="30"/>
          <w:szCs w:val="30"/>
        </w:rPr>
        <w:t>«11) при размещении временного сооружения, предусмотренного подпунктом 33 пункта 4 настоящего Положения, не представлены документы, подтверждающие осуществление деятельности по кодам ОКВЭД 94.99.21 и (или) 75.00</w:t>
      </w:r>
      <w:r w:rsidR="000D0FA3">
        <w:rPr>
          <w:sz w:val="30"/>
          <w:szCs w:val="30"/>
        </w:rPr>
        <w:t>.</w:t>
      </w:r>
      <w:r w:rsidRPr="00425371">
        <w:rPr>
          <w:sz w:val="30"/>
          <w:szCs w:val="30"/>
        </w:rPr>
        <w:t>»;</w:t>
      </w:r>
    </w:p>
    <w:p w:rsidP="004D18F2" w:rsidR="00F7517E" w:rsidRDefault="00C2055B" w:rsidRPr="00425371">
      <w:pPr>
        <w:ind w:firstLine="709"/>
        <w:jc w:val="both"/>
        <w:rPr>
          <w:sz w:val="30"/>
          <w:szCs w:val="30"/>
        </w:rPr>
      </w:pPr>
      <w:r w:rsidRPr="00425371">
        <w:rPr>
          <w:sz w:val="30"/>
          <w:szCs w:val="30"/>
        </w:rPr>
        <w:t>6</w:t>
      </w:r>
      <w:r w:rsidR="00460325" w:rsidRPr="00425371">
        <w:rPr>
          <w:sz w:val="30"/>
          <w:szCs w:val="30"/>
        </w:rPr>
        <w:t xml:space="preserve">) пункт 18 </w:t>
      </w:r>
      <w:r w:rsidR="004A13EE" w:rsidRPr="00425371">
        <w:rPr>
          <w:sz w:val="30"/>
          <w:szCs w:val="30"/>
        </w:rPr>
        <w:t>дополнить абзацем</w:t>
      </w:r>
      <w:r w:rsidR="00460325" w:rsidRPr="00425371">
        <w:rPr>
          <w:sz w:val="30"/>
          <w:szCs w:val="30"/>
        </w:rPr>
        <w:t xml:space="preserve"> следующего содержания:</w:t>
      </w:r>
    </w:p>
    <w:p w:rsidP="004D18F2" w:rsidR="00F7517E" w:rsidRDefault="00460325" w:rsidRPr="00425371">
      <w:pPr>
        <w:ind w:firstLine="709"/>
        <w:jc w:val="both"/>
        <w:rPr>
          <w:sz w:val="30"/>
          <w:szCs w:val="30"/>
        </w:rPr>
      </w:pPr>
      <w:r w:rsidRPr="00425371">
        <w:rPr>
          <w:sz w:val="30"/>
          <w:szCs w:val="30"/>
        </w:rPr>
        <w:lastRenderedPageBreak/>
        <w:t>«В</w:t>
      </w:r>
      <w:r w:rsidR="00F46812" w:rsidRPr="00425371">
        <w:rPr>
          <w:sz w:val="30"/>
          <w:szCs w:val="30"/>
        </w:rPr>
        <w:t xml:space="preserve">ладелец временного сооружения, </w:t>
      </w:r>
      <w:r w:rsidRPr="00425371">
        <w:rPr>
          <w:sz w:val="30"/>
          <w:szCs w:val="30"/>
        </w:rPr>
        <w:t>указанного в подпункте 33 пункта 4 настоящего Положения, помимо обязанностей, установленных настоящим пунктом, в течение трех месяцев с даты заключения договора на размещение вре</w:t>
      </w:r>
      <w:r w:rsidR="000D0FA3">
        <w:rPr>
          <w:sz w:val="30"/>
          <w:szCs w:val="30"/>
        </w:rPr>
        <w:t>менного сооружения, обязан пред</w:t>
      </w:r>
      <w:r w:rsidRPr="00425371">
        <w:rPr>
          <w:sz w:val="30"/>
          <w:szCs w:val="30"/>
        </w:rPr>
        <w:t xml:space="preserve">ставить </w:t>
      </w:r>
      <w:r w:rsidR="004D18F2">
        <w:rPr>
          <w:sz w:val="30"/>
          <w:szCs w:val="30"/>
        </w:rPr>
        <w:t xml:space="preserve">        </w:t>
      </w:r>
      <w:r w:rsidRPr="00425371">
        <w:rPr>
          <w:sz w:val="30"/>
          <w:szCs w:val="30"/>
        </w:rPr>
        <w:t>в Уполномоченный орган копию заключенного муниципального контракта</w:t>
      </w:r>
      <w:r w:rsidR="0095614B" w:rsidRPr="00425371">
        <w:rPr>
          <w:sz w:val="30"/>
          <w:szCs w:val="30"/>
        </w:rPr>
        <w:t>,</w:t>
      </w:r>
      <w:r w:rsidRPr="00425371">
        <w:rPr>
          <w:sz w:val="30"/>
          <w:szCs w:val="30"/>
        </w:rPr>
        <w:t xml:space="preserve"> </w:t>
      </w:r>
      <w:r w:rsidR="0095614B" w:rsidRPr="00425371">
        <w:rPr>
          <w:sz w:val="30"/>
          <w:szCs w:val="30"/>
        </w:rPr>
        <w:t xml:space="preserve">предметом которого является содержание животных </w:t>
      </w:r>
      <w:r w:rsidR="004D18F2">
        <w:rPr>
          <w:sz w:val="30"/>
          <w:szCs w:val="30"/>
        </w:rPr>
        <w:t xml:space="preserve">                   </w:t>
      </w:r>
      <w:r w:rsidR="0095614B" w:rsidRPr="00425371">
        <w:rPr>
          <w:sz w:val="30"/>
          <w:szCs w:val="30"/>
        </w:rPr>
        <w:t>без владельцев в пунктах временного содержания</w:t>
      </w:r>
      <w:proofErr w:type="gramStart"/>
      <w:r w:rsidRPr="00425371">
        <w:rPr>
          <w:sz w:val="30"/>
          <w:szCs w:val="30"/>
        </w:rPr>
        <w:t>.»;</w:t>
      </w:r>
      <w:proofErr w:type="gramEnd"/>
    </w:p>
    <w:p w:rsidP="004D18F2" w:rsidR="00F7517E" w:rsidRDefault="00C2055B" w:rsidRPr="00425371">
      <w:pPr>
        <w:ind w:firstLine="709"/>
        <w:jc w:val="both"/>
        <w:rPr>
          <w:sz w:val="30"/>
          <w:szCs w:val="30"/>
        </w:rPr>
      </w:pPr>
      <w:r w:rsidRPr="00425371">
        <w:rPr>
          <w:sz w:val="30"/>
          <w:szCs w:val="30"/>
        </w:rPr>
        <w:t>7</w:t>
      </w:r>
      <w:r w:rsidR="00460325" w:rsidRPr="00425371">
        <w:rPr>
          <w:sz w:val="30"/>
          <w:szCs w:val="30"/>
        </w:rPr>
        <w:t>) пункт 19 дополнить абзацами следующего содержания:</w:t>
      </w:r>
    </w:p>
    <w:p w:rsidP="004D18F2" w:rsidR="00F7517E" w:rsidRDefault="00460325" w:rsidRPr="00425371">
      <w:pPr>
        <w:ind w:firstLine="709"/>
        <w:jc w:val="both"/>
        <w:rPr>
          <w:sz w:val="30"/>
          <w:szCs w:val="30"/>
        </w:rPr>
      </w:pPr>
      <w:r w:rsidRPr="00425371">
        <w:rPr>
          <w:sz w:val="30"/>
          <w:szCs w:val="30"/>
        </w:rPr>
        <w:t xml:space="preserve">«В случае продления срока размещения временного сооружения, указанного в подпункте 33 пункта 4 настоящего Положения, </w:t>
      </w:r>
      <w:r w:rsidR="004D18F2">
        <w:rPr>
          <w:sz w:val="30"/>
          <w:szCs w:val="30"/>
        </w:rPr>
        <w:t xml:space="preserve">                            </w:t>
      </w:r>
      <w:r w:rsidRPr="00425371">
        <w:rPr>
          <w:sz w:val="30"/>
          <w:szCs w:val="30"/>
        </w:rPr>
        <w:t>к заявлению прилагается копия нового заключенного муниципального контракта</w:t>
      </w:r>
      <w:r w:rsidR="004A13EE" w:rsidRPr="00425371">
        <w:rPr>
          <w:sz w:val="30"/>
          <w:szCs w:val="30"/>
        </w:rPr>
        <w:t xml:space="preserve"> либо документы о продлении действовавшего муниципального контракта</w:t>
      </w:r>
      <w:r w:rsidR="0095614B" w:rsidRPr="00425371">
        <w:rPr>
          <w:sz w:val="30"/>
          <w:szCs w:val="30"/>
        </w:rPr>
        <w:t>,</w:t>
      </w:r>
      <w:r w:rsidRPr="00425371">
        <w:rPr>
          <w:sz w:val="30"/>
          <w:szCs w:val="30"/>
        </w:rPr>
        <w:t xml:space="preserve"> </w:t>
      </w:r>
      <w:r w:rsidR="0095614B" w:rsidRPr="00425371">
        <w:rPr>
          <w:sz w:val="30"/>
          <w:szCs w:val="30"/>
        </w:rPr>
        <w:t>предметом которого является содержание животных без владельцев в пунктах временного содержания</w:t>
      </w:r>
      <w:r w:rsidRPr="00425371">
        <w:rPr>
          <w:sz w:val="30"/>
          <w:szCs w:val="30"/>
        </w:rPr>
        <w:t>.</w:t>
      </w:r>
    </w:p>
    <w:p w:rsidP="004D18F2" w:rsidR="00F7517E" w:rsidRDefault="00460325" w:rsidRPr="00425371">
      <w:pPr>
        <w:ind w:firstLine="709"/>
        <w:jc w:val="both"/>
        <w:rPr>
          <w:sz w:val="30"/>
          <w:szCs w:val="30"/>
        </w:rPr>
      </w:pPr>
      <w:r w:rsidRPr="00425371">
        <w:rPr>
          <w:sz w:val="30"/>
          <w:szCs w:val="30"/>
        </w:rPr>
        <w:t xml:space="preserve">Заявление о продлении срока размещения временного сооружения, указанного в подпункте 33 пункта 4 настоящего Положения, подается </w:t>
      </w:r>
      <w:r w:rsidR="004D18F2">
        <w:rPr>
          <w:sz w:val="30"/>
          <w:szCs w:val="30"/>
        </w:rPr>
        <w:t xml:space="preserve">            </w:t>
      </w:r>
      <w:r w:rsidRPr="00425371">
        <w:rPr>
          <w:sz w:val="30"/>
          <w:szCs w:val="30"/>
        </w:rPr>
        <w:t>в течение 10 дней с момента заключения нового муниципального контракта</w:t>
      </w:r>
      <w:r w:rsidR="00C32EBF" w:rsidRPr="00425371">
        <w:rPr>
          <w:sz w:val="30"/>
          <w:szCs w:val="30"/>
        </w:rPr>
        <w:t xml:space="preserve">, предметом которого является содержание животных </w:t>
      </w:r>
      <w:r w:rsidR="004D18F2">
        <w:rPr>
          <w:sz w:val="30"/>
          <w:szCs w:val="30"/>
        </w:rPr>
        <w:t xml:space="preserve">              </w:t>
      </w:r>
      <w:r w:rsidR="00C32EBF" w:rsidRPr="00425371">
        <w:rPr>
          <w:sz w:val="30"/>
          <w:szCs w:val="30"/>
        </w:rPr>
        <w:t>без владельцев в пунктах временного содержания</w:t>
      </w:r>
      <w:r w:rsidRPr="00425371">
        <w:rPr>
          <w:sz w:val="30"/>
          <w:szCs w:val="30"/>
        </w:rPr>
        <w:t>.</w:t>
      </w:r>
    </w:p>
    <w:p w:rsidP="004D18F2" w:rsidR="00F7517E" w:rsidRDefault="00460325" w:rsidRPr="00425371">
      <w:pPr>
        <w:ind w:firstLine="709"/>
        <w:jc w:val="both"/>
        <w:rPr>
          <w:sz w:val="30"/>
          <w:szCs w:val="30"/>
        </w:rPr>
      </w:pPr>
      <w:r w:rsidRPr="00425371">
        <w:rPr>
          <w:sz w:val="30"/>
          <w:szCs w:val="30"/>
        </w:rPr>
        <w:t>Продление срока размещения временного сооружения,</w:t>
      </w:r>
      <w:r w:rsidR="00F46812" w:rsidRPr="00425371">
        <w:rPr>
          <w:sz w:val="30"/>
          <w:szCs w:val="30"/>
        </w:rPr>
        <w:t xml:space="preserve"> </w:t>
      </w:r>
      <w:r w:rsidRPr="00425371">
        <w:rPr>
          <w:sz w:val="30"/>
          <w:szCs w:val="30"/>
        </w:rPr>
        <w:t>указанного в подпункте 33 пункта 4 настоящего Положения, осуществляется</w:t>
      </w:r>
      <w:r w:rsidR="004D18F2">
        <w:rPr>
          <w:sz w:val="30"/>
          <w:szCs w:val="30"/>
        </w:rPr>
        <w:t xml:space="preserve">                     </w:t>
      </w:r>
      <w:r w:rsidRPr="00425371">
        <w:rPr>
          <w:sz w:val="30"/>
          <w:szCs w:val="30"/>
        </w:rPr>
        <w:t xml:space="preserve"> на срок заключенного муниципального контракта</w:t>
      </w:r>
      <w:r w:rsidR="00C32EBF" w:rsidRPr="00425371">
        <w:rPr>
          <w:sz w:val="30"/>
          <w:szCs w:val="30"/>
        </w:rPr>
        <w:t>, предметом которого является содержание животных без владельцев в пунктах временного содержания</w:t>
      </w:r>
      <w:proofErr w:type="gramStart"/>
      <w:r w:rsidRPr="00425371">
        <w:rPr>
          <w:sz w:val="30"/>
          <w:szCs w:val="30"/>
        </w:rPr>
        <w:t>.»;</w:t>
      </w:r>
      <w:proofErr w:type="gramEnd"/>
    </w:p>
    <w:p w:rsidP="004D18F2" w:rsidR="00F7517E" w:rsidRDefault="00C2055B" w:rsidRPr="00425371">
      <w:pPr>
        <w:ind w:firstLine="709"/>
        <w:jc w:val="both"/>
        <w:rPr>
          <w:sz w:val="30"/>
          <w:szCs w:val="30"/>
        </w:rPr>
      </w:pPr>
      <w:r w:rsidRPr="00425371">
        <w:rPr>
          <w:sz w:val="30"/>
          <w:szCs w:val="30"/>
        </w:rPr>
        <w:t>8</w:t>
      </w:r>
      <w:r w:rsidR="00460325" w:rsidRPr="00425371">
        <w:rPr>
          <w:sz w:val="30"/>
          <w:szCs w:val="30"/>
        </w:rPr>
        <w:t>) пункт 21 дополнить подпунктом 15 следующего содержания:</w:t>
      </w:r>
    </w:p>
    <w:p w:rsidP="004D18F2" w:rsidR="00F7517E" w:rsidRDefault="00460325" w:rsidRPr="00425371">
      <w:pPr>
        <w:ind w:firstLine="709"/>
        <w:jc w:val="both"/>
        <w:rPr>
          <w:sz w:val="30"/>
          <w:szCs w:val="30"/>
        </w:rPr>
      </w:pPr>
      <w:r w:rsidRPr="00425371">
        <w:rPr>
          <w:sz w:val="30"/>
          <w:szCs w:val="30"/>
        </w:rPr>
        <w:t xml:space="preserve">«15) в отношении временного сооружения, указанного </w:t>
      </w:r>
      <w:r w:rsidR="004D18F2">
        <w:rPr>
          <w:sz w:val="30"/>
          <w:szCs w:val="30"/>
        </w:rPr>
        <w:t xml:space="preserve">                            </w:t>
      </w:r>
      <w:r w:rsidRPr="00425371">
        <w:rPr>
          <w:sz w:val="30"/>
          <w:szCs w:val="30"/>
        </w:rPr>
        <w:t xml:space="preserve">в подпункте 33 пункта 4 настоящего Положения, не приложена копия нового заключенного муниципального контракта </w:t>
      </w:r>
      <w:r w:rsidR="00DA1317" w:rsidRPr="00425371">
        <w:rPr>
          <w:sz w:val="30"/>
          <w:szCs w:val="30"/>
        </w:rPr>
        <w:t xml:space="preserve">либо документы </w:t>
      </w:r>
      <w:r w:rsidR="004D18F2">
        <w:rPr>
          <w:sz w:val="30"/>
          <w:szCs w:val="30"/>
        </w:rPr>
        <w:t xml:space="preserve">                       </w:t>
      </w:r>
      <w:r w:rsidR="00DA1317" w:rsidRPr="00425371">
        <w:rPr>
          <w:sz w:val="30"/>
          <w:szCs w:val="30"/>
        </w:rPr>
        <w:t>о продлении действовавшего муниципального контракта</w:t>
      </w:r>
      <w:r w:rsidR="000D0FA3">
        <w:rPr>
          <w:sz w:val="30"/>
          <w:szCs w:val="30"/>
        </w:rPr>
        <w:t>,</w:t>
      </w:r>
      <w:r w:rsidR="00C32EBF" w:rsidRPr="00425371">
        <w:rPr>
          <w:sz w:val="30"/>
          <w:szCs w:val="30"/>
        </w:rPr>
        <w:t xml:space="preserve"> предметом которого является содержание животных без владельцев в пунктах временного содержания</w:t>
      </w:r>
      <w:proofErr w:type="gramStart"/>
      <w:r w:rsidRPr="00425371">
        <w:rPr>
          <w:sz w:val="30"/>
          <w:szCs w:val="30"/>
        </w:rPr>
        <w:t>.»;</w:t>
      </w:r>
      <w:proofErr w:type="gramEnd"/>
    </w:p>
    <w:p w:rsidP="004D18F2" w:rsidR="00F7517E" w:rsidRDefault="00C2055B" w:rsidRPr="00425371">
      <w:pPr>
        <w:ind w:firstLine="709"/>
        <w:jc w:val="both"/>
        <w:rPr>
          <w:sz w:val="30"/>
          <w:szCs w:val="30"/>
        </w:rPr>
      </w:pPr>
      <w:r w:rsidRPr="00425371">
        <w:rPr>
          <w:sz w:val="30"/>
          <w:szCs w:val="30"/>
        </w:rPr>
        <w:t>9</w:t>
      </w:r>
      <w:r w:rsidR="00460325" w:rsidRPr="00425371">
        <w:rPr>
          <w:sz w:val="30"/>
          <w:szCs w:val="30"/>
        </w:rPr>
        <w:t>) пункт 22 дополнить подпунктами 11</w:t>
      </w:r>
      <w:r w:rsidR="000D0FA3">
        <w:rPr>
          <w:sz w:val="30"/>
          <w:szCs w:val="30"/>
        </w:rPr>
        <w:t>–</w:t>
      </w:r>
      <w:r w:rsidR="00460325" w:rsidRPr="00425371">
        <w:rPr>
          <w:sz w:val="30"/>
          <w:szCs w:val="30"/>
        </w:rPr>
        <w:t>13 следующего содержания:</w:t>
      </w:r>
    </w:p>
    <w:p w:rsidP="004D18F2" w:rsidR="00F7517E" w:rsidRDefault="00460325" w:rsidRPr="00425371">
      <w:pPr>
        <w:ind w:firstLine="709"/>
        <w:jc w:val="both"/>
        <w:rPr>
          <w:sz w:val="30"/>
          <w:szCs w:val="30"/>
        </w:rPr>
      </w:pPr>
      <w:r w:rsidRPr="00425371">
        <w:rPr>
          <w:sz w:val="30"/>
          <w:szCs w:val="30"/>
        </w:rPr>
        <w:t>«11) владелец временного сооружения, указанного в подпункте 33 пункта 4 настоящего Положения, не представил копию заключенного муниципального контракта</w:t>
      </w:r>
      <w:r w:rsidR="000D0FA3">
        <w:rPr>
          <w:sz w:val="30"/>
          <w:szCs w:val="30"/>
        </w:rPr>
        <w:t>,</w:t>
      </w:r>
      <w:r w:rsidR="00C32EBF" w:rsidRPr="00425371">
        <w:rPr>
          <w:sz w:val="30"/>
          <w:szCs w:val="30"/>
        </w:rPr>
        <w:t xml:space="preserve"> предметом которого является содержание животных без владельцев в пунктах временного содержания</w:t>
      </w:r>
      <w:r w:rsidR="000D0FA3">
        <w:rPr>
          <w:sz w:val="30"/>
          <w:szCs w:val="30"/>
        </w:rPr>
        <w:t>,</w:t>
      </w:r>
      <w:r w:rsidR="002D0ED8" w:rsidRPr="00425371">
        <w:rPr>
          <w:sz w:val="30"/>
          <w:szCs w:val="30"/>
        </w:rPr>
        <w:t xml:space="preserve"> </w:t>
      </w:r>
      <w:r w:rsidR="004D18F2">
        <w:rPr>
          <w:sz w:val="30"/>
          <w:szCs w:val="30"/>
        </w:rPr>
        <w:t xml:space="preserve">                              </w:t>
      </w:r>
      <w:r w:rsidR="002D0ED8" w:rsidRPr="00425371">
        <w:rPr>
          <w:sz w:val="30"/>
          <w:szCs w:val="30"/>
        </w:rPr>
        <w:t xml:space="preserve">в трехмесячный срок </w:t>
      </w:r>
      <w:proofErr w:type="gramStart"/>
      <w:r w:rsidR="002D0ED8" w:rsidRPr="00425371">
        <w:rPr>
          <w:sz w:val="30"/>
          <w:szCs w:val="30"/>
        </w:rPr>
        <w:t>с даты заключения</w:t>
      </w:r>
      <w:proofErr w:type="gramEnd"/>
      <w:r w:rsidR="002D0ED8" w:rsidRPr="00425371">
        <w:rPr>
          <w:sz w:val="30"/>
          <w:szCs w:val="30"/>
        </w:rPr>
        <w:t xml:space="preserve"> договора на размещение</w:t>
      </w:r>
      <w:r w:rsidRPr="00425371">
        <w:rPr>
          <w:sz w:val="30"/>
          <w:szCs w:val="30"/>
        </w:rPr>
        <w:t>;</w:t>
      </w:r>
    </w:p>
    <w:p w:rsidP="004D18F2" w:rsidR="00F7517E" w:rsidRDefault="00C2055B" w:rsidRPr="00425371">
      <w:pPr>
        <w:ind w:firstLine="709"/>
        <w:jc w:val="both"/>
        <w:rPr>
          <w:sz w:val="30"/>
          <w:szCs w:val="30"/>
        </w:rPr>
      </w:pPr>
      <w:r w:rsidRPr="00425371">
        <w:rPr>
          <w:sz w:val="30"/>
          <w:szCs w:val="30"/>
        </w:rPr>
        <w:t>1</w:t>
      </w:r>
      <w:r w:rsidR="000D0FA3">
        <w:rPr>
          <w:sz w:val="30"/>
          <w:szCs w:val="30"/>
        </w:rPr>
        <w:t>2</w:t>
      </w:r>
      <w:r w:rsidR="00460325" w:rsidRPr="00425371">
        <w:rPr>
          <w:sz w:val="30"/>
          <w:szCs w:val="30"/>
        </w:rPr>
        <w:t>)</w:t>
      </w:r>
      <w:r w:rsidR="000D0FA3">
        <w:rPr>
          <w:sz w:val="30"/>
          <w:szCs w:val="30"/>
          <w:lang w:val="en-US"/>
        </w:rPr>
        <w:t> </w:t>
      </w:r>
      <w:r w:rsidR="00460325" w:rsidRPr="00425371">
        <w:rPr>
          <w:sz w:val="30"/>
          <w:szCs w:val="30"/>
        </w:rPr>
        <w:t xml:space="preserve">с владельцем временного сооружения, указанного </w:t>
      </w:r>
      <w:r w:rsidR="000D0FA3">
        <w:rPr>
          <w:sz w:val="30"/>
          <w:szCs w:val="30"/>
        </w:rPr>
        <w:t xml:space="preserve">                         </w:t>
      </w:r>
      <w:r w:rsidR="00460325" w:rsidRPr="00425371">
        <w:rPr>
          <w:sz w:val="30"/>
          <w:szCs w:val="30"/>
        </w:rPr>
        <w:t>в подпункте 33 пункта 4 настоящего Положения, до</w:t>
      </w:r>
      <w:r w:rsidR="00DA1317" w:rsidRPr="00425371">
        <w:rPr>
          <w:sz w:val="30"/>
          <w:szCs w:val="30"/>
        </w:rPr>
        <w:t>срочно расторгнут муниципальный контракт</w:t>
      </w:r>
      <w:r w:rsidR="00C32EBF" w:rsidRPr="00425371">
        <w:rPr>
          <w:sz w:val="30"/>
          <w:szCs w:val="30"/>
        </w:rPr>
        <w:t>, предметом которого является содержание животных без владельцев в пунктах временного содержания</w:t>
      </w:r>
      <w:r w:rsidR="00460325" w:rsidRPr="00425371">
        <w:rPr>
          <w:sz w:val="30"/>
          <w:szCs w:val="30"/>
        </w:rPr>
        <w:t>;</w:t>
      </w:r>
    </w:p>
    <w:p w:rsidP="004D18F2" w:rsidR="00F7517E" w:rsidRDefault="00C2055B" w:rsidRPr="000D0FA3">
      <w:pPr>
        <w:ind w:firstLine="709"/>
        <w:jc w:val="both"/>
        <w:rPr>
          <w:sz w:val="30"/>
          <w:szCs w:val="30"/>
        </w:rPr>
      </w:pPr>
      <w:r w:rsidRPr="00425371">
        <w:rPr>
          <w:sz w:val="30"/>
          <w:szCs w:val="30"/>
        </w:rPr>
        <w:lastRenderedPageBreak/>
        <w:t>1</w:t>
      </w:r>
      <w:r w:rsidR="000D0FA3" w:rsidRPr="000D0FA3">
        <w:rPr>
          <w:sz w:val="30"/>
          <w:szCs w:val="30"/>
        </w:rPr>
        <w:t>3</w:t>
      </w:r>
      <w:r w:rsidR="00460325" w:rsidRPr="00425371">
        <w:rPr>
          <w:sz w:val="30"/>
          <w:szCs w:val="30"/>
        </w:rPr>
        <w:t>) истечение срока муниципального контракта</w:t>
      </w:r>
      <w:r w:rsidR="00C32EBF" w:rsidRPr="00425371">
        <w:rPr>
          <w:sz w:val="30"/>
          <w:szCs w:val="30"/>
        </w:rPr>
        <w:t>,</w:t>
      </w:r>
      <w:r w:rsidR="00460325" w:rsidRPr="00425371">
        <w:rPr>
          <w:sz w:val="30"/>
          <w:szCs w:val="30"/>
        </w:rPr>
        <w:t xml:space="preserve"> </w:t>
      </w:r>
      <w:r w:rsidR="00C32EBF" w:rsidRPr="00425371">
        <w:rPr>
          <w:sz w:val="30"/>
          <w:szCs w:val="30"/>
        </w:rPr>
        <w:t>предметом которого является содержание животных без владельцев в пунктах временного содержания</w:t>
      </w:r>
      <w:r w:rsidR="003B083E">
        <w:rPr>
          <w:sz w:val="30"/>
          <w:szCs w:val="30"/>
        </w:rPr>
        <w:t>,</w:t>
      </w:r>
      <w:bookmarkStart w:id="0" w:name="_GoBack"/>
      <w:bookmarkEnd w:id="0"/>
      <w:r w:rsidR="00460325" w:rsidRPr="00425371">
        <w:rPr>
          <w:sz w:val="30"/>
          <w:szCs w:val="30"/>
        </w:rPr>
        <w:t xml:space="preserve"> в отношении временных сооружений, указанных в подпункте 33 пункта 4 настоящего Положения</w:t>
      </w:r>
      <w:proofErr w:type="gramStart"/>
      <w:r w:rsidR="00460325" w:rsidRPr="00425371">
        <w:rPr>
          <w:sz w:val="30"/>
          <w:szCs w:val="30"/>
        </w:rPr>
        <w:t>.»</w:t>
      </w:r>
      <w:r w:rsidR="000D0FA3">
        <w:rPr>
          <w:sz w:val="30"/>
          <w:szCs w:val="30"/>
        </w:rPr>
        <w:t>.</w:t>
      </w:r>
      <w:proofErr w:type="gramEnd"/>
    </w:p>
    <w:p w:rsidP="004D18F2" w:rsidR="00F7517E" w:rsidRDefault="00460325" w:rsidRPr="00425371">
      <w:pPr>
        <w:ind w:firstLine="709"/>
        <w:jc w:val="both"/>
        <w:rPr>
          <w:sz w:val="30"/>
          <w:szCs w:val="30"/>
        </w:rPr>
      </w:pPr>
      <w:r w:rsidRPr="00425371">
        <w:rPr>
          <w:sz w:val="30"/>
          <w:szCs w:val="30"/>
        </w:rPr>
        <w:t>2. Настоящее постановление опубликовать в газете «Городские новости» и разместить на официальном сайте администрации города</w:t>
      </w:r>
      <w:r w:rsidR="000D0FA3">
        <w:rPr>
          <w:sz w:val="30"/>
          <w:szCs w:val="30"/>
        </w:rPr>
        <w:t xml:space="preserve"> Красноярска</w:t>
      </w:r>
      <w:r w:rsidRPr="00425371">
        <w:rPr>
          <w:sz w:val="30"/>
          <w:szCs w:val="30"/>
        </w:rPr>
        <w:t>.</w:t>
      </w:r>
    </w:p>
    <w:p w:rsidR="00F7517E" w:rsidRDefault="00F7517E" w:rsidRPr="00425371">
      <w:pPr>
        <w:jc w:val="both"/>
        <w:rPr>
          <w:sz w:val="30"/>
          <w:szCs w:val="30"/>
        </w:rPr>
      </w:pPr>
    </w:p>
    <w:p w:rsidR="00F7517E" w:rsidRDefault="00F7517E" w:rsidRPr="00425371">
      <w:pPr>
        <w:jc w:val="both"/>
        <w:rPr>
          <w:sz w:val="30"/>
          <w:szCs w:val="30"/>
        </w:rPr>
      </w:pPr>
    </w:p>
    <w:p w:rsidP="004D18F2" w:rsidR="00F7517E" w:rsidRDefault="00460325" w:rsidRPr="00460325">
      <w:pPr>
        <w:rPr>
          <w:i/>
          <w:sz w:val="30"/>
          <w:szCs w:val="30"/>
        </w:rPr>
      </w:pPr>
      <w:r w:rsidRPr="00425371">
        <w:rPr>
          <w:sz w:val="30"/>
          <w:szCs w:val="30"/>
        </w:rPr>
        <w:t xml:space="preserve">Глава города         </w:t>
      </w:r>
      <w:r w:rsidRPr="00425371">
        <w:rPr>
          <w:sz w:val="30"/>
          <w:szCs w:val="30"/>
        </w:rPr>
        <w:tab/>
      </w:r>
      <w:r w:rsidRPr="00425371">
        <w:rPr>
          <w:sz w:val="30"/>
          <w:szCs w:val="30"/>
        </w:rPr>
        <w:tab/>
      </w:r>
      <w:r w:rsidRPr="00425371">
        <w:rPr>
          <w:sz w:val="30"/>
          <w:szCs w:val="30"/>
        </w:rPr>
        <w:tab/>
      </w:r>
      <w:r w:rsidRPr="00425371">
        <w:rPr>
          <w:sz w:val="30"/>
          <w:szCs w:val="30"/>
        </w:rPr>
        <w:tab/>
        <w:t xml:space="preserve">                               С.В. Верещагин</w:t>
      </w:r>
    </w:p>
    <w:sectPr w:rsidR="00F7517E" w:rsidRPr="00460325" w:rsidSect="004D18F2">
      <w:headerReference r:id="rId26" w:type="default"/>
      <w:type w:val="continuous"/>
      <w:pgSz w:h="16838" w:w="11906"/>
      <w:pgMar w:bottom="1134" w:footer="720" w:gutter="0" w:header="720" w:left="1985" w:right="567" w:top="1134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37600" w:rsidP="004D18F2" w:rsidRDefault="00F37600">
      <w:r>
        <w:separator/>
      </w:r>
    </w:p>
  </w:endnote>
  <w:endnote w:type="continuationSeparator" w:id="0">
    <w:p w:rsidR="00F37600" w:rsidP="004D18F2" w:rsidRDefault="00F37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37600" w:rsidP="004D18F2" w:rsidRDefault="00F37600">
      <w:r>
        <w:separator/>
      </w:r>
    </w:p>
  </w:footnote>
  <w:footnote w:type="continuationSeparator" w:id="0">
    <w:p w:rsidR="00F37600" w:rsidP="004D18F2" w:rsidRDefault="00F3760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07161811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4D18F2" w:rsidR="004D18F2" w:rsidP="004D18F2" w:rsidRDefault="004D18F2">
        <w:pPr>
          <w:pStyle w:val="a7"/>
          <w:jc w:val="center"/>
          <w:rPr>
            <w:sz w:val="24"/>
            <w:szCs w:val="24"/>
          </w:rPr>
        </w:pPr>
        <w:r w:rsidRPr="004D18F2">
          <w:rPr>
            <w:sz w:val="24"/>
            <w:szCs w:val="24"/>
          </w:rPr>
          <w:fldChar w:fldCharType="begin"/>
        </w:r>
        <w:r w:rsidRPr="004D18F2">
          <w:rPr>
            <w:sz w:val="24"/>
            <w:szCs w:val="24"/>
          </w:rPr>
          <w:instrText>PAGE   \* MERGEFORMAT</w:instrText>
        </w:r>
        <w:r w:rsidRPr="004D18F2">
          <w:rPr>
            <w:sz w:val="24"/>
            <w:szCs w:val="24"/>
          </w:rPr>
          <w:fldChar w:fldCharType="separate"/>
        </w:r>
        <w:r w:rsidR="003B083E">
          <w:rPr>
            <w:noProof/>
            <w:sz w:val="24"/>
            <w:szCs w:val="24"/>
          </w:rPr>
          <w:t>4</w:t>
        </w:r>
        <w:r w:rsidRPr="004D18F2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7517E"/>
    <w:rsid w:val="000D0FA3"/>
    <w:rsid w:val="000E14CB"/>
    <w:rsid w:val="00176079"/>
    <w:rsid w:val="00212436"/>
    <w:rsid w:val="00252E04"/>
    <w:rsid w:val="002D0ED8"/>
    <w:rsid w:val="003B083E"/>
    <w:rsid w:val="00425371"/>
    <w:rsid w:val="00460325"/>
    <w:rsid w:val="004926D3"/>
    <w:rsid w:val="004A13EE"/>
    <w:rsid w:val="004D18F2"/>
    <w:rsid w:val="00534D88"/>
    <w:rsid w:val="005F16BC"/>
    <w:rsid w:val="00710AA2"/>
    <w:rsid w:val="007259DB"/>
    <w:rsid w:val="007A1E62"/>
    <w:rsid w:val="00814A8F"/>
    <w:rsid w:val="008651A9"/>
    <w:rsid w:val="0095614B"/>
    <w:rsid w:val="0097227F"/>
    <w:rsid w:val="00A67470"/>
    <w:rsid w:val="00A82C40"/>
    <w:rsid w:val="00BA565C"/>
    <w:rsid w:val="00C2055B"/>
    <w:rsid w:val="00C32EBF"/>
    <w:rsid w:val="00CF4304"/>
    <w:rsid w:val="00D42C26"/>
    <w:rsid w:val="00D877AE"/>
    <w:rsid w:val="00DA1317"/>
    <w:rsid w:val="00DE1F5B"/>
    <w:rsid w:val="00EB363A"/>
    <w:rsid w:val="00F37600"/>
    <w:rsid w:val="00F46812"/>
    <w:rsid w:val="00F7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Times New Roman" w:cs="Times New Roman"/>
        <w:color w:val="000000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semiHidden="false" w:unhideWhenUsed="false" w:qFormat="true"/>
    <w:lsdException w:name="heading 3" w:uiPriority="9" w:semiHidden="false" w:unhideWhenUsed="false" w:qFormat="true"/>
    <w:lsdException w:name="heading 4" w:uiPriority="9" w:semiHidden="false" w:unhideWhenUsed="false" w:qFormat="true"/>
    <w:lsdException w:name="heading 5" w:uiPriority="9" w:semiHidden="false" w:unhideWhenUsed="false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 w:semiHidden="false" w:unhideWhenUsed="false"/>
    <w:lsdException w:name="toc 2" w:uiPriority="39" w:semiHidden="false" w:unhideWhenUsed="false"/>
    <w:lsdException w:name="toc 3" w:uiPriority="39" w:semiHidden="false" w:unhideWhenUsed="false"/>
    <w:lsdException w:name="toc 4" w:uiPriority="39" w:semiHidden="false" w:unhideWhenUsed="false"/>
    <w:lsdException w:name="toc 5" w:uiPriority="39" w:semiHidden="false" w:unhideWhenUsed="false"/>
    <w:lsdException w:name="toc 6" w:uiPriority="39" w:semiHidden="false" w:unhideWhenUsed="false"/>
    <w:lsdException w:name="toc 7" w:uiPriority="39" w:semiHidden="false" w:unhideWhenUsed="false"/>
    <w:lsdException w:name="toc 8" w:uiPriority="39" w:semiHidden="false" w:unhideWhenUsed="false"/>
    <w:lsdException w:name="toc 9" w:uiPriority="39" w:semiHidden="false" w:unhideWhenUsed="false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Hyperlink" w:semiHidden="false" w:unhideWhenUsed="fals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ind w:left="1701" w:right="1701"/>
      <w:jc w:val="center"/>
      <w:outlineLvl w:val="0"/>
    </w:pPr>
    <w:rPr>
      <w:b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" w:customStyle="true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styleId="22" w:customStyle="true">
    <w:name w:val="Оглавление 2 Знак"/>
    <w:link w:val="21"/>
    <w:rPr>
      <w:rFonts w:ascii="XO Thames" w:hAnsi="XO Thames"/>
      <w:sz w:val="28"/>
    </w:rPr>
  </w:style>
  <w:style w:type="paragraph" w:styleId="a3" w:customStyle="true">
    <w:name w:val="Знак"/>
    <w:basedOn w:val="a"/>
    <w:link w:val="a4"/>
    <w:pPr>
      <w:widowControl w:val="false"/>
      <w:spacing w:line="360" w:lineRule="atLeast"/>
      <w:jc w:val="both"/>
    </w:pPr>
    <w:rPr>
      <w:rFonts w:ascii="Verdana" w:hAnsi="Verdana"/>
      <w:sz w:val="20"/>
    </w:rPr>
  </w:style>
  <w:style w:type="character" w:styleId="a4" w:customStyle="true">
    <w:name w:val="Знак"/>
    <w:basedOn w:val="1"/>
    <w:link w:val="a3"/>
    <w:rPr>
      <w:rFonts w:ascii="Verdana" w:hAnsi="Verdana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styleId="42" w:customStyle="true">
    <w:name w:val="Оглавление 4 Знак"/>
    <w:link w:val="41"/>
    <w:rPr>
      <w:rFonts w:ascii="XO Thames" w:hAnsi="XO Thames"/>
      <w:sz w:val="28"/>
    </w:rPr>
  </w:style>
  <w:style w:type="paragraph" w:styleId="12" w:customStyle="true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styleId="60" w:customStyle="true">
    <w:name w:val="Оглавление 6 Знак"/>
    <w:link w:val="6"/>
    <w:rPr>
      <w:rFonts w:ascii="XO Thames" w:hAnsi="XO Thames"/>
      <w:sz w:val="28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styleId="a6" w:customStyle="true">
    <w:name w:val="Текст выноски Знак"/>
    <w:basedOn w:val="1"/>
    <w:link w:val="a5"/>
    <w:rPr>
      <w:rFonts w:ascii="Tahoma" w:hAnsi="Tahoma"/>
      <w:sz w:val="16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styleId="70" w:customStyle="true">
    <w:name w:val="Оглавление 7 Знак"/>
    <w:link w:val="7"/>
    <w:rPr>
      <w:rFonts w:ascii="XO Thames" w:hAnsi="XO Thames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styleId="a8" w:customStyle="true">
    <w:name w:val="Верхний колонтитул Знак"/>
    <w:basedOn w:val="1"/>
    <w:link w:val="a7"/>
    <w:uiPriority w:val="99"/>
    <w:rPr>
      <w:rFonts w:ascii="Times New Roman" w:hAnsi="Times New Roman"/>
      <w:sz w:val="28"/>
    </w:rPr>
  </w:style>
  <w:style w:type="paragraph" w:styleId="Endnote" w:customStyle="tru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styleId="Endnote0" w:customStyle="true">
    <w:name w:val="Endnote"/>
    <w:link w:val="Endnote"/>
    <w:rPr>
      <w:rFonts w:ascii="XO Thames" w:hAnsi="XO Thames"/>
      <w:sz w:val="22"/>
    </w:rPr>
  </w:style>
  <w:style w:type="character" w:styleId="30" w:customStyle="true">
    <w:name w:val="Заголовок 3 Знак"/>
    <w:link w:val="3"/>
    <w:rPr>
      <w:rFonts w:ascii="XO Thames" w:hAnsi="XO Thames"/>
      <w:b/>
      <w:sz w:val="26"/>
    </w:rPr>
  </w:style>
  <w:style w:type="paragraph" w:styleId="13" w:customStyle="true">
    <w:name w:val="Строгий1"/>
    <w:link w:val="a9"/>
    <w:rPr>
      <w:b/>
    </w:rPr>
  </w:style>
  <w:style w:type="character" w:styleId="a9">
    <w:name w:val="Strong"/>
    <w:link w:val="13"/>
    <w:rPr>
      <w:b/>
    </w:rPr>
  </w:style>
  <w:style w:type="paragraph" w:styleId="aa">
    <w:name w:val="Normal (Web)"/>
    <w:basedOn w:val="a"/>
    <w:link w:val="ab"/>
    <w:pPr>
      <w:spacing w:beforeAutospacing="true" w:afterAutospacing="true"/>
    </w:pPr>
    <w:rPr>
      <w:sz w:val="24"/>
    </w:rPr>
  </w:style>
  <w:style w:type="character" w:styleId="ab" w:customStyle="true">
    <w:name w:val="Обычный (веб) Знак"/>
    <w:basedOn w:val="1"/>
    <w:link w:val="aa"/>
    <w:rPr>
      <w:rFonts w:ascii="Times New Roman" w:hAnsi="Times New Roman"/>
      <w:sz w:val="24"/>
    </w:rPr>
  </w:style>
  <w:style w:type="paragraph" w:styleId="ac">
    <w:name w:val="Plain Text"/>
    <w:basedOn w:val="a"/>
    <w:link w:val="ad"/>
    <w:rPr>
      <w:rFonts w:ascii="Courier New" w:hAnsi="Courier New"/>
      <w:sz w:val="20"/>
    </w:rPr>
  </w:style>
  <w:style w:type="character" w:styleId="ad" w:customStyle="true">
    <w:name w:val="Текст Знак"/>
    <w:basedOn w:val="1"/>
    <w:link w:val="ac"/>
    <w:rPr>
      <w:rFonts w:ascii="Courier New" w:hAnsi="Courier New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styleId="32" w:customStyle="true">
    <w:name w:val="Оглавление 3 Знак"/>
    <w:link w:val="31"/>
    <w:rPr>
      <w:rFonts w:ascii="XO Thames" w:hAnsi="XO Thames"/>
      <w:sz w:val="28"/>
    </w:rPr>
  </w:style>
  <w:style w:type="paragraph" w:styleId="ConsPlusNormal" w:customStyle="true">
    <w:name w:val="ConsPlusNormal"/>
    <w:link w:val="ConsPlusNormal0"/>
    <w:pPr>
      <w:widowControl w:val="false"/>
      <w:ind w:firstLine="720"/>
    </w:pPr>
    <w:rPr>
      <w:rFonts w:ascii="Arial" w:hAnsi="Arial"/>
    </w:rPr>
  </w:style>
  <w:style w:type="character" w:styleId="ConsPlusNormal0" w:customStyle="true">
    <w:name w:val="ConsPlusNormal"/>
    <w:link w:val="ConsPlusNormal"/>
    <w:rPr>
      <w:rFonts w:ascii="Arial" w:hAnsi="Arial"/>
    </w:rPr>
  </w:style>
  <w:style w:type="paragraph" w:styleId="apple-style-span" w:customStyle="true">
    <w:name w:val="apple-style-span"/>
    <w:basedOn w:val="12"/>
    <w:link w:val="apple-style-span0"/>
  </w:style>
  <w:style w:type="character" w:styleId="apple-style-span0" w:customStyle="true">
    <w:name w:val="apple-style-span"/>
    <w:basedOn w:val="a0"/>
    <w:link w:val="apple-style-span"/>
  </w:style>
  <w:style w:type="character" w:styleId="50" w:customStyle="true">
    <w:name w:val="Заголовок 5 Знак"/>
    <w:link w:val="5"/>
    <w:rPr>
      <w:rFonts w:ascii="XO Thames" w:hAnsi="XO Thames"/>
      <w:b/>
      <w:sz w:val="22"/>
    </w:rPr>
  </w:style>
  <w:style w:type="character" w:styleId="11" w:customStyle="true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styleId="14" w:customStyle="true">
    <w:name w:val="Гиперссылка1"/>
    <w:link w:val="ae"/>
    <w:rPr>
      <w:color w:val="5F5F5F"/>
      <w:u w:val="single"/>
    </w:rPr>
  </w:style>
  <w:style w:type="character" w:styleId="ae">
    <w:name w:val="Hyperlink"/>
    <w:link w:val="14"/>
    <w:rPr>
      <w:color w:val="5F5F5F"/>
      <w:u w:val="single"/>
    </w:rPr>
  </w:style>
  <w:style w:type="paragraph" w:styleId="Footnote" w:customStyle="tru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styleId="Footnote0" w:customStyle="true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styleId="16" w:customStyle="true">
    <w:name w:val="Оглавление 1 Знак"/>
    <w:link w:val="15"/>
    <w:rPr>
      <w:rFonts w:ascii="XO Thames" w:hAnsi="XO Thames"/>
      <w:b/>
      <w:sz w:val="28"/>
    </w:rPr>
  </w:style>
  <w:style w:type="paragraph" w:styleId="HeaderandFooter" w:customStyle="true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styleId="HeaderandFooter0" w:customStyle="true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styleId="90" w:customStyle="true">
    <w:name w:val="Оглавление 9 Знак"/>
    <w:link w:val="9"/>
    <w:rPr>
      <w:rFonts w:ascii="XO Thames" w:hAnsi="XO Thames"/>
      <w:sz w:val="28"/>
    </w:rPr>
  </w:style>
  <w:style w:type="paragraph" w:styleId="ConsPlusNormal1" w:customStyle="true">
    <w:name w:val="ConsPlusNormal"/>
    <w:link w:val="ConsPlusNormal2"/>
    <w:pPr>
      <w:widowControl w:val="false"/>
    </w:pPr>
    <w:rPr>
      <w:rFonts w:ascii="Arial" w:hAnsi="Arial"/>
    </w:rPr>
  </w:style>
  <w:style w:type="character" w:styleId="ConsPlusNormal2" w:customStyle="true">
    <w:name w:val="ConsPlusNormal"/>
    <w:link w:val="ConsPlusNormal1"/>
    <w:rPr>
      <w:rFonts w:ascii="Arial" w:hAnsi="Arial"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</w:style>
  <w:style w:type="character" w:styleId="af0" w:customStyle="true">
    <w:name w:val="Нижний колонтитул Знак"/>
    <w:basedOn w:val="1"/>
    <w:link w:val="af"/>
    <w:rPr>
      <w:rFonts w:ascii="Times New Roman" w:hAnsi="Times New Roman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styleId="80" w:customStyle="true">
    <w:name w:val="Оглавление 8 Знак"/>
    <w:link w:val="8"/>
    <w:rPr>
      <w:rFonts w:ascii="XO Thames" w:hAnsi="XO Thames"/>
      <w:sz w:val="28"/>
    </w:rPr>
  </w:style>
  <w:style w:type="paragraph" w:styleId="ConsPlusNonformat" w:customStyle="true">
    <w:name w:val="ConsPlusNonformat"/>
    <w:next w:val="ConsPlusNormal1"/>
    <w:link w:val="ConsPlusNonformat0"/>
    <w:pPr>
      <w:widowControl w:val="false"/>
    </w:pPr>
    <w:rPr>
      <w:rFonts w:ascii="Courier New" w:hAnsi="Courier New"/>
    </w:rPr>
  </w:style>
  <w:style w:type="character" w:styleId="ConsPlusNonformat0" w:customStyle="true">
    <w:name w:val="ConsPlusNonformat"/>
    <w:link w:val="ConsPlusNonformat"/>
    <w:rPr>
      <w:rFonts w:ascii="Courier New" w:hAnsi="Courier New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styleId="52" w:customStyle="true">
    <w:name w:val="Оглавление 5 Знак"/>
    <w:link w:val="51"/>
    <w:rPr>
      <w:rFonts w:ascii="XO Thames" w:hAnsi="XO Thames"/>
      <w:sz w:val="28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styleId="af2" w:customStyle="true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styleId="af4" w:customStyle="true">
    <w:name w:val="Название Знак"/>
    <w:link w:val="af3"/>
    <w:rPr>
      <w:rFonts w:ascii="XO Thames" w:hAnsi="XO Thames"/>
      <w:b/>
      <w:caps/>
      <w:sz w:val="40"/>
    </w:rPr>
  </w:style>
  <w:style w:type="character" w:styleId="40" w:customStyle="true">
    <w:name w:val="Заголовок 4 Знак"/>
    <w:link w:val="4"/>
    <w:rPr>
      <w:rFonts w:ascii="XO Thames" w:hAnsi="XO Thames"/>
      <w:b/>
      <w:sz w:val="24"/>
    </w:rPr>
  </w:style>
  <w:style w:type="character" w:styleId="20" w:customStyle="true">
    <w:name w:val="Заголовок 2 Знак"/>
    <w:link w:val="2"/>
    <w:rPr>
      <w:rFonts w:ascii="XO Thames" w:hAnsi="XO Thames"/>
      <w:b/>
      <w:sz w:val="28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Times New Roman" w:hAnsi="Calibri"/>
        <w:color w:val="000000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Hyperlink" w:semiHidden="0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link w:val="1"/>
    <w:qFormat/>
    <w:rPr>
      <w:rFonts w:ascii="Times New Roman" w:hAnsi="Times New Roman"/>
      <w:sz w:val="28"/>
    </w:rPr>
  </w:style>
  <w:style w:styleId="10" w:type="paragraph">
    <w:name w:val="heading 1"/>
    <w:basedOn w:val="a"/>
    <w:next w:val="a"/>
    <w:link w:val="11"/>
    <w:uiPriority w:val="9"/>
    <w:qFormat/>
    <w:pPr>
      <w:keepNext/>
      <w:spacing w:after="60" w:before="240"/>
      <w:ind w:left="1701" w:right="1701"/>
      <w:jc w:val="center"/>
      <w:outlineLvl w:val="0"/>
    </w:pPr>
    <w:rPr>
      <w:b/>
    </w:rPr>
  </w:style>
  <w:style w:styleId="2" w:type="paragraph">
    <w:name w:val="heading 2"/>
    <w:next w:val="a"/>
    <w:link w:val="20"/>
    <w:uiPriority w:val="9"/>
    <w:qFormat/>
    <w:pPr>
      <w:spacing w:after="120" w:before="120"/>
      <w:jc w:val="both"/>
      <w:outlineLvl w:val="1"/>
    </w:pPr>
    <w:rPr>
      <w:rFonts w:ascii="XO Thames" w:hAnsi="XO Thames"/>
      <w:b/>
      <w:sz w:val="28"/>
    </w:rPr>
  </w:style>
  <w:style w:styleId="3" w:type="paragraph">
    <w:name w:val="heading 3"/>
    <w:next w:val="a"/>
    <w:link w:val="30"/>
    <w:uiPriority w:val="9"/>
    <w:qFormat/>
    <w:pPr>
      <w:spacing w:after="120" w:before="120"/>
      <w:jc w:val="both"/>
      <w:outlineLvl w:val="2"/>
    </w:pPr>
    <w:rPr>
      <w:rFonts w:ascii="XO Thames" w:hAnsi="XO Thames"/>
      <w:b/>
      <w:sz w:val="26"/>
    </w:rPr>
  </w:style>
  <w:style w:styleId="4" w:type="paragraph">
    <w:name w:val="heading 4"/>
    <w:next w:val="a"/>
    <w:link w:val="40"/>
    <w:uiPriority w:val="9"/>
    <w:qFormat/>
    <w:pPr>
      <w:spacing w:after="120" w:before="120"/>
      <w:jc w:val="both"/>
      <w:outlineLvl w:val="3"/>
    </w:pPr>
    <w:rPr>
      <w:rFonts w:ascii="XO Thames" w:hAnsi="XO Thames"/>
      <w:b/>
      <w:sz w:val="24"/>
    </w:rPr>
  </w:style>
  <w:style w:styleId="5" w:type="paragraph">
    <w:name w:val="heading 5"/>
    <w:next w:val="a"/>
    <w:link w:val="50"/>
    <w:uiPriority w:val="9"/>
    <w:qFormat/>
    <w:pPr>
      <w:spacing w:after="120" w:before="120"/>
      <w:jc w:val="both"/>
      <w:outlineLvl w:val="4"/>
    </w:pPr>
    <w:rPr>
      <w:rFonts w:ascii="XO Thames" w:hAnsi="XO Thames"/>
      <w:b/>
      <w:sz w:val="2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" w:type="character">
    <w:name w:val="Обычный1"/>
    <w:rPr>
      <w:rFonts w:ascii="Times New Roman" w:hAnsi="Times New Roman"/>
      <w:sz w:val="28"/>
    </w:rPr>
  </w:style>
  <w:style w:styleId="21" w:type="paragraph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customStyle="1" w:styleId="22" w:type="character">
    <w:name w:val="Оглавление 2 Знак"/>
    <w:link w:val="21"/>
    <w:rPr>
      <w:rFonts w:ascii="XO Thames" w:hAnsi="XO Thames"/>
      <w:sz w:val="28"/>
    </w:rPr>
  </w:style>
  <w:style w:customStyle="1" w:styleId="a3" w:type="paragraph">
    <w:name w:val="Знак"/>
    <w:basedOn w:val="a"/>
    <w:link w:val="a4"/>
    <w:pPr>
      <w:widowControl w:val="0"/>
      <w:spacing w:line="360" w:lineRule="atLeast"/>
      <w:jc w:val="both"/>
    </w:pPr>
    <w:rPr>
      <w:rFonts w:ascii="Verdana" w:hAnsi="Verdana"/>
      <w:sz w:val="20"/>
    </w:rPr>
  </w:style>
  <w:style w:customStyle="1" w:styleId="a4" w:type="character">
    <w:name w:val="Знак"/>
    <w:basedOn w:val="1"/>
    <w:link w:val="a3"/>
    <w:rPr>
      <w:rFonts w:ascii="Verdana" w:hAnsi="Verdana"/>
      <w:sz w:val="20"/>
    </w:rPr>
  </w:style>
  <w:style w:styleId="41" w:type="paragraph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customStyle="1" w:styleId="42" w:type="character">
    <w:name w:val="Оглавление 4 Знак"/>
    <w:link w:val="41"/>
    <w:rPr>
      <w:rFonts w:ascii="XO Thames" w:hAnsi="XO Thames"/>
      <w:sz w:val="28"/>
    </w:rPr>
  </w:style>
  <w:style w:customStyle="1" w:styleId="12" w:type="paragraph">
    <w:name w:val="Основной шрифт абзаца1"/>
  </w:style>
  <w:style w:styleId="6" w:type="paragraph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customStyle="1" w:styleId="60" w:type="character">
    <w:name w:val="Оглавление 6 Знак"/>
    <w:link w:val="6"/>
    <w:rPr>
      <w:rFonts w:ascii="XO Thames" w:hAnsi="XO Thames"/>
      <w:sz w:val="28"/>
    </w:rPr>
  </w:style>
  <w:style w:styleId="a5" w:type="paragraph">
    <w:name w:val="Balloon Text"/>
    <w:basedOn w:val="a"/>
    <w:link w:val="a6"/>
    <w:rPr>
      <w:rFonts w:ascii="Tahoma" w:hAnsi="Tahoma"/>
      <w:sz w:val="16"/>
    </w:rPr>
  </w:style>
  <w:style w:customStyle="1" w:styleId="a6" w:type="character">
    <w:name w:val="Текст выноски Знак"/>
    <w:basedOn w:val="1"/>
    <w:link w:val="a5"/>
    <w:rPr>
      <w:rFonts w:ascii="Tahoma" w:hAnsi="Tahoma"/>
      <w:sz w:val="16"/>
    </w:rPr>
  </w:style>
  <w:style w:styleId="7" w:type="paragraph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customStyle="1" w:styleId="70" w:type="character">
    <w:name w:val="Оглавление 7 Знак"/>
    <w:link w:val="7"/>
    <w:rPr>
      <w:rFonts w:ascii="XO Thames" w:hAnsi="XO Thames"/>
      <w:sz w:val="28"/>
    </w:rPr>
  </w:style>
  <w:style w:styleId="a7" w:type="paragraph">
    <w:name w:val="header"/>
    <w:basedOn w:val="a"/>
    <w:link w:val="a8"/>
    <w:uiPriority w:val="99"/>
    <w:pPr>
      <w:tabs>
        <w:tab w:pos="4677" w:val="center"/>
        <w:tab w:pos="9355" w:val="right"/>
      </w:tabs>
    </w:pPr>
  </w:style>
  <w:style w:customStyle="1" w:styleId="a8" w:type="character">
    <w:name w:val="Верхний колонтитул Знак"/>
    <w:basedOn w:val="1"/>
    <w:link w:val="a7"/>
    <w:uiPriority w:val="99"/>
    <w:rPr>
      <w:rFonts w:ascii="Times New Roman" w:hAnsi="Times New Roman"/>
      <w:sz w:val="28"/>
    </w:rPr>
  </w:style>
  <w:style w:customStyle="1" w:styleId="Endnote" w:type="paragraph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customStyle="1" w:styleId="Endnote0" w:type="character">
    <w:name w:val="Endnote"/>
    <w:link w:val="Endnote"/>
    <w:rPr>
      <w:rFonts w:ascii="XO Thames" w:hAnsi="XO Thames"/>
      <w:sz w:val="22"/>
    </w:rPr>
  </w:style>
  <w:style w:customStyle="1" w:styleId="30" w:type="character">
    <w:name w:val="Заголовок 3 Знак"/>
    <w:link w:val="3"/>
    <w:rPr>
      <w:rFonts w:ascii="XO Thames" w:hAnsi="XO Thames"/>
      <w:b/>
      <w:sz w:val="26"/>
    </w:rPr>
  </w:style>
  <w:style w:customStyle="1" w:styleId="13" w:type="paragraph">
    <w:name w:val="Строгий1"/>
    <w:link w:val="a9"/>
    <w:rPr>
      <w:b/>
    </w:rPr>
  </w:style>
  <w:style w:styleId="a9" w:type="character">
    <w:name w:val="Strong"/>
    <w:link w:val="13"/>
    <w:rPr>
      <w:b/>
    </w:rPr>
  </w:style>
  <w:style w:styleId="aa" w:type="paragraph">
    <w:name w:val="Normal (Web)"/>
    <w:basedOn w:val="a"/>
    <w:link w:val="ab"/>
    <w:pPr>
      <w:spacing w:afterAutospacing="1" w:beforeAutospacing="1"/>
    </w:pPr>
    <w:rPr>
      <w:sz w:val="24"/>
    </w:rPr>
  </w:style>
  <w:style w:customStyle="1" w:styleId="ab" w:type="character">
    <w:name w:val="Обычный (веб) Знак"/>
    <w:basedOn w:val="1"/>
    <w:link w:val="aa"/>
    <w:rPr>
      <w:rFonts w:ascii="Times New Roman" w:hAnsi="Times New Roman"/>
      <w:sz w:val="24"/>
    </w:rPr>
  </w:style>
  <w:style w:styleId="ac" w:type="paragraph">
    <w:name w:val="Plain Text"/>
    <w:basedOn w:val="a"/>
    <w:link w:val="ad"/>
    <w:rPr>
      <w:rFonts w:ascii="Courier New" w:hAnsi="Courier New"/>
      <w:sz w:val="20"/>
    </w:rPr>
  </w:style>
  <w:style w:customStyle="1" w:styleId="ad" w:type="character">
    <w:name w:val="Текст Знак"/>
    <w:basedOn w:val="1"/>
    <w:link w:val="ac"/>
    <w:rPr>
      <w:rFonts w:ascii="Courier New" w:hAnsi="Courier New"/>
      <w:sz w:val="20"/>
    </w:rPr>
  </w:style>
  <w:style w:styleId="31" w:type="paragraph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customStyle="1" w:styleId="32" w:type="character">
    <w:name w:val="Оглавление 3 Знак"/>
    <w:link w:val="31"/>
    <w:rPr>
      <w:rFonts w:ascii="XO Thames" w:hAnsi="XO Thames"/>
      <w:sz w:val="28"/>
    </w:rPr>
  </w:style>
  <w:style w:customStyle="1" w:styleId="ConsPlusNormal" w:type="paragraph">
    <w:name w:val="ConsPlusNormal"/>
    <w:link w:val="ConsPlusNormal0"/>
    <w:pPr>
      <w:widowControl w:val="0"/>
      <w:ind w:firstLine="720"/>
    </w:pPr>
    <w:rPr>
      <w:rFonts w:ascii="Arial" w:hAnsi="Arial"/>
    </w:rPr>
  </w:style>
  <w:style w:customStyle="1" w:styleId="ConsPlusNormal0" w:type="character">
    <w:name w:val="ConsPlusNormal"/>
    <w:link w:val="ConsPlusNormal"/>
    <w:rPr>
      <w:rFonts w:ascii="Arial" w:hAnsi="Arial"/>
    </w:rPr>
  </w:style>
  <w:style w:customStyle="1" w:styleId="apple-style-span" w:type="paragraph">
    <w:name w:val="apple-style-span"/>
    <w:basedOn w:val="12"/>
    <w:link w:val="apple-style-span0"/>
  </w:style>
  <w:style w:customStyle="1" w:styleId="apple-style-span0" w:type="character">
    <w:name w:val="apple-style-span"/>
    <w:basedOn w:val="a0"/>
    <w:link w:val="apple-style-span"/>
  </w:style>
  <w:style w:customStyle="1" w:styleId="50" w:type="character">
    <w:name w:val="Заголовок 5 Знак"/>
    <w:link w:val="5"/>
    <w:rPr>
      <w:rFonts w:ascii="XO Thames" w:hAnsi="XO Thames"/>
      <w:b/>
      <w:sz w:val="22"/>
    </w:rPr>
  </w:style>
  <w:style w:customStyle="1" w:styleId="11" w:type="character">
    <w:name w:val="Заголовок 1 Знак"/>
    <w:basedOn w:val="1"/>
    <w:link w:val="10"/>
    <w:rPr>
      <w:rFonts w:ascii="Times New Roman" w:hAnsi="Times New Roman"/>
      <w:b/>
      <w:sz w:val="28"/>
    </w:rPr>
  </w:style>
  <w:style w:customStyle="1" w:styleId="14" w:type="paragraph">
    <w:name w:val="Гиперссылка1"/>
    <w:link w:val="ae"/>
    <w:rPr>
      <w:color w:val="5F5F5F"/>
      <w:u w:val="single"/>
    </w:rPr>
  </w:style>
  <w:style w:styleId="ae" w:type="character">
    <w:name w:val="Hyperlink"/>
    <w:link w:val="14"/>
    <w:rPr>
      <w:color w:val="5F5F5F"/>
      <w:u w:val="single"/>
    </w:rPr>
  </w:style>
  <w:style w:customStyle="1" w:styleId="Footnote" w:type="paragraph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customStyle="1" w:styleId="Footnote0" w:type="character">
    <w:name w:val="Footnote"/>
    <w:link w:val="Footnote"/>
    <w:rPr>
      <w:rFonts w:ascii="XO Thames" w:hAnsi="XO Thames"/>
      <w:sz w:val="22"/>
    </w:rPr>
  </w:style>
  <w:style w:styleId="15" w:type="paragraph">
    <w:name w:val="toc 1"/>
    <w:next w:val="a"/>
    <w:link w:val="16"/>
    <w:uiPriority w:val="39"/>
    <w:rPr>
      <w:rFonts w:ascii="XO Thames" w:hAnsi="XO Thames"/>
      <w:b/>
      <w:sz w:val="28"/>
    </w:rPr>
  </w:style>
  <w:style w:customStyle="1" w:styleId="16" w:type="character">
    <w:name w:val="Оглавление 1 Знак"/>
    <w:link w:val="15"/>
    <w:rPr>
      <w:rFonts w:ascii="XO Thames" w:hAnsi="XO Thames"/>
      <w:b/>
      <w:sz w:val="28"/>
    </w:rPr>
  </w:style>
  <w:style w:customStyle="1" w:styleId="HeaderandFooter" w:type="paragraph">
    <w:name w:val="Header and Footer"/>
    <w:link w:val="HeaderandFooter0"/>
    <w:pPr>
      <w:jc w:val="both"/>
    </w:pPr>
    <w:rPr>
      <w:rFonts w:ascii="XO Thames" w:hAnsi="XO Thames"/>
      <w:sz w:val="28"/>
    </w:rPr>
  </w:style>
  <w:style w:customStyle="1" w:styleId="HeaderandFooter0" w:type="character">
    <w:name w:val="Header and Footer"/>
    <w:link w:val="HeaderandFooter"/>
    <w:rPr>
      <w:rFonts w:ascii="XO Thames" w:hAnsi="XO Thames"/>
      <w:sz w:val="28"/>
    </w:rPr>
  </w:style>
  <w:style w:styleId="9" w:type="paragraph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customStyle="1" w:styleId="90" w:type="character">
    <w:name w:val="Оглавление 9 Знак"/>
    <w:link w:val="9"/>
    <w:rPr>
      <w:rFonts w:ascii="XO Thames" w:hAnsi="XO Thames"/>
      <w:sz w:val="28"/>
    </w:rPr>
  </w:style>
  <w:style w:customStyle="1" w:styleId="ConsPlusNormal1" w:type="paragraph">
    <w:name w:val="ConsPlusNormal"/>
    <w:link w:val="ConsPlusNormal2"/>
    <w:pPr>
      <w:widowControl w:val="0"/>
    </w:pPr>
    <w:rPr>
      <w:rFonts w:ascii="Arial" w:hAnsi="Arial"/>
    </w:rPr>
  </w:style>
  <w:style w:customStyle="1" w:styleId="ConsPlusNormal2" w:type="character">
    <w:name w:val="ConsPlusNormal"/>
    <w:link w:val="ConsPlusNormal1"/>
    <w:rPr>
      <w:rFonts w:ascii="Arial" w:hAnsi="Arial"/>
    </w:rPr>
  </w:style>
  <w:style w:styleId="af" w:type="paragraph">
    <w:name w:val="footer"/>
    <w:basedOn w:val="a"/>
    <w:link w:val="af0"/>
    <w:pPr>
      <w:tabs>
        <w:tab w:pos="4677" w:val="center"/>
        <w:tab w:pos="9355" w:val="right"/>
      </w:tabs>
    </w:pPr>
  </w:style>
  <w:style w:customStyle="1" w:styleId="af0" w:type="character">
    <w:name w:val="Нижний колонтитул Знак"/>
    <w:basedOn w:val="1"/>
    <w:link w:val="af"/>
    <w:rPr>
      <w:rFonts w:ascii="Times New Roman" w:hAnsi="Times New Roman"/>
      <w:sz w:val="28"/>
    </w:rPr>
  </w:style>
  <w:style w:styleId="8" w:type="paragraph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customStyle="1" w:styleId="80" w:type="character">
    <w:name w:val="Оглавление 8 Знак"/>
    <w:link w:val="8"/>
    <w:rPr>
      <w:rFonts w:ascii="XO Thames" w:hAnsi="XO Thames"/>
      <w:sz w:val="28"/>
    </w:rPr>
  </w:style>
  <w:style w:customStyle="1" w:styleId="ConsPlusNonformat" w:type="paragraph">
    <w:name w:val="ConsPlusNonformat"/>
    <w:next w:val="ConsPlusNormal1"/>
    <w:link w:val="ConsPlusNonformat0"/>
    <w:pPr>
      <w:widowControl w:val="0"/>
    </w:pPr>
    <w:rPr>
      <w:rFonts w:ascii="Courier New" w:hAnsi="Courier New"/>
    </w:rPr>
  </w:style>
  <w:style w:customStyle="1" w:styleId="ConsPlusNonformat0" w:type="character">
    <w:name w:val="ConsPlusNonformat"/>
    <w:link w:val="ConsPlusNonformat"/>
    <w:rPr>
      <w:rFonts w:ascii="Courier New" w:hAnsi="Courier New"/>
    </w:rPr>
  </w:style>
  <w:style w:styleId="51" w:type="paragraph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customStyle="1" w:styleId="52" w:type="character">
    <w:name w:val="Оглавление 5 Знак"/>
    <w:link w:val="51"/>
    <w:rPr>
      <w:rFonts w:ascii="XO Thames" w:hAnsi="XO Thames"/>
      <w:sz w:val="28"/>
    </w:rPr>
  </w:style>
  <w:style w:styleId="af1" w:type="paragraph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customStyle="1" w:styleId="af2" w:type="character">
    <w:name w:val="Подзаголовок Знак"/>
    <w:link w:val="af1"/>
    <w:rPr>
      <w:rFonts w:ascii="XO Thames" w:hAnsi="XO Thames"/>
      <w:i/>
      <w:sz w:val="24"/>
    </w:rPr>
  </w:style>
  <w:style w:styleId="af3" w:type="paragraph">
    <w:name w:val="Title"/>
    <w:next w:val="a"/>
    <w:link w:val="af4"/>
    <w:uiPriority w:val="10"/>
    <w:qFormat/>
    <w:pPr>
      <w:spacing w:after="567" w:before="567"/>
      <w:jc w:val="center"/>
    </w:pPr>
    <w:rPr>
      <w:rFonts w:ascii="XO Thames" w:hAnsi="XO Thames"/>
      <w:b/>
      <w:caps/>
      <w:sz w:val="40"/>
    </w:rPr>
  </w:style>
  <w:style w:customStyle="1" w:styleId="af4" w:type="character">
    <w:name w:val="Название Знак"/>
    <w:link w:val="af3"/>
    <w:rPr>
      <w:rFonts w:ascii="XO Thames" w:hAnsi="XO Thames"/>
      <w:b/>
      <w:caps/>
      <w:sz w:val="40"/>
    </w:rPr>
  </w:style>
  <w:style w:customStyle="1" w:styleId="40" w:type="character">
    <w:name w:val="Заголовок 4 Знак"/>
    <w:link w:val="4"/>
    <w:rPr>
      <w:rFonts w:ascii="XO Thames" w:hAnsi="XO Thames"/>
      <w:b/>
      <w:sz w:val="24"/>
    </w:rPr>
  </w:style>
  <w:style w:customStyle="1" w:styleId="20" w:type="character">
    <w:name w:val="Заголовок 2 Знак"/>
    <w:link w:val="2"/>
    <w:rPr>
      <w:rFonts w:ascii="XO Thames" w:hAnsi="XO Thames"/>
      <w:b/>
      <w:sz w:val="28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FF353D1E468DBA63EA820A3D4BC1B1BAC9C137DDB5069DF67595C89BEC1361CCB9C64FA2957338E82D3378F8402C7A47D7E047A2353350F8g9J" TargetMode="External"/><Relationship Id="rId13" Type="http://schemas.openxmlformats.org/officeDocument/2006/relationships/hyperlink" Target="https://login.consultant.ru/link/?req=doc&amp;base=RLAW123&amp;n=374514&amp;dst=100075" TargetMode="External"/><Relationship Id="rId18" Type="http://schemas.openxmlformats.org/officeDocument/2006/relationships/hyperlink" Target="https://login.consultant.ru/link/?req=doc&amp;base=RLAW123&amp;n=374514&amp;dst=100091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123&amp;n=374514&amp;dst=100096" TargetMode="External"/><Relationship Id="rId7" Type="http://schemas.openxmlformats.org/officeDocument/2006/relationships/image" Target="media/image1.gif"/><Relationship Id="rId12" Type="http://schemas.openxmlformats.org/officeDocument/2006/relationships/hyperlink" Target="https://login.consultant.ru/link/?req=doc&amp;base=RLAW123&amp;n=374514&amp;dst=100072" TargetMode="External"/><Relationship Id="rId17" Type="http://schemas.openxmlformats.org/officeDocument/2006/relationships/hyperlink" Target="https://login.consultant.ru/link/?req=doc&amp;base=RLAW123&amp;n=374514&amp;dst=100090" TargetMode="External"/><Relationship Id="rId25" Type="http://schemas.openxmlformats.org/officeDocument/2006/relationships/hyperlink" Target="https://login.consultant.ru/link/?req=doc&amp;base=RLAW123&amp;n=374514&amp;dst=10054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123&amp;n=374514&amp;dst=100089" TargetMode="External"/><Relationship Id="rId20" Type="http://schemas.openxmlformats.org/officeDocument/2006/relationships/hyperlink" Target="https://login.consultant.ru/link/?req=doc&amp;base=RLAW123&amp;n=374514&amp;dst=100094" TargetMode="External"/><Relationship Id="rId29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BFF353D1E468DBA63EA9C072B279EBEB8C49A33DBBC0DC3A327939FC4BC15348CF9C01AE1D17F3FEE266321BC1E7529029CEC47BD293250973F31DFF3g4J" TargetMode="External"/><Relationship Id="rId24" Type="http://schemas.openxmlformats.org/officeDocument/2006/relationships/hyperlink" Target="https://login.consultant.ru/link/?req=doc&amp;base=RLAW123&amp;n=374514&amp;dst=100093" TargetMode="External"/><Relationship Id="rId32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123&amp;n=374514&amp;dst=100079" TargetMode="External"/><Relationship Id="rId23" Type="http://schemas.openxmlformats.org/officeDocument/2006/relationships/hyperlink" Target="https://login.consultant.ru/link/?req=doc&amp;base=RLAW123&amp;n=374514&amp;dst=100104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FBFF353D1E468DBA63EA9C072B279EBEB8C49A33DBBC0DC3A327939FC4BC15348CF9C01AE1D17F3FEE256C7DED51747544C8FF44BE2931528BF3gDJ" TargetMode="External"/><Relationship Id="rId19" Type="http://schemas.openxmlformats.org/officeDocument/2006/relationships/hyperlink" Target="https://login.consultant.ru/link/?req=doc&amp;base=RLAW123&amp;n=374514&amp;dst=100093" TargetMode="External"/><Relationship Id="rId31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BFF353D1E468DBA63EA9C072B279EBEB8C49A33DBBC0DC3A327939FC4BC15348CF9C01AE1D17F3FEE26642CB41E7529029CEC47BD293250973F31DFF3g4J" TargetMode="External"/><Relationship Id="rId14" Type="http://schemas.openxmlformats.org/officeDocument/2006/relationships/hyperlink" Target="https://login.consultant.ru/link/?req=doc&amp;base=RLAW123&amp;n=374514&amp;dst=100078" TargetMode="External"/><Relationship Id="rId22" Type="http://schemas.openxmlformats.org/officeDocument/2006/relationships/hyperlink" Target="https://login.consultant.ru/link/?req=doc&amp;base=RLAW123&amp;n=374514&amp;dst=100097" TargetMode="External"/><Relationship Id="rId27" Type="http://schemas.openxmlformats.org/officeDocument/2006/relationships/fontTable" Target="fontTable.xml"/><Relationship Id="rId30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650 от 16.07.2026</docTitle>
  </documentManagement>
</p:properties>
</file>

<file path=customXml/itemProps1.xml><?xml version="1.0" encoding="utf-8"?>
<ds:datastoreItem xmlns:ds="http://schemas.openxmlformats.org/officeDocument/2006/customXml" ds:itemID="{BD9C0EB4-40DF-4CEB-91AB-94EA29F4756A}"/>
</file>

<file path=customXml/itemProps2.xml><?xml version="1.0" encoding="utf-8"?>
<ds:datastoreItem xmlns:ds="http://schemas.openxmlformats.org/officeDocument/2006/customXml" ds:itemID="{21289855-331F-4123-A88D-F9B60B42D913}"/>
</file>

<file path=customXml/itemProps3.xml><?xml version="1.0" encoding="utf-8"?>
<ds:datastoreItem xmlns:ds="http://schemas.openxmlformats.org/officeDocument/2006/customXml" ds:itemID="{036FC36F-1514-4374-B968-1CB996978D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1368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650 от 16.07.2026</dc:title>
  <cp:lastModifiedBy>Рассихина Елена Владимировна</cp:lastModifiedBy>
  <cp:revision>25</cp:revision>
  <cp:lastPrinted>2026-07-14T09:10:00Z</cp:lastPrinted>
  <dcterms:created xsi:type="dcterms:W3CDTF">2026-06-05T10:41:00Z</dcterms:created>
  <dcterms:modified xsi:type="dcterms:W3CDTF">2026-07-15T08:28:00Z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