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A62C5" w:rsidRDefault="00CA0EB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6546E" w:rsidRPr="00EB0FF3">
      <w:pPr>
        <w:pStyle w:val="BlankForLegalActs"/>
        <w:jc w:val="center"/>
        <w:rPr>
          <w:lang w:val="en-US"/>
        </w:rPr>
      </w:pPr>
    </w:p>
    <w:p w:rsidP="006433B2" w:rsidR="007C35C5" w:rsidRDefault="00CA0EB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6546E" w:rsidRPr="002A7FEB">
      <w:pPr>
        <w:pStyle w:val="BlankForLegalActs"/>
        <w:jc w:val="center"/>
      </w:pPr>
    </w:p>
    <w:p w:rsidP="006433B2" w:rsidR="00CF3A4E" w:rsidRDefault="00CA0EB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F6546E" w:rsidRPr="00EE4AD4">
      <w:pPr>
        <w:pStyle w:val="BlankForLegalActs"/>
        <w:jc w:val="center"/>
        <w:rPr>
          <w:sz w:val="44"/>
        </w:rPr>
      </w:pPr>
    </w:p>
    <w:p w:rsidP="006433B2" w:rsidR="006E3468" w:rsidRDefault="00F6546E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A0EB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08.08.2025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A0EB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628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A0EB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F05D18">
          <w:headerReference r:id="rId10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81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72D8B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972D8B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972D8B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972D8B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972D8B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972D8B" w:rsidR="00972D8B" w:rsidRDefault="00962429">
      <w:pPr>
        <w:pStyle w:val="a3"/>
        <w:spacing w:line="192" w:lineRule="auto"/>
        <w:rPr>
          <w:sz w:val="30"/>
          <w:szCs w:val="30"/>
        </w:rPr>
      </w:pPr>
      <w:r w:rsidRPr="00AA7008">
        <w:rPr>
          <w:sz w:val="30"/>
          <w:szCs w:val="30"/>
        </w:rPr>
        <w:t>О внесении изменени</w:t>
      </w:r>
      <w:r w:rsidR="008833CA" w:rsidRPr="00AA7008">
        <w:rPr>
          <w:sz w:val="30"/>
          <w:szCs w:val="30"/>
        </w:rPr>
        <w:t>й</w:t>
      </w:r>
      <w:r w:rsidRPr="00AA7008">
        <w:rPr>
          <w:sz w:val="30"/>
          <w:szCs w:val="30"/>
        </w:rPr>
        <w:t xml:space="preserve"> </w:t>
      </w:r>
    </w:p>
    <w:p w:rsidP="00972D8B" w:rsidR="00972D8B" w:rsidRDefault="00962429">
      <w:pPr>
        <w:pStyle w:val="a3"/>
        <w:spacing w:line="192" w:lineRule="auto"/>
        <w:rPr>
          <w:sz w:val="30"/>
          <w:szCs w:val="30"/>
        </w:rPr>
      </w:pPr>
      <w:r w:rsidRPr="00AA7008">
        <w:rPr>
          <w:sz w:val="30"/>
          <w:szCs w:val="30"/>
        </w:rPr>
        <w:t xml:space="preserve">в </w:t>
      </w:r>
      <w:r w:rsidR="006F426E" w:rsidRPr="00AA7008">
        <w:rPr>
          <w:sz w:val="30"/>
          <w:szCs w:val="30"/>
        </w:rPr>
        <w:t>постановле</w:t>
      </w:r>
      <w:r w:rsidRPr="00AA7008">
        <w:rPr>
          <w:sz w:val="30"/>
          <w:szCs w:val="30"/>
        </w:rPr>
        <w:t>ние администрации</w:t>
      </w:r>
      <w:r w:rsidR="008E5FB6" w:rsidRPr="00AA7008">
        <w:rPr>
          <w:sz w:val="30"/>
          <w:szCs w:val="30"/>
        </w:rPr>
        <w:t xml:space="preserve"> </w:t>
      </w:r>
    </w:p>
    <w:p w:rsidP="00972D8B" w:rsidR="00AA7008" w:rsidRDefault="00F05D18" w:rsidRPr="00FA0EDF">
      <w:pPr>
        <w:pStyle w:val="a3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962429" w:rsidRPr="00FA0EDF">
        <w:rPr>
          <w:sz w:val="30"/>
          <w:szCs w:val="30"/>
        </w:rPr>
        <w:t xml:space="preserve">от </w:t>
      </w:r>
      <w:r w:rsidR="001E4F05">
        <w:rPr>
          <w:sz w:val="30"/>
          <w:szCs w:val="30"/>
        </w:rPr>
        <w:t>22</w:t>
      </w:r>
      <w:r w:rsidR="00AA7008" w:rsidRPr="00FA0EDF">
        <w:rPr>
          <w:sz w:val="30"/>
          <w:szCs w:val="30"/>
        </w:rPr>
        <w:t>.0</w:t>
      </w:r>
      <w:r w:rsidR="001E4F05">
        <w:rPr>
          <w:sz w:val="30"/>
          <w:szCs w:val="30"/>
        </w:rPr>
        <w:t>9.2015</w:t>
      </w:r>
      <w:r w:rsidR="00962429" w:rsidRPr="00FA0EDF">
        <w:rPr>
          <w:sz w:val="30"/>
          <w:szCs w:val="30"/>
        </w:rPr>
        <w:t xml:space="preserve"> № </w:t>
      </w:r>
      <w:r w:rsidR="001E4F05">
        <w:rPr>
          <w:sz w:val="30"/>
          <w:szCs w:val="30"/>
        </w:rPr>
        <w:t>592</w:t>
      </w:r>
    </w:p>
    <w:p w:rsidP="00962429" w:rsidR="00962429" w:rsidRDefault="00962429" w:rsidRPr="00AA7008">
      <w:pPr>
        <w:pStyle w:val="a3"/>
        <w:spacing w:line="192" w:lineRule="auto"/>
        <w:jc w:val="center"/>
        <w:rPr>
          <w:sz w:val="30"/>
          <w:szCs w:val="30"/>
        </w:rPr>
      </w:pPr>
    </w:p>
    <w:p w:rsidP="00A81DFD" w:rsidR="00B018B1" w:rsidRDefault="00B018B1" w:rsidRPr="00AA700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</w:p>
    <w:p w:rsidP="00662CAF" w:rsidR="00972D8B" w:rsidRDefault="00AA7008">
      <w:pPr>
        <w:pStyle w:val="ConsPlusNormal"/>
        <w:ind w:firstLine="539"/>
        <w:jc w:val="both"/>
        <w:rPr>
          <w:rFonts w:ascii="Times New Roman" w:cs="Times New Roman" w:hAnsi="Times New Roman"/>
          <w:sz w:val="30"/>
          <w:szCs w:val="30"/>
        </w:rPr>
      </w:pPr>
      <w:r w:rsidRPr="006233D8">
        <w:rPr>
          <w:rFonts w:ascii="Times New Roman" w:cs="Times New Roman" w:hAnsi="Times New Roman"/>
          <w:sz w:val="30"/>
          <w:szCs w:val="30"/>
        </w:rPr>
        <w:t xml:space="preserve">В целях совершенствования деятельности администрации города, руководствуясь </w:t>
      </w:r>
      <w:hyperlink r:id="rId11" w:history="true">
        <w:r w:rsidRPr="006233D8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6233D8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6233D8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6233D8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 w:history="true">
        <w:r w:rsidRPr="006233D8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6233D8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972D8B" w:rsidR="00AA7008" w:rsidRDefault="00972D8B" w:rsidRPr="006233D8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6233D8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5D3E2A" w:rsidR="00D813D4" w:rsidRDefault="00D813D4" w:rsidRPr="00330B22">
      <w:pPr>
        <w:pStyle w:val="ConsPlusNormal"/>
        <w:numPr>
          <w:ilvl w:val="0"/>
          <w:numId w:val="21"/>
        </w:numPr>
        <w:tabs>
          <w:tab w:pos="851" w:val="left"/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30B22">
        <w:rPr>
          <w:rFonts w:ascii="Times New Roman" w:cs="Times New Roman" w:hAnsi="Times New Roman"/>
          <w:sz w:val="30"/>
          <w:szCs w:val="30"/>
        </w:rPr>
        <w:t>В</w:t>
      </w:r>
      <w:r w:rsidR="00662CAF" w:rsidRPr="00330B22">
        <w:rPr>
          <w:rFonts w:ascii="Times New Roman" w:cs="Times New Roman" w:hAnsi="Times New Roman"/>
          <w:sz w:val="30"/>
          <w:szCs w:val="30"/>
        </w:rPr>
        <w:t>нести в</w:t>
      </w:r>
      <w:r w:rsidRPr="00330B22">
        <w:rPr>
          <w:rFonts w:ascii="Times New Roman" w:cs="Times New Roman" w:hAnsi="Times New Roman"/>
          <w:sz w:val="30"/>
          <w:szCs w:val="30"/>
        </w:rPr>
        <w:t xml:space="preserve"> </w:t>
      </w:r>
      <w:r w:rsidR="00972D8B">
        <w:rPr>
          <w:rFonts w:ascii="Times New Roman" w:cs="Times New Roman" w:hAnsi="Times New Roman"/>
          <w:sz w:val="30"/>
          <w:szCs w:val="30"/>
        </w:rPr>
        <w:t>п</w:t>
      </w:r>
      <w:r w:rsidRPr="00330B22">
        <w:rPr>
          <w:rFonts w:ascii="Times New Roman" w:cs="Times New Roman" w:hAnsi="Times New Roman"/>
          <w:sz w:val="30"/>
          <w:szCs w:val="30"/>
        </w:rPr>
        <w:t>риложени</w:t>
      </w:r>
      <w:r w:rsidR="00BB190C" w:rsidRPr="00330B22">
        <w:rPr>
          <w:rFonts w:ascii="Times New Roman" w:cs="Times New Roman" w:hAnsi="Times New Roman"/>
          <w:sz w:val="30"/>
          <w:szCs w:val="30"/>
        </w:rPr>
        <w:t>е</w:t>
      </w:r>
      <w:r w:rsidR="009C281C" w:rsidRPr="00330B22">
        <w:rPr>
          <w:rFonts w:ascii="Times New Roman" w:cs="Times New Roman" w:hAnsi="Times New Roman"/>
          <w:sz w:val="30"/>
          <w:szCs w:val="30"/>
        </w:rPr>
        <w:t xml:space="preserve"> 2 к Положению о порядке </w:t>
      </w:r>
      <w:proofErr w:type="gramStart"/>
      <w:r w:rsidR="009C281C" w:rsidRPr="00330B22">
        <w:rPr>
          <w:rFonts w:ascii="Times New Roman" w:cs="Times New Roman" w:hAnsi="Times New Roman"/>
          <w:sz w:val="30"/>
          <w:szCs w:val="30"/>
        </w:rPr>
        <w:t xml:space="preserve">разработки </w:t>
      </w:r>
      <w:r w:rsidR="00BA53FF">
        <w:rPr>
          <w:rFonts w:ascii="Times New Roman" w:cs="Times New Roman" w:hAnsi="Times New Roman"/>
          <w:sz w:val="30"/>
          <w:szCs w:val="30"/>
        </w:rPr>
        <w:t xml:space="preserve"> </w:t>
      </w:r>
      <w:r w:rsidR="009C281C" w:rsidRPr="00330B22">
        <w:rPr>
          <w:rFonts w:ascii="Times New Roman" w:cs="Times New Roman" w:hAnsi="Times New Roman"/>
          <w:sz w:val="30"/>
          <w:szCs w:val="30"/>
        </w:rPr>
        <w:t>прогноза социально-экономического развития города Красноярска</w:t>
      </w:r>
      <w:proofErr w:type="gramEnd"/>
      <w:r w:rsidR="009C281C" w:rsidRPr="00330B22">
        <w:rPr>
          <w:rFonts w:ascii="Times New Roman" w:cs="Times New Roman" w:hAnsi="Times New Roman"/>
          <w:sz w:val="30"/>
          <w:szCs w:val="30"/>
        </w:rPr>
        <w:t xml:space="preserve"> </w:t>
      </w:r>
      <w:r w:rsidR="00972D8B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C281C" w:rsidRPr="00330B22">
        <w:rPr>
          <w:rFonts w:ascii="Times New Roman" w:cs="Times New Roman" w:hAnsi="Times New Roman"/>
          <w:sz w:val="30"/>
          <w:szCs w:val="30"/>
        </w:rPr>
        <w:t xml:space="preserve">и прогноза социально-экономического развития города Красноярска </w:t>
      </w:r>
      <w:r w:rsidR="00972D8B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9C281C" w:rsidRPr="00330B22">
        <w:rPr>
          <w:rFonts w:ascii="Times New Roman" w:cs="Times New Roman" w:hAnsi="Times New Roman"/>
          <w:sz w:val="30"/>
          <w:szCs w:val="30"/>
        </w:rPr>
        <w:t xml:space="preserve">на долгосрочный период, утвержденному </w:t>
      </w:r>
      <w:r w:rsidR="009A3178" w:rsidRPr="00330B22">
        <w:rPr>
          <w:rFonts w:ascii="Times New Roman" w:cs="Times New Roman" w:hAnsi="Times New Roman"/>
          <w:sz w:val="30"/>
          <w:szCs w:val="30"/>
        </w:rPr>
        <w:t>постановлени</w:t>
      </w:r>
      <w:r w:rsidR="009C281C" w:rsidRPr="00330B22">
        <w:rPr>
          <w:rFonts w:ascii="Times New Roman" w:cs="Times New Roman" w:hAnsi="Times New Roman"/>
          <w:sz w:val="30"/>
          <w:szCs w:val="30"/>
        </w:rPr>
        <w:t>ем</w:t>
      </w:r>
      <w:r w:rsidR="00AA7008" w:rsidRPr="00330B22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AA7008" w:rsidRPr="00330B22">
        <w:rPr>
          <w:rFonts w:ascii="Times New Roman" w:cs="Times New Roman" w:hAnsi="Times New Roman"/>
          <w:sz w:val="30"/>
          <w:szCs w:val="30"/>
        </w:rPr>
        <w:t>а</w:t>
      </w:r>
      <w:r w:rsidR="00AA7008" w:rsidRPr="00330B22">
        <w:rPr>
          <w:rFonts w:ascii="Times New Roman" w:cs="Times New Roman" w:hAnsi="Times New Roman"/>
          <w:sz w:val="30"/>
          <w:szCs w:val="30"/>
        </w:rPr>
        <w:t xml:space="preserve">ции города от </w:t>
      </w:r>
      <w:r w:rsidR="001E4F05" w:rsidRPr="00330B22">
        <w:rPr>
          <w:rFonts w:ascii="Times New Roman" w:cs="Times New Roman" w:hAnsi="Times New Roman"/>
          <w:sz w:val="30"/>
          <w:szCs w:val="30"/>
        </w:rPr>
        <w:t>22</w:t>
      </w:r>
      <w:r w:rsidR="00AA7008" w:rsidRPr="00330B22">
        <w:rPr>
          <w:rFonts w:ascii="Times New Roman" w:cs="Times New Roman" w:hAnsi="Times New Roman"/>
          <w:sz w:val="30"/>
          <w:szCs w:val="30"/>
        </w:rPr>
        <w:t>.0</w:t>
      </w:r>
      <w:r w:rsidR="001E4F05" w:rsidRPr="00330B22">
        <w:rPr>
          <w:rFonts w:ascii="Times New Roman" w:cs="Times New Roman" w:hAnsi="Times New Roman"/>
          <w:sz w:val="30"/>
          <w:szCs w:val="30"/>
        </w:rPr>
        <w:t>9</w:t>
      </w:r>
      <w:r w:rsidR="00AA7008" w:rsidRPr="00330B22">
        <w:rPr>
          <w:rFonts w:ascii="Times New Roman" w:cs="Times New Roman" w:hAnsi="Times New Roman"/>
          <w:sz w:val="30"/>
          <w:szCs w:val="30"/>
        </w:rPr>
        <w:t>.201</w:t>
      </w:r>
      <w:r w:rsidR="001E4F05" w:rsidRPr="00330B22">
        <w:rPr>
          <w:rFonts w:ascii="Times New Roman" w:cs="Times New Roman" w:hAnsi="Times New Roman"/>
          <w:sz w:val="30"/>
          <w:szCs w:val="30"/>
        </w:rPr>
        <w:t>5</w:t>
      </w:r>
      <w:r w:rsidR="00AA7008" w:rsidRPr="00330B22">
        <w:rPr>
          <w:rFonts w:ascii="Times New Roman" w:cs="Times New Roman" w:hAnsi="Times New Roman"/>
          <w:sz w:val="30"/>
          <w:szCs w:val="30"/>
        </w:rPr>
        <w:t xml:space="preserve"> № </w:t>
      </w:r>
      <w:r w:rsidR="001E4F05" w:rsidRPr="00330B22">
        <w:rPr>
          <w:rFonts w:ascii="Times New Roman" w:cs="Times New Roman" w:hAnsi="Times New Roman"/>
          <w:sz w:val="30"/>
          <w:szCs w:val="30"/>
        </w:rPr>
        <w:t>592</w:t>
      </w:r>
      <w:r w:rsidR="00F05D18">
        <w:rPr>
          <w:rFonts w:ascii="Times New Roman" w:cs="Times New Roman" w:hAnsi="Times New Roman"/>
          <w:sz w:val="30"/>
          <w:szCs w:val="30"/>
        </w:rPr>
        <w:t>,</w:t>
      </w:r>
      <w:r w:rsidR="00662CAF" w:rsidRPr="00330B22">
        <w:rPr>
          <w:rFonts w:ascii="Times New Roman" w:cs="Times New Roman" w:hAnsi="Times New Roman"/>
          <w:sz w:val="30"/>
          <w:szCs w:val="30"/>
        </w:rPr>
        <w:t xml:space="preserve"> следующие изменения:</w:t>
      </w:r>
    </w:p>
    <w:p w:rsidP="00D33D13" w:rsidR="007E4E00" w:rsidRDefault="00A41EA7" w:rsidRPr="00330B22">
      <w:pPr>
        <w:pStyle w:val="ConsPlusNormal"/>
        <w:numPr>
          <w:ilvl w:val="0"/>
          <w:numId w:val="18"/>
        </w:numPr>
        <w:tabs>
          <w:tab w:pos="709" w:val="left"/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30B22">
        <w:rPr>
          <w:rFonts w:ascii="Times New Roman" w:cs="Times New Roman" w:hAnsi="Times New Roman"/>
          <w:sz w:val="30"/>
          <w:szCs w:val="30"/>
        </w:rPr>
        <w:t>в пункте 8</w:t>
      </w:r>
      <w:r w:rsidR="00C953F9" w:rsidRPr="00330B22">
        <w:rPr>
          <w:rFonts w:ascii="Times New Roman" w:cs="Times New Roman" w:hAnsi="Times New Roman"/>
          <w:sz w:val="30"/>
          <w:szCs w:val="30"/>
        </w:rPr>
        <w:t>:</w:t>
      </w:r>
    </w:p>
    <w:p w:rsidP="005D3E2A" w:rsidR="005D3E2A" w:rsidRDefault="005D3E2A" w:rsidRPr="00826287">
      <w:pPr>
        <w:pStyle w:val="ad"/>
        <w:suppressAutoHyphens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r w:rsidRPr="00826287">
        <w:rPr>
          <w:sz w:val="30"/>
          <w:szCs w:val="30"/>
          <w:lang w:eastAsia="ru-RU"/>
        </w:rPr>
        <w:t>подпункт «а» дополнить словами «, в части суммы годового дохода физического лица, не превышающей 2,4 миллиона рублей»;</w:t>
      </w:r>
    </w:p>
    <w:p w:rsidP="005D3E2A" w:rsidR="005D3E2A" w:rsidRDefault="005D3E2A" w:rsidRPr="00826287">
      <w:pPr>
        <w:pStyle w:val="ad"/>
        <w:suppressAutoHyphens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r w:rsidRPr="00826287">
        <w:rPr>
          <w:sz w:val="30"/>
          <w:szCs w:val="30"/>
          <w:lang w:eastAsia="ru-RU"/>
        </w:rPr>
        <w:t>п</w:t>
      </w:r>
      <w:r w:rsidR="00F05D18">
        <w:rPr>
          <w:sz w:val="30"/>
          <w:szCs w:val="30"/>
          <w:lang w:eastAsia="ru-RU"/>
        </w:rPr>
        <w:t>одпункт «б» дополнить словами «</w:t>
      </w:r>
      <w:r w:rsidRPr="00826287">
        <w:rPr>
          <w:sz w:val="30"/>
          <w:szCs w:val="30"/>
          <w:lang w:eastAsia="ru-RU"/>
        </w:rPr>
        <w:t>в части суммы годового дохода физического лица, не превышающей 2,4 миллиона рублей»;</w:t>
      </w:r>
    </w:p>
    <w:p w:rsidP="005D3E2A" w:rsidR="005D3E2A" w:rsidRDefault="005D3E2A" w:rsidRPr="00826287">
      <w:pPr>
        <w:pStyle w:val="ad"/>
        <w:suppressAutoHyphens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proofErr w:type="gramStart"/>
      <w:r w:rsidRPr="00826287">
        <w:rPr>
          <w:sz w:val="30"/>
          <w:szCs w:val="30"/>
          <w:lang w:eastAsia="ru-RU"/>
        </w:rPr>
        <w:t>подпункт «в» дополнить словами «,</w:t>
      </w:r>
      <w:r w:rsidRPr="00826287">
        <w:rPr>
          <w:rFonts w:cs="Times New Roman"/>
          <w:sz w:val="30"/>
          <w:szCs w:val="30"/>
        </w:rPr>
        <w:t xml:space="preserve"> в части суммы годового дохода физического лица, не превышающей 2,4 миллиона рублей,</w:t>
      </w:r>
      <w:r w:rsidR="00BA53FF">
        <w:rPr>
          <w:rFonts w:cs="Times New Roman"/>
          <w:sz w:val="30"/>
          <w:szCs w:val="30"/>
        </w:rPr>
        <w:t xml:space="preserve">                                  </w:t>
      </w:r>
      <w:r w:rsidRPr="00826287">
        <w:rPr>
          <w:rFonts w:cs="Times New Roman"/>
          <w:sz w:val="30"/>
          <w:szCs w:val="30"/>
        </w:rPr>
        <w:t xml:space="preserve"> а также от долевого участия в организации, полученных физическим лицом, не являющимся налоговым резидентом Российской Федерации, в виде дивидендов</w:t>
      </w:r>
      <w:r w:rsidRPr="00826287">
        <w:rPr>
          <w:sz w:val="30"/>
          <w:szCs w:val="30"/>
          <w:lang w:eastAsia="ru-RU"/>
        </w:rPr>
        <w:t>»;</w:t>
      </w:r>
      <w:proofErr w:type="gramEnd"/>
    </w:p>
    <w:p w:rsidP="005D3E2A" w:rsidR="005D3E2A" w:rsidRDefault="005D3E2A" w:rsidRPr="00826287">
      <w:pPr>
        <w:pStyle w:val="ad"/>
        <w:suppressAutoHyphens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r w:rsidRPr="00826287">
        <w:rPr>
          <w:sz w:val="30"/>
          <w:szCs w:val="30"/>
          <w:lang w:eastAsia="ru-RU"/>
        </w:rPr>
        <w:t>подпункт «д» изложить в следующей редакции:</w:t>
      </w:r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r w:rsidRPr="00826287">
        <w:rPr>
          <w:sz w:val="30"/>
          <w:szCs w:val="30"/>
          <w:lang w:eastAsia="ru-RU"/>
        </w:rPr>
        <w:t xml:space="preserve">«д) </w:t>
      </w:r>
      <w:r w:rsidRPr="00826287">
        <w:rPr>
          <w:rFonts w:cs="Times New Roman"/>
          <w:sz w:val="30"/>
          <w:szCs w:val="30"/>
        </w:rPr>
        <w:t>в части превышения суммы годового</w:t>
      </w:r>
      <w:r w:rsidR="00BA53FF">
        <w:rPr>
          <w:rFonts w:cs="Times New Roman"/>
          <w:sz w:val="30"/>
          <w:szCs w:val="30"/>
        </w:rPr>
        <w:t xml:space="preserve"> дохода физического лица свыше </w:t>
      </w:r>
      <w:r w:rsidRPr="00826287">
        <w:rPr>
          <w:rFonts w:cs="Times New Roman"/>
          <w:sz w:val="30"/>
          <w:szCs w:val="30"/>
        </w:rPr>
        <w:t>5 миллионов рублей и составляющей не более 20 миллионов рублей (за исключением доходов, указанных в абзаце тридцать девятом статьи 50 Бюджетного кодекса Российской Федерации, в части суммы дохода, относящейся к налоговым базам, указанным в пункте 6 ст</w:t>
      </w:r>
      <w:proofErr w:type="gramStart"/>
      <w:r w:rsidRPr="00826287">
        <w:rPr>
          <w:rFonts w:cs="Times New Roman"/>
          <w:sz w:val="30"/>
          <w:szCs w:val="30"/>
        </w:rPr>
        <w:t>а</w:t>
      </w:r>
      <w:r w:rsidR="00BA53FF">
        <w:rPr>
          <w:rFonts w:cs="Times New Roman"/>
          <w:sz w:val="30"/>
          <w:szCs w:val="30"/>
        </w:rPr>
        <w:t>-</w:t>
      </w:r>
      <w:proofErr w:type="gramEnd"/>
      <w:r w:rsidR="00BA53FF">
        <w:rPr>
          <w:rFonts w:cs="Times New Roman"/>
          <w:sz w:val="30"/>
          <w:szCs w:val="30"/>
        </w:rPr>
        <w:t xml:space="preserve">              </w:t>
      </w:r>
      <w:proofErr w:type="spellStart"/>
      <w:r w:rsidRPr="00826287">
        <w:rPr>
          <w:rFonts w:cs="Times New Roman"/>
          <w:sz w:val="30"/>
          <w:szCs w:val="30"/>
        </w:rPr>
        <w:lastRenderedPageBreak/>
        <w:t>тьи</w:t>
      </w:r>
      <w:proofErr w:type="spellEnd"/>
      <w:r w:rsidRPr="00826287">
        <w:rPr>
          <w:rFonts w:cs="Times New Roman"/>
          <w:sz w:val="30"/>
          <w:szCs w:val="30"/>
        </w:rPr>
        <w:t xml:space="preserve"> 210 Налогового кодекса Российской Федерации, превышающей</w:t>
      </w:r>
      <w:r w:rsidR="00BA53FF">
        <w:rPr>
          <w:rFonts w:cs="Times New Roman"/>
          <w:sz w:val="30"/>
          <w:szCs w:val="30"/>
        </w:rPr>
        <w:t xml:space="preserve">             </w:t>
      </w:r>
      <w:r w:rsidRPr="00826287">
        <w:rPr>
          <w:rFonts w:cs="Times New Roman"/>
          <w:sz w:val="30"/>
          <w:szCs w:val="30"/>
        </w:rPr>
        <w:t xml:space="preserve"> 2,4 миллиона рублей (за исключением доходов, указанных в абзацах тридцать пятом и тридцать шестом статьи 50 Бюджетного кодекса Ро</w:t>
      </w:r>
      <w:r w:rsidRPr="00826287">
        <w:rPr>
          <w:rFonts w:cs="Times New Roman"/>
          <w:sz w:val="30"/>
          <w:szCs w:val="30"/>
        </w:rPr>
        <w:t>с</w:t>
      </w:r>
      <w:r w:rsidRPr="00826287">
        <w:rPr>
          <w:rFonts w:cs="Times New Roman"/>
          <w:sz w:val="30"/>
          <w:szCs w:val="30"/>
        </w:rPr>
        <w:t>сийской Федерации), а также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>ции, относящейся к части налоговой базы, превышающей 2,4 миллиона рублей)</w:t>
      </w:r>
      <w:proofErr w:type="gramStart"/>
      <w:r w:rsidRPr="00826287">
        <w:rPr>
          <w:sz w:val="30"/>
          <w:szCs w:val="30"/>
          <w:lang w:eastAsia="ru-RU"/>
        </w:rPr>
        <w:t>;»</w:t>
      </w:r>
      <w:proofErr w:type="gramEnd"/>
      <w:r w:rsidRPr="00826287">
        <w:rPr>
          <w:sz w:val="30"/>
          <w:szCs w:val="30"/>
          <w:lang w:eastAsia="ru-RU"/>
        </w:rPr>
        <w:t>;</w:t>
      </w:r>
    </w:p>
    <w:p w:rsidP="005D3E2A" w:rsidR="005D3E2A" w:rsidRDefault="005D3E2A" w:rsidRPr="00826287">
      <w:pPr>
        <w:pStyle w:val="ad"/>
        <w:suppressAutoHyphens/>
        <w:autoSpaceDE w:val="false"/>
        <w:autoSpaceDN w:val="false"/>
        <w:adjustRightInd w:val="false"/>
        <w:ind w:left="0"/>
        <w:rPr>
          <w:sz w:val="30"/>
          <w:szCs w:val="30"/>
          <w:lang w:eastAsia="ru-RU"/>
        </w:rPr>
      </w:pPr>
      <w:r w:rsidRPr="00826287">
        <w:rPr>
          <w:sz w:val="30"/>
          <w:szCs w:val="30"/>
          <w:lang w:eastAsia="ru-RU"/>
        </w:rPr>
        <w:t xml:space="preserve">в </w:t>
      </w:r>
      <w:r w:rsidRPr="00410079">
        <w:rPr>
          <w:sz w:val="30"/>
          <w:szCs w:val="30"/>
          <w:lang w:eastAsia="ru-RU"/>
        </w:rPr>
        <w:t>подпунктах «е», «</w:t>
      </w:r>
      <w:r w:rsidRPr="00826287">
        <w:rPr>
          <w:sz w:val="30"/>
          <w:szCs w:val="30"/>
          <w:lang w:eastAsia="ru-RU"/>
        </w:rPr>
        <w:t>ж» слова «</w:t>
      </w:r>
      <w:r w:rsidRPr="00826287">
        <w:rPr>
          <w:rFonts w:cs="Times New Roman"/>
          <w:sz w:val="30"/>
          <w:szCs w:val="30"/>
        </w:rPr>
        <w:t>5</w:t>
      </w:r>
      <w:r w:rsidR="00F05D18">
        <w:rPr>
          <w:rFonts w:cs="Times New Roman"/>
          <w:sz w:val="30"/>
          <w:szCs w:val="30"/>
        </w:rPr>
        <w:t xml:space="preserve"> </w:t>
      </w:r>
      <w:r w:rsidRPr="00826287">
        <w:rPr>
          <w:rFonts w:cs="Times New Roman"/>
          <w:sz w:val="30"/>
          <w:szCs w:val="30"/>
        </w:rPr>
        <w:t>000</w:t>
      </w:r>
      <w:r w:rsidR="00F05D18">
        <w:rPr>
          <w:rFonts w:cs="Times New Roman"/>
          <w:sz w:val="30"/>
          <w:szCs w:val="30"/>
        </w:rPr>
        <w:t xml:space="preserve"> </w:t>
      </w:r>
      <w:r w:rsidRPr="00826287">
        <w:rPr>
          <w:rFonts w:cs="Times New Roman"/>
          <w:sz w:val="30"/>
          <w:szCs w:val="30"/>
        </w:rPr>
        <w:t>000 рублей</w:t>
      </w:r>
      <w:r w:rsidRPr="00826287">
        <w:rPr>
          <w:sz w:val="30"/>
          <w:szCs w:val="30"/>
          <w:lang w:eastAsia="ru-RU"/>
        </w:rPr>
        <w:t>» заменить словами «</w:t>
      </w:r>
      <w:r w:rsidRPr="00826287">
        <w:rPr>
          <w:rFonts w:cs="Times New Roman"/>
          <w:sz w:val="30"/>
          <w:szCs w:val="30"/>
        </w:rPr>
        <w:t>2,4 миллиона рублей</w:t>
      </w:r>
      <w:r w:rsidRPr="00826287">
        <w:rPr>
          <w:sz w:val="30"/>
          <w:szCs w:val="30"/>
          <w:lang w:eastAsia="ru-RU"/>
        </w:rPr>
        <w:t>»;</w:t>
      </w:r>
    </w:p>
    <w:p w:rsidP="005D3E2A" w:rsidR="005D3E2A" w:rsidRDefault="00F6546E" w:rsidRPr="00826287">
      <w:pPr>
        <w:pStyle w:val="ad"/>
        <w:suppressAutoHyphens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hyperlink r:id="rId14" w:history="true">
        <w:r w:rsidR="005D3E2A" w:rsidRPr="00826287">
          <w:rPr>
            <w:rFonts w:cs="Times New Roman"/>
            <w:sz w:val="30"/>
            <w:szCs w:val="30"/>
          </w:rPr>
          <w:t>дополнить</w:t>
        </w:r>
      </w:hyperlink>
      <w:r w:rsidR="005D3E2A" w:rsidRPr="00826287">
        <w:rPr>
          <w:rFonts w:cs="Times New Roman"/>
          <w:sz w:val="30"/>
          <w:szCs w:val="30"/>
        </w:rPr>
        <w:t xml:space="preserve"> подпунктами «з», «и», «к», «л», «м», «н», «о», «п», «р», «</w:t>
      </w:r>
      <w:proofErr w:type="gramStart"/>
      <w:r w:rsidR="005D3E2A" w:rsidRPr="00826287">
        <w:rPr>
          <w:rFonts w:cs="Times New Roman"/>
          <w:sz w:val="30"/>
          <w:szCs w:val="30"/>
        </w:rPr>
        <w:t>с</w:t>
      </w:r>
      <w:proofErr w:type="gramEnd"/>
      <w:r w:rsidR="005D3E2A" w:rsidRPr="00826287">
        <w:rPr>
          <w:rFonts w:cs="Times New Roman"/>
          <w:sz w:val="30"/>
          <w:szCs w:val="30"/>
        </w:rPr>
        <w:t>» следующего содержания:</w:t>
      </w:r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proofErr w:type="gramStart"/>
      <w:r w:rsidRPr="00826287">
        <w:rPr>
          <w:rFonts w:cs="Times New Roman"/>
          <w:sz w:val="30"/>
          <w:szCs w:val="30"/>
        </w:rPr>
        <w:t>«з) получаемые физическими лицами, зарегистрированными в к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 xml:space="preserve">честве индивидуальных предпринимателей, нотариусов, занимающихся частной практикой, адвокатов, учредивших адвокатские кабинеты, </w:t>
      </w:r>
      <w:r w:rsidR="00F05D18">
        <w:rPr>
          <w:rFonts w:cs="Times New Roman"/>
          <w:sz w:val="30"/>
          <w:szCs w:val="30"/>
        </w:rPr>
        <w:t xml:space="preserve">               </w:t>
      </w:r>
      <w:r w:rsidRPr="00826287">
        <w:rPr>
          <w:rFonts w:cs="Times New Roman"/>
          <w:sz w:val="30"/>
          <w:szCs w:val="30"/>
        </w:rPr>
        <w:t>и других лиц, занимающихся частной практикой, в части суммы годов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го дохода физического лица, превышающей 2,4 миллиона рублей и с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ставляющей не более 5 миллионов рублей;</w:t>
      </w:r>
      <w:proofErr w:type="gramEnd"/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t>и) получаемые физическими лицами, зарегистрированными в к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 xml:space="preserve">честве индивидуальных предпринимателей, нотариусов, занимающихся частной практикой, адвокатов, учредивших адвокатские кабинеты, </w:t>
      </w:r>
      <w:r w:rsidR="00F05D18">
        <w:rPr>
          <w:rFonts w:cs="Times New Roman"/>
          <w:sz w:val="30"/>
          <w:szCs w:val="30"/>
        </w:rPr>
        <w:t xml:space="preserve">                </w:t>
      </w:r>
      <w:r w:rsidRPr="00826287">
        <w:rPr>
          <w:rFonts w:cs="Times New Roman"/>
          <w:sz w:val="30"/>
          <w:szCs w:val="30"/>
        </w:rPr>
        <w:t>и других лиц, занимающихся частной практикой, в части суммы годов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го дохода физического лица, превышающей 5 миллионов рублей и с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ставляющей не более 20 миллионов рублей;</w:t>
      </w:r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t>к) получаемые физическими лицами, зарегистрированными в к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>честве индивидуальных предпринимателей, нотариусов, занимающихся частной практикой, адвокатов, учредивших адвокатские кабинеты,</w:t>
      </w:r>
      <w:r w:rsidR="00F05D18">
        <w:rPr>
          <w:rFonts w:cs="Times New Roman"/>
          <w:sz w:val="30"/>
          <w:szCs w:val="30"/>
        </w:rPr>
        <w:t xml:space="preserve">                 </w:t>
      </w:r>
      <w:r w:rsidRPr="00826287">
        <w:rPr>
          <w:rFonts w:cs="Times New Roman"/>
          <w:sz w:val="30"/>
          <w:szCs w:val="30"/>
        </w:rPr>
        <w:t xml:space="preserve"> и других лиц, занимающихся частной практикой, в части суммы годов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го дохода физического лица, превышающей 20 миллионов рублей и с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ставляющей не более 50 миллионов рублей;</w:t>
      </w:r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t>л) получаемые физическими лицами, зарегистрированными в к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>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части суммы годового дохода физического лица, превышающей 50 миллионов рублей;</w:t>
      </w:r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proofErr w:type="gramStart"/>
      <w:r w:rsidRPr="00826287">
        <w:rPr>
          <w:rFonts w:cs="Times New Roman"/>
          <w:sz w:val="30"/>
          <w:szCs w:val="30"/>
        </w:rPr>
        <w:t>м) в части суммы дохода, превышающей 2,4 миллиона рублей, о</w:t>
      </w:r>
      <w:r w:rsidRPr="00826287">
        <w:rPr>
          <w:rFonts w:cs="Times New Roman"/>
          <w:sz w:val="30"/>
          <w:szCs w:val="30"/>
        </w:rPr>
        <w:t>т</w:t>
      </w:r>
      <w:r w:rsidRPr="00826287">
        <w:rPr>
          <w:rFonts w:cs="Times New Roman"/>
          <w:sz w:val="30"/>
          <w:szCs w:val="30"/>
        </w:rPr>
        <w:t xml:space="preserve">носящейся к сумме налоговых баз, указанных в </w:t>
      </w:r>
      <w:hyperlink r:id="rId15" w:history="true">
        <w:r w:rsidRPr="00826287">
          <w:rPr>
            <w:rFonts w:cs="Times New Roman"/>
            <w:sz w:val="30"/>
            <w:szCs w:val="30"/>
          </w:rPr>
          <w:t>пункте 6 статьи 210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Федерации (за исключением доходов, указанных в </w:t>
      </w:r>
      <w:hyperlink r:id="rId16" w:history="true">
        <w:r w:rsidRPr="00826287">
          <w:rPr>
            <w:rFonts w:cs="Times New Roman"/>
            <w:sz w:val="30"/>
            <w:szCs w:val="30"/>
          </w:rPr>
          <w:t>абзацах тридцать пятом</w:t>
        </w:r>
      </w:hyperlink>
      <w:r w:rsidRPr="00826287">
        <w:rPr>
          <w:rFonts w:cs="Times New Roman"/>
          <w:sz w:val="30"/>
          <w:szCs w:val="30"/>
        </w:rPr>
        <w:t xml:space="preserve"> и </w:t>
      </w:r>
      <w:hyperlink r:id="rId17" w:history="true">
        <w:r w:rsidRPr="00826287">
          <w:rPr>
            <w:rFonts w:cs="Times New Roman"/>
            <w:sz w:val="30"/>
            <w:szCs w:val="30"/>
          </w:rPr>
          <w:t>тридцать шестом статьи 50</w:t>
        </w:r>
      </w:hyperlink>
      <w:r w:rsidRPr="00826287">
        <w:rPr>
          <w:rFonts w:cs="Times New Roman"/>
          <w:sz w:val="30"/>
          <w:szCs w:val="30"/>
        </w:rPr>
        <w:t xml:space="preserve"> Бю</w:t>
      </w:r>
      <w:r w:rsidRPr="00826287">
        <w:rPr>
          <w:rFonts w:cs="Times New Roman"/>
          <w:sz w:val="30"/>
          <w:szCs w:val="30"/>
        </w:rPr>
        <w:t>д</w:t>
      </w:r>
      <w:r w:rsidRPr="00826287">
        <w:rPr>
          <w:rFonts w:cs="Times New Roman"/>
          <w:sz w:val="30"/>
          <w:szCs w:val="30"/>
        </w:rPr>
        <w:t xml:space="preserve">жетного кодекса Российской Федерации, а также доходов от долевого участия в организации, полученных физическим лицом </w:t>
      </w:r>
      <w:r w:rsidR="00BA53FF">
        <w:rPr>
          <w:rFonts w:cs="Times New Roman"/>
          <w:sz w:val="30"/>
          <w:szCs w:val="30"/>
        </w:rPr>
        <w:t>–</w:t>
      </w:r>
      <w:r w:rsidRPr="00826287">
        <w:rPr>
          <w:rFonts w:cs="Times New Roman"/>
          <w:sz w:val="30"/>
          <w:szCs w:val="30"/>
        </w:rPr>
        <w:t xml:space="preserve"> налоговым р</w:t>
      </w:r>
      <w:r w:rsidRPr="00826287">
        <w:rPr>
          <w:rFonts w:cs="Times New Roman"/>
          <w:sz w:val="30"/>
          <w:szCs w:val="30"/>
        </w:rPr>
        <w:t>е</w:t>
      </w:r>
      <w:r w:rsidRPr="00826287">
        <w:rPr>
          <w:rFonts w:cs="Times New Roman"/>
          <w:sz w:val="30"/>
          <w:szCs w:val="30"/>
        </w:rPr>
        <w:t>зидентом Российской Федерации в виде дивидендов);</w:t>
      </w:r>
      <w:proofErr w:type="gramEnd"/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lastRenderedPageBreak/>
        <w:t>н) в части превышения суммы годового дохода физического лица свыше 2,4 миллиона рублей и составляющей не более 5 миллионов ру</w:t>
      </w:r>
      <w:r w:rsidRPr="00826287">
        <w:rPr>
          <w:rFonts w:cs="Times New Roman"/>
          <w:sz w:val="30"/>
          <w:szCs w:val="30"/>
        </w:rPr>
        <w:t>б</w:t>
      </w:r>
      <w:r w:rsidRPr="00826287">
        <w:rPr>
          <w:rFonts w:cs="Times New Roman"/>
          <w:sz w:val="30"/>
          <w:szCs w:val="30"/>
        </w:rPr>
        <w:t xml:space="preserve">лей (за исключением доходов, указанных в </w:t>
      </w:r>
      <w:hyperlink r:id="rId18" w:history="true">
        <w:r w:rsidRPr="00826287">
          <w:rPr>
            <w:rFonts w:cs="Times New Roman"/>
            <w:sz w:val="30"/>
            <w:szCs w:val="30"/>
          </w:rPr>
          <w:t>абзаце тридцать девятом статьи 50</w:t>
        </w:r>
      </w:hyperlink>
      <w:r w:rsidRPr="00826287">
        <w:rPr>
          <w:rFonts w:cs="Times New Roman"/>
          <w:sz w:val="30"/>
          <w:szCs w:val="30"/>
        </w:rPr>
        <w:t xml:space="preserve"> Бюджетного кодекса Российской Федерации, в части суммы дохода, относящейся к налоговым базам, указанным в </w:t>
      </w:r>
      <w:hyperlink r:id="rId19" w:history="true">
        <w:r w:rsidRPr="00826287">
          <w:rPr>
            <w:rFonts w:cs="Times New Roman"/>
            <w:sz w:val="30"/>
            <w:szCs w:val="30"/>
          </w:rPr>
          <w:t>пункте 6 ст</w:t>
        </w:r>
        <w:proofErr w:type="gramStart"/>
        <w:r w:rsidRPr="00826287">
          <w:rPr>
            <w:rFonts w:cs="Times New Roman"/>
            <w:sz w:val="30"/>
            <w:szCs w:val="30"/>
          </w:rPr>
          <w:t>а</w:t>
        </w:r>
        <w:r w:rsidR="0071441C">
          <w:rPr>
            <w:rFonts w:cs="Times New Roman"/>
            <w:sz w:val="30"/>
            <w:szCs w:val="30"/>
          </w:rPr>
          <w:t>-</w:t>
        </w:r>
        <w:proofErr w:type="gramEnd"/>
        <w:r w:rsidR="0071441C">
          <w:rPr>
            <w:rFonts w:cs="Times New Roman"/>
            <w:sz w:val="30"/>
            <w:szCs w:val="30"/>
          </w:rPr>
          <w:t xml:space="preserve">            </w:t>
        </w:r>
        <w:proofErr w:type="spellStart"/>
        <w:r w:rsidRPr="00826287">
          <w:rPr>
            <w:rFonts w:cs="Times New Roman"/>
            <w:sz w:val="30"/>
            <w:szCs w:val="30"/>
          </w:rPr>
          <w:t>тьи</w:t>
        </w:r>
        <w:proofErr w:type="spellEnd"/>
        <w:r w:rsidRPr="00826287">
          <w:rPr>
            <w:rFonts w:cs="Times New Roman"/>
            <w:sz w:val="30"/>
            <w:szCs w:val="30"/>
          </w:rPr>
          <w:t xml:space="preserve"> 210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Федерации, превышающей 2,4</w:t>
      </w:r>
      <w:r w:rsidR="00D87858">
        <w:rPr>
          <w:rFonts w:cs="Times New Roman"/>
          <w:sz w:val="30"/>
          <w:szCs w:val="30"/>
        </w:rPr>
        <w:t> </w:t>
      </w:r>
      <w:r w:rsidRPr="00826287">
        <w:rPr>
          <w:rFonts w:cs="Times New Roman"/>
          <w:sz w:val="30"/>
          <w:szCs w:val="30"/>
        </w:rPr>
        <w:t xml:space="preserve">миллиона рублей (за исключением доходов, </w:t>
      </w:r>
      <w:proofErr w:type="gramStart"/>
      <w:r w:rsidRPr="00826287">
        <w:rPr>
          <w:rFonts w:cs="Times New Roman"/>
          <w:sz w:val="30"/>
          <w:szCs w:val="30"/>
        </w:rPr>
        <w:t xml:space="preserve">указанных в </w:t>
      </w:r>
      <w:hyperlink r:id="rId20" w:history="true">
        <w:r w:rsidRPr="00826287">
          <w:rPr>
            <w:rFonts w:cs="Times New Roman"/>
            <w:sz w:val="30"/>
            <w:szCs w:val="30"/>
          </w:rPr>
          <w:t>абзацах тридцать пятом</w:t>
        </w:r>
      </w:hyperlink>
      <w:r w:rsidRPr="00826287">
        <w:rPr>
          <w:rFonts w:cs="Times New Roman"/>
          <w:sz w:val="30"/>
          <w:szCs w:val="30"/>
        </w:rPr>
        <w:t xml:space="preserve"> и </w:t>
      </w:r>
      <w:hyperlink r:id="rId21" w:history="true">
        <w:r w:rsidRPr="00826287">
          <w:rPr>
            <w:rFonts w:cs="Times New Roman"/>
            <w:sz w:val="30"/>
            <w:szCs w:val="30"/>
          </w:rPr>
          <w:t>тридцать шестом статьи 50</w:t>
        </w:r>
      </w:hyperlink>
      <w:r w:rsidRPr="00826287">
        <w:rPr>
          <w:rFonts w:cs="Times New Roman"/>
          <w:sz w:val="30"/>
          <w:szCs w:val="30"/>
        </w:rPr>
        <w:t xml:space="preserve"> Бюджетного кодекса Ро</w:t>
      </w:r>
      <w:r w:rsidRPr="00826287">
        <w:rPr>
          <w:rFonts w:cs="Times New Roman"/>
          <w:sz w:val="30"/>
          <w:szCs w:val="30"/>
        </w:rPr>
        <w:t>с</w:t>
      </w:r>
      <w:r w:rsidRPr="00826287">
        <w:rPr>
          <w:rFonts w:cs="Times New Roman"/>
          <w:sz w:val="30"/>
          <w:szCs w:val="30"/>
        </w:rPr>
        <w:t xml:space="preserve">сийской Федерации), а также доходов физических лиц, не являющихся налоговыми резидентами Российской Федерации, указанных в </w:t>
      </w:r>
      <w:hyperlink r:id="rId22" w:history="true">
        <w:r w:rsidRPr="00826287">
          <w:rPr>
            <w:rFonts w:cs="Times New Roman"/>
            <w:sz w:val="30"/>
            <w:szCs w:val="30"/>
          </w:rPr>
          <w:t>абзаце девятом пункта 3 статьи 224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>ции, относящейся к части налоговой базы, превышающей 2,4 миллиона рублей);</w:t>
      </w:r>
      <w:proofErr w:type="gramEnd"/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t xml:space="preserve">о) в части превышения суммы годового дохода физического лица свыше 20 миллионов рублей и составляющей не более 50 миллионов рублей (за исключением доходов, указанных в </w:t>
      </w:r>
      <w:hyperlink r:id="rId23" w:history="true">
        <w:r w:rsidRPr="00826287">
          <w:rPr>
            <w:rFonts w:cs="Times New Roman"/>
            <w:sz w:val="30"/>
            <w:szCs w:val="30"/>
          </w:rPr>
          <w:t>абзаце тридцать девятом статьи 50</w:t>
        </w:r>
      </w:hyperlink>
      <w:r w:rsidRPr="00826287">
        <w:rPr>
          <w:rFonts w:cs="Times New Roman"/>
          <w:sz w:val="30"/>
          <w:szCs w:val="30"/>
        </w:rPr>
        <w:t xml:space="preserve"> Бюджетного кодекса Российской Федерации, в части суммы дохода, относящейся к налоговым базам, указанным в </w:t>
      </w:r>
      <w:hyperlink r:id="rId24" w:history="true">
        <w:r w:rsidRPr="00826287">
          <w:rPr>
            <w:rFonts w:cs="Times New Roman"/>
            <w:sz w:val="30"/>
            <w:szCs w:val="30"/>
          </w:rPr>
          <w:t>пункте 6 ст</w:t>
        </w:r>
        <w:proofErr w:type="gramStart"/>
        <w:r w:rsidRPr="00826287">
          <w:rPr>
            <w:rFonts w:cs="Times New Roman"/>
            <w:sz w:val="30"/>
            <w:szCs w:val="30"/>
          </w:rPr>
          <w:t>а</w:t>
        </w:r>
        <w:r w:rsidR="00BA53FF">
          <w:rPr>
            <w:rFonts w:cs="Times New Roman"/>
            <w:sz w:val="30"/>
            <w:szCs w:val="30"/>
          </w:rPr>
          <w:t>-</w:t>
        </w:r>
        <w:proofErr w:type="gramEnd"/>
        <w:r w:rsidR="00BA53FF">
          <w:rPr>
            <w:rFonts w:cs="Times New Roman"/>
            <w:sz w:val="30"/>
            <w:szCs w:val="30"/>
          </w:rPr>
          <w:t xml:space="preserve">             </w:t>
        </w:r>
        <w:proofErr w:type="spellStart"/>
        <w:r w:rsidRPr="00826287">
          <w:rPr>
            <w:rFonts w:cs="Times New Roman"/>
            <w:sz w:val="30"/>
            <w:szCs w:val="30"/>
          </w:rPr>
          <w:t>тьи</w:t>
        </w:r>
        <w:proofErr w:type="spellEnd"/>
        <w:r w:rsidRPr="00826287">
          <w:rPr>
            <w:rFonts w:cs="Times New Roman"/>
            <w:sz w:val="30"/>
            <w:szCs w:val="30"/>
          </w:rPr>
          <w:t xml:space="preserve"> 210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Федерации, превышающей</w:t>
      </w:r>
      <w:r w:rsidR="00BA53FF">
        <w:rPr>
          <w:rFonts w:cs="Times New Roman"/>
          <w:sz w:val="30"/>
          <w:szCs w:val="30"/>
        </w:rPr>
        <w:t xml:space="preserve">               </w:t>
      </w:r>
      <w:r w:rsidRPr="00826287">
        <w:rPr>
          <w:rFonts w:cs="Times New Roman"/>
          <w:sz w:val="30"/>
          <w:szCs w:val="30"/>
        </w:rPr>
        <w:t xml:space="preserve"> 2,4 миллиона рублей (за исключением доходов, </w:t>
      </w:r>
      <w:proofErr w:type="gramStart"/>
      <w:r w:rsidRPr="00826287">
        <w:rPr>
          <w:rFonts w:cs="Times New Roman"/>
          <w:sz w:val="30"/>
          <w:szCs w:val="30"/>
        </w:rPr>
        <w:t xml:space="preserve">указанных в </w:t>
      </w:r>
      <w:hyperlink r:id="rId25" w:history="true">
        <w:r w:rsidRPr="00826287">
          <w:rPr>
            <w:rFonts w:cs="Times New Roman"/>
            <w:sz w:val="30"/>
            <w:szCs w:val="30"/>
          </w:rPr>
          <w:t>абзацах тридцать пятом</w:t>
        </w:r>
      </w:hyperlink>
      <w:r w:rsidRPr="00826287">
        <w:rPr>
          <w:rFonts w:cs="Times New Roman"/>
          <w:sz w:val="30"/>
          <w:szCs w:val="30"/>
        </w:rPr>
        <w:t xml:space="preserve"> и </w:t>
      </w:r>
      <w:hyperlink r:id="rId26" w:history="true">
        <w:r w:rsidRPr="00826287">
          <w:rPr>
            <w:rFonts w:cs="Times New Roman"/>
            <w:sz w:val="30"/>
            <w:szCs w:val="30"/>
          </w:rPr>
          <w:t>тридцать шестом статьи 50</w:t>
        </w:r>
      </w:hyperlink>
      <w:r w:rsidRPr="00826287">
        <w:rPr>
          <w:rFonts w:cs="Times New Roman"/>
          <w:sz w:val="30"/>
          <w:szCs w:val="30"/>
        </w:rPr>
        <w:t xml:space="preserve"> Бюджетного кодекса Ро</w:t>
      </w:r>
      <w:r w:rsidRPr="00826287">
        <w:rPr>
          <w:rFonts w:cs="Times New Roman"/>
          <w:sz w:val="30"/>
          <w:szCs w:val="30"/>
        </w:rPr>
        <w:t>с</w:t>
      </w:r>
      <w:r w:rsidRPr="00826287">
        <w:rPr>
          <w:rFonts w:cs="Times New Roman"/>
          <w:sz w:val="30"/>
          <w:szCs w:val="30"/>
        </w:rPr>
        <w:t xml:space="preserve">сийской Федерации), а также доходов физических лиц, не являющихся налоговыми резидентами Российской Федерации, указанных в </w:t>
      </w:r>
      <w:hyperlink r:id="rId27" w:history="true">
        <w:r w:rsidRPr="00826287">
          <w:rPr>
            <w:rFonts w:cs="Times New Roman"/>
            <w:sz w:val="30"/>
            <w:szCs w:val="30"/>
          </w:rPr>
          <w:t>абзаце девятом пункта 3 статьи 224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</w:t>
      </w:r>
      <w:r w:rsidRPr="00826287">
        <w:rPr>
          <w:rFonts w:cs="Times New Roman"/>
          <w:sz w:val="30"/>
          <w:szCs w:val="30"/>
        </w:rPr>
        <w:t>а</w:t>
      </w:r>
      <w:r w:rsidRPr="00826287">
        <w:rPr>
          <w:rFonts w:cs="Times New Roman"/>
          <w:sz w:val="30"/>
          <w:szCs w:val="30"/>
        </w:rPr>
        <w:t>ции, относящейся к части налоговой базы, превышающей 2,4 миллиона рублей);</w:t>
      </w:r>
      <w:proofErr w:type="gramEnd"/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proofErr w:type="gramStart"/>
      <w:r w:rsidRPr="00826287">
        <w:rPr>
          <w:rFonts w:cs="Times New Roman"/>
          <w:sz w:val="30"/>
          <w:szCs w:val="30"/>
        </w:rPr>
        <w:t xml:space="preserve">п) в части превышения суммы годового дохода физического лица свыше 50 миллионов рублей (за исключением доходов, указанных в </w:t>
      </w:r>
      <w:hyperlink r:id="rId28" w:history="true">
        <w:r w:rsidRPr="00826287">
          <w:rPr>
            <w:rFonts w:cs="Times New Roman"/>
            <w:sz w:val="30"/>
            <w:szCs w:val="30"/>
          </w:rPr>
          <w:t>а</w:t>
        </w:r>
        <w:r w:rsidRPr="00826287">
          <w:rPr>
            <w:rFonts w:cs="Times New Roman"/>
            <w:sz w:val="30"/>
            <w:szCs w:val="30"/>
          </w:rPr>
          <w:t>б</w:t>
        </w:r>
        <w:r w:rsidRPr="00826287">
          <w:rPr>
            <w:rFonts w:cs="Times New Roman"/>
            <w:sz w:val="30"/>
            <w:szCs w:val="30"/>
          </w:rPr>
          <w:t>заце тридцать девятом статьи 50</w:t>
        </w:r>
      </w:hyperlink>
      <w:r w:rsidRPr="00826287">
        <w:rPr>
          <w:rFonts w:cs="Times New Roman"/>
          <w:sz w:val="30"/>
          <w:szCs w:val="30"/>
        </w:rPr>
        <w:t xml:space="preserve"> Бюджетного кодекса Российской </w:t>
      </w:r>
      <w:r w:rsidR="00BA53FF">
        <w:rPr>
          <w:rFonts w:cs="Times New Roman"/>
          <w:sz w:val="30"/>
          <w:szCs w:val="30"/>
        </w:rPr>
        <w:t xml:space="preserve">             </w:t>
      </w:r>
      <w:r w:rsidRPr="00826287">
        <w:rPr>
          <w:rFonts w:cs="Times New Roman"/>
          <w:sz w:val="30"/>
          <w:szCs w:val="30"/>
        </w:rPr>
        <w:t xml:space="preserve">Федерации, в части суммы дохода, относящейся к налоговым базам, указанным в </w:t>
      </w:r>
      <w:hyperlink r:id="rId29" w:history="true">
        <w:r w:rsidRPr="00826287">
          <w:rPr>
            <w:rFonts w:cs="Times New Roman"/>
            <w:sz w:val="30"/>
            <w:szCs w:val="30"/>
          </w:rPr>
          <w:t>пункте 6 статьи 210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</w:t>
      </w:r>
      <w:r w:rsidRPr="00826287">
        <w:rPr>
          <w:rFonts w:cs="Times New Roman"/>
          <w:sz w:val="30"/>
          <w:szCs w:val="30"/>
        </w:rPr>
        <w:t>е</w:t>
      </w:r>
      <w:r w:rsidRPr="00826287">
        <w:rPr>
          <w:rFonts w:cs="Times New Roman"/>
          <w:sz w:val="30"/>
          <w:szCs w:val="30"/>
        </w:rPr>
        <w:t xml:space="preserve">рации, превышающей 2,4 миллиона рублей (за исключением доходов, указанных в </w:t>
      </w:r>
      <w:hyperlink r:id="rId30" w:history="true">
        <w:r w:rsidRPr="00826287">
          <w:rPr>
            <w:rFonts w:cs="Times New Roman"/>
            <w:sz w:val="30"/>
            <w:szCs w:val="30"/>
          </w:rPr>
          <w:t>абзацах тридцать пятом</w:t>
        </w:r>
      </w:hyperlink>
      <w:r w:rsidRPr="00826287">
        <w:rPr>
          <w:rFonts w:cs="Times New Roman"/>
          <w:sz w:val="30"/>
          <w:szCs w:val="30"/>
        </w:rPr>
        <w:t xml:space="preserve"> и </w:t>
      </w:r>
      <w:hyperlink r:id="rId31" w:history="true">
        <w:r w:rsidRPr="00826287">
          <w:rPr>
            <w:rFonts w:cs="Times New Roman"/>
            <w:sz w:val="30"/>
            <w:szCs w:val="30"/>
          </w:rPr>
          <w:t>тридцать шестом</w:t>
        </w:r>
        <w:proofErr w:type="gramEnd"/>
        <w:r w:rsidRPr="00826287">
          <w:rPr>
            <w:rFonts w:cs="Times New Roman"/>
            <w:sz w:val="30"/>
            <w:szCs w:val="30"/>
          </w:rPr>
          <w:t xml:space="preserve"> </w:t>
        </w:r>
        <w:proofErr w:type="gramStart"/>
        <w:r w:rsidRPr="00826287">
          <w:rPr>
            <w:rFonts w:cs="Times New Roman"/>
            <w:sz w:val="30"/>
            <w:szCs w:val="30"/>
          </w:rPr>
          <w:t>статьи 50</w:t>
        </w:r>
      </w:hyperlink>
      <w:r w:rsidRPr="00826287">
        <w:rPr>
          <w:rFonts w:cs="Times New Roman"/>
          <w:sz w:val="30"/>
          <w:szCs w:val="30"/>
        </w:rPr>
        <w:t xml:space="preserve"> Бю</w:t>
      </w:r>
      <w:r w:rsidRPr="00826287">
        <w:rPr>
          <w:rFonts w:cs="Times New Roman"/>
          <w:sz w:val="30"/>
          <w:szCs w:val="30"/>
        </w:rPr>
        <w:t>д</w:t>
      </w:r>
      <w:r w:rsidRPr="00826287">
        <w:rPr>
          <w:rFonts w:cs="Times New Roman"/>
          <w:sz w:val="30"/>
          <w:szCs w:val="30"/>
        </w:rPr>
        <w:t xml:space="preserve">жетного кодекса Российской Федерации), а также доходов физических лиц, не являющихся налоговыми резидентами Российской Федерации, указанных в </w:t>
      </w:r>
      <w:hyperlink r:id="rId32" w:history="true">
        <w:r w:rsidRPr="00826287">
          <w:rPr>
            <w:rFonts w:cs="Times New Roman"/>
            <w:sz w:val="30"/>
            <w:szCs w:val="30"/>
          </w:rPr>
          <w:t>абзаце девятом пункта 3 статьи 224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Федерации, относящейся к части налоговой базы, прев</w:t>
      </w:r>
      <w:r w:rsidRPr="00826287">
        <w:rPr>
          <w:rFonts w:cs="Times New Roman"/>
          <w:sz w:val="30"/>
          <w:szCs w:val="30"/>
        </w:rPr>
        <w:t>ы</w:t>
      </w:r>
      <w:r w:rsidRPr="00826287">
        <w:rPr>
          <w:rFonts w:cs="Times New Roman"/>
          <w:sz w:val="30"/>
          <w:szCs w:val="30"/>
        </w:rPr>
        <w:t>шающей 2,4 миллиона рублей);</w:t>
      </w:r>
      <w:proofErr w:type="gramEnd"/>
    </w:p>
    <w:p w:rsidP="00BA53FF" w:rsidR="005D3E2A" w:rsidRDefault="005D3E2A" w:rsidRPr="00826287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t xml:space="preserve">р) в части суммы годового дохода физического лица, относящейся к налоговой базе, указанной в </w:t>
      </w:r>
      <w:hyperlink r:id="rId33" w:history="true">
        <w:r w:rsidRPr="00826287">
          <w:rPr>
            <w:rFonts w:cs="Times New Roman"/>
            <w:sz w:val="30"/>
            <w:szCs w:val="30"/>
          </w:rPr>
          <w:t>пункте 6.2 статьи 210</w:t>
        </w:r>
      </w:hyperlink>
      <w:r w:rsidRPr="00826287">
        <w:rPr>
          <w:rFonts w:cs="Times New Roman"/>
          <w:sz w:val="30"/>
          <w:szCs w:val="30"/>
        </w:rPr>
        <w:t xml:space="preserve"> Налогового кодекса Российской Федерации, не превышающей 5 миллионов рублей;</w:t>
      </w:r>
    </w:p>
    <w:p w:rsidP="00BA53FF" w:rsidR="005D3E2A" w:rsidRDefault="005D3E2A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826287">
        <w:rPr>
          <w:rFonts w:cs="Times New Roman"/>
          <w:sz w:val="30"/>
          <w:szCs w:val="30"/>
        </w:rPr>
        <w:lastRenderedPageBreak/>
        <w:t xml:space="preserve">с) в части превышения суммы годового дохода физического лица, относящейся к налоговой базе, указанной в </w:t>
      </w:r>
      <w:hyperlink r:id="rId34" w:history="true">
        <w:r w:rsidRPr="00826287">
          <w:rPr>
            <w:rFonts w:cs="Times New Roman"/>
            <w:sz w:val="30"/>
            <w:szCs w:val="30"/>
          </w:rPr>
          <w:t>пункте 6.2 статьи 210</w:t>
        </w:r>
      </w:hyperlink>
      <w:r w:rsidRPr="00826287">
        <w:rPr>
          <w:rFonts w:cs="Times New Roman"/>
          <w:sz w:val="30"/>
          <w:szCs w:val="30"/>
        </w:rPr>
        <w:t xml:space="preserve"> Нал</w:t>
      </w:r>
      <w:r w:rsidRPr="00826287">
        <w:rPr>
          <w:rFonts w:cs="Times New Roman"/>
          <w:sz w:val="30"/>
          <w:szCs w:val="30"/>
        </w:rPr>
        <w:t>о</w:t>
      </w:r>
      <w:r w:rsidRPr="00826287">
        <w:rPr>
          <w:rFonts w:cs="Times New Roman"/>
          <w:sz w:val="30"/>
          <w:szCs w:val="30"/>
        </w:rPr>
        <w:t>гового кодекса Российской Федера</w:t>
      </w:r>
      <w:r>
        <w:rPr>
          <w:rFonts w:cs="Times New Roman"/>
          <w:sz w:val="30"/>
          <w:szCs w:val="30"/>
        </w:rPr>
        <w:t>ции, свыше 5 миллионов рублей</w:t>
      </w:r>
      <w:proofErr w:type="gramStart"/>
      <w:r>
        <w:rPr>
          <w:rFonts w:cs="Times New Roman"/>
          <w:sz w:val="30"/>
          <w:szCs w:val="30"/>
        </w:rPr>
        <w:t>.»</w:t>
      </w:r>
      <w:r w:rsidR="006233D8">
        <w:rPr>
          <w:rFonts w:cs="Times New Roman"/>
          <w:sz w:val="30"/>
          <w:szCs w:val="30"/>
        </w:rPr>
        <w:t>;</w:t>
      </w:r>
      <w:proofErr w:type="gramEnd"/>
    </w:p>
    <w:p w:rsidP="00BA53FF" w:rsidR="006233D8" w:rsidRDefault="009C281C">
      <w:pPr>
        <w:pStyle w:val="ad"/>
        <w:autoSpaceDE w:val="false"/>
        <w:autoSpaceDN w:val="false"/>
        <w:adjustRightInd w:val="false"/>
        <w:ind w:left="0"/>
        <w:rPr>
          <w:rFonts w:cs="Times New Roman"/>
          <w:sz w:val="30"/>
          <w:szCs w:val="30"/>
        </w:rPr>
      </w:pPr>
      <w:r w:rsidRPr="00330B22">
        <w:rPr>
          <w:rFonts w:cs="Times New Roman"/>
          <w:sz w:val="30"/>
          <w:szCs w:val="30"/>
        </w:rPr>
        <w:t xml:space="preserve">2) </w:t>
      </w:r>
      <w:r w:rsidR="006233D8" w:rsidRPr="00330B22">
        <w:rPr>
          <w:rFonts w:cs="Times New Roman"/>
          <w:sz w:val="30"/>
          <w:szCs w:val="30"/>
        </w:rPr>
        <w:t xml:space="preserve">пункт 26 </w:t>
      </w:r>
      <w:r w:rsidRPr="00330B22">
        <w:rPr>
          <w:rFonts w:cs="Times New Roman"/>
          <w:sz w:val="30"/>
          <w:szCs w:val="30"/>
        </w:rPr>
        <w:t>признать утратившим силу</w:t>
      </w:r>
      <w:r w:rsidR="0030709E" w:rsidRPr="00330B22">
        <w:rPr>
          <w:rFonts w:cs="Times New Roman"/>
          <w:sz w:val="30"/>
          <w:szCs w:val="30"/>
        </w:rPr>
        <w:t>.</w:t>
      </w:r>
    </w:p>
    <w:p w:rsidP="00092A4B" w:rsidR="00AA7008" w:rsidRDefault="00DA588C" w:rsidRPr="00092A4B">
      <w:pPr>
        <w:pStyle w:val="ConsPlusNormal"/>
        <w:numPr>
          <w:ilvl w:val="0"/>
          <w:numId w:val="21"/>
        </w:numPr>
        <w:tabs>
          <w:tab w:pos="851" w:val="left"/>
          <w:tab w:pos="993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Настоящее п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остановление разместить в сетевом издании «Оф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  <w:lang w:val="en-US"/>
        </w:rPr>
        <w:t>PRAVO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-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  <w:lang w:val="en-US"/>
        </w:rPr>
        <w:t>ADMKRSK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.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  <w:lang w:val="en-US"/>
        </w:rPr>
        <w:t>RU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) и на официальном сайте администрации г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092A4B" w:rsidRPr="00092A4B">
        <w:rPr>
          <w:rFonts w:ascii="Times New Roman" w:cs="Times New Roman" w:hAnsi="Times New Roman"/>
          <w:color w:val="000000"/>
          <w:sz w:val="30"/>
          <w:szCs w:val="30"/>
        </w:rPr>
        <w:t>рода. </w:t>
      </w:r>
    </w:p>
    <w:p w:rsidP="000D21FE" w:rsidR="00A21102" w:rsidRDefault="00A21102">
      <w:pPr>
        <w:pStyle w:val="a3"/>
        <w:spacing w:line="192" w:lineRule="auto"/>
        <w:rPr>
          <w:sz w:val="30"/>
          <w:szCs w:val="30"/>
        </w:rPr>
      </w:pPr>
    </w:p>
    <w:p w:rsidP="000D21FE" w:rsidR="00BA53FF" w:rsidRDefault="00BA53FF">
      <w:pPr>
        <w:pStyle w:val="a3"/>
        <w:spacing w:line="192" w:lineRule="auto"/>
        <w:rPr>
          <w:sz w:val="30"/>
          <w:szCs w:val="30"/>
        </w:rPr>
      </w:pPr>
    </w:p>
    <w:p w:rsidP="000D21FE" w:rsidR="00F05D18" w:rsidRDefault="00F05D18">
      <w:pPr>
        <w:pStyle w:val="a3"/>
        <w:spacing w:line="192" w:lineRule="auto"/>
        <w:rPr>
          <w:sz w:val="30"/>
          <w:szCs w:val="30"/>
        </w:rPr>
      </w:pPr>
    </w:p>
    <w:p w:rsidP="00662CAF" w:rsidR="00186953" w:rsidRDefault="00186953">
      <w:pPr>
        <w:pStyle w:val="a3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662CAF" w:rsidR="00AA7008" w:rsidRDefault="00021174">
      <w:pPr>
        <w:pStyle w:val="a3"/>
        <w:spacing w:line="192" w:lineRule="auto"/>
        <w:rPr>
          <w:sz w:val="30"/>
          <w:szCs w:val="30"/>
        </w:rPr>
      </w:pPr>
      <w:r w:rsidRPr="00AA7008">
        <w:rPr>
          <w:sz w:val="30"/>
          <w:szCs w:val="30"/>
        </w:rPr>
        <w:t>Глав</w:t>
      </w:r>
      <w:r w:rsidR="00AA617D">
        <w:rPr>
          <w:sz w:val="30"/>
          <w:szCs w:val="30"/>
        </w:rPr>
        <w:t>ы</w:t>
      </w:r>
      <w:r w:rsidRPr="00AA7008">
        <w:rPr>
          <w:sz w:val="30"/>
          <w:szCs w:val="30"/>
        </w:rPr>
        <w:t xml:space="preserve"> города       </w:t>
      </w:r>
      <w:bookmarkStart w:id="0" w:name="_GoBack"/>
      <w:bookmarkEnd w:id="0"/>
      <w:r w:rsidRPr="00AA7008">
        <w:rPr>
          <w:sz w:val="30"/>
          <w:szCs w:val="30"/>
        </w:rPr>
        <w:t xml:space="preserve">                                  </w:t>
      </w:r>
      <w:r w:rsidR="00BA53FF">
        <w:rPr>
          <w:sz w:val="30"/>
          <w:szCs w:val="30"/>
        </w:rPr>
        <w:t xml:space="preserve">    </w:t>
      </w:r>
      <w:r w:rsidRPr="00AA7008">
        <w:rPr>
          <w:sz w:val="30"/>
          <w:szCs w:val="30"/>
        </w:rPr>
        <w:t xml:space="preserve">                </w:t>
      </w:r>
      <w:r w:rsidR="002C2E98" w:rsidRPr="00AA7008">
        <w:rPr>
          <w:sz w:val="30"/>
          <w:szCs w:val="30"/>
        </w:rPr>
        <w:t xml:space="preserve">  </w:t>
      </w:r>
      <w:r w:rsidRPr="00AA7008">
        <w:rPr>
          <w:sz w:val="30"/>
          <w:szCs w:val="30"/>
        </w:rPr>
        <w:t xml:space="preserve"> </w:t>
      </w:r>
      <w:r w:rsidR="00947F73">
        <w:rPr>
          <w:sz w:val="30"/>
          <w:szCs w:val="30"/>
        </w:rPr>
        <w:t xml:space="preserve"> </w:t>
      </w:r>
      <w:r w:rsidRPr="00AA7008">
        <w:rPr>
          <w:sz w:val="30"/>
          <w:szCs w:val="30"/>
        </w:rPr>
        <w:t xml:space="preserve">     </w:t>
      </w:r>
      <w:r w:rsidR="00A25A05" w:rsidRPr="00AA7008">
        <w:rPr>
          <w:sz w:val="30"/>
          <w:szCs w:val="30"/>
        </w:rPr>
        <w:t xml:space="preserve"> </w:t>
      </w:r>
      <w:r w:rsidRPr="00AA7008">
        <w:rPr>
          <w:sz w:val="30"/>
          <w:szCs w:val="30"/>
        </w:rPr>
        <w:t xml:space="preserve">    </w:t>
      </w:r>
      <w:r w:rsidR="004B6B4E" w:rsidRPr="00AA7008">
        <w:rPr>
          <w:sz w:val="30"/>
          <w:szCs w:val="30"/>
        </w:rPr>
        <w:t xml:space="preserve">      </w:t>
      </w:r>
      <w:r w:rsidR="00BA53FF">
        <w:rPr>
          <w:sz w:val="30"/>
          <w:szCs w:val="30"/>
        </w:rPr>
        <w:t xml:space="preserve">А.И. </w:t>
      </w:r>
      <w:proofErr w:type="spellStart"/>
      <w:r w:rsidR="00BA53FF">
        <w:rPr>
          <w:sz w:val="30"/>
          <w:szCs w:val="30"/>
        </w:rPr>
        <w:t>М</w:t>
      </w:r>
      <w:r w:rsidR="00BA53FF">
        <w:rPr>
          <w:sz w:val="30"/>
          <w:szCs w:val="30"/>
        </w:rPr>
        <w:t>а</w:t>
      </w:r>
      <w:r w:rsidR="00BA53FF">
        <w:rPr>
          <w:sz w:val="30"/>
          <w:szCs w:val="30"/>
        </w:rPr>
        <w:t>цак</w:t>
      </w:r>
      <w:proofErr w:type="spellEnd"/>
    </w:p>
    <w:p w:rsidP="00662CAF" w:rsidR="00BA53FF" w:rsidRDefault="00BA53FF" w:rsidRPr="00AA7008">
      <w:pPr>
        <w:pStyle w:val="a3"/>
        <w:spacing w:line="192" w:lineRule="auto"/>
        <w:rPr>
          <w:sz w:val="30"/>
          <w:szCs w:val="30"/>
        </w:rPr>
      </w:pPr>
    </w:p>
    <w:sectPr w:rsidR="00BA53FF" w:rsidRPr="00AA7008" w:rsidSect="00F05D18"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6546E" w:rsidP="000D1BAE" w:rsidRDefault="00F6546E">
      <w:pPr>
        <w:spacing w:after="0" w:line="240" w:lineRule="auto"/>
      </w:pPr>
      <w:r>
        <w:separator/>
      </w:r>
    </w:p>
  </w:endnote>
  <w:endnote w:type="continuationSeparator" w:id="0">
    <w:p w:rsidR="00F6546E" w:rsidP="000D1BAE" w:rsidRDefault="00F6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6546E" w:rsidP="000D1BAE" w:rsidRDefault="00F6546E">
      <w:pPr>
        <w:spacing w:after="0" w:line="240" w:lineRule="auto"/>
      </w:pPr>
      <w:r>
        <w:separator/>
      </w:r>
    </w:p>
  </w:footnote>
  <w:footnote w:type="continuationSeparator" w:id="0">
    <w:p w:rsidR="00F6546E" w:rsidP="000D1BAE" w:rsidRDefault="00F6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284727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F05D18" w:rsidR="00F05D18" w:rsidP="00F05D18" w:rsidRDefault="00F05D18">
        <w:pPr>
          <w:pStyle w:val="a4"/>
          <w:spacing w:after="0" w:line="240" w:lineRule="auto"/>
          <w:jc w:val="center"/>
          <w:rPr>
            <w:sz w:val="24"/>
            <w:szCs w:val="24"/>
          </w:rPr>
        </w:pPr>
        <w:r w:rsidRPr="00F05D18">
          <w:rPr>
            <w:sz w:val="24"/>
            <w:szCs w:val="24"/>
          </w:rPr>
          <w:fldChar w:fldCharType="begin"/>
        </w:r>
        <w:r w:rsidRPr="00F05D18">
          <w:rPr>
            <w:sz w:val="24"/>
            <w:szCs w:val="24"/>
          </w:rPr>
          <w:instrText>PAGE   \* MERGEFORMAT</w:instrText>
        </w:r>
        <w:r w:rsidRPr="00F05D18">
          <w:rPr>
            <w:sz w:val="24"/>
            <w:szCs w:val="24"/>
          </w:rPr>
          <w:fldChar w:fldCharType="separate"/>
        </w:r>
        <w:r w:rsidRPr="00AA617D" w:rsidR="00AA617D">
          <w:rPr>
            <w:noProof/>
            <w:sz w:val="24"/>
            <w:szCs w:val="24"/>
            <w:lang w:val="ru-RU"/>
          </w:rPr>
          <w:t>4</w:t>
        </w:r>
        <w:r w:rsidRPr="00F05D1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019A"/>
    <w:multiLevelType w:val="hybridMultilevel"/>
    <w:tmpl w:val="1EACF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05AC1"/>
    <w:multiLevelType w:val="hybridMultilevel"/>
    <w:tmpl w:val="DE3AD1C4"/>
    <w:lvl w:ilvl="0" w:tplc="60D2EF6E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B06FB"/>
    <w:multiLevelType w:val="hybridMultilevel"/>
    <w:tmpl w:val="15D04F46"/>
    <w:lvl w:ilvl="0" w:tplc="AC442F64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3A425C"/>
    <w:multiLevelType w:val="hybridMultilevel"/>
    <w:tmpl w:val="F828A9AA"/>
    <w:lvl w:ilvl="0" w:tplc="F336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13BC"/>
    <w:multiLevelType w:val="hybridMultilevel"/>
    <w:tmpl w:val="70FAB4CA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E52F5"/>
    <w:multiLevelType w:val="hybridMultilevel"/>
    <w:tmpl w:val="9DDCA53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7"/>
  </w:num>
  <w:num w:numId="9">
    <w:abstractNumId w:val="16"/>
  </w:num>
  <w:num w:numId="10">
    <w:abstractNumId w:val="4"/>
  </w:num>
  <w:num w:numId="11">
    <w:abstractNumId w:val="21"/>
  </w:num>
  <w:num w:numId="12">
    <w:abstractNumId w:val="1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3"/>
  </w:num>
  <w:num w:numId="18">
    <w:abstractNumId w:val="19"/>
  </w:num>
  <w:num w:numId="19">
    <w:abstractNumId w:val="3"/>
  </w:num>
  <w:num w:numId="20">
    <w:abstractNumId w:val="14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16B78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4CD"/>
    <w:rsid w:val="00031D61"/>
    <w:rsid w:val="000324F6"/>
    <w:rsid w:val="0003429E"/>
    <w:rsid w:val="00034856"/>
    <w:rsid w:val="00034959"/>
    <w:rsid w:val="00040CD7"/>
    <w:rsid w:val="00040E62"/>
    <w:rsid w:val="00041F10"/>
    <w:rsid w:val="00041F5B"/>
    <w:rsid w:val="00042019"/>
    <w:rsid w:val="000422A1"/>
    <w:rsid w:val="0004263C"/>
    <w:rsid w:val="00042C48"/>
    <w:rsid w:val="00042FA5"/>
    <w:rsid w:val="00043D3D"/>
    <w:rsid w:val="00044BF7"/>
    <w:rsid w:val="00045472"/>
    <w:rsid w:val="0004688A"/>
    <w:rsid w:val="00047302"/>
    <w:rsid w:val="00050D29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5376"/>
    <w:rsid w:val="0006604F"/>
    <w:rsid w:val="00067D64"/>
    <w:rsid w:val="0007111C"/>
    <w:rsid w:val="00071E5B"/>
    <w:rsid w:val="00071E60"/>
    <w:rsid w:val="00073F31"/>
    <w:rsid w:val="00074956"/>
    <w:rsid w:val="0007533F"/>
    <w:rsid w:val="00075E51"/>
    <w:rsid w:val="000762A1"/>
    <w:rsid w:val="00076C51"/>
    <w:rsid w:val="00077E0E"/>
    <w:rsid w:val="00080DE3"/>
    <w:rsid w:val="00081FC8"/>
    <w:rsid w:val="00082B19"/>
    <w:rsid w:val="00082DCC"/>
    <w:rsid w:val="00085361"/>
    <w:rsid w:val="00085A84"/>
    <w:rsid w:val="00086A40"/>
    <w:rsid w:val="0008701E"/>
    <w:rsid w:val="000878E1"/>
    <w:rsid w:val="0008790C"/>
    <w:rsid w:val="00087C85"/>
    <w:rsid w:val="00087DD3"/>
    <w:rsid w:val="000902EC"/>
    <w:rsid w:val="0009087A"/>
    <w:rsid w:val="00090A4B"/>
    <w:rsid w:val="000914A6"/>
    <w:rsid w:val="00091643"/>
    <w:rsid w:val="0009180B"/>
    <w:rsid w:val="000929EC"/>
    <w:rsid w:val="00092A4B"/>
    <w:rsid w:val="00092B4C"/>
    <w:rsid w:val="000933DA"/>
    <w:rsid w:val="000945C5"/>
    <w:rsid w:val="00095EFB"/>
    <w:rsid w:val="00097E64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21B4"/>
    <w:rsid w:val="000B30F1"/>
    <w:rsid w:val="000B387F"/>
    <w:rsid w:val="000B50BA"/>
    <w:rsid w:val="000B57A2"/>
    <w:rsid w:val="000B633F"/>
    <w:rsid w:val="000B6406"/>
    <w:rsid w:val="000B7C10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7F1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8EF"/>
    <w:rsid w:val="000E1C1E"/>
    <w:rsid w:val="000E1F81"/>
    <w:rsid w:val="000E3A26"/>
    <w:rsid w:val="000E5378"/>
    <w:rsid w:val="000E56DA"/>
    <w:rsid w:val="000E74D9"/>
    <w:rsid w:val="000E76BC"/>
    <w:rsid w:val="000E7A7D"/>
    <w:rsid w:val="000F0DD4"/>
    <w:rsid w:val="000F11E6"/>
    <w:rsid w:val="000F1F49"/>
    <w:rsid w:val="000F2283"/>
    <w:rsid w:val="000F31F3"/>
    <w:rsid w:val="000F370E"/>
    <w:rsid w:val="000F4C6F"/>
    <w:rsid w:val="000F4F71"/>
    <w:rsid w:val="000F5CEB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14E42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898"/>
    <w:rsid w:val="001263E6"/>
    <w:rsid w:val="00126B67"/>
    <w:rsid w:val="00126C3B"/>
    <w:rsid w:val="00126D63"/>
    <w:rsid w:val="0012788A"/>
    <w:rsid w:val="0013000F"/>
    <w:rsid w:val="00130F44"/>
    <w:rsid w:val="001312D7"/>
    <w:rsid w:val="00131CF1"/>
    <w:rsid w:val="00132594"/>
    <w:rsid w:val="0013283B"/>
    <w:rsid w:val="00132BC7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DE9"/>
    <w:rsid w:val="00143FC0"/>
    <w:rsid w:val="0014427F"/>
    <w:rsid w:val="00146FE5"/>
    <w:rsid w:val="00147B8D"/>
    <w:rsid w:val="00150929"/>
    <w:rsid w:val="0015112A"/>
    <w:rsid w:val="00152974"/>
    <w:rsid w:val="00152DCB"/>
    <w:rsid w:val="00153299"/>
    <w:rsid w:val="0015388A"/>
    <w:rsid w:val="0015488E"/>
    <w:rsid w:val="001551BC"/>
    <w:rsid w:val="00155756"/>
    <w:rsid w:val="001559D7"/>
    <w:rsid w:val="00155E27"/>
    <w:rsid w:val="00155FDB"/>
    <w:rsid w:val="00156B59"/>
    <w:rsid w:val="00157FB6"/>
    <w:rsid w:val="0016017D"/>
    <w:rsid w:val="00160522"/>
    <w:rsid w:val="00160F13"/>
    <w:rsid w:val="0016281F"/>
    <w:rsid w:val="00163683"/>
    <w:rsid w:val="00164FC5"/>
    <w:rsid w:val="001654D8"/>
    <w:rsid w:val="00165DB4"/>
    <w:rsid w:val="00165E9E"/>
    <w:rsid w:val="001665D8"/>
    <w:rsid w:val="00166F61"/>
    <w:rsid w:val="00166F7C"/>
    <w:rsid w:val="0016783B"/>
    <w:rsid w:val="00172673"/>
    <w:rsid w:val="00172990"/>
    <w:rsid w:val="00174AE1"/>
    <w:rsid w:val="001752B7"/>
    <w:rsid w:val="00176D8C"/>
    <w:rsid w:val="00180967"/>
    <w:rsid w:val="001826B8"/>
    <w:rsid w:val="00183998"/>
    <w:rsid w:val="00186953"/>
    <w:rsid w:val="00186985"/>
    <w:rsid w:val="001871A7"/>
    <w:rsid w:val="00187409"/>
    <w:rsid w:val="0018760D"/>
    <w:rsid w:val="00187C19"/>
    <w:rsid w:val="00187E76"/>
    <w:rsid w:val="001915EC"/>
    <w:rsid w:val="00192430"/>
    <w:rsid w:val="0019272C"/>
    <w:rsid w:val="00192EEE"/>
    <w:rsid w:val="0019344B"/>
    <w:rsid w:val="00193F14"/>
    <w:rsid w:val="001949E8"/>
    <w:rsid w:val="00194F14"/>
    <w:rsid w:val="00196052"/>
    <w:rsid w:val="0019677B"/>
    <w:rsid w:val="00196E2C"/>
    <w:rsid w:val="00197FE0"/>
    <w:rsid w:val="001A1747"/>
    <w:rsid w:val="001A2255"/>
    <w:rsid w:val="001A2401"/>
    <w:rsid w:val="001A2F1F"/>
    <w:rsid w:val="001A30D1"/>
    <w:rsid w:val="001A3BBA"/>
    <w:rsid w:val="001A3BDC"/>
    <w:rsid w:val="001A420C"/>
    <w:rsid w:val="001A43C5"/>
    <w:rsid w:val="001A533A"/>
    <w:rsid w:val="001A62D8"/>
    <w:rsid w:val="001A6F5A"/>
    <w:rsid w:val="001A7303"/>
    <w:rsid w:val="001A7659"/>
    <w:rsid w:val="001A7A0F"/>
    <w:rsid w:val="001A7C5B"/>
    <w:rsid w:val="001A7FAE"/>
    <w:rsid w:val="001B0622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5F79"/>
    <w:rsid w:val="001B62DB"/>
    <w:rsid w:val="001B6C55"/>
    <w:rsid w:val="001B7324"/>
    <w:rsid w:val="001B73EE"/>
    <w:rsid w:val="001C045F"/>
    <w:rsid w:val="001C07D9"/>
    <w:rsid w:val="001C1A8B"/>
    <w:rsid w:val="001C1CA0"/>
    <w:rsid w:val="001C2B5D"/>
    <w:rsid w:val="001C3E13"/>
    <w:rsid w:val="001C3F37"/>
    <w:rsid w:val="001C4413"/>
    <w:rsid w:val="001C4EA9"/>
    <w:rsid w:val="001C52F6"/>
    <w:rsid w:val="001C69AE"/>
    <w:rsid w:val="001C7BBA"/>
    <w:rsid w:val="001C7EA1"/>
    <w:rsid w:val="001D0424"/>
    <w:rsid w:val="001D0848"/>
    <w:rsid w:val="001D0CFB"/>
    <w:rsid w:val="001D1D2F"/>
    <w:rsid w:val="001D25A6"/>
    <w:rsid w:val="001D3228"/>
    <w:rsid w:val="001D33C4"/>
    <w:rsid w:val="001D4B76"/>
    <w:rsid w:val="001D4D6F"/>
    <w:rsid w:val="001D502A"/>
    <w:rsid w:val="001D522F"/>
    <w:rsid w:val="001D5E55"/>
    <w:rsid w:val="001D6196"/>
    <w:rsid w:val="001D7999"/>
    <w:rsid w:val="001D7A95"/>
    <w:rsid w:val="001D7EEB"/>
    <w:rsid w:val="001D7F3C"/>
    <w:rsid w:val="001E12C5"/>
    <w:rsid w:val="001E1B5A"/>
    <w:rsid w:val="001E2D45"/>
    <w:rsid w:val="001E2DB1"/>
    <w:rsid w:val="001E37C8"/>
    <w:rsid w:val="001E37CE"/>
    <w:rsid w:val="001E4F05"/>
    <w:rsid w:val="001E5314"/>
    <w:rsid w:val="001E565A"/>
    <w:rsid w:val="001E5735"/>
    <w:rsid w:val="001E5B91"/>
    <w:rsid w:val="001E5EB1"/>
    <w:rsid w:val="001E7076"/>
    <w:rsid w:val="001E707D"/>
    <w:rsid w:val="001E7515"/>
    <w:rsid w:val="001E7A3E"/>
    <w:rsid w:val="001E7DCC"/>
    <w:rsid w:val="001E7FF8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E0"/>
    <w:rsid w:val="00204761"/>
    <w:rsid w:val="0020490A"/>
    <w:rsid w:val="00204D4B"/>
    <w:rsid w:val="00205108"/>
    <w:rsid w:val="00206021"/>
    <w:rsid w:val="00207C8D"/>
    <w:rsid w:val="00210751"/>
    <w:rsid w:val="0021121E"/>
    <w:rsid w:val="00211271"/>
    <w:rsid w:val="00211358"/>
    <w:rsid w:val="0021136D"/>
    <w:rsid w:val="00211B1D"/>
    <w:rsid w:val="00216650"/>
    <w:rsid w:val="00216A7D"/>
    <w:rsid w:val="00217B2A"/>
    <w:rsid w:val="00220AD3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EC8"/>
    <w:rsid w:val="00226807"/>
    <w:rsid w:val="002278E7"/>
    <w:rsid w:val="00230F57"/>
    <w:rsid w:val="00230FC6"/>
    <w:rsid w:val="002312EC"/>
    <w:rsid w:val="002318EC"/>
    <w:rsid w:val="00232FC9"/>
    <w:rsid w:val="002333C1"/>
    <w:rsid w:val="00233452"/>
    <w:rsid w:val="002334FF"/>
    <w:rsid w:val="00234ABB"/>
    <w:rsid w:val="00234F29"/>
    <w:rsid w:val="00235D23"/>
    <w:rsid w:val="002377F2"/>
    <w:rsid w:val="00240165"/>
    <w:rsid w:val="00240932"/>
    <w:rsid w:val="00241102"/>
    <w:rsid w:val="00241A61"/>
    <w:rsid w:val="002424E9"/>
    <w:rsid w:val="002427D5"/>
    <w:rsid w:val="00244364"/>
    <w:rsid w:val="00247E3E"/>
    <w:rsid w:val="002503DF"/>
    <w:rsid w:val="00250BBE"/>
    <w:rsid w:val="00250CA5"/>
    <w:rsid w:val="00250DB7"/>
    <w:rsid w:val="002520C3"/>
    <w:rsid w:val="0025234B"/>
    <w:rsid w:val="0025274F"/>
    <w:rsid w:val="002544AD"/>
    <w:rsid w:val="00254F18"/>
    <w:rsid w:val="00257884"/>
    <w:rsid w:val="00257960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5A60"/>
    <w:rsid w:val="002769CD"/>
    <w:rsid w:val="00276CE9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CEE"/>
    <w:rsid w:val="00285ED4"/>
    <w:rsid w:val="002862BE"/>
    <w:rsid w:val="002867CB"/>
    <w:rsid w:val="002869BD"/>
    <w:rsid w:val="002901C4"/>
    <w:rsid w:val="00291687"/>
    <w:rsid w:val="00293369"/>
    <w:rsid w:val="00293471"/>
    <w:rsid w:val="00294B4C"/>
    <w:rsid w:val="00295481"/>
    <w:rsid w:val="002959DA"/>
    <w:rsid w:val="0029641C"/>
    <w:rsid w:val="00296A90"/>
    <w:rsid w:val="00297060"/>
    <w:rsid w:val="00297A42"/>
    <w:rsid w:val="002A0C84"/>
    <w:rsid w:val="002A16EA"/>
    <w:rsid w:val="002A1BAE"/>
    <w:rsid w:val="002A241E"/>
    <w:rsid w:val="002A2D4F"/>
    <w:rsid w:val="002A3ACC"/>
    <w:rsid w:val="002A4226"/>
    <w:rsid w:val="002A451F"/>
    <w:rsid w:val="002A4728"/>
    <w:rsid w:val="002A5528"/>
    <w:rsid w:val="002A67A0"/>
    <w:rsid w:val="002A7CE1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243"/>
    <w:rsid w:val="002C6B85"/>
    <w:rsid w:val="002C6DF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58C7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7108"/>
    <w:rsid w:val="002F73A9"/>
    <w:rsid w:val="002F75C1"/>
    <w:rsid w:val="003007BF"/>
    <w:rsid w:val="003015B1"/>
    <w:rsid w:val="00301FFB"/>
    <w:rsid w:val="003028FD"/>
    <w:rsid w:val="0030298E"/>
    <w:rsid w:val="003039A4"/>
    <w:rsid w:val="00303A4C"/>
    <w:rsid w:val="00303C3B"/>
    <w:rsid w:val="00303CD8"/>
    <w:rsid w:val="00303D0C"/>
    <w:rsid w:val="00304A77"/>
    <w:rsid w:val="0030709E"/>
    <w:rsid w:val="003075CB"/>
    <w:rsid w:val="003077DB"/>
    <w:rsid w:val="00311816"/>
    <w:rsid w:val="003131C6"/>
    <w:rsid w:val="00313532"/>
    <w:rsid w:val="00313AEB"/>
    <w:rsid w:val="00315ED9"/>
    <w:rsid w:val="00317288"/>
    <w:rsid w:val="00317344"/>
    <w:rsid w:val="003177C9"/>
    <w:rsid w:val="00320A84"/>
    <w:rsid w:val="003216FA"/>
    <w:rsid w:val="00322597"/>
    <w:rsid w:val="00324074"/>
    <w:rsid w:val="00325038"/>
    <w:rsid w:val="00325ACF"/>
    <w:rsid w:val="00326022"/>
    <w:rsid w:val="00326DDA"/>
    <w:rsid w:val="00327500"/>
    <w:rsid w:val="00330002"/>
    <w:rsid w:val="003305A7"/>
    <w:rsid w:val="00330B22"/>
    <w:rsid w:val="00331356"/>
    <w:rsid w:val="0033136B"/>
    <w:rsid w:val="00331832"/>
    <w:rsid w:val="00331BBB"/>
    <w:rsid w:val="0033247E"/>
    <w:rsid w:val="00333664"/>
    <w:rsid w:val="00333FCA"/>
    <w:rsid w:val="00334453"/>
    <w:rsid w:val="00335090"/>
    <w:rsid w:val="00335628"/>
    <w:rsid w:val="0033571E"/>
    <w:rsid w:val="00336BE1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7201"/>
    <w:rsid w:val="00357C83"/>
    <w:rsid w:val="00360AB7"/>
    <w:rsid w:val="00361276"/>
    <w:rsid w:val="0036167D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0C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4427"/>
    <w:rsid w:val="00384C66"/>
    <w:rsid w:val="00385DEA"/>
    <w:rsid w:val="00386384"/>
    <w:rsid w:val="003864CB"/>
    <w:rsid w:val="0038661E"/>
    <w:rsid w:val="0038737B"/>
    <w:rsid w:val="00387825"/>
    <w:rsid w:val="003878E7"/>
    <w:rsid w:val="003879D4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8"/>
    <w:rsid w:val="00395587"/>
    <w:rsid w:val="003956C9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63E2"/>
    <w:rsid w:val="003A796C"/>
    <w:rsid w:val="003B216E"/>
    <w:rsid w:val="003B340C"/>
    <w:rsid w:val="003B54A5"/>
    <w:rsid w:val="003B5EB2"/>
    <w:rsid w:val="003B64B8"/>
    <w:rsid w:val="003C05FD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8BA"/>
    <w:rsid w:val="003C49DF"/>
    <w:rsid w:val="003C526D"/>
    <w:rsid w:val="003C58F7"/>
    <w:rsid w:val="003C5EA1"/>
    <w:rsid w:val="003C76AA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9E0"/>
    <w:rsid w:val="003D5BB5"/>
    <w:rsid w:val="003D7BE9"/>
    <w:rsid w:val="003E022F"/>
    <w:rsid w:val="003E0923"/>
    <w:rsid w:val="003E2797"/>
    <w:rsid w:val="003E2DCF"/>
    <w:rsid w:val="003E31A5"/>
    <w:rsid w:val="003E44F1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D5A"/>
    <w:rsid w:val="003F52D7"/>
    <w:rsid w:val="003F5F36"/>
    <w:rsid w:val="003F6E71"/>
    <w:rsid w:val="003F7ECB"/>
    <w:rsid w:val="00400592"/>
    <w:rsid w:val="004010F8"/>
    <w:rsid w:val="004013B9"/>
    <w:rsid w:val="004014E9"/>
    <w:rsid w:val="00402D27"/>
    <w:rsid w:val="00403240"/>
    <w:rsid w:val="00404A79"/>
    <w:rsid w:val="0040644E"/>
    <w:rsid w:val="004068E6"/>
    <w:rsid w:val="00406FD3"/>
    <w:rsid w:val="0041086D"/>
    <w:rsid w:val="00410875"/>
    <w:rsid w:val="00411792"/>
    <w:rsid w:val="0041203D"/>
    <w:rsid w:val="00412637"/>
    <w:rsid w:val="0041307C"/>
    <w:rsid w:val="004137A7"/>
    <w:rsid w:val="00413D9F"/>
    <w:rsid w:val="004161E0"/>
    <w:rsid w:val="00416234"/>
    <w:rsid w:val="00417008"/>
    <w:rsid w:val="00420189"/>
    <w:rsid w:val="00420678"/>
    <w:rsid w:val="00420A9C"/>
    <w:rsid w:val="00420E99"/>
    <w:rsid w:val="00421022"/>
    <w:rsid w:val="0042165C"/>
    <w:rsid w:val="0042168D"/>
    <w:rsid w:val="004225FD"/>
    <w:rsid w:val="00423814"/>
    <w:rsid w:val="00424181"/>
    <w:rsid w:val="0042606E"/>
    <w:rsid w:val="00427257"/>
    <w:rsid w:val="004277AA"/>
    <w:rsid w:val="004279B3"/>
    <w:rsid w:val="00427A1D"/>
    <w:rsid w:val="00427E4E"/>
    <w:rsid w:val="00431160"/>
    <w:rsid w:val="00432341"/>
    <w:rsid w:val="0043266A"/>
    <w:rsid w:val="00432F9E"/>
    <w:rsid w:val="00433F5A"/>
    <w:rsid w:val="0043541F"/>
    <w:rsid w:val="00436633"/>
    <w:rsid w:val="00436942"/>
    <w:rsid w:val="004373E2"/>
    <w:rsid w:val="0043747B"/>
    <w:rsid w:val="00437533"/>
    <w:rsid w:val="0043759E"/>
    <w:rsid w:val="004376D7"/>
    <w:rsid w:val="00441DD4"/>
    <w:rsid w:val="00442059"/>
    <w:rsid w:val="00442184"/>
    <w:rsid w:val="00442271"/>
    <w:rsid w:val="00443AC6"/>
    <w:rsid w:val="00446F27"/>
    <w:rsid w:val="00446FD9"/>
    <w:rsid w:val="00450244"/>
    <w:rsid w:val="00450E12"/>
    <w:rsid w:val="00451313"/>
    <w:rsid w:val="004536F6"/>
    <w:rsid w:val="00453AF6"/>
    <w:rsid w:val="00453D5D"/>
    <w:rsid w:val="00454548"/>
    <w:rsid w:val="00454624"/>
    <w:rsid w:val="00455458"/>
    <w:rsid w:val="004557AC"/>
    <w:rsid w:val="004562A5"/>
    <w:rsid w:val="00456BE9"/>
    <w:rsid w:val="00456CAE"/>
    <w:rsid w:val="0045741B"/>
    <w:rsid w:val="00457B49"/>
    <w:rsid w:val="00460238"/>
    <w:rsid w:val="00460E96"/>
    <w:rsid w:val="00461573"/>
    <w:rsid w:val="00462124"/>
    <w:rsid w:val="00462710"/>
    <w:rsid w:val="00462E73"/>
    <w:rsid w:val="00462FC9"/>
    <w:rsid w:val="004636C2"/>
    <w:rsid w:val="004656CA"/>
    <w:rsid w:val="00465AD5"/>
    <w:rsid w:val="00465C1B"/>
    <w:rsid w:val="004674B2"/>
    <w:rsid w:val="0046752F"/>
    <w:rsid w:val="004703A4"/>
    <w:rsid w:val="00470E56"/>
    <w:rsid w:val="00471733"/>
    <w:rsid w:val="00471C16"/>
    <w:rsid w:val="004722E3"/>
    <w:rsid w:val="00472675"/>
    <w:rsid w:val="004727D2"/>
    <w:rsid w:val="004730B2"/>
    <w:rsid w:val="00473304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8A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61AF"/>
    <w:rsid w:val="00497291"/>
    <w:rsid w:val="004974E2"/>
    <w:rsid w:val="004A0F69"/>
    <w:rsid w:val="004A1C8E"/>
    <w:rsid w:val="004A2316"/>
    <w:rsid w:val="004A2514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6B4E"/>
    <w:rsid w:val="004C0000"/>
    <w:rsid w:val="004C13C6"/>
    <w:rsid w:val="004C1973"/>
    <w:rsid w:val="004C245B"/>
    <w:rsid w:val="004C275E"/>
    <w:rsid w:val="004C28B0"/>
    <w:rsid w:val="004C350C"/>
    <w:rsid w:val="004C4A7C"/>
    <w:rsid w:val="004C4F55"/>
    <w:rsid w:val="004C53B4"/>
    <w:rsid w:val="004C7204"/>
    <w:rsid w:val="004C73FC"/>
    <w:rsid w:val="004D016F"/>
    <w:rsid w:val="004D10B1"/>
    <w:rsid w:val="004D2C45"/>
    <w:rsid w:val="004D3F2A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81A"/>
    <w:rsid w:val="004E6CCF"/>
    <w:rsid w:val="004F0604"/>
    <w:rsid w:val="004F0B26"/>
    <w:rsid w:val="004F1D01"/>
    <w:rsid w:val="004F220D"/>
    <w:rsid w:val="004F28F5"/>
    <w:rsid w:val="004F32F7"/>
    <w:rsid w:val="004F3612"/>
    <w:rsid w:val="004F4D63"/>
    <w:rsid w:val="004F60A9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7F8"/>
    <w:rsid w:val="00503C58"/>
    <w:rsid w:val="00504D03"/>
    <w:rsid w:val="00506181"/>
    <w:rsid w:val="005067EE"/>
    <w:rsid w:val="00507023"/>
    <w:rsid w:val="00513BC8"/>
    <w:rsid w:val="00514592"/>
    <w:rsid w:val="005146FE"/>
    <w:rsid w:val="00514945"/>
    <w:rsid w:val="0051509B"/>
    <w:rsid w:val="00515B9F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3D3E"/>
    <w:rsid w:val="00535099"/>
    <w:rsid w:val="00535C5C"/>
    <w:rsid w:val="00537832"/>
    <w:rsid w:val="00540E47"/>
    <w:rsid w:val="00540EF7"/>
    <w:rsid w:val="00541622"/>
    <w:rsid w:val="0054189E"/>
    <w:rsid w:val="005420D3"/>
    <w:rsid w:val="005422CF"/>
    <w:rsid w:val="00542799"/>
    <w:rsid w:val="00542923"/>
    <w:rsid w:val="0054399D"/>
    <w:rsid w:val="00543DAA"/>
    <w:rsid w:val="00543F30"/>
    <w:rsid w:val="00544EE6"/>
    <w:rsid w:val="00546341"/>
    <w:rsid w:val="005479AA"/>
    <w:rsid w:val="00550586"/>
    <w:rsid w:val="005508C0"/>
    <w:rsid w:val="005532DA"/>
    <w:rsid w:val="005539E3"/>
    <w:rsid w:val="00553D29"/>
    <w:rsid w:val="00555DC4"/>
    <w:rsid w:val="005560E7"/>
    <w:rsid w:val="005577F2"/>
    <w:rsid w:val="00557CE3"/>
    <w:rsid w:val="00557F7D"/>
    <w:rsid w:val="0056084F"/>
    <w:rsid w:val="00561811"/>
    <w:rsid w:val="005620CE"/>
    <w:rsid w:val="00564A76"/>
    <w:rsid w:val="0056550E"/>
    <w:rsid w:val="00565737"/>
    <w:rsid w:val="00567A5A"/>
    <w:rsid w:val="00567D51"/>
    <w:rsid w:val="005704D0"/>
    <w:rsid w:val="00570AB3"/>
    <w:rsid w:val="0057211E"/>
    <w:rsid w:val="0057225C"/>
    <w:rsid w:val="0057284C"/>
    <w:rsid w:val="00572F24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C15"/>
    <w:rsid w:val="00590501"/>
    <w:rsid w:val="00590E2A"/>
    <w:rsid w:val="00591276"/>
    <w:rsid w:val="0059258B"/>
    <w:rsid w:val="00592BC5"/>
    <w:rsid w:val="005934AA"/>
    <w:rsid w:val="00593546"/>
    <w:rsid w:val="00593A73"/>
    <w:rsid w:val="00593B5C"/>
    <w:rsid w:val="005943E5"/>
    <w:rsid w:val="00594BCB"/>
    <w:rsid w:val="00594BF0"/>
    <w:rsid w:val="00595FAB"/>
    <w:rsid w:val="005962B1"/>
    <w:rsid w:val="0059691D"/>
    <w:rsid w:val="00596F40"/>
    <w:rsid w:val="00597381"/>
    <w:rsid w:val="005A043E"/>
    <w:rsid w:val="005A2B8C"/>
    <w:rsid w:val="005A30E3"/>
    <w:rsid w:val="005A4D09"/>
    <w:rsid w:val="005A5662"/>
    <w:rsid w:val="005A57D3"/>
    <w:rsid w:val="005A5948"/>
    <w:rsid w:val="005A68FF"/>
    <w:rsid w:val="005A6EC1"/>
    <w:rsid w:val="005B12AA"/>
    <w:rsid w:val="005B1525"/>
    <w:rsid w:val="005B1FE0"/>
    <w:rsid w:val="005B3F46"/>
    <w:rsid w:val="005B4368"/>
    <w:rsid w:val="005B6F94"/>
    <w:rsid w:val="005B70C6"/>
    <w:rsid w:val="005B7812"/>
    <w:rsid w:val="005B7B75"/>
    <w:rsid w:val="005C0102"/>
    <w:rsid w:val="005C03C0"/>
    <w:rsid w:val="005C1918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3E2A"/>
    <w:rsid w:val="005D43CE"/>
    <w:rsid w:val="005D55B1"/>
    <w:rsid w:val="005D60E9"/>
    <w:rsid w:val="005D6994"/>
    <w:rsid w:val="005D6A9E"/>
    <w:rsid w:val="005D6EDC"/>
    <w:rsid w:val="005E05D7"/>
    <w:rsid w:val="005E092F"/>
    <w:rsid w:val="005E24C9"/>
    <w:rsid w:val="005E26A0"/>
    <w:rsid w:val="005E2EB6"/>
    <w:rsid w:val="005E31BD"/>
    <w:rsid w:val="005E36AF"/>
    <w:rsid w:val="005E3812"/>
    <w:rsid w:val="005E4FA2"/>
    <w:rsid w:val="005E58C9"/>
    <w:rsid w:val="005E672F"/>
    <w:rsid w:val="005E6D22"/>
    <w:rsid w:val="005E7018"/>
    <w:rsid w:val="005E7363"/>
    <w:rsid w:val="005E7EB2"/>
    <w:rsid w:val="005F1109"/>
    <w:rsid w:val="005F14AB"/>
    <w:rsid w:val="005F15D5"/>
    <w:rsid w:val="005F1803"/>
    <w:rsid w:val="005F1977"/>
    <w:rsid w:val="005F3924"/>
    <w:rsid w:val="005F550A"/>
    <w:rsid w:val="005F5C04"/>
    <w:rsid w:val="005F65BB"/>
    <w:rsid w:val="005F7123"/>
    <w:rsid w:val="005F7A9E"/>
    <w:rsid w:val="005F7E99"/>
    <w:rsid w:val="00600293"/>
    <w:rsid w:val="006008E7"/>
    <w:rsid w:val="006010EE"/>
    <w:rsid w:val="00601A49"/>
    <w:rsid w:val="0060294C"/>
    <w:rsid w:val="00602F34"/>
    <w:rsid w:val="006031D9"/>
    <w:rsid w:val="00603898"/>
    <w:rsid w:val="00604146"/>
    <w:rsid w:val="00604262"/>
    <w:rsid w:val="00604281"/>
    <w:rsid w:val="00604360"/>
    <w:rsid w:val="0060464D"/>
    <w:rsid w:val="006046D5"/>
    <w:rsid w:val="00604EDC"/>
    <w:rsid w:val="00605840"/>
    <w:rsid w:val="006068ED"/>
    <w:rsid w:val="00606BBA"/>
    <w:rsid w:val="00606EDA"/>
    <w:rsid w:val="00607D20"/>
    <w:rsid w:val="00610BF9"/>
    <w:rsid w:val="006119F0"/>
    <w:rsid w:val="00611DA6"/>
    <w:rsid w:val="00611E91"/>
    <w:rsid w:val="006120A4"/>
    <w:rsid w:val="00612B66"/>
    <w:rsid w:val="00613AA3"/>
    <w:rsid w:val="00614155"/>
    <w:rsid w:val="0061438A"/>
    <w:rsid w:val="006145EA"/>
    <w:rsid w:val="00614683"/>
    <w:rsid w:val="00614E65"/>
    <w:rsid w:val="00615260"/>
    <w:rsid w:val="00615DF0"/>
    <w:rsid w:val="006161D5"/>
    <w:rsid w:val="00616381"/>
    <w:rsid w:val="006168C1"/>
    <w:rsid w:val="00616BC5"/>
    <w:rsid w:val="00616EAF"/>
    <w:rsid w:val="00617295"/>
    <w:rsid w:val="00620781"/>
    <w:rsid w:val="006216DF"/>
    <w:rsid w:val="006217C9"/>
    <w:rsid w:val="006219A5"/>
    <w:rsid w:val="00622582"/>
    <w:rsid w:val="006233D8"/>
    <w:rsid w:val="00623774"/>
    <w:rsid w:val="00623A74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55FD"/>
    <w:rsid w:val="006368AD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5465"/>
    <w:rsid w:val="00645A9C"/>
    <w:rsid w:val="00645F47"/>
    <w:rsid w:val="00646A6F"/>
    <w:rsid w:val="006472B2"/>
    <w:rsid w:val="006476F0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FE4"/>
    <w:rsid w:val="0065561B"/>
    <w:rsid w:val="00656253"/>
    <w:rsid w:val="006562F5"/>
    <w:rsid w:val="006563C1"/>
    <w:rsid w:val="00656A56"/>
    <w:rsid w:val="00657673"/>
    <w:rsid w:val="00657FF5"/>
    <w:rsid w:val="0066159E"/>
    <w:rsid w:val="006629F1"/>
    <w:rsid w:val="00662CAF"/>
    <w:rsid w:val="006639C8"/>
    <w:rsid w:val="006646AC"/>
    <w:rsid w:val="006654B7"/>
    <w:rsid w:val="006655B7"/>
    <w:rsid w:val="006657D7"/>
    <w:rsid w:val="00666D62"/>
    <w:rsid w:val="006672C2"/>
    <w:rsid w:val="00667E5B"/>
    <w:rsid w:val="0067080E"/>
    <w:rsid w:val="00670C99"/>
    <w:rsid w:val="00671C93"/>
    <w:rsid w:val="00673FAF"/>
    <w:rsid w:val="00674C96"/>
    <w:rsid w:val="00675C78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13C1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502"/>
    <w:rsid w:val="006A02C7"/>
    <w:rsid w:val="006A0FDA"/>
    <w:rsid w:val="006A3104"/>
    <w:rsid w:val="006A32DA"/>
    <w:rsid w:val="006A336B"/>
    <w:rsid w:val="006A352B"/>
    <w:rsid w:val="006A424E"/>
    <w:rsid w:val="006A4359"/>
    <w:rsid w:val="006A5AA0"/>
    <w:rsid w:val="006A5F35"/>
    <w:rsid w:val="006A614C"/>
    <w:rsid w:val="006A6899"/>
    <w:rsid w:val="006A76F5"/>
    <w:rsid w:val="006B20AC"/>
    <w:rsid w:val="006B2A4E"/>
    <w:rsid w:val="006B2E94"/>
    <w:rsid w:val="006B3AF4"/>
    <w:rsid w:val="006B3B5D"/>
    <w:rsid w:val="006B4C4A"/>
    <w:rsid w:val="006B56D3"/>
    <w:rsid w:val="006B6E3A"/>
    <w:rsid w:val="006B70F0"/>
    <w:rsid w:val="006B795D"/>
    <w:rsid w:val="006B7DE4"/>
    <w:rsid w:val="006C01DA"/>
    <w:rsid w:val="006C04C9"/>
    <w:rsid w:val="006C12B9"/>
    <w:rsid w:val="006C19D1"/>
    <w:rsid w:val="006C1FF8"/>
    <w:rsid w:val="006C2574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2210"/>
    <w:rsid w:val="006D25B9"/>
    <w:rsid w:val="006D2B0D"/>
    <w:rsid w:val="006D355B"/>
    <w:rsid w:val="006D3B77"/>
    <w:rsid w:val="006D4954"/>
    <w:rsid w:val="006D4CBD"/>
    <w:rsid w:val="006D6AB0"/>
    <w:rsid w:val="006D6BCF"/>
    <w:rsid w:val="006D7780"/>
    <w:rsid w:val="006D77DB"/>
    <w:rsid w:val="006D7AE3"/>
    <w:rsid w:val="006E042A"/>
    <w:rsid w:val="006E073C"/>
    <w:rsid w:val="006E07E9"/>
    <w:rsid w:val="006E0A4E"/>
    <w:rsid w:val="006E1056"/>
    <w:rsid w:val="006E1F65"/>
    <w:rsid w:val="006E58DF"/>
    <w:rsid w:val="006E6297"/>
    <w:rsid w:val="006E6CFB"/>
    <w:rsid w:val="006F0491"/>
    <w:rsid w:val="006F0A10"/>
    <w:rsid w:val="006F0BAE"/>
    <w:rsid w:val="006F1DBB"/>
    <w:rsid w:val="006F1E18"/>
    <w:rsid w:val="006F25AC"/>
    <w:rsid w:val="006F25F7"/>
    <w:rsid w:val="006F3830"/>
    <w:rsid w:val="006F426E"/>
    <w:rsid w:val="006F451D"/>
    <w:rsid w:val="006F4DF7"/>
    <w:rsid w:val="006F5591"/>
    <w:rsid w:val="006F5C3A"/>
    <w:rsid w:val="006F6E40"/>
    <w:rsid w:val="006F72FA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610B"/>
    <w:rsid w:val="00706353"/>
    <w:rsid w:val="00707ABE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441C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6032"/>
    <w:rsid w:val="007463EC"/>
    <w:rsid w:val="00746411"/>
    <w:rsid w:val="00746551"/>
    <w:rsid w:val="00746B26"/>
    <w:rsid w:val="007476AD"/>
    <w:rsid w:val="0075070A"/>
    <w:rsid w:val="00752518"/>
    <w:rsid w:val="00752A8A"/>
    <w:rsid w:val="007530D7"/>
    <w:rsid w:val="00754002"/>
    <w:rsid w:val="007549DE"/>
    <w:rsid w:val="007559C5"/>
    <w:rsid w:val="00755CFD"/>
    <w:rsid w:val="00755D0D"/>
    <w:rsid w:val="0075676A"/>
    <w:rsid w:val="00756A43"/>
    <w:rsid w:val="00756F82"/>
    <w:rsid w:val="00757780"/>
    <w:rsid w:val="00757A6C"/>
    <w:rsid w:val="007600E8"/>
    <w:rsid w:val="00760E9B"/>
    <w:rsid w:val="00761C9A"/>
    <w:rsid w:val="00761C9B"/>
    <w:rsid w:val="00761CB4"/>
    <w:rsid w:val="00761E34"/>
    <w:rsid w:val="0076437E"/>
    <w:rsid w:val="0076464B"/>
    <w:rsid w:val="00764FB7"/>
    <w:rsid w:val="007655A1"/>
    <w:rsid w:val="0076638C"/>
    <w:rsid w:val="00767763"/>
    <w:rsid w:val="00767D1B"/>
    <w:rsid w:val="0077023F"/>
    <w:rsid w:val="007709B0"/>
    <w:rsid w:val="00770B91"/>
    <w:rsid w:val="00771111"/>
    <w:rsid w:val="00771EB7"/>
    <w:rsid w:val="007722DA"/>
    <w:rsid w:val="00772503"/>
    <w:rsid w:val="00775583"/>
    <w:rsid w:val="00775670"/>
    <w:rsid w:val="00777DB5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1161"/>
    <w:rsid w:val="007933D3"/>
    <w:rsid w:val="007943E1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7067"/>
    <w:rsid w:val="007B765F"/>
    <w:rsid w:val="007C0120"/>
    <w:rsid w:val="007C12F2"/>
    <w:rsid w:val="007C184E"/>
    <w:rsid w:val="007C2EF8"/>
    <w:rsid w:val="007C35AD"/>
    <w:rsid w:val="007C4FA2"/>
    <w:rsid w:val="007C5303"/>
    <w:rsid w:val="007C6250"/>
    <w:rsid w:val="007C6569"/>
    <w:rsid w:val="007D0290"/>
    <w:rsid w:val="007D0444"/>
    <w:rsid w:val="007D2D71"/>
    <w:rsid w:val="007D3790"/>
    <w:rsid w:val="007D37C1"/>
    <w:rsid w:val="007D6234"/>
    <w:rsid w:val="007D6844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E00"/>
    <w:rsid w:val="007E4FBA"/>
    <w:rsid w:val="007E773E"/>
    <w:rsid w:val="007F16FA"/>
    <w:rsid w:val="007F29CB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6F0B"/>
    <w:rsid w:val="00816FBD"/>
    <w:rsid w:val="008172F5"/>
    <w:rsid w:val="00820197"/>
    <w:rsid w:val="00820218"/>
    <w:rsid w:val="008225A9"/>
    <w:rsid w:val="008233CB"/>
    <w:rsid w:val="00823D40"/>
    <w:rsid w:val="00824095"/>
    <w:rsid w:val="008240B9"/>
    <w:rsid w:val="00825F1D"/>
    <w:rsid w:val="00826FB9"/>
    <w:rsid w:val="0082783F"/>
    <w:rsid w:val="00830788"/>
    <w:rsid w:val="00830931"/>
    <w:rsid w:val="00830D12"/>
    <w:rsid w:val="0083267A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4F03"/>
    <w:rsid w:val="008452E3"/>
    <w:rsid w:val="00845452"/>
    <w:rsid w:val="00846944"/>
    <w:rsid w:val="00847378"/>
    <w:rsid w:val="0084761F"/>
    <w:rsid w:val="00847E89"/>
    <w:rsid w:val="0085040F"/>
    <w:rsid w:val="00850DA7"/>
    <w:rsid w:val="00850E5F"/>
    <w:rsid w:val="008516BF"/>
    <w:rsid w:val="00851CED"/>
    <w:rsid w:val="00851EEF"/>
    <w:rsid w:val="00853E25"/>
    <w:rsid w:val="00854A4A"/>
    <w:rsid w:val="00855263"/>
    <w:rsid w:val="008553A4"/>
    <w:rsid w:val="00855494"/>
    <w:rsid w:val="008557D5"/>
    <w:rsid w:val="008564B5"/>
    <w:rsid w:val="008564EE"/>
    <w:rsid w:val="00856A25"/>
    <w:rsid w:val="00860B2F"/>
    <w:rsid w:val="008615D3"/>
    <w:rsid w:val="00861DF9"/>
    <w:rsid w:val="0086245E"/>
    <w:rsid w:val="00862B2B"/>
    <w:rsid w:val="008645B6"/>
    <w:rsid w:val="00864BFF"/>
    <w:rsid w:val="00864CD5"/>
    <w:rsid w:val="00864EEB"/>
    <w:rsid w:val="00866264"/>
    <w:rsid w:val="008676D0"/>
    <w:rsid w:val="00870206"/>
    <w:rsid w:val="00870301"/>
    <w:rsid w:val="00870DD7"/>
    <w:rsid w:val="008732B4"/>
    <w:rsid w:val="008735D6"/>
    <w:rsid w:val="00873DCB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ECF"/>
    <w:rsid w:val="00887BE0"/>
    <w:rsid w:val="008903AE"/>
    <w:rsid w:val="00890663"/>
    <w:rsid w:val="00892136"/>
    <w:rsid w:val="0089250B"/>
    <w:rsid w:val="00892608"/>
    <w:rsid w:val="00893B06"/>
    <w:rsid w:val="00893DC0"/>
    <w:rsid w:val="00894E93"/>
    <w:rsid w:val="00896053"/>
    <w:rsid w:val="00896937"/>
    <w:rsid w:val="008A07DD"/>
    <w:rsid w:val="008A0B13"/>
    <w:rsid w:val="008A1A0B"/>
    <w:rsid w:val="008A2007"/>
    <w:rsid w:val="008A2CD4"/>
    <w:rsid w:val="008A3C66"/>
    <w:rsid w:val="008A4B9F"/>
    <w:rsid w:val="008A5F7A"/>
    <w:rsid w:val="008A65CE"/>
    <w:rsid w:val="008A731C"/>
    <w:rsid w:val="008B07BD"/>
    <w:rsid w:val="008B1E26"/>
    <w:rsid w:val="008B2AB1"/>
    <w:rsid w:val="008B2F3C"/>
    <w:rsid w:val="008B31E2"/>
    <w:rsid w:val="008B3252"/>
    <w:rsid w:val="008B5674"/>
    <w:rsid w:val="008B5820"/>
    <w:rsid w:val="008B587C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15E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33F1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B2E"/>
    <w:rsid w:val="008E7244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C52"/>
    <w:rsid w:val="00911B44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C95"/>
    <w:rsid w:val="009217A7"/>
    <w:rsid w:val="00922245"/>
    <w:rsid w:val="00922CE9"/>
    <w:rsid w:val="009237D7"/>
    <w:rsid w:val="00923F66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EE6"/>
    <w:rsid w:val="00934AF8"/>
    <w:rsid w:val="00934F90"/>
    <w:rsid w:val="009351B5"/>
    <w:rsid w:val="009354CF"/>
    <w:rsid w:val="009369D9"/>
    <w:rsid w:val="00941738"/>
    <w:rsid w:val="00941E8C"/>
    <w:rsid w:val="00942096"/>
    <w:rsid w:val="00945C57"/>
    <w:rsid w:val="00945D92"/>
    <w:rsid w:val="00945E42"/>
    <w:rsid w:val="00945E49"/>
    <w:rsid w:val="009468A7"/>
    <w:rsid w:val="00946F49"/>
    <w:rsid w:val="00947BA8"/>
    <w:rsid w:val="00947F73"/>
    <w:rsid w:val="00950998"/>
    <w:rsid w:val="00950A72"/>
    <w:rsid w:val="00950D2A"/>
    <w:rsid w:val="00952D2E"/>
    <w:rsid w:val="0095432B"/>
    <w:rsid w:val="00954364"/>
    <w:rsid w:val="00954561"/>
    <w:rsid w:val="009561F6"/>
    <w:rsid w:val="009567C9"/>
    <w:rsid w:val="00956D01"/>
    <w:rsid w:val="00957CA4"/>
    <w:rsid w:val="00957F7F"/>
    <w:rsid w:val="00960740"/>
    <w:rsid w:val="009607B1"/>
    <w:rsid w:val="0096102C"/>
    <w:rsid w:val="00961B43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2D8B"/>
    <w:rsid w:val="00973285"/>
    <w:rsid w:val="0097393D"/>
    <w:rsid w:val="00974EFE"/>
    <w:rsid w:val="00975D50"/>
    <w:rsid w:val="00976CB2"/>
    <w:rsid w:val="00976FE5"/>
    <w:rsid w:val="00977C4F"/>
    <w:rsid w:val="00977CC5"/>
    <w:rsid w:val="00977D53"/>
    <w:rsid w:val="009801E3"/>
    <w:rsid w:val="00980DE2"/>
    <w:rsid w:val="00980EED"/>
    <w:rsid w:val="009817F3"/>
    <w:rsid w:val="00981992"/>
    <w:rsid w:val="00981C55"/>
    <w:rsid w:val="00982B37"/>
    <w:rsid w:val="009834CF"/>
    <w:rsid w:val="0098353D"/>
    <w:rsid w:val="009847B0"/>
    <w:rsid w:val="00984F75"/>
    <w:rsid w:val="00987BAF"/>
    <w:rsid w:val="00987DEF"/>
    <w:rsid w:val="00987F98"/>
    <w:rsid w:val="0099023B"/>
    <w:rsid w:val="00990AF1"/>
    <w:rsid w:val="00990B35"/>
    <w:rsid w:val="00990EBF"/>
    <w:rsid w:val="009914FA"/>
    <w:rsid w:val="00991513"/>
    <w:rsid w:val="00991963"/>
    <w:rsid w:val="00991EE9"/>
    <w:rsid w:val="0099236B"/>
    <w:rsid w:val="009923F6"/>
    <w:rsid w:val="00992EFE"/>
    <w:rsid w:val="00993390"/>
    <w:rsid w:val="009933DF"/>
    <w:rsid w:val="009938B3"/>
    <w:rsid w:val="00994ECC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3178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C80"/>
    <w:rsid w:val="009C0111"/>
    <w:rsid w:val="009C03A3"/>
    <w:rsid w:val="009C0BC1"/>
    <w:rsid w:val="009C19DB"/>
    <w:rsid w:val="009C281C"/>
    <w:rsid w:val="009C2DAA"/>
    <w:rsid w:val="009C38CA"/>
    <w:rsid w:val="009C3944"/>
    <w:rsid w:val="009C480D"/>
    <w:rsid w:val="009C5230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0CB9"/>
    <w:rsid w:val="009D5644"/>
    <w:rsid w:val="009D5A24"/>
    <w:rsid w:val="009D6A93"/>
    <w:rsid w:val="009D7DDB"/>
    <w:rsid w:val="009E1311"/>
    <w:rsid w:val="009E13A1"/>
    <w:rsid w:val="009E1DF7"/>
    <w:rsid w:val="009E3331"/>
    <w:rsid w:val="009E3E34"/>
    <w:rsid w:val="009E4BF0"/>
    <w:rsid w:val="009E58C6"/>
    <w:rsid w:val="009E61F7"/>
    <w:rsid w:val="009E6893"/>
    <w:rsid w:val="009E725A"/>
    <w:rsid w:val="009E7A0F"/>
    <w:rsid w:val="009E7B73"/>
    <w:rsid w:val="009E7CFF"/>
    <w:rsid w:val="009F3751"/>
    <w:rsid w:val="009F3B25"/>
    <w:rsid w:val="009F4313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5417"/>
    <w:rsid w:val="00A25A05"/>
    <w:rsid w:val="00A26BCF"/>
    <w:rsid w:val="00A30A48"/>
    <w:rsid w:val="00A30DE9"/>
    <w:rsid w:val="00A31938"/>
    <w:rsid w:val="00A322EC"/>
    <w:rsid w:val="00A32558"/>
    <w:rsid w:val="00A343AA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EA7"/>
    <w:rsid w:val="00A41FEE"/>
    <w:rsid w:val="00A433D2"/>
    <w:rsid w:val="00A43C58"/>
    <w:rsid w:val="00A440D0"/>
    <w:rsid w:val="00A500EF"/>
    <w:rsid w:val="00A5038D"/>
    <w:rsid w:val="00A507BB"/>
    <w:rsid w:val="00A519A5"/>
    <w:rsid w:val="00A5207F"/>
    <w:rsid w:val="00A530E8"/>
    <w:rsid w:val="00A53834"/>
    <w:rsid w:val="00A54901"/>
    <w:rsid w:val="00A54EA8"/>
    <w:rsid w:val="00A55C1E"/>
    <w:rsid w:val="00A55E7A"/>
    <w:rsid w:val="00A56B64"/>
    <w:rsid w:val="00A56EAF"/>
    <w:rsid w:val="00A57991"/>
    <w:rsid w:val="00A57A6B"/>
    <w:rsid w:val="00A60A2B"/>
    <w:rsid w:val="00A61558"/>
    <w:rsid w:val="00A6187E"/>
    <w:rsid w:val="00A63132"/>
    <w:rsid w:val="00A64051"/>
    <w:rsid w:val="00A6441F"/>
    <w:rsid w:val="00A648BE"/>
    <w:rsid w:val="00A64926"/>
    <w:rsid w:val="00A65283"/>
    <w:rsid w:val="00A652D9"/>
    <w:rsid w:val="00A6553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3F09"/>
    <w:rsid w:val="00A74775"/>
    <w:rsid w:val="00A748B2"/>
    <w:rsid w:val="00A74ADD"/>
    <w:rsid w:val="00A75B8A"/>
    <w:rsid w:val="00A7706A"/>
    <w:rsid w:val="00A812BB"/>
    <w:rsid w:val="00A8136D"/>
    <w:rsid w:val="00A817B1"/>
    <w:rsid w:val="00A818F3"/>
    <w:rsid w:val="00A81DFD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B14"/>
    <w:rsid w:val="00A934BD"/>
    <w:rsid w:val="00A93665"/>
    <w:rsid w:val="00A9481A"/>
    <w:rsid w:val="00A94828"/>
    <w:rsid w:val="00A9488A"/>
    <w:rsid w:val="00A969D8"/>
    <w:rsid w:val="00A96B79"/>
    <w:rsid w:val="00A96D92"/>
    <w:rsid w:val="00A970F9"/>
    <w:rsid w:val="00AA07C4"/>
    <w:rsid w:val="00AA1389"/>
    <w:rsid w:val="00AA26F1"/>
    <w:rsid w:val="00AA351A"/>
    <w:rsid w:val="00AA37B8"/>
    <w:rsid w:val="00AA439B"/>
    <w:rsid w:val="00AA4E55"/>
    <w:rsid w:val="00AA5CF2"/>
    <w:rsid w:val="00AA617D"/>
    <w:rsid w:val="00AA7008"/>
    <w:rsid w:val="00AA71D7"/>
    <w:rsid w:val="00AB052F"/>
    <w:rsid w:val="00AB0AC4"/>
    <w:rsid w:val="00AB1700"/>
    <w:rsid w:val="00AB1763"/>
    <w:rsid w:val="00AB1B6E"/>
    <w:rsid w:val="00AB20F4"/>
    <w:rsid w:val="00AB39C1"/>
    <w:rsid w:val="00AB3B75"/>
    <w:rsid w:val="00AB5948"/>
    <w:rsid w:val="00AB700F"/>
    <w:rsid w:val="00AB70D1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D13B2"/>
    <w:rsid w:val="00AD166F"/>
    <w:rsid w:val="00AD1A6A"/>
    <w:rsid w:val="00AD208E"/>
    <w:rsid w:val="00AD31B3"/>
    <w:rsid w:val="00AD36A5"/>
    <w:rsid w:val="00AD415F"/>
    <w:rsid w:val="00AD44AE"/>
    <w:rsid w:val="00AD4776"/>
    <w:rsid w:val="00AD4DEE"/>
    <w:rsid w:val="00AD4F3C"/>
    <w:rsid w:val="00AD5BED"/>
    <w:rsid w:val="00AD66D2"/>
    <w:rsid w:val="00AE04FB"/>
    <w:rsid w:val="00AE1059"/>
    <w:rsid w:val="00AE12C1"/>
    <w:rsid w:val="00AE375D"/>
    <w:rsid w:val="00AE3B30"/>
    <w:rsid w:val="00AE3C43"/>
    <w:rsid w:val="00AE40E2"/>
    <w:rsid w:val="00AE4CD0"/>
    <w:rsid w:val="00AE72F4"/>
    <w:rsid w:val="00AF14E6"/>
    <w:rsid w:val="00AF19CF"/>
    <w:rsid w:val="00AF1B15"/>
    <w:rsid w:val="00AF27AB"/>
    <w:rsid w:val="00AF292D"/>
    <w:rsid w:val="00AF2FAB"/>
    <w:rsid w:val="00AF46E9"/>
    <w:rsid w:val="00AF58EB"/>
    <w:rsid w:val="00AF6E1D"/>
    <w:rsid w:val="00AF752B"/>
    <w:rsid w:val="00AF7BFE"/>
    <w:rsid w:val="00AF7FA8"/>
    <w:rsid w:val="00B00084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54C8"/>
    <w:rsid w:val="00B06413"/>
    <w:rsid w:val="00B06F57"/>
    <w:rsid w:val="00B06F8B"/>
    <w:rsid w:val="00B07499"/>
    <w:rsid w:val="00B07F70"/>
    <w:rsid w:val="00B10882"/>
    <w:rsid w:val="00B10CF8"/>
    <w:rsid w:val="00B10F97"/>
    <w:rsid w:val="00B11686"/>
    <w:rsid w:val="00B12F18"/>
    <w:rsid w:val="00B149E9"/>
    <w:rsid w:val="00B14C32"/>
    <w:rsid w:val="00B15005"/>
    <w:rsid w:val="00B15714"/>
    <w:rsid w:val="00B157B4"/>
    <w:rsid w:val="00B15DD5"/>
    <w:rsid w:val="00B170FB"/>
    <w:rsid w:val="00B175FC"/>
    <w:rsid w:val="00B17AFD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3C2C"/>
    <w:rsid w:val="00B254F6"/>
    <w:rsid w:val="00B26BCB"/>
    <w:rsid w:val="00B26FD7"/>
    <w:rsid w:val="00B27F56"/>
    <w:rsid w:val="00B308FB"/>
    <w:rsid w:val="00B30EF1"/>
    <w:rsid w:val="00B31B33"/>
    <w:rsid w:val="00B32121"/>
    <w:rsid w:val="00B32209"/>
    <w:rsid w:val="00B33596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3034"/>
    <w:rsid w:val="00B5373C"/>
    <w:rsid w:val="00B53B75"/>
    <w:rsid w:val="00B53E6A"/>
    <w:rsid w:val="00B54B08"/>
    <w:rsid w:val="00B5554C"/>
    <w:rsid w:val="00B55F0F"/>
    <w:rsid w:val="00B5613D"/>
    <w:rsid w:val="00B56C87"/>
    <w:rsid w:val="00B56C8B"/>
    <w:rsid w:val="00B5754B"/>
    <w:rsid w:val="00B60C8E"/>
    <w:rsid w:val="00B61967"/>
    <w:rsid w:val="00B6231A"/>
    <w:rsid w:val="00B64257"/>
    <w:rsid w:val="00B64CB8"/>
    <w:rsid w:val="00B6532A"/>
    <w:rsid w:val="00B65F39"/>
    <w:rsid w:val="00B6658B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34B"/>
    <w:rsid w:val="00B746BE"/>
    <w:rsid w:val="00B74A54"/>
    <w:rsid w:val="00B74D47"/>
    <w:rsid w:val="00B75646"/>
    <w:rsid w:val="00B7602B"/>
    <w:rsid w:val="00B77AD4"/>
    <w:rsid w:val="00B77F89"/>
    <w:rsid w:val="00B80334"/>
    <w:rsid w:val="00B81F09"/>
    <w:rsid w:val="00B82815"/>
    <w:rsid w:val="00B82937"/>
    <w:rsid w:val="00B8404A"/>
    <w:rsid w:val="00B8404E"/>
    <w:rsid w:val="00B877FB"/>
    <w:rsid w:val="00B906B1"/>
    <w:rsid w:val="00B9073A"/>
    <w:rsid w:val="00B920AB"/>
    <w:rsid w:val="00B92576"/>
    <w:rsid w:val="00B956EA"/>
    <w:rsid w:val="00B964D2"/>
    <w:rsid w:val="00B96680"/>
    <w:rsid w:val="00B96E5F"/>
    <w:rsid w:val="00B96F95"/>
    <w:rsid w:val="00BA002B"/>
    <w:rsid w:val="00BA046F"/>
    <w:rsid w:val="00BA0547"/>
    <w:rsid w:val="00BA0B50"/>
    <w:rsid w:val="00BA1B3A"/>
    <w:rsid w:val="00BA5074"/>
    <w:rsid w:val="00BA5391"/>
    <w:rsid w:val="00BA53FF"/>
    <w:rsid w:val="00BA6C6A"/>
    <w:rsid w:val="00BA7A47"/>
    <w:rsid w:val="00BA7D3E"/>
    <w:rsid w:val="00BB0177"/>
    <w:rsid w:val="00BB06DE"/>
    <w:rsid w:val="00BB17F0"/>
    <w:rsid w:val="00BB190C"/>
    <w:rsid w:val="00BB1DBC"/>
    <w:rsid w:val="00BB2A99"/>
    <w:rsid w:val="00BB3885"/>
    <w:rsid w:val="00BB4D5C"/>
    <w:rsid w:val="00BB5411"/>
    <w:rsid w:val="00BB5787"/>
    <w:rsid w:val="00BB592A"/>
    <w:rsid w:val="00BB63F2"/>
    <w:rsid w:val="00BB6F9B"/>
    <w:rsid w:val="00BB7412"/>
    <w:rsid w:val="00BC0322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730A"/>
    <w:rsid w:val="00BC73DF"/>
    <w:rsid w:val="00BD07C0"/>
    <w:rsid w:val="00BD0806"/>
    <w:rsid w:val="00BD0D4C"/>
    <w:rsid w:val="00BD1FF4"/>
    <w:rsid w:val="00BD26BD"/>
    <w:rsid w:val="00BD422B"/>
    <w:rsid w:val="00BD485A"/>
    <w:rsid w:val="00BD4B35"/>
    <w:rsid w:val="00BD6542"/>
    <w:rsid w:val="00BD6763"/>
    <w:rsid w:val="00BD6E6E"/>
    <w:rsid w:val="00BD79BE"/>
    <w:rsid w:val="00BD7FAF"/>
    <w:rsid w:val="00BE00BD"/>
    <w:rsid w:val="00BE0805"/>
    <w:rsid w:val="00BE16FB"/>
    <w:rsid w:val="00BE1C6C"/>
    <w:rsid w:val="00BE34D0"/>
    <w:rsid w:val="00BE3BD0"/>
    <w:rsid w:val="00BE4152"/>
    <w:rsid w:val="00BE553F"/>
    <w:rsid w:val="00BE5571"/>
    <w:rsid w:val="00BE6A3C"/>
    <w:rsid w:val="00BE731F"/>
    <w:rsid w:val="00BE7AD0"/>
    <w:rsid w:val="00BF1DD4"/>
    <w:rsid w:val="00BF2361"/>
    <w:rsid w:val="00BF2405"/>
    <w:rsid w:val="00BF4065"/>
    <w:rsid w:val="00BF58B2"/>
    <w:rsid w:val="00BF5BB1"/>
    <w:rsid w:val="00BF640C"/>
    <w:rsid w:val="00BF66EE"/>
    <w:rsid w:val="00BF6C64"/>
    <w:rsid w:val="00BF6E16"/>
    <w:rsid w:val="00BF6E7B"/>
    <w:rsid w:val="00C0302C"/>
    <w:rsid w:val="00C0395A"/>
    <w:rsid w:val="00C03D00"/>
    <w:rsid w:val="00C03DE8"/>
    <w:rsid w:val="00C04D95"/>
    <w:rsid w:val="00C05559"/>
    <w:rsid w:val="00C0631D"/>
    <w:rsid w:val="00C06F1A"/>
    <w:rsid w:val="00C07874"/>
    <w:rsid w:val="00C10C5E"/>
    <w:rsid w:val="00C11202"/>
    <w:rsid w:val="00C11558"/>
    <w:rsid w:val="00C11E01"/>
    <w:rsid w:val="00C1244A"/>
    <w:rsid w:val="00C12990"/>
    <w:rsid w:val="00C12B47"/>
    <w:rsid w:val="00C133AE"/>
    <w:rsid w:val="00C138F4"/>
    <w:rsid w:val="00C14A3B"/>
    <w:rsid w:val="00C14AC7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4AC1"/>
    <w:rsid w:val="00C45A01"/>
    <w:rsid w:val="00C46B85"/>
    <w:rsid w:val="00C46BEA"/>
    <w:rsid w:val="00C46E0A"/>
    <w:rsid w:val="00C4759D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23A"/>
    <w:rsid w:val="00C63F0E"/>
    <w:rsid w:val="00C6455A"/>
    <w:rsid w:val="00C650A8"/>
    <w:rsid w:val="00C65959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43F"/>
    <w:rsid w:val="00C77C9E"/>
    <w:rsid w:val="00C77D9B"/>
    <w:rsid w:val="00C77DCE"/>
    <w:rsid w:val="00C809E9"/>
    <w:rsid w:val="00C812C2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3F9"/>
    <w:rsid w:val="00C95A1C"/>
    <w:rsid w:val="00C95B80"/>
    <w:rsid w:val="00CA001B"/>
    <w:rsid w:val="00CA0A2D"/>
    <w:rsid w:val="00CA0EB2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62C3"/>
    <w:rsid w:val="00CA62C5"/>
    <w:rsid w:val="00CA6309"/>
    <w:rsid w:val="00CA717A"/>
    <w:rsid w:val="00CA754D"/>
    <w:rsid w:val="00CA7627"/>
    <w:rsid w:val="00CA77FF"/>
    <w:rsid w:val="00CB0417"/>
    <w:rsid w:val="00CB107B"/>
    <w:rsid w:val="00CB2137"/>
    <w:rsid w:val="00CB36F0"/>
    <w:rsid w:val="00CB44D4"/>
    <w:rsid w:val="00CB6195"/>
    <w:rsid w:val="00CB6409"/>
    <w:rsid w:val="00CB6CF0"/>
    <w:rsid w:val="00CB6D86"/>
    <w:rsid w:val="00CB78A3"/>
    <w:rsid w:val="00CB7BBA"/>
    <w:rsid w:val="00CC09A9"/>
    <w:rsid w:val="00CC0E49"/>
    <w:rsid w:val="00CC2A94"/>
    <w:rsid w:val="00CC32BB"/>
    <w:rsid w:val="00CC32FA"/>
    <w:rsid w:val="00CC34F7"/>
    <w:rsid w:val="00CC3D84"/>
    <w:rsid w:val="00CC3E7C"/>
    <w:rsid w:val="00CC3ECA"/>
    <w:rsid w:val="00CC40B1"/>
    <w:rsid w:val="00CC5C0E"/>
    <w:rsid w:val="00CC6DE6"/>
    <w:rsid w:val="00CC74BA"/>
    <w:rsid w:val="00CC793B"/>
    <w:rsid w:val="00CD0A85"/>
    <w:rsid w:val="00CD1031"/>
    <w:rsid w:val="00CD1B63"/>
    <w:rsid w:val="00CD1BD0"/>
    <w:rsid w:val="00CD3200"/>
    <w:rsid w:val="00CD4354"/>
    <w:rsid w:val="00CD46A1"/>
    <w:rsid w:val="00CD7A7A"/>
    <w:rsid w:val="00CE043E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753"/>
    <w:rsid w:val="00CE78FE"/>
    <w:rsid w:val="00CF1AF4"/>
    <w:rsid w:val="00CF240D"/>
    <w:rsid w:val="00CF2C3A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74E8"/>
    <w:rsid w:val="00D10457"/>
    <w:rsid w:val="00D1132E"/>
    <w:rsid w:val="00D113FD"/>
    <w:rsid w:val="00D1184A"/>
    <w:rsid w:val="00D11DF8"/>
    <w:rsid w:val="00D13897"/>
    <w:rsid w:val="00D1406C"/>
    <w:rsid w:val="00D1428F"/>
    <w:rsid w:val="00D147DF"/>
    <w:rsid w:val="00D154EA"/>
    <w:rsid w:val="00D16A20"/>
    <w:rsid w:val="00D20568"/>
    <w:rsid w:val="00D20CA3"/>
    <w:rsid w:val="00D2118F"/>
    <w:rsid w:val="00D22408"/>
    <w:rsid w:val="00D23EA1"/>
    <w:rsid w:val="00D24E0C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3D13"/>
    <w:rsid w:val="00D34020"/>
    <w:rsid w:val="00D34836"/>
    <w:rsid w:val="00D35583"/>
    <w:rsid w:val="00D35EE8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516D"/>
    <w:rsid w:val="00D45899"/>
    <w:rsid w:val="00D4700B"/>
    <w:rsid w:val="00D47755"/>
    <w:rsid w:val="00D50001"/>
    <w:rsid w:val="00D507DC"/>
    <w:rsid w:val="00D5137B"/>
    <w:rsid w:val="00D51684"/>
    <w:rsid w:val="00D51E6B"/>
    <w:rsid w:val="00D52023"/>
    <w:rsid w:val="00D526C9"/>
    <w:rsid w:val="00D528A2"/>
    <w:rsid w:val="00D54595"/>
    <w:rsid w:val="00D54895"/>
    <w:rsid w:val="00D54FD4"/>
    <w:rsid w:val="00D564EB"/>
    <w:rsid w:val="00D56C49"/>
    <w:rsid w:val="00D57A74"/>
    <w:rsid w:val="00D6060D"/>
    <w:rsid w:val="00D606D1"/>
    <w:rsid w:val="00D61441"/>
    <w:rsid w:val="00D62296"/>
    <w:rsid w:val="00D624BF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3D4"/>
    <w:rsid w:val="00D81C8E"/>
    <w:rsid w:val="00D821AF"/>
    <w:rsid w:val="00D8228D"/>
    <w:rsid w:val="00D839F0"/>
    <w:rsid w:val="00D840E2"/>
    <w:rsid w:val="00D84377"/>
    <w:rsid w:val="00D86B8B"/>
    <w:rsid w:val="00D87417"/>
    <w:rsid w:val="00D87858"/>
    <w:rsid w:val="00D905B9"/>
    <w:rsid w:val="00D90884"/>
    <w:rsid w:val="00D90A51"/>
    <w:rsid w:val="00D9142E"/>
    <w:rsid w:val="00D94358"/>
    <w:rsid w:val="00D95BFA"/>
    <w:rsid w:val="00D97338"/>
    <w:rsid w:val="00DA10B0"/>
    <w:rsid w:val="00DA1741"/>
    <w:rsid w:val="00DA198E"/>
    <w:rsid w:val="00DA2D4F"/>
    <w:rsid w:val="00DA2ECB"/>
    <w:rsid w:val="00DA4614"/>
    <w:rsid w:val="00DA564B"/>
    <w:rsid w:val="00DA588C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D8E"/>
    <w:rsid w:val="00DC1815"/>
    <w:rsid w:val="00DC2BE0"/>
    <w:rsid w:val="00DC3D86"/>
    <w:rsid w:val="00DC4351"/>
    <w:rsid w:val="00DC581C"/>
    <w:rsid w:val="00DC6C2B"/>
    <w:rsid w:val="00DD03BD"/>
    <w:rsid w:val="00DD0ED0"/>
    <w:rsid w:val="00DD1A9B"/>
    <w:rsid w:val="00DD20D5"/>
    <w:rsid w:val="00DD32F2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41CD"/>
    <w:rsid w:val="00DE630F"/>
    <w:rsid w:val="00DE64B1"/>
    <w:rsid w:val="00DE655C"/>
    <w:rsid w:val="00DE6A5E"/>
    <w:rsid w:val="00DE7C97"/>
    <w:rsid w:val="00DF0EE1"/>
    <w:rsid w:val="00DF0F1B"/>
    <w:rsid w:val="00DF19D1"/>
    <w:rsid w:val="00DF1AE5"/>
    <w:rsid w:val="00DF300E"/>
    <w:rsid w:val="00DF3C35"/>
    <w:rsid w:val="00DF3FB3"/>
    <w:rsid w:val="00DF438C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952"/>
    <w:rsid w:val="00E042E3"/>
    <w:rsid w:val="00E04326"/>
    <w:rsid w:val="00E04CC6"/>
    <w:rsid w:val="00E0787A"/>
    <w:rsid w:val="00E109F0"/>
    <w:rsid w:val="00E11874"/>
    <w:rsid w:val="00E11C65"/>
    <w:rsid w:val="00E12684"/>
    <w:rsid w:val="00E1366C"/>
    <w:rsid w:val="00E13C2C"/>
    <w:rsid w:val="00E14058"/>
    <w:rsid w:val="00E14090"/>
    <w:rsid w:val="00E14D0D"/>
    <w:rsid w:val="00E16243"/>
    <w:rsid w:val="00E1655B"/>
    <w:rsid w:val="00E16B41"/>
    <w:rsid w:val="00E1715B"/>
    <w:rsid w:val="00E173EE"/>
    <w:rsid w:val="00E174BD"/>
    <w:rsid w:val="00E17DC3"/>
    <w:rsid w:val="00E204EE"/>
    <w:rsid w:val="00E21612"/>
    <w:rsid w:val="00E21CA6"/>
    <w:rsid w:val="00E21F08"/>
    <w:rsid w:val="00E23F27"/>
    <w:rsid w:val="00E243B5"/>
    <w:rsid w:val="00E24527"/>
    <w:rsid w:val="00E24F0C"/>
    <w:rsid w:val="00E257C1"/>
    <w:rsid w:val="00E25D4B"/>
    <w:rsid w:val="00E26C04"/>
    <w:rsid w:val="00E26E2A"/>
    <w:rsid w:val="00E30128"/>
    <w:rsid w:val="00E31C9F"/>
    <w:rsid w:val="00E31DCA"/>
    <w:rsid w:val="00E31FCB"/>
    <w:rsid w:val="00E323A9"/>
    <w:rsid w:val="00E33CB6"/>
    <w:rsid w:val="00E34386"/>
    <w:rsid w:val="00E34B02"/>
    <w:rsid w:val="00E350DC"/>
    <w:rsid w:val="00E35511"/>
    <w:rsid w:val="00E356DD"/>
    <w:rsid w:val="00E365AE"/>
    <w:rsid w:val="00E3679B"/>
    <w:rsid w:val="00E373F4"/>
    <w:rsid w:val="00E37575"/>
    <w:rsid w:val="00E37A21"/>
    <w:rsid w:val="00E4134E"/>
    <w:rsid w:val="00E4222E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4C64"/>
    <w:rsid w:val="00E87D61"/>
    <w:rsid w:val="00E90163"/>
    <w:rsid w:val="00E9146B"/>
    <w:rsid w:val="00E91853"/>
    <w:rsid w:val="00E91D35"/>
    <w:rsid w:val="00E91FD6"/>
    <w:rsid w:val="00E92D3C"/>
    <w:rsid w:val="00E93436"/>
    <w:rsid w:val="00E93B1B"/>
    <w:rsid w:val="00E960DF"/>
    <w:rsid w:val="00E96863"/>
    <w:rsid w:val="00E96E4A"/>
    <w:rsid w:val="00E9708C"/>
    <w:rsid w:val="00EA01AF"/>
    <w:rsid w:val="00EA0448"/>
    <w:rsid w:val="00EA0605"/>
    <w:rsid w:val="00EA064F"/>
    <w:rsid w:val="00EA33AC"/>
    <w:rsid w:val="00EA355F"/>
    <w:rsid w:val="00EA3B69"/>
    <w:rsid w:val="00EA3D56"/>
    <w:rsid w:val="00EA459D"/>
    <w:rsid w:val="00EA4A97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562C"/>
    <w:rsid w:val="00EB6C96"/>
    <w:rsid w:val="00EC0387"/>
    <w:rsid w:val="00EC0ED7"/>
    <w:rsid w:val="00EC12D3"/>
    <w:rsid w:val="00EC1A9B"/>
    <w:rsid w:val="00EC3416"/>
    <w:rsid w:val="00EC38CA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C26"/>
    <w:rsid w:val="00ED468A"/>
    <w:rsid w:val="00ED4B02"/>
    <w:rsid w:val="00ED5824"/>
    <w:rsid w:val="00ED5945"/>
    <w:rsid w:val="00ED5B57"/>
    <w:rsid w:val="00ED653E"/>
    <w:rsid w:val="00ED6567"/>
    <w:rsid w:val="00ED7125"/>
    <w:rsid w:val="00ED7942"/>
    <w:rsid w:val="00ED7FC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5D18"/>
    <w:rsid w:val="00F0755E"/>
    <w:rsid w:val="00F07A7F"/>
    <w:rsid w:val="00F10960"/>
    <w:rsid w:val="00F10EA8"/>
    <w:rsid w:val="00F11341"/>
    <w:rsid w:val="00F1156A"/>
    <w:rsid w:val="00F11C72"/>
    <w:rsid w:val="00F11F22"/>
    <w:rsid w:val="00F1225F"/>
    <w:rsid w:val="00F13422"/>
    <w:rsid w:val="00F13426"/>
    <w:rsid w:val="00F14486"/>
    <w:rsid w:val="00F14D33"/>
    <w:rsid w:val="00F15EC4"/>
    <w:rsid w:val="00F15F86"/>
    <w:rsid w:val="00F16D3C"/>
    <w:rsid w:val="00F20A8C"/>
    <w:rsid w:val="00F21417"/>
    <w:rsid w:val="00F217B0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65D5"/>
    <w:rsid w:val="00F369B4"/>
    <w:rsid w:val="00F36B6E"/>
    <w:rsid w:val="00F36FFA"/>
    <w:rsid w:val="00F3749E"/>
    <w:rsid w:val="00F37A83"/>
    <w:rsid w:val="00F37DAF"/>
    <w:rsid w:val="00F40A5F"/>
    <w:rsid w:val="00F415EE"/>
    <w:rsid w:val="00F41987"/>
    <w:rsid w:val="00F41C3B"/>
    <w:rsid w:val="00F42571"/>
    <w:rsid w:val="00F42E9D"/>
    <w:rsid w:val="00F43C84"/>
    <w:rsid w:val="00F45E2F"/>
    <w:rsid w:val="00F45F39"/>
    <w:rsid w:val="00F468B1"/>
    <w:rsid w:val="00F4710E"/>
    <w:rsid w:val="00F50ACC"/>
    <w:rsid w:val="00F516A2"/>
    <w:rsid w:val="00F53892"/>
    <w:rsid w:val="00F5411D"/>
    <w:rsid w:val="00F54549"/>
    <w:rsid w:val="00F548BF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6E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40C7"/>
    <w:rsid w:val="00F8419C"/>
    <w:rsid w:val="00F846AD"/>
    <w:rsid w:val="00F84AF3"/>
    <w:rsid w:val="00F85DB6"/>
    <w:rsid w:val="00F86B4B"/>
    <w:rsid w:val="00F86C9D"/>
    <w:rsid w:val="00F90425"/>
    <w:rsid w:val="00F90558"/>
    <w:rsid w:val="00F905BE"/>
    <w:rsid w:val="00F906CE"/>
    <w:rsid w:val="00F9150B"/>
    <w:rsid w:val="00F91576"/>
    <w:rsid w:val="00F93719"/>
    <w:rsid w:val="00F9390C"/>
    <w:rsid w:val="00F940DF"/>
    <w:rsid w:val="00F94E60"/>
    <w:rsid w:val="00F953B2"/>
    <w:rsid w:val="00F954F6"/>
    <w:rsid w:val="00F9596D"/>
    <w:rsid w:val="00F9683E"/>
    <w:rsid w:val="00F97020"/>
    <w:rsid w:val="00F970A5"/>
    <w:rsid w:val="00F97470"/>
    <w:rsid w:val="00F977A3"/>
    <w:rsid w:val="00FA0EDF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3153"/>
    <w:rsid w:val="00FB35ED"/>
    <w:rsid w:val="00FB3BC8"/>
    <w:rsid w:val="00FB4342"/>
    <w:rsid w:val="00FB5E2F"/>
    <w:rsid w:val="00FB6778"/>
    <w:rsid w:val="00FB6D32"/>
    <w:rsid w:val="00FC1272"/>
    <w:rsid w:val="00FC1F64"/>
    <w:rsid w:val="00FC3699"/>
    <w:rsid w:val="00FC393E"/>
    <w:rsid w:val="00FC5468"/>
    <w:rsid w:val="00FC6E06"/>
    <w:rsid w:val="00FC7168"/>
    <w:rsid w:val="00FC7561"/>
    <w:rsid w:val="00FD04AC"/>
    <w:rsid w:val="00FD079B"/>
    <w:rsid w:val="00FD0C65"/>
    <w:rsid w:val="00FD2702"/>
    <w:rsid w:val="00FD32C4"/>
    <w:rsid w:val="00FD399C"/>
    <w:rsid w:val="00FD3BE2"/>
    <w:rsid w:val="00FD4CF2"/>
    <w:rsid w:val="00FD4E0D"/>
    <w:rsid w:val="00FD5212"/>
    <w:rsid w:val="00FD5462"/>
    <w:rsid w:val="00FD5AD3"/>
    <w:rsid w:val="00FD629B"/>
    <w:rsid w:val="00FD65A5"/>
    <w:rsid w:val="00FE0D58"/>
    <w:rsid w:val="00FE1390"/>
    <w:rsid w:val="00FE1EB5"/>
    <w:rsid w:val="00FE274C"/>
    <w:rsid w:val="00FE41BA"/>
    <w:rsid w:val="00FE4D9C"/>
    <w:rsid w:val="00FE5025"/>
    <w:rsid w:val="00FE5939"/>
    <w:rsid w:val="00FE6CA5"/>
    <w:rsid w:val="00FE7952"/>
    <w:rsid w:val="00FF11B9"/>
    <w:rsid w:val="00FF30A8"/>
    <w:rsid w:val="00FF31A3"/>
    <w:rsid w:val="00FF32A2"/>
    <w:rsid w:val="00FF3813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F1F49"/>
    <w:pPr>
      <w:spacing w:before="100" w:beforeAutospacing="true" w:after="100" w:afterAutospacing="true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962429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styleId="ConsPlusNormal" w:customStyle="true">
    <w:name w:val="ConsPlusNormal"/>
    <w:link w:val="ConsPlusNormal0"/>
    <w:rsid w:val="00962429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31">
    <w:name w:val="Body Text Indent 3"/>
    <w:basedOn w:val="a"/>
    <w:link w:val="32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5" w:customStyle="true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7" w:customStyle="true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a9" w:customStyle="true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styleId="ConsPlusNormal0" w:customStyle="true">
    <w:name w:val="ConsPlusNormal Знак"/>
    <w:link w:val="ConsPlusNormal"/>
    <w:locked/>
    <w:rsid w:val="000D237B"/>
    <w:rPr>
      <w:rFonts w:ascii="Arial" w:hAnsi="Arial" w:eastAsia="Times New Roman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  <w:style w:type="table" w:styleId="ab">
    <w:name w:val="Table Grid"/>
    <w:basedOn w:val="a1"/>
    <w:uiPriority w:val="59"/>
    <w:rsid w:val="00446FD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 w:customStyle="true">
    <w:name w:val="Заголовок 3 Знак"/>
    <w:basedOn w:val="a0"/>
    <w:link w:val="3"/>
    <w:uiPriority w:val="9"/>
    <w:rsid w:val="000F1F49"/>
    <w:rPr>
      <w:rFonts w:eastAsia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0F1F49"/>
    <w:pPr>
      <w:spacing w:before="100" w:beforeAutospacing="true" w:after="100" w:afterAutospacing="true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D3E2A"/>
    <w:pPr>
      <w:spacing w:after="0" w:line="240" w:lineRule="auto"/>
      <w:ind w:left="720" w:firstLine="709"/>
      <w:contextualSpacing/>
      <w:jc w:val="both"/>
    </w:pPr>
    <w:rPr>
      <w:rFonts w:eastAsiaTheme="minorHAnsi" w:cstheme="minorBidi"/>
      <w:szCs w:val="22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styleId="3" w:type="paragraph">
    <w:name w:val="heading 3"/>
    <w:basedOn w:val="a"/>
    <w:link w:val="30"/>
    <w:uiPriority w:val="9"/>
    <w:qFormat/>
    <w:rsid w:val="000F1F49"/>
    <w:pPr>
      <w:spacing w:after="100" w:afterAutospacing="1" w:before="100" w:before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962429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3" w:type="paragraph">
    <w:name w:val="No Spacing"/>
    <w:uiPriority w:val="1"/>
    <w:qFormat/>
    <w:rsid w:val="00962429"/>
    <w:rPr>
      <w:sz w:val="28"/>
      <w:szCs w:val="28"/>
      <w:lang w:eastAsia="en-US"/>
    </w:rPr>
  </w:style>
  <w:style w:customStyle="1" w:styleId="ConsPlusNormal" w:type="paragraph">
    <w:name w:val="ConsPlusNormal"/>
    <w:link w:val="ConsPlusNormal0"/>
    <w:rsid w:val="00962429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styleId="31" w:type="paragraph">
    <w:name w:val="Body Text Indent 3"/>
    <w:basedOn w:val="a"/>
    <w:link w:val="32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uiPriority w:val="99"/>
    <w:rsid w:val="006C5222"/>
    <w:rPr>
      <w:rFonts w:eastAsia="Times New Roman"/>
      <w:sz w:val="16"/>
      <w:szCs w:val="16"/>
    </w:rPr>
  </w:style>
  <w:style w:styleId="a4" w:type="paragraph">
    <w:name w:val="header"/>
    <w:basedOn w:val="a"/>
    <w:link w:val="a5"/>
    <w:uiPriority w:val="99"/>
    <w:unhideWhenUsed/>
    <w:rsid w:val="000D1BAE"/>
    <w:pPr>
      <w:tabs>
        <w:tab w:pos="4677" w:val="center"/>
        <w:tab w:pos="9355" w:val="right"/>
      </w:tabs>
    </w:pPr>
    <w:rPr>
      <w:lang w:val="x-none"/>
    </w:rPr>
  </w:style>
  <w:style w:customStyle="1" w:styleId="a5" w:type="character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styleId="a6" w:type="paragraph">
    <w:name w:val="footer"/>
    <w:basedOn w:val="a"/>
    <w:link w:val="a7"/>
    <w:uiPriority w:val="99"/>
    <w:unhideWhenUsed/>
    <w:rsid w:val="000D1BAE"/>
    <w:pPr>
      <w:tabs>
        <w:tab w:pos="4677" w:val="center"/>
        <w:tab w:pos="9355" w:val="right"/>
      </w:tabs>
    </w:pPr>
    <w:rPr>
      <w:lang w:val="x-none"/>
    </w:rPr>
  </w:style>
  <w:style w:customStyle="1" w:styleId="a7" w:type="character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styleId="a8" w:type="paragraph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customStyle="1" w:styleId="a9" w:type="character">
    <w:name w:val="Текст выноски Знак"/>
    <w:link w:val="a8"/>
    <w:uiPriority w:val="99"/>
    <w:semiHidden/>
    <w:rsid w:val="00146FE5"/>
    <w:rPr>
      <w:rFonts w:ascii="Tahoma" w:cs="Tahoma" w:hAnsi="Tahoma"/>
      <w:sz w:val="16"/>
      <w:szCs w:val="16"/>
      <w:lang w:eastAsia="en-US"/>
    </w:rPr>
  </w:style>
  <w:style w:customStyle="1" w:styleId="ConsPlusNormal0" w:type="character">
    <w:name w:val="ConsPlusNormal Знак"/>
    <w:link w:val="ConsPlusNormal"/>
    <w:locked/>
    <w:rsid w:val="000D237B"/>
    <w:rPr>
      <w:rFonts w:ascii="Arial" w:cs="Arial" w:eastAsia="Times New Roman" w:hAnsi="Arial"/>
      <w:lang w:bidi="ar-SA" w:eastAsia="ru-RU" w:val="ru-RU"/>
    </w:rPr>
  </w:style>
  <w:style w:styleId="aa" w:type="character">
    <w:name w:val="Hyperlink"/>
    <w:uiPriority w:val="99"/>
    <w:unhideWhenUsed/>
    <w:rsid w:val="00C43E06"/>
    <w:rPr>
      <w:color w:val="0000FF"/>
      <w:u w:val="single"/>
    </w:rPr>
  </w:style>
  <w:style w:styleId="ab" w:type="table">
    <w:name w:val="Table Grid"/>
    <w:basedOn w:val="a1"/>
    <w:uiPriority w:val="59"/>
    <w:rsid w:val="00446FD9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30" w:type="character">
    <w:name w:val="Заголовок 3 Знак"/>
    <w:basedOn w:val="a0"/>
    <w:link w:val="3"/>
    <w:uiPriority w:val="9"/>
    <w:rsid w:val="000F1F49"/>
    <w:rPr>
      <w:rFonts w:eastAsia="Times New Roman"/>
      <w:b/>
      <w:bCs/>
      <w:sz w:val="27"/>
      <w:szCs w:val="27"/>
    </w:rPr>
  </w:style>
  <w:style w:styleId="ac" w:type="paragraph">
    <w:name w:val="Normal (Web)"/>
    <w:basedOn w:val="a"/>
    <w:uiPriority w:val="99"/>
    <w:semiHidden/>
    <w:unhideWhenUsed/>
    <w:rsid w:val="000F1F49"/>
    <w:pPr>
      <w:spacing w:after="100" w:afterAutospacing="1" w:before="100" w:beforeAutospacing="1" w:line="240" w:lineRule="auto"/>
    </w:pPr>
    <w:rPr>
      <w:rFonts w:eastAsia="Times New Roman"/>
      <w:sz w:val="24"/>
      <w:szCs w:val="24"/>
      <w:lang w:eastAsia="ru-RU"/>
    </w:rPr>
  </w:style>
  <w:style w:styleId="ad" w:type="paragraph">
    <w:name w:val="List Paragraph"/>
    <w:basedOn w:val="a"/>
    <w:uiPriority w:val="34"/>
    <w:qFormat/>
    <w:rsid w:val="005D3E2A"/>
    <w:pPr>
      <w:spacing w:after="0" w:line="240" w:lineRule="auto"/>
      <w:ind w:firstLine="709" w:left="720"/>
      <w:contextualSpacing/>
      <w:jc w:val="both"/>
    </w:pPr>
    <w:rPr>
      <w:rFonts w:cstheme="minorBidi" w:eastAsiaTheme="minorHAnsi"/>
      <w:szCs w:val="22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E3E24B7E9C0B40750772C75E5D8CF19BE5EDDF9D4952801BA4D68365E462A67447E99ADCA4DD8B18D010422C4889B0A93852315D3F3CD8C45DAD7Dh0x7J" TargetMode="External"/><Relationship Id="rId18" Type="http://schemas.openxmlformats.org/officeDocument/2006/relationships/hyperlink" Target="https://login.consultant.ru/link/?req=doc&amp;base=LAW&amp;n=466790&amp;dst=7714" TargetMode="External"/><Relationship Id="rId26" Type="http://schemas.openxmlformats.org/officeDocument/2006/relationships/hyperlink" Target="https://login.consultant.ru/link/?req=doc&amp;base=LAW&amp;n=466790&amp;dst=6388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s://login.consultant.ru/link/?req=doc&amp;base=LAW&amp;n=466790&amp;dst=6388" TargetMode="External"/><Relationship Id="rId34" Type="http://schemas.openxmlformats.org/officeDocument/2006/relationships/hyperlink" Target="https://login.consultant.ru/link/?req=doc&amp;base=LAW&amp;n=475532&amp;dst=2607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3E24B7E9C0B40750772C75E5D8CF19BE5EDDF9D4952801BA4D68365E462A67447E99ADCA4DD8B18D31F1E7D0788ECEC6D41305E3F3EDBD8h5xFJ" TargetMode="External"/><Relationship Id="rId17" Type="http://schemas.openxmlformats.org/officeDocument/2006/relationships/hyperlink" Target="https://login.consultant.ru/link/?req=doc&amp;base=LAW&amp;n=466790&amp;dst=6388" TargetMode="External"/><Relationship Id="rId25" Type="http://schemas.openxmlformats.org/officeDocument/2006/relationships/hyperlink" Target="https://login.consultant.ru/link/?req=doc&amp;base=LAW&amp;n=466790&amp;dst=6387" TargetMode="External"/><Relationship Id="rId33" Type="http://schemas.openxmlformats.org/officeDocument/2006/relationships/hyperlink" Target="https://login.consultant.ru/link/?req=doc&amp;base=LAW&amp;n=475532&amp;dst=26074" TargetMode="Externa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6387" TargetMode="External"/><Relationship Id="rId20" Type="http://schemas.openxmlformats.org/officeDocument/2006/relationships/hyperlink" Target="https://login.consultant.ru/link/?req=doc&amp;base=LAW&amp;n=466790&amp;dst=6387" TargetMode="External"/><Relationship Id="rId29" Type="http://schemas.openxmlformats.org/officeDocument/2006/relationships/hyperlink" Target="https://login.consultant.ru/link/?req=doc&amp;base=LAW&amp;n=475532&amp;dst=26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3E24B7E9C0B40750772C75E5D8CF19BE5EDDF9D4952801BA4D68365E462A67447E99ADCA4DD8B18D0174F244889B0A93852315D3F3CD8C45DAD7Dh0x7J" TargetMode="External"/><Relationship Id="rId24" Type="http://schemas.openxmlformats.org/officeDocument/2006/relationships/hyperlink" Target="https://login.consultant.ru/link/?req=doc&amp;base=LAW&amp;n=475532&amp;dst=26046" TargetMode="External"/><Relationship Id="rId32" Type="http://schemas.openxmlformats.org/officeDocument/2006/relationships/hyperlink" Target="https://login.consultant.ru/link/?req=doc&amp;base=LAW&amp;n=475532&amp;dst=26121" TargetMode="Externa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5532&amp;dst=26046" TargetMode="External"/><Relationship Id="rId23" Type="http://schemas.openxmlformats.org/officeDocument/2006/relationships/hyperlink" Target="https://login.consultant.ru/link/?req=doc&amp;base=LAW&amp;n=466790&amp;dst=7714" TargetMode="External"/><Relationship Id="rId28" Type="http://schemas.openxmlformats.org/officeDocument/2006/relationships/hyperlink" Target="https://login.consultant.ru/link/?req=doc&amp;base=LAW&amp;n=466790&amp;dst=7714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75532&amp;dst=26046" TargetMode="External"/><Relationship Id="rId31" Type="http://schemas.openxmlformats.org/officeDocument/2006/relationships/hyperlink" Target="https://login.consultant.ru/link/?req=doc&amp;base=LAW&amp;n=466790&amp;dst=63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290825&amp;dst=100368" TargetMode="External"/><Relationship Id="rId22" Type="http://schemas.openxmlformats.org/officeDocument/2006/relationships/hyperlink" Target="https://login.consultant.ru/link/?req=doc&amp;base=LAW&amp;n=475532&amp;dst=26121" TargetMode="External"/><Relationship Id="rId27" Type="http://schemas.openxmlformats.org/officeDocument/2006/relationships/hyperlink" Target="https://login.consultant.ru/link/?req=doc&amp;base=LAW&amp;n=475532&amp;dst=26121" TargetMode="External"/><Relationship Id="rId30" Type="http://schemas.openxmlformats.org/officeDocument/2006/relationships/hyperlink" Target="https://login.consultant.ru/link/?req=doc&amp;base=LAW&amp;n=466790&amp;dst=6387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628 от 08.08.2025</docTitle>
  </documentManagement>
</p:properties>
</file>

<file path=customXml/itemProps1.xml><?xml version="1.0" encoding="utf-8"?>
<ds:datastoreItem xmlns:ds="http://schemas.openxmlformats.org/officeDocument/2006/customXml" ds:itemID="{9C736BB0-5C01-44F1-8984-792BD94C1461}"/>
</file>

<file path=customXml/itemProps2.xml><?xml version="1.0" encoding="utf-8"?>
<ds:datastoreItem xmlns:ds="http://schemas.openxmlformats.org/officeDocument/2006/customXml" ds:itemID="{F5CA15B3-1275-4D1F-A22A-5883FCD98F75}"/>
</file>

<file path=customXml/itemProps3.xml><?xml version="1.0" encoding="utf-8"?>
<ds:datastoreItem xmlns:ds="http://schemas.openxmlformats.org/officeDocument/2006/customXml" ds:itemID="{E62DE12F-4C5E-41AB-A63D-C005096F5863}"/>
</file>

<file path=customXml/itemProps4.xml><?xml version="1.0" encoding="utf-8"?>
<ds:datastoreItem xmlns:ds="http://schemas.openxmlformats.org/officeDocument/2006/customXml" ds:itemID="{9F0A6039-CE3C-407F-89F1-5124663B5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9702</CharactersWithSpaces>
  <SharedDoc>false</SharedDoc>
  <HLinks>
    <vt:vector size="36" baseType="variant"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consultantplus://offline/ref=54E3E24B7E9C0B40750772C75E5D8CF19BE5EDDF9D4A5F8919A4D68365E462A67447E99ADCA4DD8B18D0154B2F4889B0A93852315D3F3CD8C45DAD7Dh0x7J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consultantplus://offline/ref=54E3E24B7E9C0B40750772C75E5D8CF19BE5EDDF9D4A5F8919A4D68365E462A67447E99ACEA4858719D00A4A2F5DDFE1EFh6xDJ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consultantplus://offline/ref=54E3E24B7E9C0B40750772C75E5D8CF19BE5EDDF9D4952801BA4D68365E462A67447E99ADCA4DD8B18D010422C4889B0A93852315D3F3CD8C45DAD7Dh0x7J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consultantplus://offline/ref=54E3E24B7E9C0B40750772C75E5D8CF19BE5EDDF9D4952801BA4D68365E462A67447E99ADCA4DD8B18D31F1E7D0788ECEC6D41305E3F3EDBD8h5xFJ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consultantplus://offline/ref=54E3E24B7E9C0B40750772C75E5D8CF19BE5EDDF9D4952801BA4D68365E462A67447E99ADCA4DD8B18D0174F244889B0A93852315D3F3CD8C45DAD7Dh0x7J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628 от 08.08.2025</dc:title>
  <dc:creator>Сульдин</dc:creator>
  <cp:lastModifiedBy>Рассихина Елена Владимировна</cp:lastModifiedBy>
  <cp:revision>8</cp:revision>
  <cp:lastPrinted>2025-06-20T02:57:00Z</cp:lastPrinted>
  <dcterms:created xsi:type="dcterms:W3CDTF">2025-07-02T08:54:00Z</dcterms:created>
  <dcterms:modified xsi:type="dcterms:W3CDTF">2025-08-07T08:44:00Z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