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commentsIds.xml" ContentType="application/vnd.openxmlformats-officedocument.wordprocessingml.commentsId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14EA5" w:rsidRDefault="00B16D5D">
      <w:pPr>
        <w:pStyle w:val="BlankForLegalActs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F7DC5" w:rsidRPr="00EB0FF3">
      <w:pPr>
        <w:pStyle w:val="BlankForLegalActs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B16D5D" w:rsidRPr="006734A6">
      <w:pPr>
        <w:pStyle w:val="BlankForLegalActs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8F7DC5" w:rsidRPr="002A7FEB">
      <w:pPr>
        <w:pStyle w:val="BlankForLegalActs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B16D5D" w:rsidRPr="00EE4AD4">
      <w:pPr>
        <w:pStyle w:val="BlankForLegalActs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8F7DC5" w:rsidRPr="00EE4AD4">
      <w:pPr>
        <w:pStyle w:val="BlankForLegalActs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8F7DC5" w:rsidRPr="00EE4AD4">
      <w:pPr>
        <w:pStyle w:val="BlankForLegalActs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16D5D" w:rsidRPr="00AE0F02">
            <w:pPr>
              <w:pStyle w:val="BlankForLegalActs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06.07.2026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16D5D" w:rsidRPr="00AE0F02">
            <w:pPr>
              <w:pStyle w:val="BlankForLegalActs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607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16D5D" w:rsidRPr="001203A4">
      <w:pPr>
        <w:pStyle w:val="BlankForLegalActs"/>
        <w:jc w:val="center"/>
        <w:rPr>
          <w:rFonts w:ascii="Times New Roman" w:cs="Times New Roman" w:hAnsi="Times New Roman"/>
          <w:sz w:val="44"/>
        </w:rPr>
        <w:sectPr w:rsidR="00A66F65" w:rsidRPr="001203A4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D523CE" w:rsidR="00D523CE" w:rsidRDefault="00D523CE">
      <w:pPr>
        <w:pStyle w:val="ConsPlusTitle"/>
        <w:spacing w:line="192" w:lineRule="auto"/>
        <w:rPr>
          <w:rFonts w:ascii="Times New Roman" w:cs="Times New Roman" w:hAnsi="Times New Roman"/>
          <w:b w:val="false"/>
          <w:sz w:val="30"/>
          <w:szCs w:val="30"/>
        </w:rPr>
      </w:pPr>
    </w:p>
    <w:p w:rsidP="00D523CE" w:rsidR="004A2B42" w:rsidRDefault="00C763C8" w:rsidRPr="00D523CE">
      <w:pPr>
        <w:pStyle w:val="ConsPlusTitle"/>
        <w:spacing w:line="192" w:lineRule="auto"/>
        <w:rPr>
          <w:rFonts w:ascii="Times New Roman" w:cs="Times New Roman" w:hAnsi="Times New Roman"/>
          <w:b w:val="false"/>
          <w:sz w:val="30"/>
          <w:szCs w:val="30"/>
        </w:rPr>
      </w:pPr>
      <w:r w:rsidRPr="00D523CE">
        <w:rPr>
          <w:rFonts w:ascii="Times New Roman" w:cs="Times New Roman" w:hAnsi="Times New Roman"/>
          <w:b w:val="false"/>
          <w:sz w:val="30"/>
          <w:szCs w:val="30"/>
        </w:rPr>
        <w:t>О</w:t>
      </w:r>
      <w:r w:rsidR="00A850B1" w:rsidRPr="00D523CE">
        <w:rPr>
          <w:rFonts w:ascii="Times New Roman" w:cs="Times New Roman" w:hAnsi="Times New Roman"/>
          <w:b w:val="false"/>
          <w:sz w:val="30"/>
          <w:szCs w:val="30"/>
        </w:rPr>
        <w:t xml:space="preserve"> внесении изменения</w:t>
      </w:r>
    </w:p>
    <w:p w:rsidP="00D523CE" w:rsidR="004A2B42" w:rsidRDefault="004A2B42" w:rsidRPr="00D523CE">
      <w:pPr>
        <w:pStyle w:val="ConsPlusTitle"/>
        <w:spacing w:line="192" w:lineRule="auto"/>
        <w:rPr>
          <w:rFonts w:ascii="Times New Roman" w:cs="Times New Roman" w:hAnsi="Times New Roman"/>
          <w:b w:val="false"/>
          <w:sz w:val="30"/>
          <w:szCs w:val="30"/>
        </w:rPr>
      </w:pPr>
      <w:r w:rsidRPr="00D523CE">
        <w:rPr>
          <w:rFonts w:ascii="Times New Roman" w:cs="Times New Roman" w:hAnsi="Times New Roman"/>
          <w:b w:val="false"/>
          <w:sz w:val="30"/>
          <w:szCs w:val="30"/>
        </w:rPr>
        <w:t>в постановление администрации</w:t>
      </w:r>
    </w:p>
    <w:p w:rsidP="00D523CE" w:rsidR="00D523CE" w:rsidRDefault="004A2B42" w:rsidRPr="00D523CE">
      <w:pPr>
        <w:pStyle w:val="ConsPlusTitle"/>
        <w:spacing w:line="192" w:lineRule="auto"/>
        <w:rPr>
          <w:rFonts w:ascii="Times New Roman" w:cs="Times New Roman" w:hAnsi="Times New Roman"/>
          <w:b w:val="false"/>
          <w:sz w:val="30"/>
          <w:szCs w:val="30"/>
        </w:rPr>
      </w:pPr>
      <w:r w:rsidRPr="00D523CE">
        <w:rPr>
          <w:rFonts w:ascii="Times New Roman" w:cs="Times New Roman" w:hAnsi="Times New Roman"/>
          <w:b w:val="false"/>
          <w:sz w:val="30"/>
          <w:szCs w:val="30"/>
        </w:rPr>
        <w:t xml:space="preserve">города Красноярска </w:t>
      </w:r>
    </w:p>
    <w:p w:rsidP="00D523CE" w:rsidR="00F745E8" w:rsidRDefault="004A2B42" w:rsidRPr="00D523CE">
      <w:pPr>
        <w:pStyle w:val="ConsPlusTitle"/>
        <w:spacing w:line="192" w:lineRule="auto"/>
        <w:rPr>
          <w:rFonts w:ascii="Times New Roman" w:cs="Times New Roman" w:hAnsi="Times New Roman"/>
          <w:b w:val="false"/>
          <w:sz w:val="30"/>
          <w:szCs w:val="30"/>
        </w:rPr>
      </w:pPr>
      <w:r w:rsidRPr="00D523CE">
        <w:rPr>
          <w:rFonts w:ascii="Times New Roman" w:cs="Times New Roman" w:eastAsiaTheme="minorHAnsi" w:hAnsi="Times New Roman"/>
          <w:b w:val="false"/>
          <w:sz w:val="30"/>
          <w:szCs w:val="30"/>
          <w:lang w:eastAsia="en-US"/>
        </w:rPr>
        <w:t>от 19.08.2009 № 329</w:t>
      </w:r>
      <w:r w:rsidRPr="00D523CE">
        <w:rPr>
          <w:rFonts w:eastAsiaTheme="minorHAnsi"/>
          <w:b w:val="false"/>
          <w:sz w:val="30"/>
          <w:szCs w:val="30"/>
          <w:lang w:eastAsia="en-US"/>
        </w:rPr>
        <w:t xml:space="preserve"> </w:t>
      </w:r>
      <w:r w:rsidR="006E3B40" w:rsidRPr="00D523CE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</w:p>
    <w:p w:rsidP="00D523CE" w:rsidR="00C24C80" w:rsidRDefault="00C24C80" w:rsidRPr="00D523CE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jc w:val="center"/>
        <w:rPr>
          <w:sz w:val="30"/>
          <w:szCs w:val="30"/>
        </w:rPr>
      </w:pPr>
    </w:p>
    <w:p w:rsidP="00D523CE" w:rsidR="001556E8" w:rsidRDefault="001556E8" w:rsidRPr="00D523CE">
      <w:pPr>
        <w:spacing w:line="192" w:lineRule="auto"/>
        <w:ind w:firstLine="708"/>
        <w:jc w:val="both"/>
        <w:rPr>
          <w:sz w:val="30"/>
          <w:szCs w:val="30"/>
        </w:rPr>
      </w:pPr>
    </w:p>
    <w:p w:rsidP="00D523CE" w:rsidR="00D523CE" w:rsidRDefault="00D523CE" w:rsidRPr="00D523CE">
      <w:pPr>
        <w:spacing w:line="192" w:lineRule="auto"/>
        <w:ind w:firstLine="708"/>
        <w:jc w:val="both"/>
        <w:rPr>
          <w:sz w:val="30"/>
          <w:szCs w:val="30"/>
        </w:rPr>
      </w:pPr>
    </w:p>
    <w:p w:rsidP="001A7936" w:rsidR="00155A55" w:rsidRDefault="006E3B40" w:rsidRPr="000D491F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0D491F">
        <w:rPr>
          <w:sz w:val="30"/>
          <w:szCs w:val="30"/>
        </w:rPr>
        <w:t>В целях</w:t>
      </w:r>
      <w:r w:rsidR="00A850B1">
        <w:rPr>
          <w:sz w:val="30"/>
          <w:szCs w:val="30"/>
        </w:rPr>
        <w:t xml:space="preserve"> </w:t>
      </w:r>
      <w:proofErr w:type="gramStart"/>
      <w:r w:rsidR="00A850B1">
        <w:rPr>
          <w:sz w:val="30"/>
          <w:szCs w:val="30"/>
        </w:rPr>
        <w:t xml:space="preserve">совершенствования порядка присуждения премии </w:t>
      </w:r>
      <w:r w:rsidR="00A850B1">
        <w:rPr>
          <w:rFonts w:eastAsiaTheme="minorHAnsi"/>
          <w:sz w:val="30"/>
          <w:szCs w:val="30"/>
          <w:lang w:eastAsia="en-US"/>
        </w:rPr>
        <w:t>Главы города</w:t>
      </w:r>
      <w:proofErr w:type="gramEnd"/>
      <w:r w:rsidR="00A850B1">
        <w:rPr>
          <w:rFonts w:eastAsiaTheme="minorHAnsi"/>
          <w:sz w:val="30"/>
          <w:szCs w:val="30"/>
          <w:lang w:eastAsia="en-US"/>
        </w:rPr>
        <w:t xml:space="preserve"> в области образования, </w:t>
      </w:r>
      <w:r w:rsidR="002A01ED" w:rsidRPr="000D491F">
        <w:rPr>
          <w:sz w:val="30"/>
          <w:szCs w:val="30"/>
        </w:rPr>
        <w:t xml:space="preserve">поощрения педагогических </w:t>
      </w:r>
      <w:r w:rsidR="00D523CE">
        <w:rPr>
          <w:sz w:val="30"/>
          <w:szCs w:val="30"/>
        </w:rPr>
        <w:t xml:space="preserve">                                  </w:t>
      </w:r>
      <w:r w:rsidR="002A01ED" w:rsidRPr="000D491F">
        <w:rPr>
          <w:sz w:val="30"/>
          <w:szCs w:val="30"/>
        </w:rPr>
        <w:t>и руководящих работников муниципальных образовательных учреждений</w:t>
      </w:r>
      <w:r w:rsidR="001556E8" w:rsidRPr="000D491F">
        <w:rPr>
          <w:sz w:val="30"/>
          <w:szCs w:val="30"/>
        </w:rPr>
        <w:t xml:space="preserve"> отрасли «Образование», расположенных на территории городского округа город </w:t>
      </w:r>
      <w:r w:rsidR="00D51796" w:rsidRPr="000D491F">
        <w:rPr>
          <w:sz w:val="30"/>
          <w:szCs w:val="30"/>
        </w:rPr>
        <w:t>Красноярск</w:t>
      </w:r>
      <w:r w:rsidR="001556E8" w:rsidRPr="000D491F">
        <w:rPr>
          <w:sz w:val="30"/>
          <w:szCs w:val="30"/>
        </w:rPr>
        <w:t xml:space="preserve"> Красноярского края</w:t>
      </w:r>
      <w:r w:rsidR="002A01ED" w:rsidRPr="000D491F">
        <w:rPr>
          <w:sz w:val="30"/>
          <w:szCs w:val="30"/>
        </w:rPr>
        <w:t xml:space="preserve">, развития </w:t>
      </w:r>
      <w:r w:rsidR="00673CB2" w:rsidRPr="000D491F">
        <w:rPr>
          <w:sz w:val="30"/>
          <w:szCs w:val="30"/>
        </w:rPr>
        <w:t xml:space="preserve"> </w:t>
      </w:r>
      <w:r w:rsidR="00D523CE">
        <w:rPr>
          <w:sz w:val="30"/>
          <w:szCs w:val="30"/>
        </w:rPr>
        <w:t xml:space="preserve">               их</w:t>
      </w:r>
      <w:r w:rsidR="002A01ED" w:rsidRPr="000D491F">
        <w:rPr>
          <w:sz w:val="30"/>
          <w:szCs w:val="30"/>
        </w:rPr>
        <w:t xml:space="preserve"> </w:t>
      </w:r>
      <w:r w:rsidRPr="000D491F">
        <w:rPr>
          <w:sz w:val="30"/>
          <w:szCs w:val="30"/>
        </w:rPr>
        <w:t>профессионального уровня и совершенствования творческого потенциала</w:t>
      </w:r>
      <w:r w:rsidR="004A4E9E" w:rsidRPr="000D491F">
        <w:rPr>
          <w:sz w:val="30"/>
          <w:szCs w:val="30"/>
        </w:rPr>
        <w:t xml:space="preserve">, </w:t>
      </w:r>
      <w:r w:rsidR="00155A55" w:rsidRPr="000D491F">
        <w:rPr>
          <w:sz w:val="30"/>
          <w:szCs w:val="30"/>
        </w:rPr>
        <w:t>руководствуясь</w:t>
      </w:r>
      <w:r w:rsidR="001556E8" w:rsidRPr="000D491F">
        <w:rPr>
          <w:sz w:val="30"/>
          <w:szCs w:val="30"/>
        </w:rPr>
        <w:t xml:space="preserve"> </w:t>
      </w:r>
      <w:r w:rsidR="00155A55" w:rsidRPr="000D491F">
        <w:rPr>
          <w:sz w:val="30"/>
          <w:szCs w:val="30"/>
        </w:rPr>
        <w:t xml:space="preserve">ст. 41, 58, 59 Устава города Красноярска, </w:t>
      </w:r>
    </w:p>
    <w:p w:rsidP="000D491F" w:rsidR="00155A55" w:rsidRDefault="00155A55" w:rsidRPr="000D491F">
      <w:pPr>
        <w:widowControl w:val="false"/>
        <w:autoSpaceDE w:val="false"/>
        <w:autoSpaceDN w:val="false"/>
        <w:adjustRightInd w:val="false"/>
        <w:jc w:val="both"/>
        <w:rPr>
          <w:color w:themeColor="text1" w:val="000000"/>
          <w:sz w:val="30"/>
          <w:szCs w:val="30"/>
        </w:rPr>
      </w:pPr>
      <w:r w:rsidRPr="000D491F">
        <w:rPr>
          <w:color w:themeColor="text1" w:val="000000"/>
          <w:sz w:val="30"/>
          <w:szCs w:val="30"/>
        </w:rPr>
        <w:t>ПОСТАНОВЛЯЮ:</w:t>
      </w:r>
    </w:p>
    <w:p w:rsidP="001A7936" w:rsidR="00DB3713" w:rsidRDefault="00DD41DB" w:rsidRPr="000D491F">
      <w:pPr>
        <w:pStyle w:val="ConsPlusNormal"/>
        <w:ind w:firstLine="709"/>
        <w:jc w:val="both"/>
        <w:rPr>
          <w:sz w:val="30"/>
          <w:szCs w:val="30"/>
        </w:rPr>
      </w:pPr>
      <w:bookmarkStart w:id="0" w:name="_GoBack"/>
      <w:r w:rsidRPr="008361B2">
        <w:rPr>
          <w:sz w:val="30"/>
          <w:szCs w:val="30"/>
        </w:rPr>
        <w:t>1.</w:t>
      </w:r>
      <w:r w:rsidR="00D523CE">
        <w:rPr>
          <w:sz w:val="30"/>
          <w:szCs w:val="30"/>
        </w:rPr>
        <w:t> </w:t>
      </w:r>
      <w:r w:rsidR="00A850B1">
        <w:rPr>
          <w:sz w:val="30"/>
          <w:szCs w:val="30"/>
        </w:rPr>
        <w:t xml:space="preserve">Внести изменение в постановление администрации города Красноярска </w:t>
      </w:r>
      <w:r w:rsidR="00A850B1" w:rsidRPr="00A850B1">
        <w:rPr>
          <w:rFonts w:eastAsiaTheme="minorHAnsi"/>
          <w:sz w:val="30"/>
          <w:szCs w:val="30"/>
          <w:lang w:eastAsia="en-US"/>
        </w:rPr>
        <w:t>от 19.08.2009 № 329</w:t>
      </w:r>
      <w:r w:rsidR="00A850B1" w:rsidRPr="004A2B42">
        <w:rPr>
          <w:rFonts w:eastAsiaTheme="minorHAnsi"/>
          <w:b/>
          <w:lang w:eastAsia="en-US"/>
        </w:rPr>
        <w:t xml:space="preserve"> </w:t>
      </w:r>
      <w:r w:rsidR="00A850B1" w:rsidRPr="00A850B1">
        <w:rPr>
          <w:rFonts w:eastAsiaTheme="minorHAnsi"/>
          <w:sz w:val="30"/>
          <w:szCs w:val="30"/>
          <w:lang w:eastAsia="en-US"/>
        </w:rPr>
        <w:t xml:space="preserve">«Об </w:t>
      </w:r>
      <w:r w:rsidR="00EA7B8A">
        <w:rPr>
          <w:rFonts w:eastAsiaTheme="minorHAnsi"/>
          <w:sz w:val="30"/>
          <w:szCs w:val="30"/>
          <w:lang w:eastAsia="en-US"/>
        </w:rPr>
        <w:t>утверждении П</w:t>
      </w:r>
      <w:r w:rsidR="00A850B1">
        <w:rPr>
          <w:rFonts w:eastAsiaTheme="minorHAnsi"/>
          <w:sz w:val="30"/>
          <w:szCs w:val="30"/>
          <w:lang w:eastAsia="en-US"/>
        </w:rPr>
        <w:t xml:space="preserve">оложения </w:t>
      </w:r>
      <w:r w:rsidR="00D523CE">
        <w:rPr>
          <w:rFonts w:eastAsiaTheme="minorHAnsi"/>
          <w:sz w:val="30"/>
          <w:szCs w:val="30"/>
          <w:lang w:eastAsia="en-US"/>
        </w:rPr>
        <w:t xml:space="preserve">                        </w:t>
      </w:r>
      <w:r w:rsidR="00A850B1">
        <w:rPr>
          <w:rFonts w:eastAsiaTheme="minorHAnsi"/>
          <w:sz w:val="30"/>
          <w:szCs w:val="30"/>
          <w:lang w:eastAsia="en-US"/>
        </w:rPr>
        <w:t>о премии Г</w:t>
      </w:r>
      <w:r w:rsidR="00A850B1" w:rsidRPr="00A850B1">
        <w:rPr>
          <w:rFonts w:eastAsiaTheme="minorHAnsi"/>
          <w:sz w:val="30"/>
          <w:szCs w:val="30"/>
          <w:lang w:eastAsia="en-US"/>
        </w:rPr>
        <w:t>лавы города в области образования</w:t>
      </w:r>
      <w:r w:rsidR="00A850B1">
        <w:rPr>
          <w:rFonts w:eastAsiaTheme="minorHAnsi"/>
          <w:sz w:val="30"/>
          <w:szCs w:val="30"/>
          <w:lang w:eastAsia="en-US"/>
        </w:rPr>
        <w:t>», изложив приложение</w:t>
      </w:r>
      <w:r w:rsidR="00EA7B8A">
        <w:rPr>
          <w:rFonts w:eastAsiaTheme="minorHAnsi"/>
          <w:sz w:val="30"/>
          <w:szCs w:val="30"/>
          <w:lang w:eastAsia="en-US"/>
        </w:rPr>
        <w:t xml:space="preserve"> </w:t>
      </w:r>
      <w:r w:rsidR="002B59D1">
        <w:rPr>
          <w:rFonts w:eastAsiaTheme="minorHAnsi"/>
          <w:sz w:val="30"/>
          <w:szCs w:val="30"/>
          <w:lang w:eastAsia="en-US"/>
        </w:rPr>
        <w:t xml:space="preserve">                                 </w:t>
      </w:r>
      <w:r w:rsidR="00EA7B8A">
        <w:rPr>
          <w:rFonts w:eastAsiaTheme="minorHAnsi"/>
          <w:sz w:val="30"/>
          <w:szCs w:val="30"/>
          <w:lang w:eastAsia="en-US"/>
        </w:rPr>
        <w:t>к постановлению</w:t>
      </w:r>
      <w:r w:rsidR="00A850B1">
        <w:rPr>
          <w:rFonts w:eastAsiaTheme="minorHAnsi"/>
          <w:sz w:val="30"/>
          <w:szCs w:val="30"/>
          <w:lang w:eastAsia="en-US"/>
        </w:rPr>
        <w:t xml:space="preserve"> в редакции согласно приложению к настоящему постановлению. </w:t>
      </w:r>
      <w:r w:rsidR="00A850B1">
        <w:rPr>
          <w:rFonts w:eastAsiaTheme="minorHAnsi"/>
          <w:lang w:eastAsia="en-US"/>
        </w:rPr>
        <w:t xml:space="preserve"> </w:t>
      </w:r>
      <w:r w:rsidR="00A850B1" w:rsidRPr="004A2B42">
        <w:rPr>
          <w:b/>
          <w:sz w:val="30"/>
          <w:szCs w:val="30"/>
        </w:rPr>
        <w:t xml:space="preserve"> </w:t>
      </w:r>
    </w:p>
    <w:p w:rsidP="001A7936" w:rsidR="003D1DA4" w:rsidRDefault="00390011" w:rsidRPr="000D491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themeColor="text1" w:val="000000"/>
          <w:sz w:val="30"/>
          <w:szCs w:val="30"/>
        </w:rPr>
      </w:pPr>
      <w:r>
        <w:rPr>
          <w:sz w:val="30"/>
          <w:szCs w:val="30"/>
        </w:rPr>
        <w:t>2</w:t>
      </w:r>
      <w:r w:rsidR="003D1DA4" w:rsidRPr="000D491F">
        <w:rPr>
          <w:sz w:val="30"/>
          <w:szCs w:val="30"/>
        </w:rPr>
        <w:t>.</w:t>
      </w:r>
      <w:r w:rsidR="00D523CE">
        <w:rPr>
          <w:sz w:val="30"/>
          <w:szCs w:val="30"/>
        </w:rPr>
        <w:t> </w:t>
      </w:r>
      <w:r w:rsidR="003D1DA4" w:rsidRPr="000D491F">
        <w:rPr>
          <w:color w:themeColor="text1" w:val="000000"/>
          <w:sz w:val="30"/>
          <w:szCs w:val="30"/>
        </w:rPr>
        <w:t>Настоящее постановление разместить в сетевом издании             «Официальный интернет-портал правовой информации города Красноярска» (</w:t>
      </w:r>
      <w:hyperlink r:id="rId10" w:history="true">
        <w:r w:rsidR="003D1DA4" w:rsidRPr="000D491F">
          <w:rPr>
            <w:color w:themeColor="text1" w:val="000000"/>
            <w:sz w:val="30"/>
            <w:szCs w:val="30"/>
          </w:rPr>
          <w:t>PRAVO-ADMKRSK.RU</w:t>
        </w:r>
      </w:hyperlink>
      <w:r w:rsidR="003D1DA4" w:rsidRPr="000D491F">
        <w:rPr>
          <w:color w:themeColor="text1" w:val="000000"/>
          <w:sz w:val="30"/>
          <w:szCs w:val="30"/>
        </w:rPr>
        <w:t xml:space="preserve">) и на официальном сайте администрации </w:t>
      </w:r>
      <w:bookmarkEnd w:id="0"/>
      <w:r w:rsidR="003D1DA4" w:rsidRPr="000D491F">
        <w:rPr>
          <w:color w:themeColor="text1" w:val="000000"/>
          <w:sz w:val="30"/>
          <w:szCs w:val="30"/>
        </w:rPr>
        <w:t>города</w:t>
      </w:r>
      <w:r w:rsidR="00EA7B8A">
        <w:rPr>
          <w:color w:themeColor="text1" w:val="000000"/>
          <w:sz w:val="30"/>
          <w:szCs w:val="30"/>
        </w:rPr>
        <w:t xml:space="preserve"> Красноярска</w:t>
      </w:r>
      <w:r w:rsidR="003D1DA4" w:rsidRPr="000D491F">
        <w:rPr>
          <w:color w:themeColor="text1" w:val="000000"/>
          <w:sz w:val="30"/>
          <w:szCs w:val="30"/>
        </w:rPr>
        <w:t>.</w:t>
      </w:r>
    </w:p>
    <w:p w:rsidP="00B82062" w:rsidR="00B82062" w:rsidRDefault="00B82062">
      <w:pPr>
        <w:spacing w:line="192" w:lineRule="auto"/>
        <w:jc w:val="both"/>
        <w:rPr>
          <w:sz w:val="30"/>
          <w:szCs w:val="30"/>
        </w:rPr>
      </w:pPr>
    </w:p>
    <w:p w:rsidP="00B82062" w:rsidR="00B82062" w:rsidRDefault="00B82062">
      <w:pPr>
        <w:spacing w:line="192" w:lineRule="auto"/>
        <w:jc w:val="both"/>
        <w:rPr>
          <w:sz w:val="30"/>
          <w:szCs w:val="30"/>
        </w:rPr>
      </w:pPr>
    </w:p>
    <w:p w:rsidP="00B82062" w:rsidR="00B82062" w:rsidRDefault="00B82062" w:rsidRPr="00B82062">
      <w:pPr>
        <w:spacing w:line="192" w:lineRule="auto"/>
        <w:jc w:val="both"/>
        <w:rPr>
          <w:sz w:val="30"/>
          <w:szCs w:val="30"/>
        </w:rPr>
      </w:pPr>
    </w:p>
    <w:p w:rsidP="00B82062" w:rsidR="00B82062" w:rsidRDefault="00B82062" w:rsidRPr="00B82062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line="192" w:lineRule="auto"/>
        <w:outlineLvl w:val="1"/>
        <w:rPr>
          <w:sz w:val="30"/>
          <w:szCs w:val="30"/>
        </w:rPr>
      </w:pPr>
      <w:proofErr w:type="gramStart"/>
      <w:r w:rsidRPr="00B82062">
        <w:rPr>
          <w:sz w:val="30"/>
          <w:szCs w:val="30"/>
        </w:rPr>
        <w:t>Исполняющий</w:t>
      </w:r>
      <w:proofErr w:type="gramEnd"/>
      <w:r w:rsidRPr="00B82062">
        <w:rPr>
          <w:sz w:val="30"/>
          <w:szCs w:val="30"/>
        </w:rPr>
        <w:t xml:space="preserve"> обязанности </w:t>
      </w:r>
    </w:p>
    <w:p w:rsidP="00B82062" w:rsidR="00B82062" w:rsidRDefault="00B82062" w:rsidRPr="00B82062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line="192" w:lineRule="auto"/>
        <w:outlineLvl w:val="1"/>
        <w:rPr>
          <w:sz w:val="30"/>
          <w:szCs w:val="30"/>
        </w:rPr>
      </w:pPr>
      <w:r w:rsidRPr="00B82062">
        <w:rPr>
          <w:sz w:val="30"/>
          <w:szCs w:val="30"/>
        </w:rPr>
        <w:t>Главы города</w:t>
      </w:r>
      <w:r w:rsidRPr="00B82062">
        <w:rPr>
          <w:sz w:val="30"/>
          <w:szCs w:val="30"/>
        </w:rPr>
        <w:tab/>
      </w:r>
      <w:r w:rsidRPr="00B82062">
        <w:rPr>
          <w:sz w:val="30"/>
          <w:szCs w:val="30"/>
        </w:rPr>
        <w:tab/>
      </w:r>
      <w:r w:rsidRPr="00B82062">
        <w:rPr>
          <w:sz w:val="30"/>
          <w:szCs w:val="30"/>
        </w:rPr>
        <w:tab/>
      </w:r>
      <w:r w:rsidRPr="00B82062">
        <w:rPr>
          <w:sz w:val="30"/>
          <w:szCs w:val="30"/>
        </w:rPr>
        <w:tab/>
      </w:r>
      <w:r w:rsidRPr="00B82062">
        <w:rPr>
          <w:sz w:val="30"/>
          <w:szCs w:val="30"/>
        </w:rPr>
        <w:tab/>
      </w:r>
      <w:r w:rsidRPr="00B82062">
        <w:rPr>
          <w:sz w:val="30"/>
          <w:szCs w:val="30"/>
        </w:rPr>
        <w:tab/>
        <w:t xml:space="preserve">                 </w:t>
      </w:r>
      <w:r>
        <w:rPr>
          <w:sz w:val="30"/>
          <w:szCs w:val="30"/>
        </w:rPr>
        <w:t xml:space="preserve"> </w:t>
      </w:r>
      <w:r w:rsidRPr="00B82062">
        <w:rPr>
          <w:sz w:val="30"/>
          <w:szCs w:val="30"/>
        </w:rPr>
        <w:t xml:space="preserve">          А.Л. Попето</w:t>
      </w:r>
    </w:p>
    <w:p w:rsidP="00B82062" w:rsidR="00B82062" w:rsidRDefault="00B82062">
      <w:pPr>
        <w:spacing w:line="192" w:lineRule="auto"/>
        <w:jc w:val="both"/>
        <w:rPr>
          <w:sz w:val="30"/>
          <w:szCs w:val="30"/>
        </w:rPr>
      </w:pPr>
    </w:p>
    <w:p w:rsidP="00B82062" w:rsidR="00B82062" w:rsidRDefault="00B82062">
      <w:pPr>
        <w:spacing w:line="192" w:lineRule="auto"/>
        <w:jc w:val="both"/>
        <w:rPr>
          <w:sz w:val="30"/>
          <w:szCs w:val="30"/>
        </w:rPr>
      </w:pPr>
    </w:p>
    <w:p w:rsidP="00B82062" w:rsidR="00B82062" w:rsidRDefault="00B82062" w:rsidRPr="00B82062">
      <w:pPr>
        <w:spacing w:line="192" w:lineRule="auto"/>
        <w:jc w:val="both"/>
        <w:rPr>
          <w:sz w:val="30"/>
          <w:szCs w:val="30"/>
        </w:rPr>
      </w:pPr>
    </w:p>
    <w:p w:rsidR="00D523CE" w:rsidRDefault="00D523CE">
      <w:pPr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P="004B2B5E" w:rsidR="004B2B5E" w:rsidRDefault="004B2B5E" w:rsidRPr="004B2B5E">
      <w:pPr>
        <w:spacing w:line="192" w:lineRule="auto"/>
        <w:ind w:firstLine="5387"/>
        <w:jc w:val="both"/>
        <w:rPr>
          <w:sz w:val="30"/>
          <w:szCs w:val="30"/>
        </w:rPr>
      </w:pPr>
      <w:r w:rsidRPr="004B2B5E">
        <w:rPr>
          <w:sz w:val="30"/>
          <w:szCs w:val="30"/>
        </w:rPr>
        <w:lastRenderedPageBreak/>
        <w:t>Приложение</w:t>
      </w:r>
    </w:p>
    <w:p w:rsidP="004B2B5E" w:rsidR="004B2B5E" w:rsidRDefault="004B2B5E" w:rsidRPr="004B2B5E">
      <w:pPr>
        <w:spacing w:line="192" w:lineRule="auto"/>
        <w:ind w:firstLine="5387"/>
        <w:jc w:val="both"/>
        <w:rPr>
          <w:sz w:val="30"/>
          <w:szCs w:val="30"/>
        </w:rPr>
      </w:pPr>
      <w:r w:rsidRPr="004B2B5E">
        <w:rPr>
          <w:sz w:val="30"/>
          <w:szCs w:val="30"/>
        </w:rPr>
        <w:t>к постановлению</w:t>
      </w:r>
    </w:p>
    <w:p w:rsidP="004B2B5E" w:rsidR="004B2B5E" w:rsidRDefault="004B2B5E" w:rsidRPr="004B2B5E">
      <w:pPr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4B2B5E">
        <w:rPr>
          <w:sz w:val="30"/>
          <w:szCs w:val="30"/>
        </w:rPr>
        <w:t xml:space="preserve">администрации </w:t>
      </w:r>
    </w:p>
    <w:p w:rsidP="004B2B5E" w:rsidR="004B2B5E" w:rsidRDefault="004B2B5E" w:rsidRPr="004B2B5E">
      <w:pPr>
        <w:widowControl w:val="false"/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4B2B5E">
        <w:rPr>
          <w:sz w:val="30"/>
          <w:szCs w:val="30"/>
        </w:rPr>
        <w:t>города Красноярска</w:t>
      </w:r>
    </w:p>
    <w:p w:rsidP="004B2B5E" w:rsidR="004B2B5E" w:rsidRDefault="004B2B5E" w:rsidRPr="004B2B5E">
      <w:pPr>
        <w:spacing w:line="192" w:lineRule="auto"/>
        <w:ind w:firstLine="5387"/>
        <w:jc w:val="both"/>
        <w:rPr>
          <w:sz w:val="30"/>
          <w:szCs w:val="30"/>
        </w:rPr>
      </w:pPr>
      <w:r w:rsidRPr="004B2B5E">
        <w:rPr>
          <w:sz w:val="30"/>
          <w:szCs w:val="30"/>
        </w:rPr>
        <w:t>от ____________ № _________</w:t>
      </w:r>
    </w:p>
    <w:p w:rsidP="004B2B5E" w:rsidR="004B2B5E" w:rsidRDefault="004B2B5E" w:rsidRPr="004B2B5E">
      <w:pPr>
        <w:spacing w:line="192" w:lineRule="auto"/>
        <w:ind w:firstLine="5387"/>
        <w:jc w:val="both"/>
        <w:rPr>
          <w:sz w:val="30"/>
          <w:szCs w:val="30"/>
        </w:rPr>
      </w:pPr>
    </w:p>
    <w:p w:rsidP="004B2B5E" w:rsidR="00A850B1" w:rsidRDefault="00A826F8" w:rsidRPr="000D491F">
      <w:pPr>
        <w:pStyle w:val="ConsPlusNormal"/>
        <w:spacing w:line="192" w:lineRule="auto"/>
        <w:ind w:firstLine="5387"/>
        <w:outlineLvl w:val="0"/>
        <w:rPr>
          <w:sz w:val="30"/>
          <w:szCs w:val="30"/>
        </w:rPr>
      </w:pPr>
      <w:r>
        <w:rPr>
          <w:sz w:val="30"/>
          <w:szCs w:val="30"/>
        </w:rPr>
        <w:t>«</w:t>
      </w:r>
      <w:r w:rsidR="00A850B1" w:rsidRPr="000D491F">
        <w:rPr>
          <w:sz w:val="30"/>
          <w:szCs w:val="30"/>
        </w:rPr>
        <w:t>Приложение</w:t>
      </w:r>
    </w:p>
    <w:p w:rsidP="004B2B5E" w:rsidR="00A850B1" w:rsidRDefault="00A850B1" w:rsidRPr="000D491F">
      <w:pPr>
        <w:pStyle w:val="ConsPlusNormal"/>
        <w:spacing w:line="192" w:lineRule="auto"/>
        <w:ind w:firstLine="5387"/>
        <w:rPr>
          <w:sz w:val="30"/>
          <w:szCs w:val="30"/>
        </w:rPr>
      </w:pPr>
      <w:r w:rsidRPr="000D491F">
        <w:rPr>
          <w:sz w:val="30"/>
          <w:szCs w:val="30"/>
        </w:rPr>
        <w:t>к постановлению</w:t>
      </w:r>
    </w:p>
    <w:p w:rsidP="004B2B5E" w:rsidR="001203A4" w:rsidRDefault="00A850B1">
      <w:pPr>
        <w:pStyle w:val="ConsPlusNormal"/>
        <w:spacing w:line="192" w:lineRule="auto"/>
        <w:ind w:firstLine="5387"/>
        <w:rPr>
          <w:sz w:val="30"/>
          <w:szCs w:val="30"/>
        </w:rPr>
      </w:pPr>
      <w:r w:rsidRPr="000D491F">
        <w:rPr>
          <w:sz w:val="30"/>
          <w:szCs w:val="30"/>
        </w:rPr>
        <w:t xml:space="preserve">администрации </w:t>
      </w:r>
    </w:p>
    <w:p w:rsidP="001203A4" w:rsidR="00EA7B8A" w:rsidRDefault="00A850B1" w:rsidRPr="000D491F">
      <w:pPr>
        <w:pStyle w:val="ConsPlusNormal"/>
        <w:spacing w:line="192" w:lineRule="auto"/>
        <w:ind w:firstLine="5387"/>
        <w:rPr>
          <w:sz w:val="30"/>
          <w:szCs w:val="30"/>
        </w:rPr>
      </w:pPr>
      <w:r w:rsidRPr="000D491F">
        <w:rPr>
          <w:sz w:val="30"/>
          <w:szCs w:val="30"/>
        </w:rPr>
        <w:t>города</w:t>
      </w:r>
      <w:r w:rsidR="001203A4">
        <w:rPr>
          <w:sz w:val="30"/>
          <w:szCs w:val="30"/>
        </w:rPr>
        <w:t xml:space="preserve"> </w:t>
      </w:r>
      <w:r w:rsidR="00EA7B8A">
        <w:rPr>
          <w:sz w:val="30"/>
          <w:szCs w:val="30"/>
        </w:rPr>
        <w:t>Красноярска</w:t>
      </w:r>
    </w:p>
    <w:p w:rsidP="004B2B5E" w:rsidR="00A850B1" w:rsidRDefault="00A850B1" w:rsidRPr="000D491F">
      <w:pPr>
        <w:pStyle w:val="ConsPlusNormal"/>
        <w:spacing w:line="192" w:lineRule="auto"/>
        <w:ind w:firstLine="5387"/>
        <w:rPr>
          <w:sz w:val="30"/>
          <w:szCs w:val="30"/>
        </w:rPr>
      </w:pPr>
      <w:r w:rsidRPr="00A850B1">
        <w:rPr>
          <w:rFonts w:eastAsiaTheme="minorHAnsi"/>
          <w:sz w:val="30"/>
          <w:szCs w:val="30"/>
          <w:lang w:eastAsia="en-US"/>
        </w:rPr>
        <w:t>от 19.08.2009 № 329</w:t>
      </w:r>
    </w:p>
    <w:p w:rsidP="004B2B5E" w:rsidR="003F791D" w:rsidRDefault="003F791D" w:rsidRPr="00DE1191">
      <w:pPr>
        <w:pStyle w:val="ConsPlusNormal"/>
        <w:spacing w:line="192" w:lineRule="auto"/>
        <w:jc w:val="center"/>
        <w:rPr>
          <w:sz w:val="16"/>
          <w:szCs w:val="16"/>
        </w:rPr>
      </w:pPr>
    </w:p>
    <w:p w:rsidP="004B2B5E" w:rsidR="001203A4" w:rsidRDefault="001203A4" w:rsidRPr="00DE1191">
      <w:pPr>
        <w:pStyle w:val="ConsPlusNormal"/>
        <w:spacing w:line="192" w:lineRule="auto"/>
        <w:jc w:val="center"/>
        <w:rPr>
          <w:sz w:val="16"/>
          <w:szCs w:val="16"/>
        </w:rPr>
      </w:pPr>
    </w:p>
    <w:p w:rsidP="004B2B5E" w:rsidR="001203A4" w:rsidRDefault="001203A4" w:rsidRPr="00DE1191">
      <w:pPr>
        <w:pStyle w:val="ConsPlusNormal"/>
        <w:spacing w:line="192" w:lineRule="auto"/>
        <w:jc w:val="center"/>
        <w:rPr>
          <w:sz w:val="16"/>
          <w:szCs w:val="16"/>
        </w:rPr>
      </w:pPr>
    </w:p>
    <w:p w:rsidP="004B2B5E" w:rsidR="003F791D" w:rsidRDefault="004B2B5E" w:rsidRPr="000D491F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bookmarkStart w:id="1" w:name="P33"/>
      <w:bookmarkEnd w:id="1"/>
      <w:r w:rsidRPr="000D491F">
        <w:rPr>
          <w:rFonts w:ascii="Times New Roman" w:cs="Times New Roman" w:hAnsi="Times New Roman"/>
          <w:b w:val="false"/>
          <w:sz w:val="30"/>
          <w:szCs w:val="30"/>
        </w:rPr>
        <w:t>ПОЛОЖЕНИЕ</w:t>
      </w:r>
    </w:p>
    <w:p w:rsidP="001203A4" w:rsidR="008502CB" w:rsidRDefault="005D4A12">
      <w:pPr>
        <w:pStyle w:val="ConsPlusNormal"/>
        <w:spacing w:line="192" w:lineRule="auto"/>
        <w:jc w:val="center"/>
        <w:rPr>
          <w:sz w:val="30"/>
          <w:szCs w:val="30"/>
        </w:rPr>
      </w:pPr>
      <w:r w:rsidRPr="000D491F">
        <w:rPr>
          <w:sz w:val="30"/>
          <w:szCs w:val="30"/>
        </w:rPr>
        <w:t>о преми</w:t>
      </w:r>
      <w:r w:rsidR="00E25D25">
        <w:rPr>
          <w:sz w:val="30"/>
          <w:szCs w:val="30"/>
        </w:rPr>
        <w:t>и</w:t>
      </w:r>
      <w:r w:rsidRPr="000D491F">
        <w:rPr>
          <w:sz w:val="30"/>
          <w:szCs w:val="30"/>
        </w:rPr>
        <w:t xml:space="preserve"> Главы города Красноярска</w:t>
      </w:r>
      <w:r w:rsidR="001203A4">
        <w:rPr>
          <w:sz w:val="30"/>
          <w:szCs w:val="30"/>
        </w:rPr>
        <w:t xml:space="preserve"> </w:t>
      </w:r>
      <w:r w:rsidRPr="000D491F">
        <w:rPr>
          <w:sz w:val="30"/>
          <w:szCs w:val="30"/>
        </w:rPr>
        <w:t>в области образования</w:t>
      </w:r>
    </w:p>
    <w:p w:rsidP="004B2B5E" w:rsidR="005D4A12" w:rsidRDefault="005D4A12" w:rsidRPr="00DE1191">
      <w:pPr>
        <w:pStyle w:val="ConsPlusNormal"/>
        <w:spacing w:line="192" w:lineRule="auto"/>
        <w:jc w:val="center"/>
        <w:rPr>
          <w:sz w:val="16"/>
          <w:szCs w:val="16"/>
        </w:rPr>
      </w:pPr>
    </w:p>
    <w:p w:rsidP="004B2B5E" w:rsidR="001203A4" w:rsidRDefault="001203A4" w:rsidRPr="00DE1191">
      <w:pPr>
        <w:pStyle w:val="ConsPlusNormal"/>
        <w:spacing w:line="192" w:lineRule="auto"/>
        <w:jc w:val="center"/>
        <w:rPr>
          <w:sz w:val="16"/>
          <w:szCs w:val="16"/>
        </w:rPr>
      </w:pPr>
    </w:p>
    <w:p w:rsidP="004B2B5E" w:rsidR="001203A4" w:rsidRDefault="001203A4" w:rsidRPr="00DE1191">
      <w:pPr>
        <w:pStyle w:val="ConsPlusNormal"/>
        <w:spacing w:line="192" w:lineRule="auto"/>
        <w:jc w:val="center"/>
        <w:rPr>
          <w:sz w:val="16"/>
          <w:szCs w:val="16"/>
        </w:rPr>
      </w:pPr>
    </w:p>
    <w:p w:rsidP="004B2B5E" w:rsidR="00CF5555" w:rsidRDefault="00CF5555" w:rsidRPr="000D491F">
      <w:pPr>
        <w:pStyle w:val="ConsPlusNormal"/>
        <w:jc w:val="center"/>
        <w:rPr>
          <w:sz w:val="30"/>
          <w:szCs w:val="30"/>
        </w:rPr>
      </w:pPr>
      <w:r w:rsidRPr="000D491F">
        <w:rPr>
          <w:sz w:val="30"/>
          <w:szCs w:val="30"/>
          <w:lang w:val="en-US"/>
        </w:rPr>
        <w:t>I</w:t>
      </w:r>
      <w:r w:rsidRPr="000D491F">
        <w:rPr>
          <w:sz w:val="30"/>
          <w:szCs w:val="30"/>
        </w:rPr>
        <w:t>. Общие положения</w:t>
      </w:r>
    </w:p>
    <w:p w:rsidP="004B2B5E" w:rsidR="00CF5555" w:rsidRDefault="00CF5555" w:rsidRPr="000D491F">
      <w:pPr>
        <w:pStyle w:val="ConsPlusNormal"/>
        <w:jc w:val="center"/>
        <w:rPr>
          <w:sz w:val="30"/>
          <w:szCs w:val="30"/>
        </w:rPr>
      </w:pPr>
    </w:p>
    <w:p w:rsidP="004B2B5E" w:rsidR="006B4A7A" w:rsidRDefault="00E37261" w:rsidRPr="000D491F">
      <w:pPr>
        <w:pStyle w:val="a3"/>
        <w:numPr>
          <w:ilvl w:val="0"/>
          <w:numId w:val="4"/>
        </w:numPr>
        <w:tabs>
          <w:tab w:pos="993" w:val="left"/>
        </w:tabs>
        <w:autoSpaceDE w:val="false"/>
        <w:autoSpaceDN w:val="false"/>
        <w:adjustRightInd w:val="false"/>
        <w:ind w:firstLine="709" w:left="0"/>
        <w:jc w:val="both"/>
        <w:rPr>
          <w:rFonts w:eastAsiaTheme="minorHAnsi"/>
          <w:sz w:val="30"/>
          <w:szCs w:val="30"/>
          <w:lang w:eastAsia="en-US"/>
        </w:rPr>
      </w:pPr>
      <w:r w:rsidRPr="000D491F">
        <w:rPr>
          <w:rFonts w:eastAsiaTheme="minorHAnsi"/>
          <w:sz w:val="30"/>
          <w:szCs w:val="30"/>
          <w:lang w:eastAsia="en-US"/>
        </w:rPr>
        <w:t xml:space="preserve">Настоящее Положение регулирует порядок </w:t>
      </w:r>
      <w:r w:rsidR="006B4A7A" w:rsidRPr="000D491F">
        <w:rPr>
          <w:rFonts w:eastAsiaTheme="minorHAnsi"/>
          <w:sz w:val="30"/>
          <w:szCs w:val="30"/>
          <w:lang w:eastAsia="en-US"/>
        </w:rPr>
        <w:t xml:space="preserve">проведения </w:t>
      </w:r>
      <w:r w:rsidR="00287673">
        <w:rPr>
          <w:rFonts w:eastAsiaTheme="minorHAnsi"/>
          <w:sz w:val="30"/>
          <w:szCs w:val="30"/>
          <w:lang w:eastAsia="en-US"/>
        </w:rPr>
        <w:t xml:space="preserve">ежегодного </w:t>
      </w:r>
      <w:r w:rsidR="006B4A7A" w:rsidRPr="000D491F">
        <w:rPr>
          <w:rFonts w:eastAsiaTheme="minorHAnsi"/>
          <w:sz w:val="30"/>
          <w:szCs w:val="30"/>
          <w:lang w:eastAsia="en-US"/>
        </w:rPr>
        <w:t xml:space="preserve">конкурса на присуждение </w:t>
      </w:r>
      <w:r w:rsidRPr="000D491F">
        <w:rPr>
          <w:rFonts w:eastAsiaTheme="minorHAnsi"/>
          <w:sz w:val="30"/>
          <w:szCs w:val="30"/>
          <w:lang w:eastAsia="en-US"/>
        </w:rPr>
        <w:t>преми</w:t>
      </w:r>
      <w:r w:rsidR="00E25D25">
        <w:rPr>
          <w:rFonts w:eastAsiaTheme="minorHAnsi"/>
          <w:sz w:val="30"/>
          <w:szCs w:val="30"/>
          <w:lang w:eastAsia="en-US"/>
        </w:rPr>
        <w:t>и</w:t>
      </w:r>
      <w:r w:rsidRPr="000D491F">
        <w:rPr>
          <w:rFonts w:eastAsiaTheme="minorHAnsi"/>
          <w:sz w:val="30"/>
          <w:szCs w:val="30"/>
          <w:lang w:eastAsia="en-US"/>
        </w:rPr>
        <w:t xml:space="preserve"> Главы города</w:t>
      </w:r>
      <w:r w:rsidRPr="000D491F">
        <w:rPr>
          <w:sz w:val="30"/>
          <w:szCs w:val="30"/>
        </w:rPr>
        <w:t xml:space="preserve"> </w:t>
      </w:r>
      <w:r w:rsidR="000E7252" w:rsidRPr="000D491F">
        <w:rPr>
          <w:sz w:val="30"/>
          <w:szCs w:val="30"/>
        </w:rPr>
        <w:t xml:space="preserve">Красноярска </w:t>
      </w:r>
      <w:r w:rsidRPr="000D491F">
        <w:rPr>
          <w:sz w:val="30"/>
          <w:szCs w:val="30"/>
        </w:rPr>
        <w:t>в области образования (далее –</w:t>
      </w:r>
      <w:r w:rsidR="002C752C" w:rsidRPr="000D491F">
        <w:rPr>
          <w:sz w:val="30"/>
          <w:szCs w:val="30"/>
        </w:rPr>
        <w:t xml:space="preserve"> преми</w:t>
      </w:r>
      <w:r w:rsidR="00E25D25">
        <w:rPr>
          <w:sz w:val="30"/>
          <w:szCs w:val="30"/>
        </w:rPr>
        <w:t>я</w:t>
      </w:r>
      <w:r w:rsidR="006808DD">
        <w:rPr>
          <w:sz w:val="30"/>
          <w:szCs w:val="30"/>
        </w:rPr>
        <w:t>,</w:t>
      </w:r>
      <w:r w:rsidR="00BF6890" w:rsidRPr="000D491F">
        <w:rPr>
          <w:sz w:val="30"/>
          <w:szCs w:val="30"/>
        </w:rPr>
        <w:t xml:space="preserve"> конкурс</w:t>
      </w:r>
      <w:r w:rsidRPr="000D491F">
        <w:rPr>
          <w:sz w:val="30"/>
          <w:szCs w:val="30"/>
        </w:rPr>
        <w:t>)</w:t>
      </w:r>
      <w:r w:rsidR="00327D40">
        <w:rPr>
          <w:sz w:val="30"/>
          <w:szCs w:val="30"/>
        </w:rPr>
        <w:t xml:space="preserve"> </w:t>
      </w:r>
      <w:r w:rsidR="004B2B5E">
        <w:rPr>
          <w:sz w:val="30"/>
          <w:szCs w:val="30"/>
        </w:rPr>
        <w:t xml:space="preserve">                                 </w:t>
      </w:r>
      <w:r w:rsidR="00327D40">
        <w:rPr>
          <w:sz w:val="30"/>
          <w:szCs w:val="30"/>
        </w:rPr>
        <w:t xml:space="preserve">и </w:t>
      </w:r>
      <w:r w:rsidR="00D22DA9">
        <w:rPr>
          <w:sz w:val="30"/>
          <w:szCs w:val="30"/>
        </w:rPr>
        <w:t>присуждения преми</w:t>
      </w:r>
      <w:r w:rsidR="00E25D25">
        <w:rPr>
          <w:sz w:val="30"/>
          <w:szCs w:val="30"/>
        </w:rPr>
        <w:t>и</w:t>
      </w:r>
      <w:r w:rsidRPr="000D491F">
        <w:rPr>
          <w:sz w:val="30"/>
          <w:szCs w:val="30"/>
        </w:rPr>
        <w:t>.</w:t>
      </w:r>
      <w:r w:rsidR="006B4A7A" w:rsidRPr="000D491F">
        <w:rPr>
          <w:rFonts w:eastAsiaTheme="minorHAnsi"/>
          <w:sz w:val="30"/>
          <w:szCs w:val="30"/>
          <w:lang w:eastAsia="en-US"/>
        </w:rPr>
        <w:t xml:space="preserve"> </w:t>
      </w:r>
    </w:p>
    <w:p w:rsidP="004B2B5E" w:rsidR="00531978" w:rsidRDefault="00287673" w:rsidRPr="00287673">
      <w:pPr>
        <w:pStyle w:val="ConsPlusNormal"/>
        <w:numPr>
          <w:ilvl w:val="0"/>
          <w:numId w:val="4"/>
        </w:numPr>
        <w:tabs>
          <w:tab w:pos="993" w:val="left"/>
        </w:tabs>
        <w:ind w:firstLine="709" w:left="0"/>
        <w:jc w:val="both"/>
        <w:rPr>
          <w:color w:val="FF0000"/>
          <w:sz w:val="30"/>
          <w:szCs w:val="30"/>
        </w:rPr>
      </w:pPr>
      <w:proofErr w:type="gramStart"/>
      <w:r w:rsidRPr="00287673">
        <w:rPr>
          <w:sz w:val="30"/>
          <w:szCs w:val="30"/>
        </w:rPr>
        <w:t>П</w:t>
      </w:r>
      <w:r w:rsidR="003F791D" w:rsidRPr="00287673">
        <w:rPr>
          <w:sz w:val="30"/>
          <w:szCs w:val="30"/>
        </w:rPr>
        <w:t>реми</w:t>
      </w:r>
      <w:r w:rsidR="00E25D25" w:rsidRPr="00287673">
        <w:rPr>
          <w:sz w:val="30"/>
          <w:szCs w:val="30"/>
        </w:rPr>
        <w:t>я</w:t>
      </w:r>
      <w:r w:rsidR="003F791D" w:rsidRPr="00287673">
        <w:rPr>
          <w:sz w:val="30"/>
          <w:szCs w:val="30"/>
        </w:rPr>
        <w:t xml:space="preserve"> </w:t>
      </w:r>
      <w:r w:rsidR="00E25D25" w:rsidRPr="00287673">
        <w:rPr>
          <w:sz w:val="30"/>
          <w:szCs w:val="30"/>
        </w:rPr>
        <w:t>присуждае</w:t>
      </w:r>
      <w:r w:rsidR="00080A1F" w:rsidRPr="00287673">
        <w:rPr>
          <w:sz w:val="30"/>
          <w:szCs w:val="30"/>
        </w:rPr>
        <w:t>тся</w:t>
      </w:r>
      <w:r w:rsidR="003F791D" w:rsidRPr="00287673">
        <w:rPr>
          <w:sz w:val="30"/>
          <w:szCs w:val="30"/>
        </w:rPr>
        <w:t xml:space="preserve"> </w:t>
      </w:r>
      <w:r w:rsidRPr="00287673">
        <w:rPr>
          <w:sz w:val="30"/>
          <w:szCs w:val="30"/>
        </w:rPr>
        <w:t>победителям конкурса</w:t>
      </w:r>
      <w:r w:rsidR="009120B8">
        <w:rPr>
          <w:sz w:val="30"/>
          <w:szCs w:val="30"/>
        </w:rPr>
        <w:t xml:space="preserve"> </w:t>
      </w:r>
      <w:r w:rsidRPr="00287673">
        <w:rPr>
          <w:sz w:val="30"/>
          <w:szCs w:val="30"/>
        </w:rPr>
        <w:t xml:space="preserve">– </w:t>
      </w:r>
      <w:r w:rsidR="003F791D" w:rsidRPr="00397D14">
        <w:rPr>
          <w:sz w:val="30"/>
          <w:szCs w:val="30"/>
        </w:rPr>
        <w:t>педагогическим и руководящим работникам муниципальных</w:t>
      </w:r>
      <w:r w:rsidR="00434945" w:rsidRPr="00397D14">
        <w:rPr>
          <w:sz w:val="30"/>
          <w:szCs w:val="30"/>
        </w:rPr>
        <w:t xml:space="preserve"> </w:t>
      </w:r>
      <w:r w:rsidR="003F791D" w:rsidRPr="00397D14">
        <w:rPr>
          <w:sz w:val="30"/>
          <w:szCs w:val="30"/>
        </w:rPr>
        <w:t>образовательных учреждений</w:t>
      </w:r>
      <w:r w:rsidR="00080A1F" w:rsidRPr="00397D14">
        <w:rPr>
          <w:sz w:val="30"/>
          <w:szCs w:val="30"/>
        </w:rPr>
        <w:t xml:space="preserve"> отрасли «Образование»</w:t>
      </w:r>
      <w:r w:rsidR="0072577B" w:rsidRPr="00397D14">
        <w:rPr>
          <w:sz w:val="30"/>
          <w:szCs w:val="30"/>
        </w:rPr>
        <w:t xml:space="preserve"> (далее – образовательные учреждения, победители конкурса, лауреаты премии)</w:t>
      </w:r>
      <w:r w:rsidR="0017102D" w:rsidRPr="00397D14">
        <w:rPr>
          <w:sz w:val="30"/>
          <w:szCs w:val="30"/>
        </w:rPr>
        <w:t xml:space="preserve">, расположенных на территории </w:t>
      </w:r>
      <w:r w:rsidR="009C21C0" w:rsidRPr="00397D14">
        <w:rPr>
          <w:sz w:val="30"/>
          <w:szCs w:val="30"/>
        </w:rPr>
        <w:t xml:space="preserve">городского округа город Красноярск Красноярского края </w:t>
      </w:r>
      <w:r w:rsidR="00CF5555" w:rsidRPr="00397D14">
        <w:rPr>
          <w:sz w:val="30"/>
          <w:szCs w:val="30"/>
        </w:rPr>
        <w:t xml:space="preserve">(далее </w:t>
      </w:r>
      <w:r w:rsidR="00AC7BF6">
        <w:rPr>
          <w:sz w:val="30"/>
          <w:szCs w:val="30"/>
        </w:rPr>
        <w:t xml:space="preserve">также </w:t>
      </w:r>
      <w:r w:rsidR="00CF5555" w:rsidRPr="00397D14">
        <w:rPr>
          <w:sz w:val="30"/>
          <w:szCs w:val="30"/>
        </w:rPr>
        <w:t xml:space="preserve">– </w:t>
      </w:r>
      <w:r w:rsidR="009C21C0" w:rsidRPr="00397D14">
        <w:rPr>
          <w:sz w:val="30"/>
          <w:szCs w:val="30"/>
        </w:rPr>
        <w:t>город Красноярск, город)</w:t>
      </w:r>
      <w:r w:rsidR="007519A5" w:rsidRPr="00397D14">
        <w:rPr>
          <w:rFonts w:eastAsiaTheme="minorHAnsi"/>
          <w:sz w:val="30"/>
          <w:szCs w:val="30"/>
          <w:lang w:eastAsia="en-US"/>
        </w:rPr>
        <w:t>,</w:t>
      </w:r>
      <w:r w:rsidR="00745D9E" w:rsidRPr="00397D14">
        <w:rPr>
          <w:sz w:val="30"/>
          <w:szCs w:val="30"/>
        </w:rPr>
        <w:t xml:space="preserve"> </w:t>
      </w:r>
      <w:r w:rsidR="00EE1C07" w:rsidRPr="00397D14">
        <w:rPr>
          <w:sz w:val="30"/>
          <w:szCs w:val="30"/>
        </w:rPr>
        <w:t>в</w:t>
      </w:r>
      <w:r w:rsidR="00E42DD3" w:rsidRPr="00397D14">
        <w:rPr>
          <w:sz w:val="30"/>
          <w:szCs w:val="30"/>
        </w:rPr>
        <w:t xml:space="preserve"> </w:t>
      </w:r>
      <w:r w:rsidR="00E42DD3" w:rsidRPr="00397D14">
        <w:rPr>
          <w:bCs/>
          <w:sz w:val="30"/>
          <w:szCs w:val="30"/>
        </w:rPr>
        <w:t>целях поощрения педагогических и руководящих работников</w:t>
      </w:r>
      <w:r w:rsidR="00DF1021" w:rsidRPr="00397D14">
        <w:rPr>
          <w:bCs/>
          <w:sz w:val="30"/>
          <w:szCs w:val="30"/>
        </w:rPr>
        <w:t xml:space="preserve"> </w:t>
      </w:r>
      <w:r w:rsidR="00E37261" w:rsidRPr="00397D14">
        <w:rPr>
          <w:bCs/>
          <w:sz w:val="30"/>
          <w:szCs w:val="30"/>
        </w:rPr>
        <w:t>образовательных учреждений</w:t>
      </w:r>
      <w:r w:rsidR="00AB6570" w:rsidRPr="00397D14">
        <w:rPr>
          <w:bCs/>
          <w:sz w:val="30"/>
          <w:szCs w:val="30"/>
        </w:rPr>
        <w:t xml:space="preserve">, </w:t>
      </w:r>
      <w:r w:rsidR="003F791D" w:rsidRPr="00397D14">
        <w:rPr>
          <w:sz w:val="30"/>
          <w:szCs w:val="30"/>
        </w:rPr>
        <w:t>добивших</w:t>
      </w:r>
      <w:r w:rsidR="00F54D7F" w:rsidRPr="00397D14">
        <w:rPr>
          <w:sz w:val="30"/>
          <w:szCs w:val="30"/>
        </w:rPr>
        <w:t>ся наиболее высоких результатов</w:t>
      </w:r>
      <w:r w:rsidR="00E37261" w:rsidRPr="00397D14">
        <w:rPr>
          <w:sz w:val="30"/>
          <w:szCs w:val="30"/>
        </w:rPr>
        <w:t xml:space="preserve"> </w:t>
      </w:r>
      <w:r w:rsidR="003F791D" w:rsidRPr="00397D14">
        <w:rPr>
          <w:sz w:val="30"/>
          <w:szCs w:val="30"/>
        </w:rPr>
        <w:t xml:space="preserve">в обучении </w:t>
      </w:r>
      <w:r w:rsidR="004B2B5E">
        <w:rPr>
          <w:sz w:val="30"/>
          <w:szCs w:val="30"/>
        </w:rPr>
        <w:t xml:space="preserve">                  </w:t>
      </w:r>
      <w:r w:rsidR="003F791D" w:rsidRPr="00397D14">
        <w:rPr>
          <w:sz w:val="30"/>
          <w:szCs w:val="30"/>
        </w:rPr>
        <w:t>и воспитании</w:t>
      </w:r>
      <w:r w:rsidR="00666B92" w:rsidRPr="00397D14">
        <w:rPr>
          <w:sz w:val="30"/>
          <w:szCs w:val="30"/>
        </w:rPr>
        <w:t xml:space="preserve"> обучающихся</w:t>
      </w:r>
      <w:r w:rsidR="006E1176" w:rsidRPr="00397D14">
        <w:rPr>
          <w:sz w:val="30"/>
          <w:szCs w:val="30"/>
        </w:rPr>
        <w:t xml:space="preserve"> либо </w:t>
      </w:r>
      <w:r w:rsidR="00D22DA9" w:rsidRPr="00397D14">
        <w:rPr>
          <w:sz w:val="30"/>
          <w:szCs w:val="30"/>
        </w:rPr>
        <w:t>в управлении образовательными учреждениями,</w:t>
      </w:r>
      <w:r w:rsidR="00D22DA9" w:rsidRPr="00287673">
        <w:rPr>
          <w:sz w:val="30"/>
          <w:szCs w:val="30"/>
        </w:rPr>
        <w:t xml:space="preserve"> </w:t>
      </w:r>
      <w:r w:rsidR="0035682C" w:rsidRPr="00287673">
        <w:rPr>
          <w:sz w:val="30"/>
          <w:szCs w:val="30"/>
        </w:rPr>
        <w:t>внесших значительный вклад</w:t>
      </w:r>
      <w:proofErr w:type="gramEnd"/>
      <w:r w:rsidR="0035682C" w:rsidRPr="00287673">
        <w:rPr>
          <w:sz w:val="30"/>
          <w:szCs w:val="30"/>
        </w:rPr>
        <w:t xml:space="preserve"> в развитие муниципальной системы образования города Красноярска.</w:t>
      </w:r>
    </w:p>
    <w:p w:rsidP="004B2B5E" w:rsidR="00531978" w:rsidRDefault="00531978" w:rsidRPr="00531978">
      <w:pPr>
        <w:pStyle w:val="ConsPlusNormal"/>
        <w:numPr>
          <w:ilvl w:val="0"/>
          <w:numId w:val="4"/>
        </w:numPr>
        <w:tabs>
          <w:tab w:pos="993" w:val="left"/>
        </w:tabs>
        <w:ind w:firstLine="709" w:left="0"/>
        <w:jc w:val="both"/>
        <w:rPr>
          <w:color w:val="FF0000"/>
          <w:sz w:val="30"/>
          <w:szCs w:val="30"/>
        </w:rPr>
      </w:pPr>
      <w:r w:rsidRPr="00531978">
        <w:rPr>
          <w:sz w:val="30"/>
          <w:szCs w:val="30"/>
        </w:rPr>
        <w:t>Преми</w:t>
      </w:r>
      <w:r>
        <w:rPr>
          <w:sz w:val="30"/>
          <w:szCs w:val="30"/>
        </w:rPr>
        <w:t>я присуждае</w:t>
      </w:r>
      <w:r w:rsidRPr="00531978">
        <w:rPr>
          <w:sz w:val="30"/>
          <w:szCs w:val="30"/>
        </w:rPr>
        <w:t>тся один раз в год к Международному дню учителя (5 октября).</w:t>
      </w:r>
    </w:p>
    <w:p w:rsidP="004B2B5E" w:rsidR="00531978" w:rsidRDefault="00531978" w:rsidRPr="00397D14">
      <w:pPr>
        <w:pStyle w:val="ConsPlusNormal"/>
        <w:numPr>
          <w:ilvl w:val="0"/>
          <w:numId w:val="4"/>
        </w:numPr>
        <w:tabs>
          <w:tab w:pos="993" w:val="left"/>
        </w:tabs>
        <w:ind w:firstLine="709" w:left="0"/>
        <w:jc w:val="both"/>
        <w:rPr>
          <w:sz w:val="30"/>
          <w:szCs w:val="30"/>
        </w:rPr>
      </w:pPr>
      <w:r w:rsidRPr="00397D14">
        <w:rPr>
          <w:sz w:val="30"/>
          <w:szCs w:val="30"/>
        </w:rPr>
        <w:t>Размер премии составляет 50 тысяч рублей без учета налог</w:t>
      </w:r>
      <w:r w:rsidR="005437E1">
        <w:rPr>
          <w:sz w:val="30"/>
          <w:szCs w:val="30"/>
        </w:rPr>
        <w:t>а</w:t>
      </w:r>
      <w:r w:rsidRPr="00397D14">
        <w:rPr>
          <w:sz w:val="30"/>
          <w:szCs w:val="30"/>
        </w:rPr>
        <w:t xml:space="preserve"> </w:t>
      </w:r>
      <w:r w:rsidR="004B2B5E">
        <w:rPr>
          <w:sz w:val="30"/>
          <w:szCs w:val="30"/>
        </w:rPr>
        <w:t xml:space="preserve">                 </w:t>
      </w:r>
      <w:r w:rsidRPr="00397D14">
        <w:rPr>
          <w:sz w:val="30"/>
          <w:szCs w:val="30"/>
        </w:rPr>
        <w:t>на доходы физических лиц.</w:t>
      </w:r>
    </w:p>
    <w:p w:rsidP="004B2B5E" w:rsidR="005D5CF8" w:rsidRDefault="005D5CF8" w:rsidRPr="004B2B5E">
      <w:pPr>
        <w:pStyle w:val="a3"/>
        <w:tabs>
          <w:tab w:pos="993" w:val="left"/>
        </w:tabs>
        <w:autoSpaceDE w:val="false"/>
        <w:autoSpaceDN w:val="false"/>
        <w:adjustRightInd w:val="false"/>
        <w:ind w:firstLine="709" w:left="0"/>
        <w:jc w:val="both"/>
        <w:rPr>
          <w:rFonts w:eastAsia="Calibri"/>
          <w:sz w:val="30"/>
          <w:szCs w:val="30"/>
          <w:lang w:eastAsia="en-US"/>
        </w:rPr>
      </w:pPr>
      <w:r w:rsidRPr="004B2B5E">
        <w:rPr>
          <w:rFonts w:eastAsiaTheme="minorHAnsi"/>
          <w:sz w:val="30"/>
          <w:szCs w:val="30"/>
          <w:lang w:eastAsia="en-US"/>
        </w:rPr>
        <w:t>5.</w:t>
      </w:r>
      <w:r w:rsidR="004B2B5E">
        <w:rPr>
          <w:rFonts w:eastAsiaTheme="minorHAnsi"/>
          <w:sz w:val="30"/>
          <w:szCs w:val="30"/>
          <w:lang w:eastAsia="en-US"/>
        </w:rPr>
        <w:t> </w:t>
      </w:r>
      <w:r w:rsidR="00411798" w:rsidRPr="004B2B5E">
        <w:rPr>
          <w:rFonts w:eastAsiaTheme="minorHAnsi"/>
          <w:sz w:val="30"/>
          <w:szCs w:val="30"/>
          <w:lang w:eastAsia="en-US"/>
        </w:rPr>
        <w:t>Выплата преми</w:t>
      </w:r>
      <w:r w:rsidR="00287673" w:rsidRPr="004B2B5E">
        <w:rPr>
          <w:rFonts w:eastAsiaTheme="minorHAnsi"/>
          <w:sz w:val="30"/>
          <w:szCs w:val="30"/>
          <w:lang w:eastAsia="en-US"/>
        </w:rPr>
        <w:t>и</w:t>
      </w:r>
      <w:r w:rsidR="00411798" w:rsidRPr="004B2B5E">
        <w:rPr>
          <w:rFonts w:eastAsiaTheme="minorHAnsi"/>
          <w:sz w:val="30"/>
          <w:szCs w:val="30"/>
          <w:lang w:eastAsia="en-US"/>
        </w:rPr>
        <w:t xml:space="preserve"> осуществляется </w:t>
      </w:r>
      <w:r w:rsidRPr="004B2B5E">
        <w:rPr>
          <w:rFonts w:eastAsia="Calibri"/>
          <w:sz w:val="30"/>
          <w:szCs w:val="30"/>
          <w:lang w:eastAsia="en-US"/>
        </w:rPr>
        <w:t>в пределах бюджетных ассигнований, предусмотренных на эти цели в решении о бюджете городского округа город Красноя</w:t>
      </w:r>
      <w:proofErr w:type="gramStart"/>
      <w:r w:rsidRPr="004B2B5E">
        <w:rPr>
          <w:rFonts w:eastAsia="Calibri"/>
          <w:sz w:val="30"/>
          <w:szCs w:val="30"/>
          <w:lang w:eastAsia="en-US"/>
        </w:rPr>
        <w:t>рск Кр</w:t>
      </w:r>
      <w:proofErr w:type="gramEnd"/>
      <w:r w:rsidRPr="004B2B5E">
        <w:rPr>
          <w:rFonts w:eastAsia="Calibri"/>
          <w:sz w:val="30"/>
          <w:szCs w:val="30"/>
          <w:lang w:eastAsia="en-US"/>
        </w:rPr>
        <w:t>асноярского края.</w:t>
      </w:r>
    </w:p>
    <w:p w:rsidP="004B2B5E" w:rsidR="006B4A7A" w:rsidRDefault="00BE2B93" w:rsidRPr="00BE2B93">
      <w:pPr>
        <w:tabs>
          <w:tab w:pos="567" w:val="left"/>
          <w:tab w:pos="993" w:val="left"/>
        </w:tabs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6. </w:t>
      </w:r>
      <w:r w:rsidR="006B4A7A" w:rsidRPr="00BE2B93">
        <w:rPr>
          <w:rFonts w:eastAsiaTheme="minorHAnsi"/>
          <w:sz w:val="30"/>
          <w:szCs w:val="30"/>
          <w:lang w:eastAsia="en-US"/>
        </w:rPr>
        <w:t>Ежегодн</w:t>
      </w:r>
      <w:r w:rsidR="00531978" w:rsidRPr="00BE2B93">
        <w:rPr>
          <w:rFonts w:eastAsiaTheme="minorHAnsi"/>
          <w:sz w:val="30"/>
          <w:szCs w:val="30"/>
          <w:lang w:eastAsia="en-US"/>
        </w:rPr>
        <w:t xml:space="preserve">о </w:t>
      </w:r>
      <w:r w:rsidR="00287673" w:rsidRPr="00BE2B93">
        <w:rPr>
          <w:rFonts w:eastAsiaTheme="minorHAnsi"/>
          <w:sz w:val="30"/>
          <w:szCs w:val="30"/>
          <w:lang w:eastAsia="en-US"/>
        </w:rPr>
        <w:t xml:space="preserve">премия </w:t>
      </w:r>
      <w:r w:rsidR="00531978" w:rsidRPr="00BE2B93">
        <w:rPr>
          <w:rFonts w:eastAsiaTheme="minorHAnsi"/>
          <w:sz w:val="30"/>
          <w:szCs w:val="30"/>
          <w:lang w:eastAsia="en-US"/>
        </w:rPr>
        <w:t xml:space="preserve">присуждается </w:t>
      </w:r>
      <w:r w:rsidR="00CA2940" w:rsidRPr="00BE2B93">
        <w:rPr>
          <w:rFonts w:eastAsiaTheme="minorHAnsi"/>
          <w:sz w:val="30"/>
          <w:szCs w:val="30"/>
          <w:lang w:eastAsia="en-US"/>
        </w:rPr>
        <w:t>семи</w:t>
      </w:r>
      <w:r w:rsidR="006B4A7A" w:rsidRPr="00BE2B93">
        <w:rPr>
          <w:rFonts w:eastAsiaTheme="minorHAnsi"/>
          <w:sz w:val="30"/>
          <w:szCs w:val="30"/>
          <w:lang w:eastAsia="en-US"/>
        </w:rPr>
        <w:t xml:space="preserve"> </w:t>
      </w:r>
      <w:r w:rsidR="00287673" w:rsidRPr="00BE2B93">
        <w:rPr>
          <w:rFonts w:eastAsiaTheme="minorHAnsi"/>
          <w:sz w:val="30"/>
          <w:szCs w:val="30"/>
          <w:lang w:eastAsia="en-US"/>
        </w:rPr>
        <w:t>победителям</w:t>
      </w:r>
      <w:r w:rsidR="00BF6890" w:rsidRPr="00BE2B93">
        <w:rPr>
          <w:rFonts w:eastAsiaTheme="minorHAnsi"/>
          <w:sz w:val="30"/>
          <w:szCs w:val="30"/>
          <w:lang w:eastAsia="en-US"/>
        </w:rPr>
        <w:t xml:space="preserve"> конкурса </w:t>
      </w:r>
      <w:r w:rsidR="004B2B5E">
        <w:rPr>
          <w:rFonts w:eastAsiaTheme="minorHAnsi"/>
          <w:sz w:val="30"/>
          <w:szCs w:val="30"/>
          <w:lang w:eastAsia="en-US"/>
        </w:rPr>
        <w:t xml:space="preserve">                                     </w:t>
      </w:r>
      <w:r w:rsidR="00BF6890" w:rsidRPr="00BE2B93">
        <w:rPr>
          <w:rFonts w:eastAsiaTheme="minorHAnsi"/>
          <w:sz w:val="30"/>
          <w:szCs w:val="30"/>
          <w:lang w:eastAsia="en-US"/>
        </w:rPr>
        <w:t xml:space="preserve">по </w:t>
      </w:r>
      <w:r w:rsidR="006B4A7A" w:rsidRPr="00BE2B93">
        <w:rPr>
          <w:rFonts w:eastAsiaTheme="minorHAnsi"/>
          <w:sz w:val="30"/>
          <w:szCs w:val="30"/>
          <w:lang w:eastAsia="en-US"/>
        </w:rPr>
        <w:t>двум номинациям</w:t>
      </w:r>
      <w:r w:rsidR="00CA2940" w:rsidRPr="00BE2B93">
        <w:rPr>
          <w:rFonts w:eastAsiaTheme="minorHAnsi"/>
          <w:sz w:val="30"/>
          <w:szCs w:val="30"/>
          <w:lang w:eastAsia="en-US"/>
        </w:rPr>
        <w:t>, из них</w:t>
      </w:r>
      <w:r w:rsidR="006B4A7A" w:rsidRPr="00BE2B93">
        <w:rPr>
          <w:rFonts w:eastAsiaTheme="minorHAnsi"/>
          <w:sz w:val="30"/>
          <w:szCs w:val="30"/>
          <w:lang w:eastAsia="en-US"/>
        </w:rPr>
        <w:t>:</w:t>
      </w:r>
    </w:p>
    <w:p w:rsidP="004B2B5E" w:rsidR="006B4A7A" w:rsidRDefault="00CA2940" w:rsidRPr="000D491F">
      <w:pPr>
        <w:autoSpaceDE w:val="false"/>
        <w:autoSpaceDN w:val="false"/>
        <w:adjustRightInd w:val="false"/>
        <w:ind w:firstLine="709"/>
        <w:jc w:val="both"/>
        <w:rPr>
          <w:rFonts w:eastAsiaTheme="minorHAnsi"/>
          <w:color w:val="C00000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пяти</w:t>
      </w:r>
      <w:r w:rsidR="002014AC">
        <w:rPr>
          <w:rFonts w:eastAsiaTheme="minorHAnsi"/>
          <w:sz w:val="30"/>
          <w:szCs w:val="30"/>
          <w:lang w:eastAsia="en-US"/>
        </w:rPr>
        <w:t xml:space="preserve"> победителям в номинации </w:t>
      </w:r>
      <w:r w:rsidR="00CC6AE1" w:rsidRPr="000D491F">
        <w:rPr>
          <w:rFonts w:eastAsiaTheme="minorHAnsi"/>
          <w:sz w:val="30"/>
          <w:szCs w:val="30"/>
          <w:lang w:eastAsia="en-US"/>
        </w:rPr>
        <w:t xml:space="preserve">«Лучший </w:t>
      </w:r>
      <w:r w:rsidR="006B4A7A" w:rsidRPr="000D491F">
        <w:rPr>
          <w:rFonts w:eastAsiaTheme="minorHAnsi"/>
          <w:sz w:val="30"/>
          <w:szCs w:val="30"/>
          <w:lang w:eastAsia="en-US"/>
        </w:rPr>
        <w:t>педагогически</w:t>
      </w:r>
      <w:r w:rsidR="00CC6AE1" w:rsidRPr="000D491F">
        <w:rPr>
          <w:rFonts w:eastAsiaTheme="minorHAnsi"/>
          <w:sz w:val="30"/>
          <w:szCs w:val="30"/>
          <w:lang w:eastAsia="en-US"/>
        </w:rPr>
        <w:t>й</w:t>
      </w:r>
      <w:r w:rsidR="006B4A7A" w:rsidRPr="000D491F">
        <w:rPr>
          <w:rFonts w:eastAsiaTheme="minorHAnsi"/>
          <w:sz w:val="30"/>
          <w:szCs w:val="30"/>
          <w:lang w:eastAsia="en-US"/>
        </w:rPr>
        <w:t xml:space="preserve"> работник</w:t>
      </w:r>
      <w:r w:rsidR="00CC6AE1" w:rsidRPr="000D491F">
        <w:rPr>
          <w:rFonts w:eastAsiaTheme="minorHAnsi"/>
          <w:sz w:val="30"/>
          <w:szCs w:val="30"/>
          <w:lang w:eastAsia="en-US"/>
        </w:rPr>
        <w:t xml:space="preserve"> образовательного учреждения»</w:t>
      </w:r>
      <w:r w:rsidR="006B4A7A" w:rsidRPr="000D491F">
        <w:rPr>
          <w:rFonts w:eastAsiaTheme="minorHAnsi"/>
          <w:sz w:val="30"/>
          <w:szCs w:val="30"/>
          <w:lang w:eastAsia="en-US"/>
        </w:rPr>
        <w:t xml:space="preserve"> </w:t>
      </w:r>
      <w:r w:rsidR="006B4A7A" w:rsidRPr="000D491F">
        <w:rPr>
          <w:sz w:val="30"/>
          <w:szCs w:val="30"/>
        </w:rPr>
        <w:t>–</w:t>
      </w:r>
      <w:r w:rsidR="006B4A7A" w:rsidRPr="000D491F">
        <w:rPr>
          <w:rFonts w:eastAsiaTheme="minorHAnsi"/>
          <w:sz w:val="30"/>
          <w:szCs w:val="30"/>
          <w:lang w:eastAsia="en-US"/>
        </w:rPr>
        <w:t xml:space="preserve"> за личные заслуги </w:t>
      </w:r>
      <w:r w:rsidR="00553C76">
        <w:rPr>
          <w:rFonts w:eastAsiaTheme="minorHAnsi"/>
          <w:sz w:val="30"/>
          <w:szCs w:val="30"/>
          <w:lang w:eastAsia="en-US"/>
        </w:rPr>
        <w:t xml:space="preserve">                            </w:t>
      </w:r>
      <w:r w:rsidR="006B4A7A" w:rsidRPr="000D491F">
        <w:rPr>
          <w:rFonts w:eastAsiaTheme="minorHAnsi"/>
          <w:sz w:val="30"/>
          <w:szCs w:val="30"/>
          <w:lang w:eastAsia="en-US"/>
        </w:rPr>
        <w:t xml:space="preserve">в педагогической деятельности, обеспечивающей получение </w:t>
      </w:r>
      <w:proofErr w:type="gramStart"/>
      <w:r w:rsidR="006B4A7A" w:rsidRPr="000D491F">
        <w:rPr>
          <w:rFonts w:eastAsiaTheme="minorHAnsi"/>
          <w:sz w:val="30"/>
          <w:szCs w:val="30"/>
          <w:lang w:eastAsia="en-US"/>
        </w:rPr>
        <w:lastRenderedPageBreak/>
        <w:t>обучающимися</w:t>
      </w:r>
      <w:proofErr w:type="gramEnd"/>
      <w:r w:rsidR="006B4A7A" w:rsidRPr="000D491F">
        <w:rPr>
          <w:rFonts w:eastAsiaTheme="minorHAnsi"/>
          <w:sz w:val="30"/>
          <w:szCs w:val="30"/>
          <w:lang w:eastAsia="en-US"/>
        </w:rPr>
        <w:t xml:space="preserve"> качественного общего образования, выявление </w:t>
      </w:r>
      <w:r w:rsidR="00553C76">
        <w:rPr>
          <w:rFonts w:eastAsiaTheme="minorHAnsi"/>
          <w:sz w:val="30"/>
          <w:szCs w:val="30"/>
          <w:lang w:eastAsia="en-US"/>
        </w:rPr>
        <w:t xml:space="preserve">                       </w:t>
      </w:r>
      <w:r w:rsidR="006B4A7A" w:rsidRPr="000D491F">
        <w:rPr>
          <w:rFonts w:eastAsiaTheme="minorHAnsi"/>
          <w:sz w:val="30"/>
          <w:szCs w:val="30"/>
          <w:lang w:eastAsia="en-US"/>
        </w:rPr>
        <w:t>и развитие индивидуальных спо</w:t>
      </w:r>
      <w:r w:rsidR="001203A4">
        <w:rPr>
          <w:rFonts w:eastAsiaTheme="minorHAnsi"/>
          <w:sz w:val="30"/>
          <w:szCs w:val="30"/>
          <w:lang w:eastAsia="en-US"/>
        </w:rPr>
        <w:t>собностей обучающихся, раскрытие</w:t>
      </w:r>
      <w:r w:rsidR="006B4A7A" w:rsidRPr="000D491F">
        <w:rPr>
          <w:rFonts w:eastAsiaTheme="minorHAnsi"/>
          <w:sz w:val="30"/>
          <w:szCs w:val="30"/>
          <w:lang w:eastAsia="en-US"/>
        </w:rPr>
        <w:t xml:space="preserve"> </w:t>
      </w:r>
      <w:r w:rsidR="00553C76">
        <w:rPr>
          <w:rFonts w:eastAsiaTheme="minorHAnsi"/>
          <w:sz w:val="30"/>
          <w:szCs w:val="30"/>
          <w:lang w:eastAsia="en-US"/>
        </w:rPr>
        <w:t xml:space="preserve">                     </w:t>
      </w:r>
      <w:r w:rsidR="006B4A7A" w:rsidRPr="000D491F">
        <w:rPr>
          <w:rFonts w:eastAsiaTheme="minorHAnsi"/>
          <w:sz w:val="30"/>
          <w:szCs w:val="30"/>
          <w:lang w:eastAsia="en-US"/>
        </w:rPr>
        <w:t>их творческого потенциала;</w:t>
      </w:r>
    </w:p>
    <w:p w:rsidP="004B2B5E" w:rsidR="00E25D25" w:rsidRDefault="00CA2940">
      <w:pPr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двум</w:t>
      </w:r>
      <w:r w:rsidR="00FF7C83">
        <w:rPr>
          <w:rFonts w:eastAsiaTheme="minorHAnsi"/>
          <w:sz w:val="30"/>
          <w:szCs w:val="30"/>
          <w:lang w:eastAsia="en-US"/>
        </w:rPr>
        <w:t xml:space="preserve"> победителям в номинации </w:t>
      </w:r>
      <w:r w:rsidR="00CC6AE1" w:rsidRPr="000D491F">
        <w:rPr>
          <w:rFonts w:eastAsiaTheme="minorHAnsi"/>
          <w:sz w:val="30"/>
          <w:szCs w:val="30"/>
          <w:lang w:eastAsia="en-US"/>
        </w:rPr>
        <w:t xml:space="preserve">«Лучший </w:t>
      </w:r>
      <w:r w:rsidR="006B4A7A" w:rsidRPr="000D491F">
        <w:rPr>
          <w:rFonts w:eastAsiaTheme="minorHAnsi"/>
          <w:sz w:val="30"/>
          <w:szCs w:val="30"/>
          <w:lang w:eastAsia="en-US"/>
        </w:rPr>
        <w:t>руководящ</w:t>
      </w:r>
      <w:r w:rsidR="004D48C7" w:rsidRPr="000D491F">
        <w:rPr>
          <w:rFonts w:eastAsiaTheme="minorHAnsi"/>
          <w:sz w:val="30"/>
          <w:szCs w:val="30"/>
          <w:lang w:eastAsia="en-US"/>
        </w:rPr>
        <w:t>и</w:t>
      </w:r>
      <w:r w:rsidR="00CC6AE1" w:rsidRPr="000D491F">
        <w:rPr>
          <w:rFonts w:eastAsiaTheme="minorHAnsi"/>
          <w:sz w:val="30"/>
          <w:szCs w:val="30"/>
          <w:lang w:eastAsia="en-US"/>
        </w:rPr>
        <w:t>й</w:t>
      </w:r>
      <w:r w:rsidR="006B4A7A" w:rsidRPr="000D491F">
        <w:rPr>
          <w:rFonts w:eastAsiaTheme="minorHAnsi"/>
          <w:sz w:val="30"/>
          <w:szCs w:val="30"/>
          <w:lang w:eastAsia="en-US"/>
        </w:rPr>
        <w:t xml:space="preserve"> работник</w:t>
      </w:r>
      <w:r w:rsidR="006B4A7A" w:rsidRPr="000D491F">
        <w:rPr>
          <w:sz w:val="30"/>
          <w:szCs w:val="30"/>
        </w:rPr>
        <w:t xml:space="preserve"> </w:t>
      </w:r>
      <w:r w:rsidR="006B4A7A" w:rsidRPr="000D491F">
        <w:rPr>
          <w:rFonts w:eastAsiaTheme="minorHAnsi"/>
          <w:sz w:val="30"/>
          <w:szCs w:val="30"/>
          <w:lang w:eastAsia="en-US"/>
        </w:rPr>
        <w:t>образовательн</w:t>
      </w:r>
      <w:r w:rsidR="00CC6AE1" w:rsidRPr="000D491F">
        <w:rPr>
          <w:rFonts w:eastAsiaTheme="minorHAnsi"/>
          <w:sz w:val="30"/>
          <w:szCs w:val="30"/>
          <w:lang w:eastAsia="en-US"/>
        </w:rPr>
        <w:t>ого</w:t>
      </w:r>
      <w:r w:rsidR="006B4A7A" w:rsidRPr="000D491F">
        <w:rPr>
          <w:rFonts w:eastAsiaTheme="minorHAnsi"/>
          <w:sz w:val="30"/>
          <w:szCs w:val="30"/>
          <w:lang w:eastAsia="en-US"/>
        </w:rPr>
        <w:t xml:space="preserve"> учреждени</w:t>
      </w:r>
      <w:r w:rsidR="00CC6AE1" w:rsidRPr="000D491F">
        <w:rPr>
          <w:rFonts w:eastAsiaTheme="minorHAnsi"/>
          <w:sz w:val="30"/>
          <w:szCs w:val="30"/>
          <w:lang w:eastAsia="en-US"/>
        </w:rPr>
        <w:t>я»</w:t>
      </w:r>
      <w:r w:rsidR="006B4A7A" w:rsidRPr="000D491F">
        <w:rPr>
          <w:rFonts w:eastAsiaTheme="minorHAnsi"/>
          <w:sz w:val="30"/>
          <w:szCs w:val="30"/>
          <w:lang w:eastAsia="en-US"/>
        </w:rPr>
        <w:t xml:space="preserve"> </w:t>
      </w:r>
      <w:r w:rsidR="006B4A7A" w:rsidRPr="000D491F">
        <w:rPr>
          <w:sz w:val="30"/>
          <w:szCs w:val="30"/>
        </w:rPr>
        <w:t>–</w:t>
      </w:r>
      <w:r w:rsidR="006B4A7A" w:rsidRPr="000D491F">
        <w:rPr>
          <w:rFonts w:eastAsiaTheme="minorHAnsi"/>
          <w:sz w:val="30"/>
          <w:szCs w:val="30"/>
          <w:lang w:eastAsia="en-US"/>
        </w:rPr>
        <w:t xml:space="preserve"> за личный вклад в развитие муниципальной системы образования города Красноярска </w:t>
      </w:r>
      <w:r w:rsidR="00553C76">
        <w:rPr>
          <w:rFonts w:eastAsiaTheme="minorHAnsi"/>
          <w:sz w:val="30"/>
          <w:szCs w:val="30"/>
          <w:lang w:eastAsia="en-US"/>
        </w:rPr>
        <w:t xml:space="preserve">                                 </w:t>
      </w:r>
      <w:r w:rsidR="006B4A7A" w:rsidRPr="000D491F">
        <w:rPr>
          <w:rFonts w:eastAsiaTheme="minorHAnsi"/>
          <w:sz w:val="30"/>
          <w:szCs w:val="30"/>
          <w:lang w:eastAsia="en-US"/>
        </w:rPr>
        <w:t>и образовательного учреждения</w:t>
      </w:r>
      <w:r w:rsidR="006B4A7A" w:rsidRPr="00E25D25">
        <w:rPr>
          <w:rFonts w:eastAsiaTheme="minorHAnsi"/>
          <w:sz w:val="30"/>
          <w:szCs w:val="30"/>
          <w:lang w:eastAsia="en-US"/>
        </w:rPr>
        <w:t>, в создание условий для повышения качества образования.</w:t>
      </w:r>
      <w:r w:rsidR="00CB67B3" w:rsidRPr="00E25D25">
        <w:rPr>
          <w:rFonts w:eastAsiaTheme="minorHAnsi"/>
          <w:sz w:val="30"/>
          <w:szCs w:val="30"/>
          <w:lang w:eastAsia="en-US"/>
        </w:rPr>
        <w:t xml:space="preserve"> </w:t>
      </w:r>
    </w:p>
    <w:p w:rsidP="004B2B5E" w:rsidR="006B4A7A" w:rsidRDefault="006B4A7A" w:rsidRPr="00A823EF">
      <w:pPr>
        <w:pStyle w:val="a3"/>
        <w:numPr>
          <w:ilvl w:val="0"/>
          <w:numId w:val="16"/>
        </w:numPr>
        <w:tabs>
          <w:tab w:pos="851" w:val="left"/>
        </w:tabs>
        <w:autoSpaceDE w:val="false"/>
        <w:autoSpaceDN w:val="false"/>
        <w:adjustRightInd w:val="false"/>
        <w:ind w:firstLine="709" w:left="0"/>
        <w:jc w:val="both"/>
        <w:rPr>
          <w:rFonts w:eastAsiaTheme="minorHAnsi"/>
          <w:sz w:val="30"/>
          <w:szCs w:val="30"/>
          <w:lang w:eastAsia="en-US"/>
        </w:rPr>
      </w:pPr>
      <w:r w:rsidRPr="00A823EF">
        <w:rPr>
          <w:rFonts w:eastAsiaTheme="minorHAnsi"/>
          <w:sz w:val="30"/>
          <w:szCs w:val="30"/>
          <w:lang w:eastAsia="en-US"/>
        </w:rPr>
        <w:t>Конкурс проводится</w:t>
      </w:r>
      <w:r w:rsidR="004D48C7" w:rsidRPr="00A823EF">
        <w:rPr>
          <w:rFonts w:eastAsiaTheme="minorHAnsi"/>
          <w:sz w:val="30"/>
          <w:szCs w:val="30"/>
          <w:lang w:eastAsia="en-US"/>
        </w:rPr>
        <w:t xml:space="preserve"> главным управлением образования администрации города Красноярска (далее – Управление)</w:t>
      </w:r>
      <w:r w:rsidRPr="00A823EF">
        <w:rPr>
          <w:rFonts w:eastAsiaTheme="minorHAnsi"/>
          <w:sz w:val="30"/>
          <w:szCs w:val="30"/>
          <w:lang w:eastAsia="en-US"/>
        </w:rPr>
        <w:t>.</w:t>
      </w:r>
    </w:p>
    <w:p w:rsidP="004B2B5E" w:rsidR="006B4A7A" w:rsidRDefault="003812AA" w:rsidRPr="000D491F">
      <w:pPr>
        <w:pStyle w:val="ConsPlusNormal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Для проведения к</w:t>
      </w:r>
      <w:r w:rsidR="006B4A7A" w:rsidRPr="000D491F">
        <w:rPr>
          <w:rFonts w:eastAsiaTheme="minorHAnsi"/>
          <w:sz w:val="30"/>
          <w:szCs w:val="30"/>
          <w:lang w:eastAsia="en-US"/>
        </w:rPr>
        <w:t xml:space="preserve">онкурса </w:t>
      </w:r>
      <w:r w:rsidR="00E25D25">
        <w:rPr>
          <w:rFonts w:eastAsiaTheme="minorHAnsi"/>
          <w:sz w:val="30"/>
          <w:szCs w:val="30"/>
          <w:lang w:eastAsia="en-US"/>
        </w:rPr>
        <w:t xml:space="preserve">приказом руководителя </w:t>
      </w:r>
      <w:r>
        <w:rPr>
          <w:rFonts w:eastAsiaTheme="minorHAnsi"/>
          <w:sz w:val="30"/>
          <w:szCs w:val="30"/>
          <w:lang w:eastAsia="en-US"/>
        </w:rPr>
        <w:t>Управления</w:t>
      </w:r>
      <w:r w:rsidR="004D48C7" w:rsidRPr="000D491F">
        <w:rPr>
          <w:rFonts w:eastAsiaTheme="minorHAnsi"/>
          <w:sz w:val="30"/>
          <w:szCs w:val="30"/>
          <w:lang w:eastAsia="en-US"/>
        </w:rPr>
        <w:t xml:space="preserve"> </w:t>
      </w:r>
      <w:r w:rsidR="006B4A7A" w:rsidRPr="000D491F">
        <w:rPr>
          <w:rFonts w:eastAsiaTheme="minorHAnsi"/>
          <w:sz w:val="30"/>
          <w:szCs w:val="30"/>
          <w:lang w:eastAsia="en-US"/>
        </w:rPr>
        <w:t>создается конкурсная комиссия</w:t>
      </w:r>
      <w:r w:rsidR="002D5295">
        <w:rPr>
          <w:rFonts w:eastAsiaTheme="minorHAnsi"/>
          <w:sz w:val="30"/>
          <w:szCs w:val="30"/>
          <w:lang w:eastAsia="en-US"/>
        </w:rPr>
        <w:t xml:space="preserve"> </w:t>
      </w:r>
      <w:r w:rsidR="002D5295" w:rsidRPr="002D5295">
        <w:rPr>
          <w:sz w:val="30"/>
          <w:szCs w:val="30"/>
        </w:rPr>
        <w:t>п</w:t>
      </w:r>
      <w:r w:rsidR="002D5295">
        <w:rPr>
          <w:sz w:val="30"/>
          <w:szCs w:val="30"/>
        </w:rPr>
        <w:t xml:space="preserve">о определению </w:t>
      </w:r>
      <w:proofErr w:type="gramStart"/>
      <w:r w:rsidR="002D5295">
        <w:rPr>
          <w:sz w:val="30"/>
          <w:szCs w:val="30"/>
        </w:rPr>
        <w:t xml:space="preserve">лауреатов премии </w:t>
      </w:r>
      <w:r w:rsidR="002D5295" w:rsidRPr="00287673">
        <w:rPr>
          <w:sz w:val="30"/>
          <w:szCs w:val="30"/>
        </w:rPr>
        <w:t xml:space="preserve"> </w:t>
      </w:r>
      <w:r w:rsidR="002D5295" w:rsidRPr="000D491F">
        <w:rPr>
          <w:rFonts w:eastAsiaTheme="minorHAnsi"/>
          <w:sz w:val="30"/>
          <w:szCs w:val="30"/>
          <w:lang w:eastAsia="en-US"/>
        </w:rPr>
        <w:t xml:space="preserve">Главы </w:t>
      </w:r>
      <w:r w:rsidR="002D5295" w:rsidRPr="007608A6">
        <w:rPr>
          <w:rFonts w:eastAsiaTheme="minorHAnsi"/>
          <w:sz w:val="30"/>
          <w:szCs w:val="30"/>
          <w:lang w:eastAsia="en-US"/>
        </w:rPr>
        <w:t>города</w:t>
      </w:r>
      <w:r w:rsidR="002D5295" w:rsidRPr="007608A6">
        <w:rPr>
          <w:sz w:val="30"/>
          <w:szCs w:val="30"/>
        </w:rPr>
        <w:t xml:space="preserve"> Красноярска</w:t>
      </w:r>
      <w:proofErr w:type="gramEnd"/>
      <w:r w:rsidR="002D5295" w:rsidRPr="007608A6">
        <w:rPr>
          <w:sz w:val="30"/>
          <w:szCs w:val="30"/>
        </w:rPr>
        <w:t xml:space="preserve"> в области образования </w:t>
      </w:r>
      <w:r w:rsidR="006B4A7A" w:rsidRPr="007608A6">
        <w:rPr>
          <w:rFonts w:eastAsiaTheme="minorHAnsi"/>
          <w:sz w:val="30"/>
          <w:szCs w:val="30"/>
          <w:lang w:eastAsia="en-US"/>
        </w:rPr>
        <w:t xml:space="preserve">(далее </w:t>
      </w:r>
      <w:r w:rsidR="00553C76">
        <w:rPr>
          <w:rFonts w:eastAsiaTheme="minorHAnsi"/>
          <w:sz w:val="30"/>
          <w:szCs w:val="30"/>
          <w:lang w:eastAsia="en-US"/>
        </w:rPr>
        <w:t>–</w:t>
      </w:r>
      <w:r w:rsidR="006B4A7A" w:rsidRPr="007608A6">
        <w:rPr>
          <w:rFonts w:eastAsiaTheme="minorHAnsi"/>
          <w:sz w:val="30"/>
          <w:szCs w:val="30"/>
          <w:lang w:eastAsia="en-US"/>
        </w:rPr>
        <w:t xml:space="preserve"> конкурсная комиссия</w:t>
      </w:r>
      <w:r w:rsidR="0038457C" w:rsidRPr="007608A6">
        <w:rPr>
          <w:rFonts w:eastAsiaTheme="minorHAnsi"/>
          <w:sz w:val="30"/>
          <w:szCs w:val="30"/>
          <w:lang w:eastAsia="en-US"/>
        </w:rPr>
        <w:t>, комиссия</w:t>
      </w:r>
      <w:r w:rsidR="006B4A7A" w:rsidRPr="007608A6">
        <w:rPr>
          <w:rFonts w:eastAsiaTheme="minorHAnsi"/>
          <w:sz w:val="30"/>
          <w:szCs w:val="30"/>
          <w:lang w:eastAsia="en-US"/>
        </w:rPr>
        <w:t>)</w:t>
      </w:r>
      <w:r w:rsidR="001535D4" w:rsidRPr="007608A6">
        <w:rPr>
          <w:rFonts w:eastAsiaTheme="minorHAnsi"/>
          <w:sz w:val="30"/>
          <w:szCs w:val="30"/>
          <w:lang w:eastAsia="en-US"/>
        </w:rPr>
        <w:t xml:space="preserve"> и </w:t>
      </w:r>
      <w:r w:rsidR="006937E4" w:rsidRPr="007608A6">
        <w:rPr>
          <w:rFonts w:eastAsiaTheme="minorHAnsi"/>
          <w:sz w:val="30"/>
          <w:szCs w:val="30"/>
          <w:lang w:eastAsia="en-US"/>
        </w:rPr>
        <w:t xml:space="preserve">ежегодно </w:t>
      </w:r>
      <w:r w:rsidR="001535D4" w:rsidRPr="007608A6">
        <w:rPr>
          <w:rFonts w:eastAsiaTheme="minorHAnsi"/>
          <w:sz w:val="30"/>
          <w:szCs w:val="30"/>
          <w:lang w:eastAsia="en-US"/>
        </w:rPr>
        <w:t>утверждается ее состав</w:t>
      </w:r>
      <w:r w:rsidRPr="007608A6">
        <w:rPr>
          <w:rFonts w:eastAsiaTheme="minorHAnsi"/>
          <w:sz w:val="30"/>
          <w:szCs w:val="30"/>
          <w:lang w:eastAsia="en-US"/>
        </w:rPr>
        <w:t xml:space="preserve"> в срок</w:t>
      </w:r>
      <w:r w:rsidR="00553C76">
        <w:rPr>
          <w:rFonts w:eastAsiaTheme="minorHAnsi"/>
          <w:sz w:val="30"/>
          <w:szCs w:val="30"/>
          <w:lang w:eastAsia="en-US"/>
        </w:rPr>
        <w:t xml:space="preserve">                                           </w:t>
      </w:r>
      <w:r w:rsidRPr="007608A6">
        <w:rPr>
          <w:rFonts w:eastAsiaTheme="minorHAnsi"/>
          <w:sz w:val="30"/>
          <w:szCs w:val="30"/>
          <w:lang w:eastAsia="en-US"/>
        </w:rPr>
        <w:t xml:space="preserve"> до 1</w:t>
      </w:r>
      <w:r w:rsidR="00551DE8" w:rsidRPr="007608A6">
        <w:rPr>
          <w:rFonts w:eastAsiaTheme="minorHAnsi"/>
          <w:sz w:val="30"/>
          <w:szCs w:val="30"/>
          <w:lang w:eastAsia="en-US"/>
        </w:rPr>
        <w:t>0</w:t>
      </w:r>
      <w:r w:rsidRPr="007608A6">
        <w:rPr>
          <w:rFonts w:eastAsiaTheme="minorHAnsi"/>
          <w:sz w:val="30"/>
          <w:szCs w:val="30"/>
          <w:lang w:eastAsia="en-US"/>
        </w:rPr>
        <w:t xml:space="preserve"> августа</w:t>
      </w:r>
      <w:r w:rsidR="006B4A7A" w:rsidRPr="007608A6">
        <w:rPr>
          <w:rFonts w:eastAsiaTheme="minorHAnsi"/>
          <w:sz w:val="30"/>
          <w:szCs w:val="30"/>
          <w:lang w:eastAsia="en-US"/>
        </w:rPr>
        <w:t>.</w:t>
      </w:r>
    </w:p>
    <w:p w:rsidP="004B2B5E" w:rsidR="006B4A7A" w:rsidRDefault="001203A4">
      <w:pPr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Местонахождение</w:t>
      </w:r>
      <w:r w:rsidR="006B4A7A" w:rsidRPr="000D491F">
        <w:rPr>
          <w:rFonts w:eastAsiaTheme="minorHAnsi"/>
          <w:sz w:val="30"/>
          <w:szCs w:val="30"/>
          <w:lang w:eastAsia="en-US"/>
        </w:rPr>
        <w:t xml:space="preserve"> конкурсной комиссии: 6600</w:t>
      </w:r>
      <w:r w:rsidR="004D48C7" w:rsidRPr="000D491F">
        <w:rPr>
          <w:rFonts w:eastAsiaTheme="minorHAnsi"/>
          <w:sz w:val="30"/>
          <w:szCs w:val="30"/>
          <w:lang w:eastAsia="en-US"/>
        </w:rPr>
        <w:t>49</w:t>
      </w:r>
      <w:r w:rsidR="006B4A7A" w:rsidRPr="000D491F">
        <w:rPr>
          <w:rFonts w:eastAsiaTheme="minorHAnsi"/>
          <w:sz w:val="30"/>
          <w:szCs w:val="30"/>
          <w:lang w:eastAsia="en-US"/>
        </w:rPr>
        <w:t xml:space="preserve">, г. Красноярск, </w:t>
      </w:r>
      <w:r w:rsidR="004D48C7" w:rsidRPr="000D491F">
        <w:rPr>
          <w:rFonts w:eastAsiaTheme="minorHAnsi"/>
          <w:sz w:val="30"/>
          <w:szCs w:val="30"/>
          <w:lang w:eastAsia="en-US"/>
        </w:rPr>
        <w:t xml:space="preserve">                 </w:t>
      </w:r>
      <w:r w:rsidR="006B4A7A" w:rsidRPr="000D491F">
        <w:rPr>
          <w:rFonts w:eastAsiaTheme="minorHAnsi"/>
          <w:sz w:val="30"/>
          <w:szCs w:val="30"/>
          <w:lang w:eastAsia="en-US"/>
        </w:rPr>
        <w:t>ул.</w:t>
      </w:r>
      <w:r w:rsidR="004D48C7" w:rsidRPr="000D491F">
        <w:rPr>
          <w:rFonts w:eastAsiaTheme="minorHAnsi"/>
          <w:sz w:val="30"/>
          <w:szCs w:val="30"/>
          <w:lang w:eastAsia="en-US"/>
        </w:rPr>
        <w:t xml:space="preserve"> Урицкого</w:t>
      </w:r>
      <w:r w:rsidR="006B4A7A" w:rsidRPr="000D491F">
        <w:rPr>
          <w:rFonts w:eastAsiaTheme="minorHAnsi"/>
          <w:sz w:val="30"/>
          <w:szCs w:val="30"/>
          <w:lang w:eastAsia="en-US"/>
        </w:rPr>
        <w:t>, 1</w:t>
      </w:r>
      <w:r w:rsidR="004D48C7" w:rsidRPr="000D491F">
        <w:rPr>
          <w:rFonts w:eastAsiaTheme="minorHAnsi"/>
          <w:sz w:val="30"/>
          <w:szCs w:val="30"/>
          <w:lang w:eastAsia="en-US"/>
        </w:rPr>
        <w:t>17</w:t>
      </w:r>
      <w:r w:rsidR="006B4A7A" w:rsidRPr="000D491F">
        <w:rPr>
          <w:rFonts w:eastAsiaTheme="minorHAnsi"/>
          <w:sz w:val="30"/>
          <w:szCs w:val="30"/>
          <w:lang w:eastAsia="en-US"/>
        </w:rPr>
        <w:t>.</w:t>
      </w:r>
    </w:p>
    <w:p w:rsidP="004B2B5E" w:rsidR="003812AA" w:rsidRDefault="003812AA" w:rsidRPr="007608A6">
      <w:pPr>
        <w:pStyle w:val="a3"/>
        <w:numPr>
          <w:ilvl w:val="0"/>
          <w:numId w:val="16"/>
        </w:numPr>
        <w:tabs>
          <w:tab w:pos="993" w:val="left"/>
        </w:tabs>
        <w:autoSpaceDE w:val="false"/>
        <w:autoSpaceDN w:val="false"/>
        <w:adjustRightInd w:val="false"/>
        <w:ind w:firstLine="709" w:left="0"/>
        <w:jc w:val="both"/>
        <w:rPr>
          <w:rFonts w:eastAsiaTheme="minorHAnsi"/>
          <w:sz w:val="30"/>
          <w:szCs w:val="30"/>
          <w:lang w:eastAsia="en-US"/>
        </w:rPr>
      </w:pPr>
      <w:r w:rsidRPr="007608A6">
        <w:rPr>
          <w:rFonts w:eastAsiaTheme="minorHAnsi"/>
          <w:sz w:val="30"/>
          <w:szCs w:val="30"/>
          <w:lang w:eastAsia="en-US"/>
        </w:rPr>
        <w:t xml:space="preserve">Информация о порядке и сроках проведения </w:t>
      </w:r>
      <w:r w:rsidR="00551DE8" w:rsidRPr="007608A6">
        <w:rPr>
          <w:rFonts w:eastAsiaTheme="minorHAnsi"/>
          <w:sz w:val="30"/>
          <w:szCs w:val="30"/>
          <w:lang w:eastAsia="en-US"/>
        </w:rPr>
        <w:t>к</w:t>
      </w:r>
      <w:r w:rsidRPr="007608A6">
        <w:rPr>
          <w:rFonts w:eastAsiaTheme="minorHAnsi"/>
          <w:sz w:val="30"/>
          <w:szCs w:val="30"/>
          <w:lang w:eastAsia="en-US"/>
        </w:rPr>
        <w:t>онкурса</w:t>
      </w:r>
      <w:r w:rsidR="00551DE8" w:rsidRPr="007608A6">
        <w:rPr>
          <w:rFonts w:eastAsiaTheme="minorHAnsi"/>
          <w:sz w:val="30"/>
          <w:szCs w:val="30"/>
          <w:lang w:eastAsia="en-US"/>
        </w:rPr>
        <w:t>, создании конкурсной комиссии</w:t>
      </w:r>
      <w:r w:rsidR="007608A6" w:rsidRPr="007608A6">
        <w:rPr>
          <w:rFonts w:eastAsiaTheme="minorHAnsi"/>
          <w:sz w:val="30"/>
          <w:szCs w:val="30"/>
          <w:lang w:eastAsia="en-US"/>
        </w:rPr>
        <w:t xml:space="preserve"> ежегодно</w:t>
      </w:r>
      <w:r w:rsidRPr="007608A6">
        <w:rPr>
          <w:rFonts w:eastAsiaTheme="minorHAnsi"/>
          <w:sz w:val="30"/>
          <w:szCs w:val="30"/>
          <w:lang w:eastAsia="en-US"/>
        </w:rPr>
        <w:t xml:space="preserve"> размещается </w:t>
      </w:r>
      <w:r w:rsidR="00551DE8" w:rsidRPr="007608A6">
        <w:rPr>
          <w:rFonts w:eastAsiaTheme="minorHAnsi"/>
          <w:sz w:val="30"/>
          <w:szCs w:val="30"/>
          <w:lang w:eastAsia="en-US"/>
        </w:rPr>
        <w:t xml:space="preserve">Управлением </w:t>
      </w:r>
      <w:r w:rsidR="00553C76">
        <w:rPr>
          <w:rFonts w:eastAsiaTheme="minorHAnsi"/>
          <w:sz w:val="30"/>
          <w:szCs w:val="30"/>
          <w:lang w:eastAsia="en-US"/>
        </w:rPr>
        <w:t xml:space="preserve">                                 </w:t>
      </w:r>
      <w:r w:rsidRPr="007608A6">
        <w:rPr>
          <w:rFonts w:eastAsiaTheme="minorHAnsi"/>
          <w:sz w:val="30"/>
          <w:szCs w:val="30"/>
          <w:lang w:eastAsia="en-US"/>
        </w:rPr>
        <w:t xml:space="preserve">на официальном сайте </w:t>
      </w:r>
      <w:r w:rsidR="00551DE8" w:rsidRPr="007608A6">
        <w:rPr>
          <w:rFonts w:eastAsiaTheme="minorHAnsi"/>
          <w:sz w:val="30"/>
          <w:szCs w:val="30"/>
          <w:lang w:eastAsia="en-US"/>
        </w:rPr>
        <w:t xml:space="preserve">в информационно-телекоммуникационной сети Интернет </w:t>
      </w:r>
      <w:r w:rsidR="00551DE8" w:rsidRPr="007608A6">
        <w:rPr>
          <w:sz w:val="30"/>
          <w:szCs w:val="30"/>
        </w:rPr>
        <w:t>krasobr.admkrsk.ru</w:t>
      </w:r>
      <w:r w:rsidRPr="007608A6">
        <w:rPr>
          <w:rFonts w:eastAsiaTheme="minorHAnsi"/>
          <w:sz w:val="30"/>
          <w:szCs w:val="30"/>
          <w:lang w:eastAsia="en-US"/>
        </w:rPr>
        <w:t xml:space="preserve"> (далее </w:t>
      </w:r>
      <w:r w:rsidR="006637D3" w:rsidRPr="007608A6">
        <w:rPr>
          <w:rFonts w:eastAsiaTheme="minorHAnsi"/>
          <w:sz w:val="30"/>
          <w:szCs w:val="30"/>
          <w:lang w:eastAsia="en-US"/>
        </w:rPr>
        <w:t>–</w:t>
      </w:r>
      <w:r w:rsidRPr="007608A6">
        <w:rPr>
          <w:rFonts w:eastAsiaTheme="minorHAnsi"/>
          <w:sz w:val="30"/>
          <w:szCs w:val="30"/>
          <w:lang w:eastAsia="en-US"/>
        </w:rPr>
        <w:t xml:space="preserve"> сайт) </w:t>
      </w:r>
      <w:r w:rsidR="00551DE8" w:rsidRPr="007608A6">
        <w:rPr>
          <w:rFonts w:eastAsiaTheme="minorHAnsi"/>
          <w:sz w:val="30"/>
          <w:szCs w:val="30"/>
          <w:lang w:eastAsia="en-US"/>
        </w:rPr>
        <w:t>в срок до 15 августа</w:t>
      </w:r>
      <w:r w:rsidRPr="007608A6">
        <w:rPr>
          <w:rFonts w:eastAsiaTheme="minorHAnsi"/>
          <w:sz w:val="30"/>
          <w:szCs w:val="30"/>
          <w:lang w:eastAsia="en-US"/>
        </w:rPr>
        <w:t>.</w:t>
      </w:r>
    </w:p>
    <w:p w:rsidP="004B2B5E" w:rsidR="000A0D64" w:rsidRDefault="000A0D64">
      <w:pPr>
        <w:pStyle w:val="a3"/>
        <w:numPr>
          <w:ilvl w:val="0"/>
          <w:numId w:val="16"/>
        </w:numPr>
        <w:tabs>
          <w:tab w:pos="0" w:val="left"/>
          <w:tab w:pos="993" w:val="left"/>
        </w:tabs>
        <w:autoSpaceDE w:val="false"/>
        <w:autoSpaceDN w:val="false"/>
        <w:adjustRightInd w:val="false"/>
        <w:ind w:firstLine="709" w:left="0"/>
        <w:jc w:val="both"/>
        <w:rPr>
          <w:rFonts w:eastAsiaTheme="minorHAnsi"/>
          <w:sz w:val="30"/>
          <w:szCs w:val="30"/>
          <w:lang w:eastAsia="en-US"/>
        </w:rPr>
      </w:pPr>
      <w:r w:rsidRPr="000A0D64">
        <w:rPr>
          <w:rFonts w:eastAsiaTheme="minorHAnsi"/>
          <w:sz w:val="30"/>
          <w:szCs w:val="30"/>
          <w:lang w:eastAsia="en-US"/>
        </w:rPr>
        <w:t xml:space="preserve">Присуждение премии </w:t>
      </w:r>
      <w:r w:rsidR="00B10774">
        <w:rPr>
          <w:rFonts w:eastAsiaTheme="minorHAnsi"/>
          <w:sz w:val="30"/>
          <w:szCs w:val="30"/>
          <w:lang w:eastAsia="en-US"/>
        </w:rPr>
        <w:t xml:space="preserve">победителям конкурса </w:t>
      </w:r>
      <w:r w:rsidRPr="000A0D64">
        <w:rPr>
          <w:rFonts w:eastAsiaTheme="minorHAnsi"/>
          <w:sz w:val="30"/>
          <w:szCs w:val="30"/>
          <w:lang w:eastAsia="en-US"/>
        </w:rPr>
        <w:t>оформляется правовым актом</w:t>
      </w:r>
      <w:r w:rsidR="00A21ABD">
        <w:rPr>
          <w:rFonts w:eastAsiaTheme="minorHAnsi"/>
          <w:sz w:val="30"/>
          <w:szCs w:val="30"/>
          <w:lang w:eastAsia="en-US"/>
        </w:rPr>
        <w:t xml:space="preserve"> администрации </w:t>
      </w:r>
      <w:r w:rsidRPr="000752A1">
        <w:rPr>
          <w:rFonts w:eastAsiaTheme="minorHAnsi"/>
          <w:sz w:val="30"/>
          <w:szCs w:val="30"/>
          <w:lang w:eastAsia="en-US"/>
        </w:rPr>
        <w:t>города</w:t>
      </w:r>
      <w:r w:rsidR="00B10774" w:rsidRPr="000752A1">
        <w:rPr>
          <w:rFonts w:eastAsiaTheme="minorHAnsi"/>
          <w:sz w:val="30"/>
          <w:szCs w:val="30"/>
          <w:lang w:eastAsia="en-US"/>
        </w:rPr>
        <w:t xml:space="preserve"> </w:t>
      </w:r>
      <w:r w:rsidR="0046215E" w:rsidRPr="000752A1">
        <w:rPr>
          <w:sz w:val="30"/>
          <w:szCs w:val="30"/>
        </w:rPr>
        <w:t xml:space="preserve">об утверждении </w:t>
      </w:r>
      <w:r w:rsidR="001203A4">
        <w:rPr>
          <w:sz w:val="30"/>
          <w:szCs w:val="30"/>
        </w:rPr>
        <w:t xml:space="preserve">                          </w:t>
      </w:r>
      <w:r w:rsidR="0046215E" w:rsidRPr="000752A1">
        <w:rPr>
          <w:sz w:val="30"/>
          <w:szCs w:val="30"/>
        </w:rPr>
        <w:t>перечня победителей конкурса</w:t>
      </w:r>
      <w:r w:rsidR="0046215E" w:rsidRPr="000752A1">
        <w:rPr>
          <w:rFonts w:eastAsiaTheme="minorHAnsi"/>
          <w:sz w:val="30"/>
          <w:szCs w:val="30"/>
          <w:lang w:eastAsia="en-US"/>
        </w:rPr>
        <w:t xml:space="preserve"> </w:t>
      </w:r>
      <w:r w:rsidRPr="000752A1">
        <w:rPr>
          <w:rFonts w:eastAsiaTheme="minorHAnsi"/>
          <w:sz w:val="30"/>
          <w:szCs w:val="30"/>
          <w:lang w:eastAsia="en-US"/>
        </w:rPr>
        <w:t>на основании решения ко</w:t>
      </w:r>
      <w:r w:rsidRPr="000A0D64">
        <w:rPr>
          <w:rFonts w:eastAsiaTheme="minorHAnsi"/>
          <w:sz w:val="30"/>
          <w:szCs w:val="30"/>
          <w:lang w:eastAsia="en-US"/>
        </w:rPr>
        <w:t>нкурсной комиссии.</w:t>
      </w:r>
    </w:p>
    <w:p w:rsidP="004B2B5E" w:rsidR="00FC350A" w:rsidRDefault="00B10774" w:rsidRPr="00B10774">
      <w:pPr>
        <w:pStyle w:val="ConsPlusNonformat"/>
        <w:numPr>
          <w:ilvl w:val="0"/>
          <w:numId w:val="16"/>
        </w:numPr>
        <w:tabs>
          <w:tab w:pos="0" w:val="left"/>
          <w:tab w:pos="993" w:val="left"/>
          <w:tab w:pos="1134" w:val="left"/>
        </w:tabs>
        <w:ind w:firstLine="709" w:left="0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proofErr w:type="gramStart"/>
      <w:r w:rsidRPr="00B1077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Конкурсная комиссия является коллегиальным органом, образованным в целях объективного рассмотрения и оценки  ходатайств образовательных учреждений </w:t>
      </w:r>
      <w:r w:rsidRPr="00B10774">
        <w:rPr>
          <w:rFonts w:ascii="Times New Roman" w:cs="Times New Roman" w:hAnsi="Times New Roman"/>
          <w:sz w:val="30"/>
          <w:szCs w:val="30"/>
        </w:rPr>
        <w:t>о выдвижении кандидатур участников конкурса на присуждение премии Главы города Красноярска в области образования</w:t>
      </w:r>
      <w:r w:rsidR="007608A6">
        <w:rPr>
          <w:rFonts w:ascii="Times New Roman" w:cs="Times New Roman" w:hAnsi="Times New Roman"/>
          <w:sz w:val="30"/>
          <w:szCs w:val="30"/>
        </w:rPr>
        <w:t xml:space="preserve">, к которым прилагаются </w:t>
      </w:r>
      <w:r w:rsidR="00D42181">
        <w:rPr>
          <w:rFonts w:ascii="Times New Roman" w:cs="Times New Roman" w:hAnsi="Times New Roman"/>
          <w:sz w:val="30"/>
          <w:szCs w:val="30"/>
        </w:rPr>
        <w:t>представления</w:t>
      </w:r>
      <w:r w:rsidR="007608A6">
        <w:rPr>
          <w:rFonts w:ascii="Times New Roman" w:cs="Times New Roman" w:hAnsi="Times New Roman"/>
          <w:sz w:val="30"/>
          <w:szCs w:val="30"/>
        </w:rPr>
        <w:t xml:space="preserve"> </w:t>
      </w:r>
      <w:r w:rsidR="00D42181">
        <w:rPr>
          <w:rFonts w:ascii="Times New Roman" w:cs="Times New Roman" w:hAnsi="Times New Roman"/>
          <w:sz w:val="30"/>
          <w:szCs w:val="30"/>
        </w:rPr>
        <w:t>на участник</w:t>
      </w:r>
      <w:r w:rsidR="007608A6">
        <w:rPr>
          <w:rFonts w:ascii="Times New Roman" w:cs="Times New Roman" w:hAnsi="Times New Roman"/>
          <w:sz w:val="30"/>
          <w:szCs w:val="30"/>
        </w:rPr>
        <w:t>ов</w:t>
      </w:r>
      <w:r w:rsidR="00D42181">
        <w:rPr>
          <w:rFonts w:ascii="Times New Roman" w:cs="Times New Roman" w:hAnsi="Times New Roman"/>
          <w:sz w:val="30"/>
          <w:szCs w:val="30"/>
        </w:rPr>
        <w:t xml:space="preserve"> конкурса </w:t>
      </w:r>
      <w:r w:rsidR="0017429E" w:rsidRPr="00B10774">
        <w:rPr>
          <w:rFonts w:ascii="Times New Roman" w:cs="Times New Roman" w:eastAsiaTheme="minorHAnsi" w:hAnsi="Times New Roman"/>
          <w:sz w:val="30"/>
          <w:szCs w:val="30"/>
          <w:lang w:eastAsia="en-US"/>
        </w:rPr>
        <w:t>согласно приложени</w:t>
      </w:r>
      <w:r w:rsidRPr="00B10774">
        <w:rPr>
          <w:rFonts w:ascii="Times New Roman" w:cs="Times New Roman" w:eastAsiaTheme="minorHAnsi" w:hAnsi="Times New Roman"/>
          <w:sz w:val="30"/>
          <w:szCs w:val="30"/>
          <w:lang w:eastAsia="en-US"/>
        </w:rPr>
        <w:t>ю</w:t>
      </w:r>
      <w:r w:rsidR="0017429E" w:rsidRPr="00B1077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1</w:t>
      </w:r>
      <w:r w:rsidRPr="00B1077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17429E" w:rsidRPr="00B1077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к настоящему Положению </w:t>
      </w:r>
      <w:r w:rsidR="00A72FE5" w:rsidRPr="00B10774">
        <w:rPr>
          <w:rFonts w:ascii="Times New Roman" w:cs="Times New Roman" w:eastAsiaTheme="minorHAnsi" w:hAnsi="Times New Roman"/>
          <w:sz w:val="30"/>
          <w:szCs w:val="30"/>
          <w:lang w:eastAsia="en-US"/>
        </w:rPr>
        <w:t>(далее – конкурсные документы</w:t>
      </w:r>
      <w:r w:rsidR="00C15D59" w:rsidRPr="00DC2555">
        <w:rPr>
          <w:rFonts w:ascii="Times New Roman" w:cs="Times New Roman" w:eastAsiaTheme="minorHAnsi" w:hAnsi="Times New Roman"/>
          <w:sz w:val="30"/>
          <w:szCs w:val="30"/>
          <w:lang w:eastAsia="en-US"/>
        </w:rPr>
        <w:t>, кандидаты</w:t>
      </w:r>
      <w:r w:rsidR="00A72FE5" w:rsidRPr="00DC2555">
        <w:rPr>
          <w:rFonts w:ascii="Times New Roman" w:cs="Times New Roman" w:eastAsiaTheme="minorHAnsi" w:hAnsi="Times New Roman"/>
          <w:sz w:val="30"/>
          <w:szCs w:val="30"/>
          <w:lang w:eastAsia="en-US"/>
        </w:rPr>
        <w:t>)</w:t>
      </w:r>
      <w:r w:rsidR="00FC350A" w:rsidRPr="00DC2555">
        <w:rPr>
          <w:rFonts w:ascii="Times New Roman" w:cs="Times New Roman" w:eastAsiaTheme="minorHAnsi" w:hAnsi="Times New Roman"/>
          <w:sz w:val="30"/>
          <w:szCs w:val="30"/>
          <w:lang w:eastAsia="en-US"/>
        </w:rPr>
        <w:t>,</w:t>
      </w:r>
      <w:r w:rsidR="00FC350A" w:rsidRPr="00B1077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397D1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и </w:t>
      </w:r>
      <w:r w:rsidR="00FC350A" w:rsidRPr="00B1077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определения на конкурсной основе </w:t>
      </w:r>
      <w:r w:rsidR="0038457C" w:rsidRPr="00B10774">
        <w:rPr>
          <w:rFonts w:ascii="Times New Roman" w:cs="Times New Roman" w:eastAsiaTheme="minorHAnsi" w:hAnsi="Times New Roman"/>
          <w:sz w:val="30"/>
          <w:szCs w:val="30"/>
          <w:lang w:eastAsia="en-US"/>
        </w:rPr>
        <w:t>лауреатов</w:t>
      </w:r>
      <w:r w:rsidR="00FC350A" w:rsidRPr="00B1077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преми</w:t>
      </w:r>
      <w:r w:rsidR="00A72FE5" w:rsidRPr="00B10774">
        <w:rPr>
          <w:rFonts w:ascii="Times New Roman" w:cs="Times New Roman" w:eastAsiaTheme="minorHAnsi" w:hAnsi="Times New Roman"/>
          <w:sz w:val="30"/>
          <w:szCs w:val="30"/>
          <w:lang w:eastAsia="en-US"/>
        </w:rPr>
        <w:t>и</w:t>
      </w:r>
      <w:r w:rsidR="00BA30A8" w:rsidRPr="00B10774">
        <w:rPr>
          <w:rFonts w:ascii="Times New Roman" w:cs="Times New Roman" w:eastAsiaTheme="minorHAnsi" w:hAnsi="Times New Roman"/>
          <w:sz w:val="30"/>
          <w:szCs w:val="30"/>
          <w:lang w:eastAsia="en-US"/>
        </w:rPr>
        <w:t>.</w:t>
      </w:r>
      <w:proofErr w:type="gramEnd"/>
    </w:p>
    <w:p w:rsidP="004B2B5E" w:rsidR="004536E6" w:rsidRDefault="00F93F4C" w:rsidRPr="00DD5265">
      <w:pPr>
        <w:pStyle w:val="ConsPlusNormal"/>
        <w:numPr>
          <w:ilvl w:val="0"/>
          <w:numId w:val="16"/>
        </w:numPr>
        <w:tabs>
          <w:tab w:pos="1134" w:val="left"/>
        </w:tabs>
        <w:ind w:firstLine="709" w:left="0"/>
        <w:jc w:val="both"/>
        <w:rPr>
          <w:rFonts w:eastAsiaTheme="minorHAnsi"/>
          <w:sz w:val="30"/>
          <w:szCs w:val="30"/>
          <w:lang w:eastAsia="en-US"/>
        </w:rPr>
      </w:pPr>
      <w:r w:rsidRPr="00DD5265">
        <w:rPr>
          <w:rFonts w:eastAsiaTheme="minorHAnsi"/>
          <w:sz w:val="30"/>
          <w:szCs w:val="30"/>
          <w:lang w:eastAsia="en-US"/>
        </w:rPr>
        <w:t>Прием конкурсных документов осуществляется конкурсной коми</w:t>
      </w:r>
      <w:r w:rsidR="00495AE8">
        <w:rPr>
          <w:rFonts w:eastAsiaTheme="minorHAnsi"/>
          <w:sz w:val="30"/>
          <w:szCs w:val="30"/>
          <w:lang w:eastAsia="en-US"/>
        </w:rPr>
        <w:t xml:space="preserve">ссией ежегодно с 20 августа до </w:t>
      </w:r>
      <w:r w:rsidRPr="00DD5265">
        <w:rPr>
          <w:rFonts w:eastAsiaTheme="minorHAnsi"/>
          <w:sz w:val="30"/>
          <w:szCs w:val="30"/>
          <w:lang w:eastAsia="en-US"/>
        </w:rPr>
        <w:t>1 сентября.</w:t>
      </w:r>
    </w:p>
    <w:p w:rsidP="004B2B5E" w:rsidR="00F856C8" w:rsidRDefault="004536E6" w:rsidRPr="00397D14">
      <w:pPr>
        <w:pStyle w:val="ConsPlusNormal"/>
        <w:numPr>
          <w:ilvl w:val="0"/>
          <w:numId w:val="16"/>
        </w:numPr>
        <w:tabs>
          <w:tab w:pos="1134" w:val="left"/>
        </w:tabs>
        <w:ind w:firstLine="709" w:left="0"/>
        <w:jc w:val="both"/>
        <w:rPr>
          <w:rFonts w:eastAsiaTheme="minorHAnsi"/>
          <w:sz w:val="30"/>
          <w:szCs w:val="30"/>
          <w:lang w:eastAsia="en-US"/>
        </w:rPr>
      </w:pPr>
      <w:r w:rsidRPr="00DD5265">
        <w:rPr>
          <w:rFonts w:eastAsiaTheme="minorHAnsi"/>
          <w:sz w:val="30"/>
          <w:szCs w:val="30"/>
          <w:lang w:eastAsia="en-US"/>
        </w:rPr>
        <w:t>С</w:t>
      </w:r>
      <w:r w:rsidR="00F856C8" w:rsidRPr="00DD5265">
        <w:rPr>
          <w:rFonts w:eastAsiaTheme="minorHAnsi"/>
          <w:sz w:val="30"/>
          <w:szCs w:val="30"/>
          <w:lang w:eastAsia="en-US"/>
        </w:rPr>
        <w:t>рок</w:t>
      </w:r>
      <w:r w:rsidR="00F93F4C" w:rsidRPr="00DD5265">
        <w:rPr>
          <w:rFonts w:eastAsiaTheme="minorHAnsi"/>
          <w:sz w:val="30"/>
          <w:szCs w:val="30"/>
          <w:lang w:eastAsia="en-US"/>
        </w:rPr>
        <w:t>и</w:t>
      </w:r>
      <w:r w:rsidR="00F856C8" w:rsidRPr="00DD5265">
        <w:rPr>
          <w:rFonts w:eastAsiaTheme="minorHAnsi"/>
          <w:sz w:val="30"/>
          <w:szCs w:val="30"/>
          <w:lang w:eastAsia="en-US"/>
        </w:rPr>
        <w:t xml:space="preserve"> пр</w:t>
      </w:r>
      <w:r w:rsidR="00495AE8">
        <w:rPr>
          <w:rFonts w:eastAsiaTheme="minorHAnsi"/>
          <w:sz w:val="30"/>
          <w:szCs w:val="30"/>
          <w:lang w:eastAsia="en-US"/>
        </w:rPr>
        <w:t xml:space="preserve">оведения ежегодного конкурса с </w:t>
      </w:r>
      <w:r w:rsidR="00F856C8" w:rsidRPr="00DD5265">
        <w:rPr>
          <w:rFonts w:eastAsiaTheme="minorHAnsi"/>
          <w:sz w:val="30"/>
          <w:szCs w:val="30"/>
          <w:lang w:eastAsia="en-US"/>
        </w:rPr>
        <w:t>1 сентября</w:t>
      </w:r>
      <w:r w:rsidR="00553C76">
        <w:rPr>
          <w:rFonts w:eastAsiaTheme="minorHAnsi"/>
          <w:sz w:val="30"/>
          <w:szCs w:val="30"/>
          <w:lang w:eastAsia="en-US"/>
        </w:rPr>
        <w:t xml:space="preserve">                           </w:t>
      </w:r>
      <w:r w:rsidR="00F856C8" w:rsidRPr="00DD5265">
        <w:rPr>
          <w:rFonts w:eastAsiaTheme="minorHAnsi"/>
          <w:sz w:val="30"/>
          <w:szCs w:val="30"/>
          <w:lang w:eastAsia="en-US"/>
        </w:rPr>
        <w:t xml:space="preserve"> до 10 </w:t>
      </w:r>
      <w:r w:rsidR="00F856C8" w:rsidRPr="00397D14">
        <w:rPr>
          <w:rFonts w:eastAsiaTheme="minorHAnsi"/>
          <w:sz w:val="30"/>
          <w:szCs w:val="30"/>
          <w:lang w:eastAsia="en-US"/>
        </w:rPr>
        <w:t>сентября.</w:t>
      </w:r>
    </w:p>
    <w:p w:rsidP="004B2B5E" w:rsidR="00A72FE5" w:rsidRDefault="00F82163" w:rsidRPr="00397D14">
      <w:pPr>
        <w:pStyle w:val="a3"/>
        <w:numPr>
          <w:ilvl w:val="0"/>
          <w:numId w:val="16"/>
        </w:numPr>
        <w:tabs>
          <w:tab w:pos="993" w:val="left"/>
        </w:tabs>
        <w:autoSpaceDE w:val="false"/>
        <w:autoSpaceDN w:val="false"/>
        <w:adjustRightInd w:val="false"/>
        <w:ind w:firstLine="709" w:left="0"/>
        <w:jc w:val="both"/>
        <w:rPr>
          <w:rFonts w:eastAsiaTheme="minorHAnsi"/>
          <w:sz w:val="30"/>
          <w:szCs w:val="30"/>
          <w:lang w:eastAsia="en-US"/>
        </w:rPr>
      </w:pPr>
      <w:r w:rsidRPr="00397D14">
        <w:rPr>
          <w:rFonts w:eastAsiaTheme="minorHAnsi"/>
          <w:sz w:val="30"/>
          <w:szCs w:val="30"/>
          <w:lang w:eastAsia="en-US"/>
        </w:rPr>
        <w:t xml:space="preserve"> </w:t>
      </w:r>
      <w:r w:rsidR="00F6023D" w:rsidRPr="00397D14">
        <w:rPr>
          <w:rFonts w:eastAsiaTheme="minorHAnsi"/>
          <w:sz w:val="30"/>
          <w:szCs w:val="30"/>
          <w:lang w:eastAsia="en-US"/>
        </w:rPr>
        <w:t>С</w:t>
      </w:r>
      <w:r w:rsidR="00BA30A8" w:rsidRPr="00397D14">
        <w:rPr>
          <w:rFonts w:eastAsiaTheme="minorHAnsi"/>
          <w:sz w:val="30"/>
          <w:szCs w:val="30"/>
          <w:lang w:eastAsia="en-US"/>
        </w:rPr>
        <w:t xml:space="preserve">остав </w:t>
      </w:r>
      <w:r w:rsidR="0038457C" w:rsidRPr="00397D14">
        <w:rPr>
          <w:rFonts w:eastAsiaTheme="minorHAnsi"/>
          <w:sz w:val="30"/>
          <w:szCs w:val="30"/>
          <w:lang w:eastAsia="en-US"/>
        </w:rPr>
        <w:t xml:space="preserve">конкурсной </w:t>
      </w:r>
      <w:r w:rsidR="00BA30A8" w:rsidRPr="00397D14">
        <w:rPr>
          <w:rFonts w:eastAsiaTheme="minorHAnsi"/>
          <w:sz w:val="30"/>
          <w:szCs w:val="30"/>
          <w:lang w:eastAsia="en-US"/>
        </w:rPr>
        <w:t xml:space="preserve">комиссии </w:t>
      </w:r>
      <w:r w:rsidRPr="00397D14">
        <w:rPr>
          <w:rFonts w:eastAsiaTheme="minorHAnsi"/>
          <w:sz w:val="30"/>
          <w:szCs w:val="30"/>
          <w:lang w:eastAsia="en-US"/>
        </w:rPr>
        <w:t xml:space="preserve">формируется </w:t>
      </w:r>
      <w:r w:rsidR="00936BC8" w:rsidRPr="00397D14">
        <w:rPr>
          <w:rFonts w:eastAsiaTheme="minorHAnsi"/>
          <w:sz w:val="30"/>
          <w:szCs w:val="30"/>
          <w:lang w:eastAsia="en-US"/>
        </w:rPr>
        <w:t xml:space="preserve">в количестве </w:t>
      </w:r>
      <w:r w:rsidR="00553C76">
        <w:rPr>
          <w:rFonts w:eastAsiaTheme="minorHAnsi"/>
          <w:sz w:val="30"/>
          <w:szCs w:val="30"/>
          <w:lang w:eastAsia="en-US"/>
        </w:rPr>
        <w:t xml:space="preserve">                             </w:t>
      </w:r>
      <w:r w:rsidRPr="00397D14">
        <w:rPr>
          <w:rFonts w:eastAsiaTheme="minorHAnsi"/>
          <w:sz w:val="30"/>
          <w:szCs w:val="30"/>
          <w:lang w:eastAsia="en-US"/>
        </w:rPr>
        <w:t>15 человек</w:t>
      </w:r>
      <w:r w:rsidR="00786EE8" w:rsidRPr="00397D14">
        <w:rPr>
          <w:rFonts w:eastAsiaTheme="minorHAnsi"/>
          <w:sz w:val="30"/>
          <w:szCs w:val="30"/>
          <w:lang w:eastAsia="en-US"/>
        </w:rPr>
        <w:t xml:space="preserve"> </w:t>
      </w:r>
      <w:r w:rsidR="006E59E7" w:rsidRPr="00397D14">
        <w:rPr>
          <w:rFonts w:eastAsiaTheme="minorHAnsi"/>
          <w:sz w:val="30"/>
          <w:szCs w:val="30"/>
          <w:lang w:eastAsia="en-US"/>
        </w:rPr>
        <w:t>из</w:t>
      </w:r>
      <w:r w:rsidR="00FA415C" w:rsidRPr="00397D14">
        <w:rPr>
          <w:rFonts w:eastAsiaTheme="minorHAnsi"/>
          <w:sz w:val="30"/>
          <w:szCs w:val="30"/>
          <w:lang w:eastAsia="en-US"/>
        </w:rPr>
        <w:t xml:space="preserve"> </w:t>
      </w:r>
      <w:r w:rsidR="00BA30A8" w:rsidRPr="00397D14">
        <w:rPr>
          <w:rFonts w:eastAsiaTheme="minorHAnsi"/>
          <w:sz w:val="30"/>
          <w:szCs w:val="30"/>
          <w:lang w:eastAsia="en-US"/>
        </w:rPr>
        <w:t>представител</w:t>
      </w:r>
      <w:r w:rsidR="00FA415C" w:rsidRPr="00397D14">
        <w:rPr>
          <w:rFonts w:eastAsiaTheme="minorHAnsi"/>
          <w:sz w:val="30"/>
          <w:szCs w:val="30"/>
          <w:lang w:eastAsia="en-US"/>
        </w:rPr>
        <w:t>ей</w:t>
      </w:r>
      <w:r w:rsidR="00BA30A8" w:rsidRPr="00397D14">
        <w:rPr>
          <w:rFonts w:eastAsiaTheme="minorHAnsi"/>
          <w:sz w:val="30"/>
          <w:szCs w:val="30"/>
          <w:lang w:eastAsia="en-US"/>
        </w:rPr>
        <w:t xml:space="preserve"> департамента социально</w:t>
      </w:r>
      <w:r w:rsidR="00A72FE5" w:rsidRPr="00397D14">
        <w:rPr>
          <w:rFonts w:eastAsiaTheme="minorHAnsi"/>
          <w:sz w:val="30"/>
          <w:szCs w:val="30"/>
          <w:lang w:eastAsia="en-US"/>
        </w:rPr>
        <w:t xml:space="preserve">го развития </w:t>
      </w:r>
      <w:r w:rsidR="00BA30A8" w:rsidRPr="00397D14">
        <w:rPr>
          <w:rFonts w:eastAsiaTheme="minorHAnsi"/>
          <w:sz w:val="30"/>
          <w:szCs w:val="30"/>
          <w:lang w:eastAsia="en-US"/>
        </w:rPr>
        <w:t>администрации города Красноярска</w:t>
      </w:r>
      <w:r w:rsidR="0038457C" w:rsidRPr="00397D14">
        <w:rPr>
          <w:rFonts w:eastAsiaTheme="minorHAnsi"/>
          <w:sz w:val="30"/>
          <w:szCs w:val="30"/>
          <w:lang w:eastAsia="en-US"/>
        </w:rPr>
        <w:t xml:space="preserve">, </w:t>
      </w:r>
      <w:r w:rsidR="00BA30A8" w:rsidRPr="00397D14">
        <w:rPr>
          <w:rFonts w:eastAsiaTheme="minorHAnsi"/>
          <w:sz w:val="30"/>
          <w:szCs w:val="30"/>
          <w:lang w:eastAsia="en-US"/>
        </w:rPr>
        <w:t>Красноярского городского Совета депутатов</w:t>
      </w:r>
      <w:r w:rsidR="0038457C" w:rsidRPr="00397D14">
        <w:rPr>
          <w:rFonts w:eastAsiaTheme="minorHAnsi"/>
          <w:sz w:val="30"/>
          <w:szCs w:val="30"/>
          <w:lang w:eastAsia="en-US"/>
        </w:rPr>
        <w:t>,</w:t>
      </w:r>
      <w:r w:rsidR="00690429" w:rsidRPr="00397D14">
        <w:rPr>
          <w:rFonts w:eastAsiaTheme="minorHAnsi"/>
          <w:sz w:val="30"/>
          <w:szCs w:val="30"/>
          <w:lang w:eastAsia="en-US"/>
        </w:rPr>
        <w:t xml:space="preserve"> </w:t>
      </w:r>
      <w:r w:rsidR="00BA30A8" w:rsidRPr="00397D14">
        <w:rPr>
          <w:rFonts w:eastAsiaTheme="minorHAnsi"/>
          <w:sz w:val="30"/>
          <w:szCs w:val="30"/>
          <w:lang w:eastAsia="en-US"/>
        </w:rPr>
        <w:t>отраслевой профсоюзной организации</w:t>
      </w:r>
      <w:r w:rsidR="0038457C" w:rsidRPr="00397D14">
        <w:rPr>
          <w:rFonts w:eastAsiaTheme="minorHAnsi"/>
          <w:sz w:val="30"/>
          <w:szCs w:val="30"/>
          <w:lang w:eastAsia="en-US"/>
        </w:rPr>
        <w:t xml:space="preserve">, </w:t>
      </w:r>
      <w:r w:rsidR="00B948E6" w:rsidRPr="00397D14">
        <w:rPr>
          <w:rFonts w:eastAsiaTheme="minorHAnsi"/>
          <w:sz w:val="30"/>
          <w:szCs w:val="30"/>
          <w:lang w:eastAsia="en-US"/>
        </w:rPr>
        <w:t>общественных советов</w:t>
      </w:r>
      <w:r w:rsidR="00BA30A8" w:rsidRPr="00397D14">
        <w:rPr>
          <w:rFonts w:eastAsiaTheme="minorHAnsi"/>
          <w:sz w:val="30"/>
          <w:szCs w:val="30"/>
          <w:lang w:eastAsia="en-US"/>
        </w:rPr>
        <w:t xml:space="preserve">, созданных при </w:t>
      </w:r>
      <w:r w:rsidR="0038457C" w:rsidRPr="00397D14">
        <w:rPr>
          <w:rFonts w:eastAsiaTheme="minorHAnsi"/>
          <w:sz w:val="30"/>
          <w:szCs w:val="30"/>
          <w:lang w:eastAsia="en-US"/>
        </w:rPr>
        <w:t>У</w:t>
      </w:r>
      <w:r w:rsidR="00BA30A8" w:rsidRPr="00397D14">
        <w:rPr>
          <w:rFonts w:eastAsiaTheme="minorHAnsi"/>
          <w:sz w:val="30"/>
          <w:szCs w:val="30"/>
          <w:lang w:eastAsia="en-US"/>
        </w:rPr>
        <w:t>правлении,</w:t>
      </w:r>
      <w:r w:rsidR="00465AA8" w:rsidRPr="00397D14">
        <w:rPr>
          <w:rFonts w:eastAsiaTheme="minorHAnsi"/>
          <w:sz w:val="30"/>
          <w:szCs w:val="30"/>
          <w:lang w:eastAsia="en-US"/>
        </w:rPr>
        <w:t xml:space="preserve"> Управления</w:t>
      </w:r>
      <w:r w:rsidR="00927A06" w:rsidRPr="00397D14">
        <w:rPr>
          <w:rFonts w:eastAsiaTheme="minorHAnsi"/>
          <w:sz w:val="30"/>
          <w:szCs w:val="30"/>
          <w:lang w:eastAsia="en-US"/>
        </w:rPr>
        <w:t xml:space="preserve"> </w:t>
      </w:r>
      <w:r w:rsidR="00927A06" w:rsidRPr="002E35E6">
        <w:rPr>
          <w:rFonts w:eastAsiaTheme="minorHAnsi"/>
          <w:sz w:val="30"/>
          <w:szCs w:val="30"/>
          <w:lang w:eastAsia="en-US"/>
        </w:rPr>
        <w:t xml:space="preserve">и </w:t>
      </w:r>
      <w:r w:rsidR="00BA30A8" w:rsidRPr="002E35E6">
        <w:rPr>
          <w:rFonts w:eastAsiaTheme="minorHAnsi"/>
          <w:sz w:val="30"/>
          <w:szCs w:val="30"/>
          <w:lang w:eastAsia="en-US"/>
        </w:rPr>
        <w:t xml:space="preserve">образовательных </w:t>
      </w:r>
      <w:r w:rsidR="00BA30A8" w:rsidRPr="002E35E6">
        <w:rPr>
          <w:rFonts w:eastAsiaTheme="minorHAnsi"/>
          <w:sz w:val="30"/>
          <w:szCs w:val="30"/>
          <w:lang w:eastAsia="en-US"/>
        </w:rPr>
        <w:lastRenderedPageBreak/>
        <w:t xml:space="preserve">учреждений, координируемых </w:t>
      </w:r>
      <w:r w:rsidR="0038457C" w:rsidRPr="002E35E6">
        <w:rPr>
          <w:rFonts w:eastAsiaTheme="minorHAnsi"/>
          <w:sz w:val="30"/>
          <w:szCs w:val="30"/>
          <w:lang w:eastAsia="en-US"/>
        </w:rPr>
        <w:t>У</w:t>
      </w:r>
      <w:r w:rsidR="00BA30A8" w:rsidRPr="002E35E6">
        <w:rPr>
          <w:rFonts w:eastAsiaTheme="minorHAnsi"/>
          <w:sz w:val="30"/>
          <w:szCs w:val="30"/>
          <w:lang w:eastAsia="en-US"/>
        </w:rPr>
        <w:t>правлением</w:t>
      </w:r>
      <w:r w:rsidR="00F6023D" w:rsidRPr="002E35E6">
        <w:rPr>
          <w:rFonts w:eastAsiaTheme="minorHAnsi"/>
          <w:sz w:val="30"/>
          <w:szCs w:val="30"/>
          <w:lang w:eastAsia="en-US"/>
        </w:rPr>
        <w:t>,</w:t>
      </w:r>
      <w:r w:rsidR="00F6023D" w:rsidRPr="00397D14">
        <w:rPr>
          <w:rFonts w:eastAsiaTheme="minorHAnsi"/>
          <w:sz w:val="30"/>
          <w:szCs w:val="30"/>
          <w:lang w:eastAsia="en-US"/>
        </w:rPr>
        <w:t xml:space="preserve"> муниципального казенного учреждения «Красноярский информационно-методический центр». </w:t>
      </w:r>
      <w:r w:rsidR="00A72FE5" w:rsidRPr="00397D14">
        <w:rPr>
          <w:rFonts w:eastAsiaTheme="minorHAnsi"/>
          <w:sz w:val="30"/>
          <w:szCs w:val="30"/>
          <w:lang w:eastAsia="en-US"/>
        </w:rPr>
        <w:t xml:space="preserve"> </w:t>
      </w:r>
    </w:p>
    <w:p w:rsidP="004B2B5E" w:rsidR="00F856C8" w:rsidRDefault="00F856C8" w:rsidRPr="00397D14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397D14">
        <w:rPr>
          <w:sz w:val="30"/>
          <w:szCs w:val="30"/>
        </w:rPr>
        <w:t>Формой работы конкурсной комиссии является заседание комиссии.</w:t>
      </w:r>
    </w:p>
    <w:p w:rsidP="004B2B5E" w:rsidR="005D5CF8" w:rsidRDefault="005D5CF8" w:rsidRPr="00FE79D6">
      <w:pPr>
        <w:pStyle w:val="a3"/>
        <w:numPr>
          <w:ilvl w:val="0"/>
          <w:numId w:val="16"/>
        </w:numPr>
        <w:tabs>
          <w:tab w:pos="1134" w:val="left"/>
        </w:tabs>
        <w:autoSpaceDE w:val="false"/>
        <w:autoSpaceDN w:val="false"/>
        <w:adjustRightInd w:val="false"/>
        <w:ind w:firstLine="709" w:left="0"/>
        <w:jc w:val="both"/>
        <w:rPr>
          <w:rFonts w:eastAsiaTheme="minorHAnsi"/>
          <w:sz w:val="30"/>
          <w:szCs w:val="30"/>
          <w:lang w:eastAsia="en-US"/>
        </w:rPr>
      </w:pPr>
      <w:r w:rsidRPr="00FE79D6">
        <w:rPr>
          <w:rFonts w:eastAsiaTheme="minorHAnsi"/>
          <w:sz w:val="30"/>
          <w:szCs w:val="30"/>
          <w:lang w:eastAsia="en-US"/>
        </w:rPr>
        <w:t>В состав конкурсной комиссии не могут входить представители образовательных учреждений, в которых работают участники конкурса.</w:t>
      </w:r>
    </w:p>
    <w:p w:rsidP="004B2B5E" w:rsidR="00C61EE1" w:rsidRDefault="00C54A0B" w:rsidRPr="00FE79D6">
      <w:pPr>
        <w:pStyle w:val="a3"/>
        <w:tabs>
          <w:tab w:pos="1134" w:val="left"/>
        </w:tabs>
        <w:autoSpaceDE w:val="false"/>
        <w:autoSpaceDN w:val="false"/>
        <w:adjustRightInd w:val="false"/>
        <w:ind w:firstLine="709" w:left="0"/>
        <w:jc w:val="both"/>
        <w:rPr>
          <w:sz w:val="30"/>
          <w:szCs w:val="30"/>
        </w:rPr>
      </w:pPr>
      <w:r w:rsidRPr="004E7A3D">
        <w:rPr>
          <w:sz w:val="30"/>
          <w:szCs w:val="30"/>
        </w:rPr>
        <w:t>До заседания конкурсной комиссии</w:t>
      </w:r>
      <w:r>
        <w:rPr>
          <w:sz w:val="30"/>
          <w:szCs w:val="30"/>
        </w:rPr>
        <w:t xml:space="preserve"> п</w:t>
      </w:r>
      <w:r w:rsidR="00370C71" w:rsidRPr="00FE79D6">
        <w:rPr>
          <w:sz w:val="30"/>
          <w:szCs w:val="30"/>
        </w:rPr>
        <w:t xml:space="preserve">риказом </w:t>
      </w:r>
      <w:r w:rsidR="00691B61" w:rsidRPr="00FE79D6">
        <w:rPr>
          <w:sz w:val="30"/>
          <w:szCs w:val="30"/>
        </w:rPr>
        <w:t>Управлени</w:t>
      </w:r>
      <w:r w:rsidR="00370C71" w:rsidRPr="00FE79D6">
        <w:rPr>
          <w:sz w:val="30"/>
          <w:szCs w:val="30"/>
        </w:rPr>
        <w:t>я данный</w:t>
      </w:r>
      <w:r w:rsidR="00F751D0" w:rsidRPr="00FE79D6">
        <w:rPr>
          <w:sz w:val="30"/>
          <w:szCs w:val="30"/>
        </w:rPr>
        <w:t xml:space="preserve"> представитель </w:t>
      </w:r>
      <w:r w:rsidR="00C61EE1" w:rsidRPr="00FE79D6">
        <w:rPr>
          <w:sz w:val="30"/>
          <w:szCs w:val="30"/>
        </w:rPr>
        <w:t xml:space="preserve">исключается из состава комиссии </w:t>
      </w:r>
      <w:r w:rsidR="002E35E6" w:rsidRPr="00FE79D6">
        <w:rPr>
          <w:sz w:val="30"/>
          <w:szCs w:val="30"/>
        </w:rPr>
        <w:t xml:space="preserve">и </w:t>
      </w:r>
      <w:r w:rsidR="00C61EE1" w:rsidRPr="00FE79D6">
        <w:rPr>
          <w:sz w:val="30"/>
          <w:szCs w:val="30"/>
        </w:rPr>
        <w:t>на его место утверждается независимый представитель иного образовательного учреждения.</w:t>
      </w:r>
    </w:p>
    <w:p w:rsidP="004B2B5E" w:rsidR="00BA30A8" w:rsidRDefault="00BA30A8" w:rsidRPr="00690429">
      <w:pPr>
        <w:pStyle w:val="a3"/>
        <w:numPr>
          <w:ilvl w:val="0"/>
          <w:numId w:val="16"/>
        </w:numPr>
        <w:tabs>
          <w:tab w:pos="993" w:val="left"/>
        </w:tabs>
        <w:autoSpaceDE w:val="false"/>
        <w:autoSpaceDN w:val="false"/>
        <w:adjustRightInd w:val="false"/>
        <w:ind w:firstLine="709" w:left="0"/>
        <w:jc w:val="both"/>
        <w:rPr>
          <w:rFonts w:eastAsiaTheme="minorHAnsi"/>
          <w:sz w:val="30"/>
          <w:szCs w:val="30"/>
          <w:lang w:eastAsia="en-US"/>
        </w:rPr>
      </w:pPr>
      <w:r w:rsidRPr="00690429">
        <w:rPr>
          <w:sz w:val="30"/>
          <w:szCs w:val="30"/>
        </w:rPr>
        <w:t xml:space="preserve">Руководство деятельностью </w:t>
      </w:r>
      <w:r w:rsidR="0038457C">
        <w:rPr>
          <w:sz w:val="30"/>
          <w:szCs w:val="30"/>
        </w:rPr>
        <w:t xml:space="preserve">конкурсной </w:t>
      </w:r>
      <w:r w:rsidRPr="00690429">
        <w:rPr>
          <w:sz w:val="30"/>
          <w:szCs w:val="30"/>
        </w:rPr>
        <w:t>комиссии</w:t>
      </w:r>
      <w:r w:rsidR="0038457C">
        <w:rPr>
          <w:sz w:val="30"/>
          <w:szCs w:val="30"/>
        </w:rPr>
        <w:t xml:space="preserve"> </w:t>
      </w:r>
      <w:r w:rsidRPr="00690429">
        <w:rPr>
          <w:sz w:val="30"/>
          <w:szCs w:val="30"/>
        </w:rPr>
        <w:t xml:space="preserve">осуществляет председатель </w:t>
      </w:r>
      <w:r w:rsidR="0038457C">
        <w:rPr>
          <w:sz w:val="30"/>
          <w:szCs w:val="30"/>
        </w:rPr>
        <w:t xml:space="preserve">конкурсной </w:t>
      </w:r>
      <w:r w:rsidRPr="00690429">
        <w:rPr>
          <w:sz w:val="30"/>
          <w:szCs w:val="30"/>
        </w:rPr>
        <w:t>комиссии.</w:t>
      </w:r>
    </w:p>
    <w:p w:rsidP="004B2B5E" w:rsidR="00BA30A8" w:rsidRDefault="00BA30A8" w:rsidRPr="00690429">
      <w:pPr>
        <w:pStyle w:val="ConsPlusNormal"/>
        <w:ind w:firstLine="709"/>
        <w:jc w:val="both"/>
        <w:rPr>
          <w:sz w:val="30"/>
          <w:szCs w:val="30"/>
        </w:rPr>
      </w:pPr>
      <w:r w:rsidRPr="00690429">
        <w:rPr>
          <w:sz w:val="30"/>
          <w:szCs w:val="30"/>
        </w:rPr>
        <w:t xml:space="preserve">Председатель </w:t>
      </w:r>
      <w:r w:rsidR="0038457C">
        <w:rPr>
          <w:sz w:val="30"/>
          <w:szCs w:val="30"/>
        </w:rPr>
        <w:t xml:space="preserve">конкурсной </w:t>
      </w:r>
      <w:r w:rsidRPr="00690429">
        <w:rPr>
          <w:sz w:val="30"/>
          <w:szCs w:val="30"/>
        </w:rPr>
        <w:t>комиссии:</w:t>
      </w:r>
    </w:p>
    <w:p w:rsidP="004B2B5E" w:rsidR="00BA30A8" w:rsidRDefault="00BA30A8" w:rsidRPr="00690429">
      <w:pPr>
        <w:pStyle w:val="ConsPlusNormal"/>
        <w:ind w:firstLine="709"/>
        <w:jc w:val="both"/>
        <w:rPr>
          <w:sz w:val="30"/>
          <w:szCs w:val="30"/>
        </w:rPr>
      </w:pPr>
      <w:r w:rsidRPr="00690429">
        <w:rPr>
          <w:sz w:val="30"/>
          <w:szCs w:val="30"/>
        </w:rPr>
        <w:t xml:space="preserve">руководит работой </w:t>
      </w:r>
      <w:r w:rsidR="0038457C">
        <w:rPr>
          <w:sz w:val="30"/>
          <w:szCs w:val="30"/>
        </w:rPr>
        <w:t xml:space="preserve">конкурсной </w:t>
      </w:r>
      <w:r w:rsidRPr="00690429">
        <w:rPr>
          <w:sz w:val="30"/>
          <w:szCs w:val="30"/>
        </w:rPr>
        <w:t>комиссии</w:t>
      </w:r>
      <w:r w:rsidR="000F5A5F" w:rsidRPr="000F5A5F">
        <w:rPr>
          <w:sz w:val="30"/>
          <w:szCs w:val="30"/>
        </w:rPr>
        <w:t xml:space="preserve"> </w:t>
      </w:r>
      <w:r w:rsidR="000F5A5F">
        <w:rPr>
          <w:sz w:val="30"/>
          <w:szCs w:val="30"/>
        </w:rPr>
        <w:t xml:space="preserve">и </w:t>
      </w:r>
      <w:r w:rsidR="000F5A5F" w:rsidRPr="00690429">
        <w:rPr>
          <w:sz w:val="30"/>
          <w:szCs w:val="30"/>
        </w:rPr>
        <w:t xml:space="preserve">председательствует </w:t>
      </w:r>
      <w:r w:rsidR="001203A4">
        <w:rPr>
          <w:sz w:val="30"/>
          <w:szCs w:val="30"/>
        </w:rPr>
        <w:t xml:space="preserve">             </w:t>
      </w:r>
      <w:r w:rsidR="000F5A5F" w:rsidRPr="00690429">
        <w:rPr>
          <w:sz w:val="30"/>
          <w:szCs w:val="30"/>
        </w:rPr>
        <w:t>на</w:t>
      </w:r>
      <w:r w:rsidR="000F5A5F">
        <w:rPr>
          <w:sz w:val="30"/>
          <w:szCs w:val="30"/>
        </w:rPr>
        <w:t xml:space="preserve"> ее</w:t>
      </w:r>
      <w:r w:rsidR="000F5A5F" w:rsidRPr="00690429">
        <w:rPr>
          <w:sz w:val="30"/>
          <w:szCs w:val="30"/>
        </w:rPr>
        <w:t xml:space="preserve"> заседаниях</w:t>
      </w:r>
      <w:r w:rsidRPr="00690429">
        <w:rPr>
          <w:sz w:val="30"/>
          <w:szCs w:val="30"/>
        </w:rPr>
        <w:t>;</w:t>
      </w:r>
    </w:p>
    <w:p w:rsidP="004B2B5E" w:rsidR="00BA30A8" w:rsidRDefault="00BA30A8" w:rsidRPr="00690429">
      <w:pPr>
        <w:pStyle w:val="ConsPlusNormal"/>
        <w:ind w:firstLine="709"/>
        <w:jc w:val="both"/>
        <w:rPr>
          <w:sz w:val="30"/>
          <w:szCs w:val="30"/>
        </w:rPr>
      </w:pPr>
      <w:r w:rsidRPr="00690429">
        <w:rPr>
          <w:sz w:val="30"/>
          <w:szCs w:val="30"/>
        </w:rPr>
        <w:t xml:space="preserve">определяет место и время проведения заседания </w:t>
      </w:r>
      <w:r w:rsidR="0038457C">
        <w:rPr>
          <w:sz w:val="30"/>
          <w:szCs w:val="30"/>
        </w:rPr>
        <w:t xml:space="preserve">конкурсной </w:t>
      </w:r>
      <w:r w:rsidRPr="00690429">
        <w:rPr>
          <w:sz w:val="30"/>
          <w:szCs w:val="30"/>
        </w:rPr>
        <w:t xml:space="preserve">комиссии, а также утверждает повестку заседания </w:t>
      </w:r>
      <w:r w:rsidR="0038457C">
        <w:rPr>
          <w:sz w:val="30"/>
          <w:szCs w:val="30"/>
        </w:rPr>
        <w:t xml:space="preserve">конкурсной </w:t>
      </w:r>
      <w:r w:rsidRPr="00690429">
        <w:rPr>
          <w:sz w:val="30"/>
          <w:szCs w:val="30"/>
        </w:rPr>
        <w:t>комиссии;</w:t>
      </w:r>
    </w:p>
    <w:p w:rsidP="004B2B5E" w:rsidR="00BA30A8" w:rsidRDefault="00BA30A8" w:rsidRPr="00690429">
      <w:pPr>
        <w:pStyle w:val="ConsPlusNormal"/>
        <w:ind w:firstLine="709"/>
        <w:jc w:val="both"/>
        <w:rPr>
          <w:sz w:val="30"/>
          <w:szCs w:val="30"/>
        </w:rPr>
      </w:pPr>
      <w:r w:rsidRPr="00690429">
        <w:rPr>
          <w:sz w:val="30"/>
          <w:szCs w:val="30"/>
        </w:rPr>
        <w:t xml:space="preserve">дает поручения заместителю председателя </w:t>
      </w:r>
      <w:r w:rsidR="0038457C">
        <w:rPr>
          <w:sz w:val="30"/>
          <w:szCs w:val="30"/>
        </w:rPr>
        <w:t xml:space="preserve">конкурсной </w:t>
      </w:r>
      <w:r w:rsidRPr="00690429">
        <w:rPr>
          <w:sz w:val="30"/>
          <w:szCs w:val="30"/>
        </w:rPr>
        <w:t xml:space="preserve">комиссии, секретарю и членам </w:t>
      </w:r>
      <w:r w:rsidR="0038457C">
        <w:rPr>
          <w:sz w:val="30"/>
          <w:szCs w:val="30"/>
        </w:rPr>
        <w:t>конкурсной</w:t>
      </w:r>
      <w:r w:rsidR="0038457C" w:rsidRPr="00690429">
        <w:rPr>
          <w:sz w:val="30"/>
          <w:szCs w:val="30"/>
        </w:rPr>
        <w:t xml:space="preserve"> </w:t>
      </w:r>
      <w:r w:rsidRPr="00690429">
        <w:rPr>
          <w:sz w:val="30"/>
          <w:szCs w:val="30"/>
        </w:rPr>
        <w:t>комиссии;</w:t>
      </w:r>
    </w:p>
    <w:p w:rsidP="004B2B5E" w:rsidR="00BA30A8" w:rsidRDefault="00BA30A8" w:rsidRPr="00690429">
      <w:pPr>
        <w:pStyle w:val="ConsPlusNormal"/>
        <w:ind w:firstLine="709"/>
        <w:jc w:val="both"/>
        <w:rPr>
          <w:sz w:val="30"/>
          <w:szCs w:val="30"/>
        </w:rPr>
      </w:pPr>
      <w:r w:rsidRPr="000D5C12">
        <w:rPr>
          <w:sz w:val="30"/>
          <w:szCs w:val="30"/>
        </w:rPr>
        <w:t xml:space="preserve">подписывает протоколы, выписки из протоколов заседаний </w:t>
      </w:r>
      <w:r w:rsidR="0038457C" w:rsidRPr="000D5C12">
        <w:rPr>
          <w:sz w:val="30"/>
          <w:szCs w:val="30"/>
        </w:rPr>
        <w:t xml:space="preserve">конкурсной </w:t>
      </w:r>
      <w:r w:rsidRPr="000D5C12">
        <w:rPr>
          <w:sz w:val="30"/>
          <w:szCs w:val="30"/>
        </w:rPr>
        <w:t>комиссии.</w:t>
      </w:r>
    </w:p>
    <w:p w:rsidP="004B2B5E" w:rsidR="00BA30A8" w:rsidRDefault="00332048" w:rsidRPr="00690429">
      <w:pPr>
        <w:pStyle w:val="ConsPlus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AA1CD8">
        <w:rPr>
          <w:sz w:val="30"/>
          <w:szCs w:val="30"/>
        </w:rPr>
        <w:t>6</w:t>
      </w:r>
      <w:r w:rsidR="00BA30A8" w:rsidRPr="00690429">
        <w:rPr>
          <w:sz w:val="30"/>
          <w:szCs w:val="30"/>
        </w:rPr>
        <w:t xml:space="preserve">. Заместитель председателя </w:t>
      </w:r>
      <w:r w:rsidR="0038457C">
        <w:rPr>
          <w:sz w:val="30"/>
          <w:szCs w:val="30"/>
        </w:rPr>
        <w:t>конкурсной</w:t>
      </w:r>
      <w:r w:rsidR="0038457C" w:rsidRPr="00690429">
        <w:rPr>
          <w:sz w:val="30"/>
          <w:szCs w:val="30"/>
        </w:rPr>
        <w:t xml:space="preserve"> </w:t>
      </w:r>
      <w:r w:rsidR="00BA30A8" w:rsidRPr="00690429">
        <w:rPr>
          <w:sz w:val="30"/>
          <w:szCs w:val="30"/>
        </w:rPr>
        <w:t xml:space="preserve">комиссии руководит работой </w:t>
      </w:r>
      <w:r w:rsidR="0038457C">
        <w:rPr>
          <w:sz w:val="30"/>
          <w:szCs w:val="30"/>
        </w:rPr>
        <w:t>конкурсной</w:t>
      </w:r>
      <w:r w:rsidR="0038457C" w:rsidRPr="00690429">
        <w:rPr>
          <w:sz w:val="30"/>
          <w:szCs w:val="30"/>
        </w:rPr>
        <w:t xml:space="preserve"> </w:t>
      </w:r>
      <w:r w:rsidR="00BA30A8" w:rsidRPr="00690429">
        <w:rPr>
          <w:sz w:val="30"/>
          <w:szCs w:val="30"/>
        </w:rPr>
        <w:t xml:space="preserve">комиссии в период отсутствия председателя </w:t>
      </w:r>
      <w:r w:rsidR="0038457C">
        <w:rPr>
          <w:sz w:val="30"/>
          <w:szCs w:val="30"/>
        </w:rPr>
        <w:t>конкурсной</w:t>
      </w:r>
      <w:r w:rsidR="0038457C" w:rsidRPr="00690429">
        <w:rPr>
          <w:sz w:val="30"/>
          <w:szCs w:val="30"/>
        </w:rPr>
        <w:t xml:space="preserve"> </w:t>
      </w:r>
      <w:r w:rsidR="00BA30A8" w:rsidRPr="00690429">
        <w:rPr>
          <w:sz w:val="30"/>
          <w:szCs w:val="30"/>
        </w:rPr>
        <w:t>комиссии.</w:t>
      </w:r>
    </w:p>
    <w:p w:rsidP="004B2B5E" w:rsidR="00BA30A8" w:rsidRDefault="00BA30A8" w:rsidRPr="00690429">
      <w:pPr>
        <w:pStyle w:val="ConsPlusNormal"/>
        <w:ind w:firstLine="709"/>
        <w:jc w:val="both"/>
        <w:rPr>
          <w:sz w:val="30"/>
          <w:szCs w:val="30"/>
        </w:rPr>
      </w:pPr>
      <w:r w:rsidRPr="00690429">
        <w:rPr>
          <w:sz w:val="30"/>
          <w:szCs w:val="30"/>
        </w:rPr>
        <w:t>1</w:t>
      </w:r>
      <w:r w:rsidR="00AA1CD8">
        <w:rPr>
          <w:sz w:val="30"/>
          <w:szCs w:val="30"/>
        </w:rPr>
        <w:t>7</w:t>
      </w:r>
      <w:r w:rsidRPr="00690429">
        <w:rPr>
          <w:sz w:val="30"/>
          <w:szCs w:val="30"/>
        </w:rPr>
        <w:t xml:space="preserve">. Секретарь </w:t>
      </w:r>
      <w:r w:rsidR="0038457C">
        <w:rPr>
          <w:sz w:val="30"/>
          <w:szCs w:val="30"/>
        </w:rPr>
        <w:t>конкурсной</w:t>
      </w:r>
      <w:r w:rsidR="0038457C" w:rsidRPr="00690429">
        <w:rPr>
          <w:sz w:val="30"/>
          <w:szCs w:val="30"/>
        </w:rPr>
        <w:t xml:space="preserve"> </w:t>
      </w:r>
      <w:r w:rsidR="005C7649">
        <w:rPr>
          <w:sz w:val="30"/>
          <w:szCs w:val="30"/>
        </w:rPr>
        <w:t>комиссии (без права голоса)</w:t>
      </w:r>
      <w:r w:rsidR="005C7649" w:rsidRPr="005C7649">
        <w:rPr>
          <w:sz w:val="30"/>
          <w:szCs w:val="30"/>
        </w:rPr>
        <w:t xml:space="preserve"> </w:t>
      </w:r>
      <w:r w:rsidR="005C7649" w:rsidRPr="00690429">
        <w:rPr>
          <w:sz w:val="30"/>
          <w:szCs w:val="30"/>
        </w:rPr>
        <w:t>осуществляет</w:t>
      </w:r>
      <w:r w:rsidR="005C7649">
        <w:rPr>
          <w:sz w:val="30"/>
          <w:szCs w:val="30"/>
        </w:rPr>
        <w:t>:</w:t>
      </w:r>
    </w:p>
    <w:p w:rsidP="004B2B5E" w:rsidR="00BA30A8" w:rsidRDefault="00BA30A8" w:rsidRPr="00690429">
      <w:pPr>
        <w:pStyle w:val="ConsPlusNormal"/>
        <w:ind w:firstLine="709"/>
        <w:jc w:val="both"/>
        <w:rPr>
          <w:sz w:val="30"/>
          <w:szCs w:val="30"/>
        </w:rPr>
      </w:pPr>
      <w:r w:rsidRPr="00690429">
        <w:rPr>
          <w:sz w:val="30"/>
          <w:szCs w:val="30"/>
        </w:rPr>
        <w:t xml:space="preserve">документационное, информационное и организационно-техническое обеспечение деятельности </w:t>
      </w:r>
      <w:r w:rsidR="0038457C">
        <w:rPr>
          <w:sz w:val="30"/>
          <w:szCs w:val="30"/>
        </w:rPr>
        <w:t>конкурсной</w:t>
      </w:r>
      <w:r w:rsidR="0038457C" w:rsidRPr="00690429">
        <w:rPr>
          <w:sz w:val="30"/>
          <w:szCs w:val="30"/>
        </w:rPr>
        <w:t xml:space="preserve"> </w:t>
      </w:r>
      <w:r w:rsidRPr="00690429">
        <w:rPr>
          <w:sz w:val="30"/>
          <w:szCs w:val="30"/>
        </w:rPr>
        <w:t>комиссии;</w:t>
      </w:r>
    </w:p>
    <w:p w:rsidP="004B2B5E" w:rsidR="00BA30A8" w:rsidRDefault="00BA30A8" w:rsidRPr="00690429">
      <w:pPr>
        <w:pStyle w:val="ConsPlusNormal"/>
        <w:ind w:firstLine="709"/>
        <w:jc w:val="both"/>
        <w:rPr>
          <w:sz w:val="30"/>
          <w:szCs w:val="30"/>
        </w:rPr>
      </w:pPr>
      <w:r w:rsidRPr="00690429">
        <w:rPr>
          <w:sz w:val="30"/>
          <w:szCs w:val="30"/>
        </w:rPr>
        <w:t>подготовку заседани</w:t>
      </w:r>
      <w:r w:rsidR="00786EE8">
        <w:rPr>
          <w:sz w:val="30"/>
          <w:szCs w:val="30"/>
        </w:rPr>
        <w:t>й</w:t>
      </w:r>
      <w:r w:rsidR="0038457C">
        <w:rPr>
          <w:sz w:val="30"/>
          <w:szCs w:val="30"/>
        </w:rPr>
        <w:t xml:space="preserve"> конкурсной</w:t>
      </w:r>
      <w:r w:rsidRPr="00690429">
        <w:rPr>
          <w:sz w:val="30"/>
          <w:szCs w:val="30"/>
        </w:rPr>
        <w:t xml:space="preserve"> комиссии;</w:t>
      </w:r>
    </w:p>
    <w:p w:rsidP="004B2B5E" w:rsidR="00BA30A8" w:rsidRDefault="00BA30A8">
      <w:pPr>
        <w:pStyle w:val="ConsPlusNormal"/>
        <w:ind w:firstLine="709"/>
        <w:jc w:val="both"/>
        <w:rPr>
          <w:sz w:val="30"/>
          <w:szCs w:val="30"/>
        </w:rPr>
      </w:pPr>
      <w:r w:rsidRPr="000D5C12">
        <w:rPr>
          <w:sz w:val="30"/>
          <w:szCs w:val="30"/>
        </w:rPr>
        <w:t>веде</w:t>
      </w:r>
      <w:r w:rsidR="00E41012" w:rsidRPr="000D5C12">
        <w:rPr>
          <w:sz w:val="30"/>
          <w:szCs w:val="30"/>
        </w:rPr>
        <w:t>ние</w:t>
      </w:r>
      <w:r w:rsidRPr="000D5C12">
        <w:rPr>
          <w:sz w:val="30"/>
          <w:szCs w:val="30"/>
        </w:rPr>
        <w:t xml:space="preserve"> протокол</w:t>
      </w:r>
      <w:r w:rsidR="00E41012" w:rsidRPr="000D5C12">
        <w:rPr>
          <w:sz w:val="30"/>
          <w:szCs w:val="30"/>
        </w:rPr>
        <w:t>ов</w:t>
      </w:r>
      <w:r w:rsidRPr="000D5C12">
        <w:rPr>
          <w:sz w:val="30"/>
          <w:szCs w:val="30"/>
        </w:rPr>
        <w:t xml:space="preserve"> заседаний</w:t>
      </w:r>
      <w:r w:rsidRPr="00690429">
        <w:rPr>
          <w:sz w:val="30"/>
          <w:szCs w:val="30"/>
        </w:rPr>
        <w:t xml:space="preserve"> </w:t>
      </w:r>
      <w:r w:rsidR="0038457C">
        <w:rPr>
          <w:sz w:val="30"/>
          <w:szCs w:val="30"/>
        </w:rPr>
        <w:t>конкурсной</w:t>
      </w:r>
      <w:r w:rsidR="0038457C" w:rsidRPr="00690429">
        <w:rPr>
          <w:sz w:val="30"/>
          <w:szCs w:val="30"/>
        </w:rPr>
        <w:t xml:space="preserve"> </w:t>
      </w:r>
      <w:r w:rsidRPr="00690429">
        <w:rPr>
          <w:sz w:val="30"/>
          <w:szCs w:val="30"/>
        </w:rPr>
        <w:t>комиссии,  информир</w:t>
      </w:r>
      <w:r w:rsidR="00E41012">
        <w:rPr>
          <w:sz w:val="30"/>
          <w:szCs w:val="30"/>
        </w:rPr>
        <w:t xml:space="preserve">ование </w:t>
      </w:r>
      <w:r w:rsidRPr="00690429">
        <w:rPr>
          <w:sz w:val="30"/>
          <w:szCs w:val="30"/>
        </w:rPr>
        <w:t xml:space="preserve"> членов </w:t>
      </w:r>
      <w:r w:rsidR="0038457C">
        <w:rPr>
          <w:sz w:val="30"/>
          <w:szCs w:val="30"/>
        </w:rPr>
        <w:t>конкурсной</w:t>
      </w:r>
      <w:r w:rsidR="0038457C" w:rsidRPr="00690429">
        <w:rPr>
          <w:sz w:val="30"/>
          <w:szCs w:val="30"/>
        </w:rPr>
        <w:t xml:space="preserve"> </w:t>
      </w:r>
      <w:r w:rsidRPr="00690429">
        <w:rPr>
          <w:sz w:val="30"/>
          <w:szCs w:val="30"/>
        </w:rPr>
        <w:t>комиссии о дате, времени и месте проведения заседани</w:t>
      </w:r>
      <w:r w:rsidR="00786EE8">
        <w:rPr>
          <w:sz w:val="30"/>
          <w:szCs w:val="30"/>
        </w:rPr>
        <w:t>й</w:t>
      </w:r>
      <w:r w:rsidRPr="00690429">
        <w:rPr>
          <w:sz w:val="30"/>
          <w:szCs w:val="30"/>
        </w:rPr>
        <w:t xml:space="preserve"> </w:t>
      </w:r>
      <w:r w:rsidR="0038457C">
        <w:rPr>
          <w:sz w:val="30"/>
          <w:szCs w:val="30"/>
        </w:rPr>
        <w:t>конкурсной</w:t>
      </w:r>
      <w:r w:rsidR="0038457C" w:rsidRPr="00690429">
        <w:rPr>
          <w:sz w:val="30"/>
          <w:szCs w:val="30"/>
        </w:rPr>
        <w:t xml:space="preserve"> </w:t>
      </w:r>
      <w:r w:rsidRPr="00690429">
        <w:rPr>
          <w:sz w:val="30"/>
          <w:szCs w:val="30"/>
        </w:rPr>
        <w:t>комиссии</w:t>
      </w:r>
      <w:r w:rsidR="00E41012">
        <w:rPr>
          <w:sz w:val="30"/>
          <w:szCs w:val="30"/>
        </w:rPr>
        <w:t>;</w:t>
      </w:r>
    </w:p>
    <w:p w:rsidP="004B2B5E" w:rsidR="005C7649" w:rsidRDefault="005C7649">
      <w:pPr>
        <w:pStyle w:val="ConsPlus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прием конкурсных документов.</w:t>
      </w:r>
    </w:p>
    <w:p w:rsidP="004B2B5E" w:rsidR="00BA30A8" w:rsidRDefault="00BA30A8" w:rsidRPr="00690429">
      <w:pPr>
        <w:pStyle w:val="ConsPlusNormal"/>
        <w:ind w:firstLine="709"/>
        <w:jc w:val="both"/>
        <w:rPr>
          <w:sz w:val="30"/>
          <w:szCs w:val="30"/>
        </w:rPr>
      </w:pPr>
      <w:r w:rsidRPr="00690429">
        <w:rPr>
          <w:sz w:val="30"/>
          <w:szCs w:val="30"/>
        </w:rPr>
        <w:t>1</w:t>
      </w:r>
      <w:r w:rsidR="00AA1CD8">
        <w:rPr>
          <w:sz w:val="30"/>
          <w:szCs w:val="30"/>
        </w:rPr>
        <w:t>8</w:t>
      </w:r>
      <w:r w:rsidRPr="00690429">
        <w:rPr>
          <w:sz w:val="30"/>
          <w:szCs w:val="30"/>
        </w:rPr>
        <w:t xml:space="preserve">. Решение </w:t>
      </w:r>
      <w:r w:rsidR="005072A3">
        <w:rPr>
          <w:sz w:val="30"/>
          <w:szCs w:val="30"/>
        </w:rPr>
        <w:t xml:space="preserve">конкурсной </w:t>
      </w:r>
      <w:r w:rsidRPr="00690429">
        <w:rPr>
          <w:sz w:val="30"/>
          <w:szCs w:val="30"/>
        </w:rPr>
        <w:t>комиссии мо</w:t>
      </w:r>
      <w:r w:rsidR="006B253D">
        <w:rPr>
          <w:sz w:val="30"/>
          <w:szCs w:val="30"/>
        </w:rPr>
        <w:t>жет</w:t>
      </w:r>
      <w:r w:rsidRPr="00690429">
        <w:rPr>
          <w:sz w:val="30"/>
          <w:szCs w:val="30"/>
        </w:rPr>
        <w:t xml:space="preserve"> быть принят</w:t>
      </w:r>
      <w:r w:rsidR="006B253D">
        <w:rPr>
          <w:sz w:val="30"/>
          <w:szCs w:val="30"/>
        </w:rPr>
        <w:t>о</w:t>
      </w:r>
      <w:r w:rsidRPr="00690429">
        <w:rPr>
          <w:sz w:val="30"/>
          <w:szCs w:val="30"/>
        </w:rPr>
        <w:t xml:space="preserve"> путем проведения </w:t>
      </w:r>
      <w:r w:rsidR="0038457C">
        <w:rPr>
          <w:sz w:val="30"/>
          <w:szCs w:val="30"/>
        </w:rPr>
        <w:t xml:space="preserve">очного или </w:t>
      </w:r>
      <w:r w:rsidRPr="00690429">
        <w:rPr>
          <w:sz w:val="30"/>
          <w:szCs w:val="30"/>
        </w:rPr>
        <w:t xml:space="preserve">заочного голосования. </w:t>
      </w:r>
    </w:p>
    <w:p w:rsidP="004B2B5E" w:rsidR="00BA30A8" w:rsidRDefault="00BA30A8" w:rsidRPr="00690429">
      <w:pPr>
        <w:pStyle w:val="ConsPlusNormal"/>
        <w:ind w:firstLine="709"/>
        <w:jc w:val="both"/>
        <w:rPr>
          <w:sz w:val="30"/>
          <w:szCs w:val="30"/>
        </w:rPr>
      </w:pPr>
      <w:r w:rsidRPr="00690429">
        <w:rPr>
          <w:sz w:val="30"/>
          <w:szCs w:val="30"/>
        </w:rPr>
        <w:t xml:space="preserve">Решение о проведении заочного голосования принимается председателем </w:t>
      </w:r>
      <w:r w:rsidR="005072A3">
        <w:rPr>
          <w:sz w:val="30"/>
          <w:szCs w:val="30"/>
        </w:rPr>
        <w:t>конкурсной</w:t>
      </w:r>
      <w:r w:rsidR="005072A3" w:rsidRPr="00690429">
        <w:rPr>
          <w:sz w:val="30"/>
          <w:szCs w:val="30"/>
        </w:rPr>
        <w:t xml:space="preserve"> </w:t>
      </w:r>
      <w:r w:rsidRPr="00690429">
        <w:rPr>
          <w:sz w:val="30"/>
          <w:szCs w:val="30"/>
        </w:rPr>
        <w:t>комиссии.</w:t>
      </w:r>
    </w:p>
    <w:p w:rsidP="004B2B5E" w:rsidR="00BA30A8" w:rsidRDefault="00BA30A8" w:rsidRPr="00690429">
      <w:pPr>
        <w:pStyle w:val="ConsPlusNormal"/>
        <w:ind w:firstLine="709"/>
        <w:jc w:val="both"/>
        <w:rPr>
          <w:sz w:val="30"/>
          <w:szCs w:val="30"/>
        </w:rPr>
      </w:pPr>
      <w:r w:rsidRPr="00690429">
        <w:rPr>
          <w:sz w:val="30"/>
          <w:szCs w:val="30"/>
        </w:rPr>
        <w:t xml:space="preserve">Заочное голосование осуществляется путем заполнения членами </w:t>
      </w:r>
      <w:r w:rsidR="005072A3">
        <w:rPr>
          <w:sz w:val="30"/>
          <w:szCs w:val="30"/>
        </w:rPr>
        <w:t>конкурсной</w:t>
      </w:r>
      <w:r w:rsidR="005072A3" w:rsidRPr="00690429">
        <w:rPr>
          <w:sz w:val="30"/>
          <w:szCs w:val="30"/>
        </w:rPr>
        <w:t xml:space="preserve"> </w:t>
      </w:r>
      <w:r w:rsidRPr="00690429">
        <w:rPr>
          <w:sz w:val="30"/>
          <w:szCs w:val="30"/>
        </w:rPr>
        <w:t xml:space="preserve">комиссии </w:t>
      </w:r>
      <w:r w:rsidR="00A940DB" w:rsidRPr="00127F02">
        <w:rPr>
          <w:sz w:val="30"/>
          <w:szCs w:val="30"/>
        </w:rPr>
        <w:t xml:space="preserve">оценочных </w:t>
      </w:r>
      <w:r w:rsidRPr="00127F02">
        <w:rPr>
          <w:sz w:val="30"/>
          <w:szCs w:val="30"/>
        </w:rPr>
        <w:t>листов.</w:t>
      </w:r>
    </w:p>
    <w:p w:rsidP="004B2B5E" w:rsidR="00BA30A8" w:rsidRDefault="00BA30A8" w:rsidRPr="00690429">
      <w:pPr>
        <w:pStyle w:val="ConsPlusNormal"/>
        <w:ind w:firstLine="709"/>
        <w:jc w:val="both"/>
        <w:rPr>
          <w:sz w:val="30"/>
          <w:szCs w:val="30"/>
        </w:rPr>
      </w:pPr>
      <w:r w:rsidRPr="00690429">
        <w:rPr>
          <w:sz w:val="30"/>
          <w:szCs w:val="30"/>
        </w:rPr>
        <w:lastRenderedPageBreak/>
        <w:t>Решение</w:t>
      </w:r>
      <w:r w:rsidR="005072A3" w:rsidRPr="005072A3">
        <w:rPr>
          <w:sz w:val="30"/>
          <w:szCs w:val="30"/>
        </w:rPr>
        <w:t xml:space="preserve"> </w:t>
      </w:r>
      <w:r w:rsidR="005072A3">
        <w:rPr>
          <w:sz w:val="30"/>
          <w:szCs w:val="30"/>
        </w:rPr>
        <w:t>конкурсной</w:t>
      </w:r>
      <w:r w:rsidRPr="00690429">
        <w:rPr>
          <w:sz w:val="30"/>
          <w:szCs w:val="30"/>
        </w:rPr>
        <w:t xml:space="preserve"> комиссии, принятое</w:t>
      </w:r>
      <w:r w:rsidR="00127F02">
        <w:rPr>
          <w:sz w:val="30"/>
          <w:szCs w:val="30"/>
        </w:rPr>
        <w:t>,</w:t>
      </w:r>
      <w:r w:rsidRPr="00690429">
        <w:rPr>
          <w:sz w:val="30"/>
          <w:szCs w:val="30"/>
        </w:rPr>
        <w:t xml:space="preserve"> в том числе путем проведения заочного голосования, оформляется в виде протокола, которы</w:t>
      </w:r>
      <w:r w:rsidR="00A91D4D">
        <w:rPr>
          <w:sz w:val="30"/>
          <w:szCs w:val="30"/>
        </w:rPr>
        <w:t>й</w:t>
      </w:r>
      <w:r w:rsidRPr="00690429">
        <w:rPr>
          <w:sz w:val="30"/>
          <w:szCs w:val="30"/>
        </w:rPr>
        <w:t xml:space="preserve"> подписывает председательствующий на заседании </w:t>
      </w:r>
      <w:r w:rsidR="005072A3">
        <w:rPr>
          <w:sz w:val="30"/>
          <w:szCs w:val="30"/>
        </w:rPr>
        <w:t>конкурсной</w:t>
      </w:r>
      <w:r w:rsidR="005072A3" w:rsidRPr="00690429">
        <w:rPr>
          <w:sz w:val="30"/>
          <w:szCs w:val="30"/>
        </w:rPr>
        <w:t xml:space="preserve"> </w:t>
      </w:r>
      <w:r w:rsidRPr="00690429">
        <w:rPr>
          <w:sz w:val="30"/>
          <w:szCs w:val="30"/>
        </w:rPr>
        <w:t>комиссии</w:t>
      </w:r>
      <w:r w:rsidR="00A91D4D">
        <w:rPr>
          <w:sz w:val="30"/>
          <w:szCs w:val="30"/>
        </w:rPr>
        <w:t xml:space="preserve"> и секретарь</w:t>
      </w:r>
      <w:r w:rsidRPr="00690429">
        <w:rPr>
          <w:sz w:val="30"/>
          <w:szCs w:val="30"/>
        </w:rPr>
        <w:t>.</w:t>
      </w:r>
    </w:p>
    <w:p w:rsidP="004B2B5E" w:rsidR="00BA30A8" w:rsidRDefault="00A91D4D" w:rsidRPr="00690429">
      <w:pPr>
        <w:pStyle w:val="ConsPlus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AA1CD8">
        <w:rPr>
          <w:sz w:val="30"/>
          <w:szCs w:val="30"/>
        </w:rPr>
        <w:t>9</w:t>
      </w:r>
      <w:r w:rsidR="00BA30A8" w:rsidRPr="00690429">
        <w:rPr>
          <w:sz w:val="30"/>
          <w:szCs w:val="30"/>
        </w:rPr>
        <w:t xml:space="preserve">. Решение </w:t>
      </w:r>
      <w:r w:rsidR="005072A3">
        <w:rPr>
          <w:sz w:val="30"/>
          <w:szCs w:val="30"/>
        </w:rPr>
        <w:t>конкурсной</w:t>
      </w:r>
      <w:r w:rsidR="005072A3" w:rsidRPr="00690429">
        <w:rPr>
          <w:sz w:val="30"/>
          <w:szCs w:val="30"/>
        </w:rPr>
        <w:t xml:space="preserve"> </w:t>
      </w:r>
      <w:r w:rsidR="00BA30A8" w:rsidRPr="00690429">
        <w:rPr>
          <w:sz w:val="30"/>
          <w:szCs w:val="30"/>
        </w:rPr>
        <w:t xml:space="preserve">комиссии является основанием </w:t>
      </w:r>
      <w:r w:rsidR="00553C76">
        <w:rPr>
          <w:sz w:val="30"/>
          <w:szCs w:val="30"/>
        </w:rPr>
        <w:t xml:space="preserve">                           </w:t>
      </w:r>
      <w:r w:rsidR="00BA30A8" w:rsidRPr="00690429">
        <w:rPr>
          <w:sz w:val="30"/>
          <w:szCs w:val="30"/>
        </w:rPr>
        <w:t>для подготовки</w:t>
      </w:r>
      <w:r w:rsidR="0038457C">
        <w:rPr>
          <w:sz w:val="30"/>
          <w:szCs w:val="30"/>
        </w:rPr>
        <w:t xml:space="preserve"> Управлением </w:t>
      </w:r>
      <w:r w:rsidR="00BA30A8" w:rsidRPr="00690429">
        <w:rPr>
          <w:sz w:val="30"/>
          <w:szCs w:val="30"/>
        </w:rPr>
        <w:t xml:space="preserve">проекта правового акта </w:t>
      </w:r>
      <w:r w:rsidR="000427B9">
        <w:rPr>
          <w:sz w:val="30"/>
          <w:szCs w:val="30"/>
        </w:rPr>
        <w:t xml:space="preserve">администрации </w:t>
      </w:r>
      <w:r w:rsidR="00BA30A8" w:rsidRPr="00690429">
        <w:rPr>
          <w:sz w:val="30"/>
          <w:szCs w:val="30"/>
        </w:rPr>
        <w:t>города</w:t>
      </w:r>
      <w:r w:rsidR="005072A3">
        <w:rPr>
          <w:sz w:val="30"/>
          <w:szCs w:val="30"/>
        </w:rPr>
        <w:t xml:space="preserve"> </w:t>
      </w:r>
      <w:r w:rsidR="00CD79A3" w:rsidRPr="00F751D0">
        <w:rPr>
          <w:sz w:val="30"/>
          <w:szCs w:val="30"/>
        </w:rPr>
        <w:t>об утверждении перечня победителей конкурса</w:t>
      </w:r>
      <w:r w:rsidR="00BA30A8" w:rsidRPr="00F751D0">
        <w:rPr>
          <w:sz w:val="30"/>
          <w:szCs w:val="30"/>
        </w:rPr>
        <w:t>.</w:t>
      </w:r>
    </w:p>
    <w:p w:rsidP="004B2B5E" w:rsidR="005072A3" w:rsidRDefault="00AA1CD8">
      <w:pPr>
        <w:pStyle w:val="ConsPlusNormal"/>
        <w:ind w:firstLine="709"/>
        <w:jc w:val="both"/>
        <w:rPr>
          <w:sz w:val="30"/>
          <w:szCs w:val="30"/>
        </w:rPr>
      </w:pPr>
      <w:r>
        <w:rPr>
          <w:rFonts w:eastAsiaTheme="minorHAnsi"/>
          <w:sz w:val="30"/>
          <w:szCs w:val="30"/>
          <w:lang w:eastAsia="en-US"/>
        </w:rPr>
        <w:t>20</w:t>
      </w:r>
      <w:r w:rsidR="00BA30A8" w:rsidRPr="00690429">
        <w:rPr>
          <w:rFonts w:eastAsiaTheme="minorHAnsi"/>
          <w:sz w:val="30"/>
          <w:szCs w:val="30"/>
          <w:lang w:eastAsia="en-US"/>
        </w:rPr>
        <w:t xml:space="preserve">. </w:t>
      </w:r>
      <w:r w:rsidR="00BA30A8" w:rsidRPr="00690429">
        <w:rPr>
          <w:sz w:val="30"/>
          <w:szCs w:val="30"/>
        </w:rPr>
        <w:t xml:space="preserve">Заседание комиссии считается правомочным, если </w:t>
      </w:r>
      <w:r w:rsidR="00553C76">
        <w:rPr>
          <w:sz w:val="30"/>
          <w:szCs w:val="30"/>
        </w:rPr>
        <w:t xml:space="preserve">                             </w:t>
      </w:r>
      <w:r w:rsidR="00BA30A8" w:rsidRPr="00690429">
        <w:rPr>
          <w:sz w:val="30"/>
          <w:szCs w:val="30"/>
        </w:rPr>
        <w:t>на нем присутствует</w:t>
      </w:r>
      <w:r w:rsidR="00A91D4D">
        <w:rPr>
          <w:sz w:val="30"/>
          <w:szCs w:val="30"/>
        </w:rPr>
        <w:t xml:space="preserve"> либо в нем участвует при заочной форме голосования</w:t>
      </w:r>
      <w:r w:rsidR="00BA30A8" w:rsidRPr="00690429">
        <w:rPr>
          <w:sz w:val="30"/>
          <w:szCs w:val="30"/>
        </w:rPr>
        <w:t xml:space="preserve"> не менее двух трет</w:t>
      </w:r>
      <w:r w:rsidR="000427B9">
        <w:rPr>
          <w:sz w:val="30"/>
          <w:szCs w:val="30"/>
        </w:rPr>
        <w:t>ей</w:t>
      </w:r>
      <w:r w:rsidR="00BA30A8" w:rsidRPr="00690429">
        <w:rPr>
          <w:sz w:val="30"/>
          <w:szCs w:val="30"/>
        </w:rPr>
        <w:t xml:space="preserve"> ее состава. Решение конкурсной комиссии считается принятым, если за него проголосовало более половины от числа присутствующих на заседании членов конкурсной комиссии</w:t>
      </w:r>
      <w:r w:rsidR="005072A3">
        <w:rPr>
          <w:sz w:val="30"/>
          <w:szCs w:val="30"/>
        </w:rPr>
        <w:t xml:space="preserve"> либо участвующих </w:t>
      </w:r>
      <w:r w:rsidR="005072A3" w:rsidRPr="001556E8">
        <w:rPr>
          <w:sz w:val="30"/>
          <w:szCs w:val="30"/>
        </w:rPr>
        <w:t xml:space="preserve">в заочном голосовании. </w:t>
      </w:r>
    </w:p>
    <w:p w:rsidP="004B2B5E" w:rsidR="00AF0D82" w:rsidRDefault="00AA1CD8" w:rsidRPr="00C15D59">
      <w:pPr>
        <w:pStyle w:val="ConsPlus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21</w:t>
      </w:r>
      <w:r w:rsidR="005072A3" w:rsidRPr="000D5C12">
        <w:rPr>
          <w:sz w:val="30"/>
          <w:szCs w:val="30"/>
        </w:rPr>
        <w:t>. Конкурсная комиссия</w:t>
      </w:r>
      <w:r w:rsidR="005E71ED" w:rsidRPr="000D5C12">
        <w:rPr>
          <w:sz w:val="30"/>
          <w:szCs w:val="30"/>
        </w:rPr>
        <w:t xml:space="preserve"> осуществляет</w:t>
      </w:r>
      <w:r w:rsidR="00AF0D82" w:rsidRPr="000D5C12">
        <w:rPr>
          <w:sz w:val="30"/>
          <w:szCs w:val="30"/>
        </w:rPr>
        <w:t>:</w:t>
      </w:r>
    </w:p>
    <w:p w:rsidP="004B2B5E" w:rsidR="00AF0D82" w:rsidRDefault="00DE1191" w:rsidRPr="00C15D59">
      <w:pPr>
        <w:pStyle w:val="ConsPlusNormal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sz w:val="30"/>
          <w:szCs w:val="30"/>
        </w:rPr>
        <w:t>1</w:t>
      </w:r>
      <w:r w:rsidR="00AF0D82" w:rsidRPr="00C15D59">
        <w:rPr>
          <w:sz w:val="30"/>
          <w:szCs w:val="30"/>
        </w:rPr>
        <w:t xml:space="preserve">) </w:t>
      </w:r>
      <w:r w:rsidR="005072A3" w:rsidRPr="00C15D59">
        <w:rPr>
          <w:rFonts w:eastAsiaTheme="minorHAnsi"/>
          <w:sz w:val="30"/>
          <w:szCs w:val="30"/>
          <w:lang w:eastAsia="en-US"/>
        </w:rPr>
        <w:t xml:space="preserve">прием </w:t>
      </w:r>
      <w:r w:rsidR="0028148C" w:rsidRPr="00C15D59">
        <w:rPr>
          <w:rFonts w:eastAsiaTheme="minorHAnsi"/>
          <w:sz w:val="30"/>
          <w:szCs w:val="30"/>
          <w:lang w:eastAsia="en-US"/>
        </w:rPr>
        <w:t>конкурсных документов</w:t>
      </w:r>
      <w:r w:rsidR="00AF0D82" w:rsidRPr="00C15D59">
        <w:rPr>
          <w:rFonts w:eastAsiaTheme="minorHAnsi"/>
          <w:sz w:val="30"/>
          <w:szCs w:val="30"/>
          <w:lang w:eastAsia="en-US"/>
        </w:rPr>
        <w:t>;</w:t>
      </w:r>
    </w:p>
    <w:p w:rsidP="004B2B5E" w:rsidR="00AF0D82" w:rsidRDefault="00DE1191" w:rsidRPr="00C15D59">
      <w:pPr>
        <w:pStyle w:val="ConsPlusNormal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2</w:t>
      </w:r>
      <w:r w:rsidR="00AF0D82" w:rsidRPr="00C15D59">
        <w:rPr>
          <w:rFonts w:eastAsiaTheme="minorHAnsi"/>
          <w:sz w:val="30"/>
          <w:szCs w:val="30"/>
          <w:lang w:eastAsia="en-US"/>
        </w:rPr>
        <w:t xml:space="preserve">) </w:t>
      </w:r>
      <w:r w:rsidR="005E71ED" w:rsidRPr="00C15D59">
        <w:rPr>
          <w:rFonts w:eastAsiaTheme="minorHAnsi"/>
          <w:sz w:val="30"/>
          <w:szCs w:val="30"/>
          <w:lang w:eastAsia="en-US"/>
        </w:rPr>
        <w:t>приняти</w:t>
      </w:r>
      <w:r w:rsidR="00C15D59" w:rsidRPr="00C15D59">
        <w:rPr>
          <w:rFonts w:eastAsiaTheme="minorHAnsi"/>
          <w:sz w:val="30"/>
          <w:szCs w:val="30"/>
          <w:lang w:eastAsia="en-US"/>
        </w:rPr>
        <w:t>е</w:t>
      </w:r>
      <w:r w:rsidR="005E71ED" w:rsidRPr="00C15D59">
        <w:rPr>
          <w:rFonts w:eastAsiaTheme="minorHAnsi"/>
          <w:sz w:val="30"/>
          <w:szCs w:val="30"/>
          <w:lang w:eastAsia="en-US"/>
        </w:rPr>
        <w:t xml:space="preserve"> </w:t>
      </w:r>
      <w:r w:rsidR="00AF0D82" w:rsidRPr="00C15D59">
        <w:rPr>
          <w:rFonts w:eastAsiaTheme="minorHAnsi"/>
          <w:sz w:val="30"/>
          <w:szCs w:val="30"/>
          <w:lang w:eastAsia="en-US"/>
        </w:rPr>
        <w:t>решени</w:t>
      </w:r>
      <w:r w:rsidR="005E71ED" w:rsidRPr="00C15D59">
        <w:rPr>
          <w:rFonts w:eastAsiaTheme="minorHAnsi"/>
          <w:sz w:val="30"/>
          <w:szCs w:val="30"/>
          <w:lang w:eastAsia="en-US"/>
        </w:rPr>
        <w:t>я</w:t>
      </w:r>
      <w:r w:rsidR="00AF0D82" w:rsidRPr="00C15D59">
        <w:rPr>
          <w:rFonts w:eastAsiaTheme="minorHAnsi"/>
          <w:sz w:val="30"/>
          <w:szCs w:val="30"/>
          <w:lang w:eastAsia="en-US"/>
        </w:rPr>
        <w:t xml:space="preserve"> </w:t>
      </w:r>
      <w:r w:rsidR="005E71ED" w:rsidRPr="00C15D59">
        <w:rPr>
          <w:rFonts w:eastAsiaTheme="minorHAnsi"/>
          <w:sz w:val="30"/>
          <w:szCs w:val="30"/>
          <w:lang w:eastAsia="en-US"/>
        </w:rPr>
        <w:t xml:space="preserve">после окончания срока приема конкурсных документов </w:t>
      </w:r>
      <w:r w:rsidR="00AF0D82" w:rsidRPr="00C15D59">
        <w:rPr>
          <w:rFonts w:eastAsiaTheme="minorHAnsi"/>
          <w:sz w:val="30"/>
          <w:szCs w:val="30"/>
          <w:lang w:eastAsia="en-US"/>
        </w:rPr>
        <w:t xml:space="preserve">о допуске к участию в конкурсе либо об отклонении </w:t>
      </w:r>
      <w:r w:rsidR="00C15D59">
        <w:rPr>
          <w:rFonts w:eastAsiaTheme="minorHAnsi"/>
          <w:sz w:val="30"/>
          <w:szCs w:val="30"/>
          <w:lang w:eastAsia="en-US"/>
        </w:rPr>
        <w:t xml:space="preserve">                       </w:t>
      </w:r>
      <w:r w:rsidR="00AF0D82" w:rsidRPr="00C15D59">
        <w:rPr>
          <w:rFonts w:eastAsiaTheme="minorHAnsi"/>
          <w:sz w:val="30"/>
          <w:szCs w:val="30"/>
          <w:lang w:eastAsia="en-US"/>
        </w:rPr>
        <w:t>от участия в конкурсе</w:t>
      </w:r>
      <w:r w:rsidR="008D045C" w:rsidRPr="00C15D59">
        <w:rPr>
          <w:rFonts w:eastAsiaTheme="minorHAnsi"/>
          <w:sz w:val="30"/>
          <w:szCs w:val="30"/>
          <w:lang w:eastAsia="en-US"/>
        </w:rPr>
        <w:t xml:space="preserve"> </w:t>
      </w:r>
      <w:r w:rsidR="00AF0D82" w:rsidRPr="00C15D59">
        <w:rPr>
          <w:rFonts w:eastAsiaTheme="minorHAnsi"/>
          <w:sz w:val="30"/>
          <w:szCs w:val="30"/>
          <w:lang w:eastAsia="en-US"/>
        </w:rPr>
        <w:t>при наличии следующих оснований:</w:t>
      </w:r>
    </w:p>
    <w:p w:rsidP="004B2B5E" w:rsidR="00AF0D82" w:rsidRDefault="00AF0D82" w:rsidRPr="001A39A9">
      <w:pPr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C15D59">
        <w:rPr>
          <w:rFonts w:eastAsiaTheme="minorHAnsi"/>
          <w:sz w:val="30"/>
          <w:szCs w:val="30"/>
          <w:lang w:eastAsia="en-US"/>
        </w:rPr>
        <w:t xml:space="preserve">несоответствие кандидата на участие в конкурсе требованиям, </w:t>
      </w:r>
      <w:r w:rsidRPr="001A39A9">
        <w:rPr>
          <w:rFonts w:eastAsiaTheme="minorHAnsi"/>
          <w:sz w:val="30"/>
          <w:szCs w:val="30"/>
          <w:lang w:eastAsia="en-US"/>
        </w:rPr>
        <w:t xml:space="preserve">установленным </w:t>
      </w:r>
      <w:hyperlink r:id="rId11" w:history="true">
        <w:r w:rsidRPr="001A39A9">
          <w:rPr>
            <w:rFonts w:eastAsiaTheme="minorHAnsi"/>
            <w:sz w:val="30"/>
            <w:szCs w:val="30"/>
            <w:lang w:eastAsia="en-US"/>
          </w:rPr>
          <w:t>пункт</w:t>
        </w:r>
        <w:r w:rsidR="00F31A27" w:rsidRPr="001A39A9">
          <w:rPr>
            <w:rFonts w:eastAsiaTheme="minorHAnsi"/>
            <w:sz w:val="30"/>
            <w:szCs w:val="30"/>
            <w:lang w:eastAsia="en-US"/>
          </w:rPr>
          <w:t>ом</w:t>
        </w:r>
        <w:r w:rsidRPr="001A39A9">
          <w:rPr>
            <w:rFonts w:eastAsiaTheme="minorHAnsi"/>
            <w:sz w:val="30"/>
            <w:szCs w:val="30"/>
            <w:lang w:eastAsia="en-US"/>
          </w:rPr>
          <w:t xml:space="preserve"> </w:t>
        </w:r>
      </w:hyperlink>
      <w:r w:rsidR="00AA1CD8" w:rsidRPr="001A39A9">
        <w:rPr>
          <w:rFonts w:eastAsiaTheme="minorHAnsi"/>
          <w:sz w:val="30"/>
          <w:szCs w:val="30"/>
          <w:lang w:eastAsia="en-US"/>
        </w:rPr>
        <w:t>22</w:t>
      </w:r>
      <w:r w:rsidRPr="001A39A9">
        <w:rPr>
          <w:rFonts w:eastAsiaTheme="minorHAnsi"/>
          <w:sz w:val="30"/>
          <w:szCs w:val="30"/>
          <w:lang w:eastAsia="en-US"/>
        </w:rPr>
        <w:t xml:space="preserve"> настоящего Положения;</w:t>
      </w:r>
    </w:p>
    <w:p w:rsidP="004B2B5E" w:rsidR="00AF0D82" w:rsidRDefault="00AF0D82" w:rsidRPr="00C15D59">
      <w:pPr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1A39A9">
        <w:rPr>
          <w:rFonts w:eastAsiaTheme="minorHAnsi"/>
          <w:sz w:val="30"/>
          <w:szCs w:val="30"/>
          <w:lang w:eastAsia="en-US"/>
        </w:rPr>
        <w:t xml:space="preserve">непредставление (представление не в полном объеме) документов и материалов, указанных </w:t>
      </w:r>
      <w:r w:rsidRPr="00FF55D2">
        <w:rPr>
          <w:rFonts w:eastAsiaTheme="minorHAnsi"/>
          <w:sz w:val="30"/>
          <w:szCs w:val="30"/>
          <w:lang w:eastAsia="en-US"/>
        </w:rPr>
        <w:t xml:space="preserve">в </w:t>
      </w:r>
      <w:hyperlink r:id="rId12" w:history="true">
        <w:r w:rsidRPr="00FF55D2">
          <w:rPr>
            <w:rFonts w:eastAsiaTheme="minorHAnsi"/>
            <w:sz w:val="30"/>
            <w:szCs w:val="30"/>
            <w:lang w:eastAsia="en-US"/>
          </w:rPr>
          <w:t xml:space="preserve">пункте </w:t>
        </w:r>
      </w:hyperlink>
      <w:r w:rsidR="00AA1CD8" w:rsidRPr="00FF55D2">
        <w:rPr>
          <w:rFonts w:eastAsiaTheme="minorHAnsi"/>
          <w:sz w:val="30"/>
          <w:szCs w:val="30"/>
          <w:lang w:eastAsia="en-US"/>
        </w:rPr>
        <w:t>10</w:t>
      </w:r>
      <w:r w:rsidRPr="00AA1CD8">
        <w:rPr>
          <w:rFonts w:eastAsiaTheme="minorHAnsi"/>
          <w:sz w:val="30"/>
          <w:szCs w:val="30"/>
          <w:lang w:eastAsia="en-US"/>
        </w:rPr>
        <w:t xml:space="preserve"> настоящего </w:t>
      </w:r>
      <w:r w:rsidRPr="00C15D59">
        <w:rPr>
          <w:rFonts w:eastAsiaTheme="minorHAnsi"/>
          <w:sz w:val="30"/>
          <w:szCs w:val="30"/>
          <w:lang w:eastAsia="en-US"/>
        </w:rPr>
        <w:t>Положения;</w:t>
      </w:r>
    </w:p>
    <w:p w:rsidP="004B2B5E" w:rsidR="003E2D51" w:rsidRDefault="00AF0D82">
      <w:pPr>
        <w:tabs>
          <w:tab w:pos="567" w:val="left"/>
        </w:tabs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C15D59">
        <w:rPr>
          <w:rFonts w:eastAsiaTheme="minorHAnsi"/>
          <w:sz w:val="30"/>
          <w:szCs w:val="30"/>
          <w:lang w:eastAsia="en-US"/>
        </w:rPr>
        <w:t xml:space="preserve">подача кандидатом на участие в </w:t>
      </w:r>
      <w:r w:rsidR="008D045C" w:rsidRPr="00C15D59">
        <w:rPr>
          <w:rFonts w:eastAsiaTheme="minorHAnsi"/>
          <w:sz w:val="30"/>
          <w:szCs w:val="30"/>
          <w:lang w:eastAsia="en-US"/>
        </w:rPr>
        <w:t>к</w:t>
      </w:r>
      <w:r w:rsidRPr="00C15D59">
        <w:rPr>
          <w:rFonts w:eastAsiaTheme="minorHAnsi"/>
          <w:sz w:val="30"/>
          <w:szCs w:val="30"/>
          <w:lang w:eastAsia="en-US"/>
        </w:rPr>
        <w:t xml:space="preserve">онкурсе документов </w:t>
      </w:r>
      <w:r w:rsidR="00553C76">
        <w:rPr>
          <w:rFonts w:eastAsiaTheme="minorHAnsi"/>
          <w:sz w:val="30"/>
          <w:szCs w:val="30"/>
          <w:lang w:eastAsia="en-US"/>
        </w:rPr>
        <w:t xml:space="preserve">                               </w:t>
      </w:r>
      <w:r w:rsidRPr="00C15D59">
        <w:rPr>
          <w:rFonts w:eastAsiaTheme="minorHAnsi"/>
          <w:sz w:val="30"/>
          <w:szCs w:val="30"/>
          <w:lang w:eastAsia="en-US"/>
        </w:rPr>
        <w:t xml:space="preserve">и материалов после даты окончания приема документов и материалов на участие в </w:t>
      </w:r>
      <w:r w:rsidR="008D045C" w:rsidRPr="00C15D59">
        <w:rPr>
          <w:rFonts w:eastAsiaTheme="minorHAnsi"/>
          <w:sz w:val="30"/>
          <w:szCs w:val="30"/>
          <w:lang w:eastAsia="en-US"/>
        </w:rPr>
        <w:t>к</w:t>
      </w:r>
      <w:r w:rsidRPr="00C15D59">
        <w:rPr>
          <w:rFonts w:eastAsiaTheme="minorHAnsi"/>
          <w:sz w:val="30"/>
          <w:szCs w:val="30"/>
          <w:lang w:eastAsia="en-US"/>
        </w:rPr>
        <w:t>онкурсе</w:t>
      </w:r>
      <w:r w:rsidR="001A39A9">
        <w:rPr>
          <w:rFonts w:eastAsiaTheme="minorHAnsi"/>
          <w:sz w:val="30"/>
          <w:szCs w:val="30"/>
          <w:lang w:eastAsia="en-US"/>
        </w:rPr>
        <w:t>, определенной пунктом 11 настоящего Положения</w:t>
      </w:r>
      <w:r w:rsidR="003E2D51">
        <w:rPr>
          <w:rFonts w:eastAsiaTheme="minorHAnsi"/>
          <w:sz w:val="30"/>
          <w:szCs w:val="30"/>
          <w:lang w:eastAsia="en-US"/>
        </w:rPr>
        <w:t>;</w:t>
      </w:r>
    </w:p>
    <w:p w:rsidP="004B2B5E" w:rsidR="00AF0D82" w:rsidRDefault="003E2D51" w:rsidRPr="00C15D59">
      <w:pPr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AA1CD8">
        <w:rPr>
          <w:rFonts w:eastAsiaTheme="minorHAnsi"/>
          <w:sz w:val="30"/>
          <w:szCs w:val="30"/>
          <w:lang w:eastAsia="en-US"/>
        </w:rPr>
        <w:t>п</w:t>
      </w:r>
      <w:r w:rsidR="004931B3">
        <w:rPr>
          <w:rFonts w:eastAsiaTheme="minorHAnsi"/>
          <w:sz w:val="30"/>
          <w:szCs w:val="30"/>
          <w:lang w:eastAsia="en-US"/>
        </w:rPr>
        <w:t xml:space="preserve">рисуждение </w:t>
      </w:r>
      <w:r w:rsidRPr="00AA1CD8">
        <w:rPr>
          <w:rFonts w:eastAsiaTheme="minorHAnsi"/>
          <w:sz w:val="30"/>
          <w:szCs w:val="30"/>
          <w:lang w:eastAsia="en-US"/>
        </w:rPr>
        <w:t>кандидат</w:t>
      </w:r>
      <w:r w:rsidR="004931B3">
        <w:rPr>
          <w:rFonts w:eastAsiaTheme="minorHAnsi"/>
          <w:sz w:val="30"/>
          <w:szCs w:val="30"/>
          <w:lang w:eastAsia="en-US"/>
        </w:rPr>
        <w:t xml:space="preserve">у </w:t>
      </w:r>
      <w:r w:rsidRPr="00AA1CD8">
        <w:rPr>
          <w:rFonts w:eastAsiaTheme="minorHAnsi"/>
          <w:sz w:val="30"/>
          <w:szCs w:val="30"/>
          <w:lang w:eastAsia="en-US"/>
        </w:rPr>
        <w:t xml:space="preserve">премии </w:t>
      </w:r>
      <w:r w:rsidR="00AA1CD8" w:rsidRPr="00AA1CD8">
        <w:rPr>
          <w:rFonts w:eastAsiaTheme="minorHAnsi"/>
          <w:sz w:val="30"/>
          <w:szCs w:val="30"/>
          <w:lang w:eastAsia="en-US"/>
        </w:rPr>
        <w:t>в п</w:t>
      </w:r>
      <w:r w:rsidR="00786EE8">
        <w:rPr>
          <w:rFonts w:eastAsiaTheme="minorHAnsi"/>
          <w:sz w:val="30"/>
          <w:szCs w:val="30"/>
          <w:lang w:eastAsia="en-US"/>
        </w:rPr>
        <w:t>редыдущие периоды;</w:t>
      </w:r>
    </w:p>
    <w:p w:rsidP="004B2B5E" w:rsidR="00AF0D82" w:rsidRDefault="00DE1191" w:rsidRPr="00F70123">
      <w:pPr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3</w:t>
      </w:r>
      <w:r w:rsidR="00AF0D82" w:rsidRPr="00C15D59">
        <w:rPr>
          <w:rFonts w:eastAsiaTheme="minorHAnsi"/>
          <w:sz w:val="30"/>
          <w:szCs w:val="30"/>
          <w:lang w:eastAsia="en-US"/>
        </w:rPr>
        <w:t>) информир</w:t>
      </w:r>
      <w:r w:rsidR="00BA503F">
        <w:rPr>
          <w:rFonts w:eastAsiaTheme="minorHAnsi"/>
          <w:sz w:val="30"/>
          <w:szCs w:val="30"/>
          <w:lang w:eastAsia="en-US"/>
        </w:rPr>
        <w:t xml:space="preserve">ование </w:t>
      </w:r>
      <w:r w:rsidR="008D045C" w:rsidRPr="00C15D59">
        <w:rPr>
          <w:rFonts w:eastAsiaTheme="minorHAnsi"/>
          <w:sz w:val="30"/>
          <w:szCs w:val="30"/>
          <w:lang w:eastAsia="en-US"/>
        </w:rPr>
        <w:t xml:space="preserve">кандидатов в течение 1 рабочего дня со дня принятия соответствующего решения, </w:t>
      </w:r>
      <w:r w:rsidR="00AF0D82" w:rsidRPr="00C15D59">
        <w:rPr>
          <w:rFonts w:eastAsiaTheme="minorHAnsi"/>
          <w:sz w:val="30"/>
          <w:szCs w:val="30"/>
          <w:lang w:eastAsia="en-US"/>
        </w:rPr>
        <w:t>предусмотренн</w:t>
      </w:r>
      <w:r w:rsidR="008D045C" w:rsidRPr="00C15D59">
        <w:rPr>
          <w:rFonts w:eastAsiaTheme="minorHAnsi"/>
          <w:sz w:val="30"/>
          <w:szCs w:val="30"/>
          <w:lang w:eastAsia="en-US"/>
        </w:rPr>
        <w:t>ого</w:t>
      </w:r>
      <w:r w:rsidR="00AF0D82" w:rsidRPr="00C15D59">
        <w:rPr>
          <w:rFonts w:eastAsiaTheme="minorHAnsi"/>
          <w:sz w:val="30"/>
          <w:szCs w:val="30"/>
          <w:lang w:eastAsia="en-US"/>
        </w:rPr>
        <w:t xml:space="preserve"> подпунктом </w:t>
      </w:r>
      <w:r>
        <w:rPr>
          <w:rFonts w:eastAsiaTheme="minorHAnsi"/>
          <w:sz w:val="30"/>
          <w:szCs w:val="30"/>
          <w:lang w:eastAsia="en-US"/>
        </w:rPr>
        <w:t xml:space="preserve">2 </w:t>
      </w:r>
      <w:r w:rsidR="007B348B">
        <w:rPr>
          <w:rFonts w:eastAsiaTheme="minorHAnsi"/>
          <w:sz w:val="30"/>
          <w:szCs w:val="30"/>
          <w:lang w:eastAsia="en-US"/>
        </w:rPr>
        <w:t xml:space="preserve">настоящего </w:t>
      </w:r>
      <w:r w:rsidR="00AF0D82" w:rsidRPr="00C15D59">
        <w:rPr>
          <w:rFonts w:eastAsiaTheme="minorHAnsi"/>
          <w:sz w:val="30"/>
          <w:szCs w:val="30"/>
          <w:lang w:eastAsia="en-US"/>
        </w:rPr>
        <w:t>пункта</w:t>
      </w:r>
      <w:r>
        <w:rPr>
          <w:rFonts w:eastAsiaTheme="minorHAnsi"/>
          <w:sz w:val="30"/>
          <w:szCs w:val="30"/>
          <w:lang w:eastAsia="en-US"/>
        </w:rPr>
        <w:t>,</w:t>
      </w:r>
      <w:r w:rsidR="00AF0D82" w:rsidRPr="00C15D59">
        <w:rPr>
          <w:rFonts w:eastAsiaTheme="minorHAnsi"/>
          <w:sz w:val="30"/>
          <w:szCs w:val="30"/>
          <w:lang w:eastAsia="en-US"/>
        </w:rPr>
        <w:t xml:space="preserve"> </w:t>
      </w:r>
      <w:r w:rsidR="00C15D59" w:rsidRPr="00F70123">
        <w:rPr>
          <w:rFonts w:eastAsiaTheme="minorHAnsi"/>
          <w:sz w:val="30"/>
          <w:szCs w:val="30"/>
          <w:lang w:eastAsia="en-US"/>
        </w:rPr>
        <w:t>способом, указанным в</w:t>
      </w:r>
      <w:r w:rsidR="00F70123" w:rsidRPr="00F70123">
        <w:rPr>
          <w:rFonts w:eastAsiaTheme="minorHAnsi"/>
          <w:sz w:val="30"/>
          <w:szCs w:val="30"/>
          <w:lang w:eastAsia="en-US"/>
        </w:rPr>
        <w:t xml:space="preserve"> конкурсных документах</w:t>
      </w:r>
      <w:r w:rsidR="00AF0D82" w:rsidRPr="00F70123">
        <w:rPr>
          <w:rFonts w:eastAsiaTheme="minorHAnsi"/>
          <w:sz w:val="30"/>
          <w:szCs w:val="30"/>
          <w:lang w:eastAsia="en-US"/>
        </w:rPr>
        <w:t>;</w:t>
      </w:r>
    </w:p>
    <w:p w:rsidP="004B2B5E" w:rsidR="00690429" w:rsidRDefault="00DE1191" w:rsidRPr="00327D40">
      <w:pPr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4</w:t>
      </w:r>
      <w:r w:rsidR="00AF0D82" w:rsidRPr="00327D40">
        <w:rPr>
          <w:rFonts w:eastAsiaTheme="minorHAnsi"/>
          <w:sz w:val="30"/>
          <w:szCs w:val="30"/>
          <w:lang w:eastAsia="en-US"/>
        </w:rPr>
        <w:t xml:space="preserve">) </w:t>
      </w:r>
      <w:r w:rsidR="00F70123" w:rsidRPr="00F70123">
        <w:rPr>
          <w:rFonts w:eastAsiaTheme="minorHAnsi"/>
          <w:sz w:val="30"/>
          <w:szCs w:val="30"/>
          <w:lang w:eastAsia="en-US"/>
        </w:rPr>
        <w:t xml:space="preserve">рассмотрение и </w:t>
      </w:r>
      <w:r w:rsidR="00C15D59" w:rsidRPr="00F70123">
        <w:rPr>
          <w:rFonts w:eastAsiaTheme="minorHAnsi"/>
          <w:sz w:val="30"/>
          <w:szCs w:val="30"/>
          <w:lang w:eastAsia="en-US"/>
        </w:rPr>
        <w:t xml:space="preserve">оценку конкурсных </w:t>
      </w:r>
      <w:r w:rsidR="00C15D59" w:rsidRPr="000D5C12">
        <w:rPr>
          <w:rFonts w:eastAsiaTheme="minorHAnsi"/>
          <w:sz w:val="30"/>
          <w:szCs w:val="30"/>
          <w:lang w:eastAsia="en-US"/>
        </w:rPr>
        <w:t xml:space="preserve">документов </w:t>
      </w:r>
      <w:r w:rsidR="008D045C" w:rsidRPr="000D5C12">
        <w:rPr>
          <w:rFonts w:eastAsiaTheme="minorHAnsi"/>
          <w:sz w:val="30"/>
          <w:szCs w:val="30"/>
          <w:lang w:eastAsia="en-US"/>
        </w:rPr>
        <w:t xml:space="preserve">в порядке, определенном разделом </w:t>
      </w:r>
      <w:r w:rsidR="008D045C" w:rsidRPr="000D5C12">
        <w:rPr>
          <w:rFonts w:eastAsiaTheme="minorHAnsi"/>
          <w:sz w:val="30"/>
          <w:szCs w:val="30"/>
          <w:lang w:eastAsia="en-US" w:val="en-US"/>
        </w:rPr>
        <w:t>II</w:t>
      </w:r>
      <w:r w:rsidR="008D045C" w:rsidRPr="000D5C12">
        <w:rPr>
          <w:rFonts w:eastAsiaTheme="minorHAnsi"/>
          <w:sz w:val="30"/>
          <w:szCs w:val="30"/>
          <w:lang w:eastAsia="en-US"/>
        </w:rPr>
        <w:t xml:space="preserve"> настоящего Положения</w:t>
      </w:r>
      <w:r w:rsidR="00A91D4D" w:rsidRPr="000D5C12">
        <w:rPr>
          <w:rFonts w:eastAsiaTheme="minorHAnsi"/>
          <w:sz w:val="30"/>
          <w:szCs w:val="30"/>
          <w:lang w:eastAsia="en-US"/>
        </w:rPr>
        <w:t>,</w:t>
      </w:r>
      <w:r w:rsidR="00C15D59" w:rsidRPr="00327D40">
        <w:rPr>
          <w:rFonts w:eastAsiaTheme="minorHAnsi"/>
          <w:sz w:val="30"/>
          <w:szCs w:val="30"/>
          <w:lang w:eastAsia="en-US"/>
        </w:rPr>
        <w:t xml:space="preserve"> </w:t>
      </w:r>
      <w:r w:rsidR="00A91D4D" w:rsidRPr="00327D40">
        <w:rPr>
          <w:rFonts w:eastAsiaTheme="minorHAnsi"/>
          <w:sz w:val="30"/>
          <w:szCs w:val="30"/>
          <w:lang w:eastAsia="en-US"/>
        </w:rPr>
        <w:t>п</w:t>
      </w:r>
      <w:r w:rsidR="00690429" w:rsidRPr="00327D40">
        <w:rPr>
          <w:rFonts w:eastAsiaTheme="minorHAnsi"/>
          <w:sz w:val="30"/>
          <w:szCs w:val="30"/>
          <w:lang w:eastAsia="en-US"/>
        </w:rPr>
        <w:t xml:space="preserve">ринятие </w:t>
      </w:r>
      <w:r w:rsidR="00553C76">
        <w:rPr>
          <w:rFonts w:eastAsiaTheme="minorHAnsi"/>
          <w:sz w:val="30"/>
          <w:szCs w:val="30"/>
          <w:lang w:eastAsia="en-US"/>
        </w:rPr>
        <w:t xml:space="preserve">                             </w:t>
      </w:r>
      <w:r w:rsidR="00C15D59" w:rsidRPr="00327D40">
        <w:rPr>
          <w:rFonts w:eastAsiaTheme="minorHAnsi"/>
          <w:sz w:val="30"/>
          <w:szCs w:val="30"/>
          <w:lang w:eastAsia="en-US"/>
        </w:rPr>
        <w:t xml:space="preserve">по ее результатам </w:t>
      </w:r>
      <w:r w:rsidR="00690429" w:rsidRPr="00327D40">
        <w:rPr>
          <w:rFonts w:eastAsiaTheme="minorHAnsi"/>
          <w:sz w:val="30"/>
          <w:szCs w:val="30"/>
          <w:lang w:eastAsia="en-US"/>
        </w:rPr>
        <w:t xml:space="preserve">решения </w:t>
      </w:r>
      <w:r w:rsidR="00C15D59" w:rsidRPr="00327D40">
        <w:rPr>
          <w:rFonts w:eastAsiaTheme="minorHAnsi"/>
          <w:sz w:val="30"/>
          <w:szCs w:val="30"/>
          <w:lang w:eastAsia="en-US"/>
        </w:rPr>
        <w:t>о победителя</w:t>
      </w:r>
      <w:r w:rsidR="00F70123">
        <w:rPr>
          <w:rFonts w:eastAsiaTheme="minorHAnsi"/>
          <w:sz w:val="30"/>
          <w:szCs w:val="30"/>
          <w:lang w:eastAsia="en-US"/>
        </w:rPr>
        <w:t>х</w:t>
      </w:r>
      <w:r w:rsidR="00C15D59" w:rsidRPr="00327D40">
        <w:rPr>
          <w:rFonts w:eastAsiaTheme="minorHAnsi"/>
          <w:sz w:val="30"/>
          <w:szCs w:val="30"/>
          <w:lang w:eastAsia="en-US"/>
        </w:rPr>
        <w:t xml:space="preserve"> конкурса, </w:t>
      </w:r>
      <w:r w:rsidR="005072A3" w:rsidRPr="00327D40">
        <w:rPr>
          <w:sz w:val="30"/>
          <w:szCs w:val="30"/>
        </w:rPr>
        <w:t xml:space="preserve">составление </w:t>
      </w:r>
      <w:r w:rsidR="00553C76">
        <w:rPr>
          <w:sz w:val="30"/>
          <w:szCs w:val="30"/>
        </w:rPr>
        <w:t xml:space="preserve">                     </w:t>
      </w:r>
      <w:r w:rsidR="005072A3" w:rsidRPr="00327D40">
        <w:rPr>
          <w:sz w:val="30"/>
          <w:szCs w:val="30"/>
        </w:rPr>
        <w:t>и подписание протокола об итогах конкурса</w:t>
      </w:r>
      <w:r w:rsidR="00AF0D82" w:rsidRPr="00327D40">
        <w:rPr>
          <w:rFonts w:eastAsiaTheme="minorHAnsi"/>
          <w:sz w:val="30"/>
          <w:szCs w:val="30"/>
          <w:lang w:eastAsia="en-US"/>
        </w:rPr>
        <w:t>;</w:t>
      </w:r>
    </w:p>
    <w:p w:rsidP="004B2B5E" w:rsidR="00AF0D82" w:rsidRDefault="00DE1191" w:rsidRPr="00690429">
      <w:pPr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5</w:t>
      </w:r>
      <w:r w:rsidR="00AF0D82" w:rsidRPr="00327D40">
        <w:rPr>
          <w:rFonts w:eastAsiaTheme="minorHAnsi"/>
          <w:sz w:val="30"/>
          <w:szCs w:val="30"/>
          <w:lang w:eastAsia="en-US"/>
        </w:rPr>
        <w:t>) направл</w:t>
      </w:r>
      <w:r w:rsidR="00C15D59" w:rsidRPr="00327D40">
        <w:rPr>
          <w:rFonts w:eastAsiaTheme="minorHAnsi"/>
          <w:sz w:val="30"/>
          <w:szCs w:val="30"/>
          <w:lang w:eastAsia="en-US"/>
        </w:rPr>
        <w:t>ение</w:t>
      </w:r>
      <w:r w:rsidR="00AF0D82" w:rsidRPr="00327D40">
        <w:rPr>
          <w:rFonts w:eastAsiaTheme="minorHAnsi"/>
          <w:sz w:val="30"/>
          <w:szCs w:val="30"/>
          <w:lang w:eastAsia="en-US"/>
        </w:rPr>
        <w:t xml:space="preserve"> </w:t>
      </w:r>
      <w:r w:rsidR="008D045C" w:rsidRPr="00327D40">
        <w:rPr>
          <w:rFonts w:eastAsiaTheme="minorHAnsi"/>
          <w:sz w:val="30"/>
          <w:szCs w:val="30"/>
          <w:lang w:eastAsia="en-US"/>
        </w:rPr>
        <w:t xml:space="preserve">в течение </w:t>
      </w:r>
      <w:r w:rsidR="00C15D59" w:rsidRPr="00327D40">
        <w:rPr>
          <w:rFonts w:eastAsiaTheme="minorHAnsi"/>
          <w:sz w:val="30"/>
          <w:szCs w:val="30"/>
          <w:lang w:eastAsia="en-US"/>
        </w:rPr>
        <w:t>1</w:t>
      </w:r>
      <w:r w:rsidR="008D045C" w:rsidRPr="00327D40">
        <w:rPr>
          <w:rFonts w:eastAsiaTheme="minorHAnsi"/>
          <w:sz w:val="30"/>
          <w:szCs w:val="30"/>
          <w:lang w:eastAsia="en-US"/>
        </w:rPr>
        <w:t xml:space="preserve"> рабоч</w:t>
      </w:r>
      <w:r w:rsidR="00C15D59" w:rsidRPr="00327D40">
        <w:rPr>
          <w:rFonts w:eastAsiaTheme="minorHAnsi"/>
          <w:sz w:val="30"/>
          <w:szCs w:val="30"/>
          <w:lang w:eastAsia="en-US"/>
        </w:rPr>
        <w:t>его</w:t>
      </w:r>
      <w:r w:rsidR="008D045C" w:rsidRPr="00327D40">
        <w:rPr>
          <w:rFonts w:eastAsiaTheme="minorHAnsi"/>
          <w:sz w:val="30"/>
          <w:szCs w:val="30"/>
          <w:lang w:eastAsia="en-US"/>
        </w:rPr>
        <w:t xml:space="preserve"> дн</w:t>
      </w:r>
      <w:r w:rsidR="00C15D59" w:rsidRPr="00327D40">
        <w:rPr>
          <w:rFonts w:eastAsiaTheme="minorHAnsi"/>
          <w:sz w:val="30"/>
          <w:szCs w:val="30"/>
          <w:lang w:eastAsia="en-US"/>
        </w:rPr>
        <w:t>я</w:t>
      </w:r>
      <w:r w:rsidR="008D045C" w:rsidRPr="00327D40">
        <w:rPr>
          <w:rFonts w:eastAsiaTheme="minorHAnsi"/>
          <w:sz w:val="30"/>
          <w:szCs w:val="30"/>
          <w:lang w:eastAsia="en-US"/>
        </w:rPr>
        <w:t xml:space="preserve"> со дня подведения итогов конкурса </w:t>
      </w:r>
      <w:r w:rsidR="00AF0D82" w:rsidRPr="00327D40">
        <w:rPr>
          <w:rFonts w:eastAsiaTheme="minorHAnsi"/>
          <w:sz w:val="30"/>
          <w:szCs w:val="30"/>
          <w:lang w:eastAsia="en-US"/>
        </w:rPr>
        <w:t xml:space="preserve">в Управление </w:t>
      </w:r>
      <w:r w:rsidR="00C15D59" w:rsidRPr="00327D40">
        <w:rPr>
          <w:rFonts w:eastAsiaTheme="minorHAnsi"/>
          <w:sz w:val="30"/>
          <w:szCs w:val="30"/>
          <w:lang w:eastAsia="en-US"/>
        </w:rPr>
        <w:t xml:space="preserve">подписанного </w:t>
      </w:r>
      <w:r w:rsidR="00AF0D82" w:rsidRPr="00327D40">
        <w:rPr>
          <w:rFonts w:eastAsiaTheme="minorHAnsi"/>
          <w:sz w:val="30"/>
          <w:szCs w:val="30"/>
          <w:lang w:eastAsia="en-US"/>
        </w:rPr>
        <w:t>протокол</w:t>
      </w:r>
      <w:r w:rsidR="00C15D59" w:rsidRPr="00327D40">
        <w:rPr>
          <w:rFonts w:eastAsiaTheme="minorHAnsi"/>
          <w:sz w:val="30"/>
          <w:szCs w:val="30"/>
          <w:lang w:eastAsia="en-US"/>
        </w:rPr>
        <w:t>а</w:t>
      </w:r>
      <w:r w:rsidR="00AF0D82" w:rsidRPr="00327D40">
        <w:rPr>
          <w:rFonts w:eastAsiaTheme="minorHAnsi"/>
          <w:sz w:val="30"/>
          <w:szCs w:val="30"/>
          <w:lang w:eastAsia="en-US"/>
        </w:rPr>
        <w:t xml:space="preserve"> об итогах конкурса</w:t>
      </w:r>
      <w:r w:rsidR="0069614C" w:rsidRPr="00327D40">
        <w:rPr>
          <w:rFonts w:eastAsiaTheme="minorHAnsi"/>
          <w:sz w:val="30"/>
          <w:szCs w:val="30"/>
          <w:lang w:eastAsia="en-US"/>
        </w:rPr>
        <w:t>.</w:t>
      </w:r>
      <w:r w:rsidR="0069614C">
        <w:rPr>
          <w:rFonts w:eastAsiaTheme="minorHAnsi"/>
          <w:sz w:val="30"/>
          <w:szCs w:val="30"/>
          <w:lang w:eastAsia="en-US"/>
        </w:rPr>
        <w:t xml:space="preserve"> </w:t>
      </w:r>
    </w:p>
    <w:p w:rsidP="00553C76" w:rsidR="0017429E" w:rsidRDefault="0017429E" w:rsidRPr="00DE1191">
      <w:pPr>
        <w:pStyle w:val="ConsPlusTitle"/>
        <w:spacing w:line="192" w:lineRule="auto"/>
        <w:jc w:val="center"/>
        <w:outlineLvl w:val="1"/>
        <w:rPr>
          <w:rFonts w:ascii="Times New Roman" w:cs="Times New Roman" w:hAnsi="Times New Roman"/>
          <w:b w:val="false"/>
          <w:sz w:val="30"/>
          <w:szCs w:val="30"/>
        </w:rPr>
      </w:pPr>
    </w:p>
    <w:p w:rsidP="00553C76" w:rsidR="00DE1191" w:rsidRDefault="00E64C79" w:rsidRPr="00DE1191">
      <w:pPr>
        <w:pStyle w:val="ConsPlusTitle"/>
        <w:spacing w:line="192" w:lineRule="auto"/>
        <w:jc w:val="center"/>
        <w:outlineLvl w:val="1"/>
        <w:rPr>
          <w:rFonts w:ascii="Times New Roman" w:cs="Times New Roman" w:hAnsi="Times New Roman"/>
          <w:b w:val="false"/>
          <w:sz w:val="30"/>
          <w:szCs w:val="30"/>
        </w:rPr>
      </w:pPr>
      <w:r w:rsidRPr="00DE1191">
        <w:rPr>
          <w:rFonts w:ascii="Times New Roman" w:cs="Times New Roman" w:hAnsi="Times New Roman"/>
          <w:b w:val="false"/>
          <w:sz w:val="30"/>
          <w:szCs w:val="30"/>
        </w:rPr>
        <w:t xml:space="preserve">II. Порядок </w:t>
      </w:r>
      <w:r w:rsidR="00C81F6D" w:rsidRPr="00DE1191">
        <w:rPr>
          <w:rFonts w:ascii="Times New Roman" w:cs="Times New Roman" w:hAnsi="Times New Roman"/>
          <w:b w:val="false"/>
          <w:sz w:val="30"/>
          <w:szCs w:val="30"/>
        </w:rPr>
        <w:t xml:space="preserve">проведения конкурса и присуждения </w:t>
      </w:r>
    </w:p>
    <w:p w:rsidP="00553C76" w:rsidR="00E64C79" w:rsidRDefault="00C81F6D" w:rsidRPr="00DE1191">
      <w:pPr>
        <w:pStyle w:val="ConsPlusTitle"/>
        <w:spacing w:line="192" w:lineRule="auto"/>
        <w:jc w:val="center"/>
        <w:outlineLvl w:val="1"/>
        <w:rPr>
          <w:rFonts w:ascii="Times New Roman" w:cs="Times New Roman" w:hAnsi="Times New Roman"/>
          <w:b w:val="false"/>
          <w:sz w:val="30"/>
          <w:szCs w:val="30"/>
        </w:rPr>
      </w:pPr>
      <w:r w:rsidRPr="00DE1191">
        <w:rPr>
          <w:rFonts w:ascii="Times New Roman" w:cs="Times New Roman" w:hAnsi="Times New Roman"/>
          <w:b w:val="false"/>
          <w:sz w:val="30"/>
          <w:szCs w:val="30"/>
        </w:rPr>
        <w:t xml:space="preserve">ежегодной премии </w:t>
      </w:r>
    </w:p>
    <w:p w:rsidP="00553C76" w:rsidR="00094609" w:rsidRDefault="00094609" w:rsidRPr="00DE1191">
      <w:pPr>
        <w:pStyle w:val="ConsPlusTitle"/>
        <w:spacing w:line="192" w:lineRule="auto"/>
        <w:jc w:val="center"/>
        <w:outlineLvl w:val="1"/>
        <w:rPr>
          <w:rFonts w:ascii="Times New Roman" w:cs="Times New Roman" w:hAnsi="Times New Roman"/>
          <w:b w:val="false"/>
          <w:sz w:val="30"/>
          <w:szCs w:val="30"/>
        </w:rPr>
      </w:pPr>
    </w:p>
    <w:p w:rsidP="004B2B5E" w:rsidR="00421DF2" w:rsidRDefault="00AA1CD8" w:rsidRPr="00AA1CD8">
      <w:pPr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22. </w:t>
      </w:r>
      <w:r w:rsidR="00421DF2" w:rsidRPr="00AA1CD8">
        <w:rPr>
          <w:rFonts w:eastAsiaTheme="minorHAnsi"/>
          <w:sz w:val="30"/>
          <w:szCs w:val="30"/>
          <w:lang w:eastAsia="en-US"/>
        </w:rPr>
        <w:t>Участниками конкурса являются:</w:t>
      </w:r>
    </w:p>
    <w:p w:rsidP="004B2B5E" w:rsidR="00421DF2" w:rsidRDefault="00553C76" w:rsidRPr="00EF04C0">
      <w:pPr>
        <w:pStyle w:val="ConsPlusNormal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в номинации</w:t>
      </w:r>
      <w:r w:rsidR="00421DF2" w:rsidRPr="00EF04C0">
        <w:rPr>
          <w:rFonts w:eastAsiaTheme="minorHAnsi"/>
          <w:sz w:val="30"/>
          <w:szCs w:val="30"/>
          <w:lang w:eastAsia="en-US"/>
        </w:rPr>
        <w:t xml:space="preserve"> «Лучший педагогический работник образовательного учреждения» –</w:t>
      </w:r>
      <w:r w:rsidR="00EF04C0" w:rsidRPr="00EF04C0">
        <w:rPr>
          <w:rFonts w:eastAsiaTheme="minorHAnsi"/>
          <w:sz w:val="30"/>
          <w:szCs w:val="30"/>
          <w:lang w:eastAsia="en-US"/>
        </w:rPr>
        <w:t xml:space="preserve"> педагогические работники </w:t>
      </w:r>
      <w:r w:rsidR="00421DF2" w:rsidRPr="00EF04C0">
        <w:rPr>
          <w:rFonts w:eastAsiaTheme="minorHAnsi"/>
          <w:sz w:val="30"/>
          <w:szCs w:val="30"/>
          <w:lang w:eastAsia="en-US"/>
        </w:rPr>
        <w:t xml:space="preserve">образовательных учреждений </w:t>
      </w:r>
      <w:r w:rsidR="00421DF2" w:rsidRPr="00EF04C0">
        <w:rPr>
          <w:rFonts w:eastAsiaTheme="minorHAnsi"/>
          <w:sz w:val="30"/>
          <w:szCs w:val="30"/>
          <w:lang w:eastAsia="en-US"/>
        </w:rPr>
        <w:lastRenderedPageBreak/>
        <w:t xml:space="preserve">со стажем педагогической деятельности </w:t>
      </w:r>
      <w:r w:rsidR="00421DF2" w:rsidRPr="00EF04C0">
        <w:rPr>
          <w:sz w:val="30"/>
          <w:szCs w:val="30"/>
        </w:rPr>
        <w:t xml:space="preserve">в отрасли «Образование» </w:t>
      </w:r>
      <w:r>
        <w:rPr>
          <w:sz w:val="30"/>
          <w:szCs w:val="30"/>
        </w:rPr>
        <w:t xml:space="preserve">                       </w:t>
      </w:r>
      <w:r w:rsidR="00421DF2" w:rsidRPr="00EF04C0">
        <w:rPr>
          <w:sz w:val="30"/>
          <w:szCs w:val="30"/>
        </w:rPr>
        <w:t xml:space="preserve">не менее 10 лет и стажем работы в образовательном учреждении </w:t>
      </w:r>
      <w:r>
        <w:rPr>
          <w:sz w:val="30"/>
          <w:szCs w:val="30"/>
        </w:rPr>
        <w:t xml:space="preserve">                  </w:t>
      </w:r>
      <w:r w:rsidR="00421DF2" w:rsidRPr="00EF04C0">
        <w:rPr>
          <w:sz w:val="30"/>
          <w:szCs w:val="30"/>
        </w:rPr>
        <w:t>не менее 5 лет</w:t>
      </w:r>
      <w:r w:rsidR="00EF04C0" w:rsidRPr="00EF04C0">
        <w:rPr>
          <w:i/>
          <w:sz w:val="30"/>
          <w:szCs w:val="30"/>
        </w:rPr>
        <w:t xml:space="preserve"> </w:t>
      </w:r>
      <w:r>
        <w:rPr>
          <w:rFonts w:eastAsiaTheme="minorHAnsi"/>
          <w:sz w:val="30"/>
          <w:szCs w:val="30"/>
          <w:lang w:eastAsia="en-US"/>
        </w:rPr>
        <w:t xml:space="preserve">(далее – </w:t>
      </w:r>
      <w:r w:rsidR="00EF04C0" w:rsidRPr="00EF04C0">
        <w:rPr>
          <w:rFonts w:eastAsiaTheme="minorHAnsi"/>
          <w:sz w:val="30"/>
          <w:szCs w:val="30"/>
          <w:lang w:eastAsia="en-US"/>
        </w:rPr>
        <w:t>педагогические работники</w:t>
      </w:r>
      <w:r w:rsidR="00421DF2" w:rsidRPr="00EF04C0">
        <w:rPr>
          <w:rFonts w:eastAsiaTheme="minorHAnsi"/>
          <w:sz w:val="30"/>
          <w:szCs w:val="30"/>
          <w:lang w:eastAsia="en-US"/>
        </w:rPr>
        <w:t>);</w:t>
      </w:r>
    </w:p>
    <w:p w:rsidP="004B2B5E" w:rsidR="00421DF2" w:rsidRDefault="00421DF2" w:rsidRPr="00EF04C0">
      <w:pPr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EF04C0">
        <w:rPr>
          <w:rFonts w:eastAsiaTheme="minorHAnsi"/>
          <w:sz w:val="30"/>
          <w:szCs w:val="30"/>
          <w:lang w:eastAsia="en-US"/>
        </w:rPr>
        <w:t>в номинации «Лучший руководящий работник</w:t>
      </w:r>
      <w:r w:rsidRPr="00EF04C0">
        <w:rPr>
          <w:sz w:val="30"/>
          <w:szCs w:val="30"/>
        </w:rPr>
        <w:t xml:space="preserve"> </w:t>
      </w:r>
      <w:r w:rsidRPr="00EF04C0">
        <w:rPr>
          <w:rFonts w:eastAsiaTheme="minorHAnsi"/>
          <w:sz w:val="30"/>
          <w:szCs w:val="30"/>
          <w:lang w:eastAsia="en-US"/>
        </w:rPr>
        <w:t>образовательного учреждения»</w:t>
      </w:r>
      <w:r w:rsidRPr="00EF04C0">
        <w:rPr>
          <w:sz w:val="30"/>
          <w:szCs w:val="30"/>
        </w:rPr>
        <w:t xml:space="preserve"> </w:t>
      </w:r>
      <w:r w:rsidRPr="00EF04C0">
        <w:rPr>
          <w:rFonts w:eastAsiaTheme="minorHAnsi"/>
          <w:sz w:val="30"/>
          <w:szCs w:val="30"/>
          <w:lang w:eastAsia="en-US"/>
        </w:rPr>
        <w:t>–</w:t>
      </w:r>
      <w:r w:rsidRPr="00EF04C0">
        <w:rPr>
          <w:sz w:val="30"/>
          <w:szCs w:val="30"/>
        </w:rPr>
        <w:t xml:space="preserve"> руководители, заместители руководителя, руководители структурных подразделений образовательных учреждений</w:t>
      </w:r>
      <w:r w:rsidRPr="00EF04C0">
        <w:rPr>
          <w:rFonts w:eastAsiaTheme="minorHAnsi"/>
          <w:sz w:val="30"/>
          <w:szCs w:val="30"/>
          <w:lang w:eastAsia="en-US"/>
        </w:rPr>
        <w:t xml:space="preserve">, осуществляющие в образовательных организациях административные или организационные функции, со </w:t>
      </w:r>
      <w:r w:rsidRPr="00373ED2">
        <w:rPr>
          <w:rFonts w:eastAsiaTheme="minorHAnsi"/>
          <w:sz w:val="30"/>
          <w:szCs w:val="30"/>
          <w:lang w:eastAsia="en-US"/>
        </w:rPr>
        <w:t xml:space="preserve">стажем руководящей деятельности </w:t>
      </w:r>
      <w:r w:rsidR="00EF04C0" w:rsidRPr="00373ED2">
        <w:rPr>
          <w:rFonts w:eastAsiaTheme="minorHAnsi"/>
          <w:sz w:val="30"/>
          <w:szCs w:val="30"/>
          <w:lang w:eastAsia="en-US"/>
        </w:rPr>
        <w:t xml:space="preserve">                        </w:t>
      </w:r>
      <w:r w:rsidRPr="00EF04C0">
        <w:rPr>
          <w:sz w:val="30"/>
          <w:szCs w:val="30"/>
        </w:rPr>
        <w:t xml:space="preserve">в отрасли «Образование» не менее 10 лет и стажем работы </w:t>
      </w:r>
      <w:r w:rsidR="00553C76">
        <w:rPr>
          <w:sz w:val="30"/>
          <w:szCs w:val="30"/>
        </w:rPr>
        <w:t xml:space="preserve">                                 </w:t>
      </w:r>
      <w:r w:rsidRPr="00EF04C0">
        <w:rPr>
          <w:sz w:val="30"/>
          <w:szCs w:val="30"/>
        </w:rPr>
        <w:t>в образовательном учреждении не менее 5 лет</w:t>
      </w:r>
      <w:r w:rsidR="00553C76">
        <w:rPr>
          <w:rFonts w:eastAsiaTheme="minorHAnsi"/>
          <w:sz w:val="30"/>
          <w:szCs w:val="30"/>
          <w:lang w:eastAsia="en-US"/>
        </w:rPr>
        <w:t xml:space="preserve"> (далее – </w:t>
      </w:r>
      <w:r w:rsidRPr="00EF04C0">
        <w:rPr>
          <w:rFonts w:eastAsiaTheme="minorHAnsi"/>
          <w:sz w:val="30"/>
          <w:szCs w:val="30"/>
          <w:lang w:eastAsia="en-US"/>
        </w:rPr>
        <w:t>руководящие работники).</w:t>
      </w:r>
    </w:p>
    <w:p w:rsidP="004B2B5E" w:rsidR="00B63615" w:rsidRDefault="00421DF2">
      <w:pPr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0D491F">
        <w:rPr>
          <w:rFonts w:eastAsiaTheme="minorHAnsi"/>
          <w:sz w:val="30"/>
          <w:szCs w:val="30"/>
          <w:lang w:eastAsia="en-US"/>
        </w:rPr>
        <w:t xml:space="preserve">Выдвижение </w:t>
      </w:r>
      <w:r w:rsidR="00373ED2">
        <w:rPr>
          <w:rFonts w:eastAsiaTheme="minorHAnsi"/>
          <w:sz w:val="30"/>
          <w:szCs w:val="30"/>
          <w:lang w:eastAsia="en-US"/>
        </w:rPr>
        <w:t xml:space="preserve">кандидатов </w:t>
      </w:r>
      <w:r w:rsidR="00DE1191">
        <w:rPr>
          <w:rFonts w:eastAsiaTheme="minorHAnsi"/>
          <w:sz w:val="30"/>
          <w:szCs w:val="30"/>
          <w:lang w:eastAsia="en-US"/>
        </w:rPr>
        <w:t>на участие в к</w:t>
      </w:r>
      <w:r w:rsidRPr="000D491F">
        <w:rPr>
          <w:rFonts w:eastAsiaTheme="minorHAnsi"/>
          <w:sz w:val="30"/>
          <w:szCs w:val="30"/>
          <w:lang w:eastAsia="en-US"/>
        </w:rPr>
        <w:t xml:space="preserve">онкурсе производится </w:t>
      </w:r>
      <w:r w:rsidR="00553C76">
        <w:rPr>
          <w:rFonts w:eastAsiaTheme="minorHAnsi"/>
          <w:sz w:val="30"/>
          <w:szCs w:val="30"/>
          <w:lang w:eastAsia="en-US"/>
        </w:rPr>
        <w:t xml:space="preserve">                     </w:t>
      </w:r>
      <w:r w:rsidRPr="000D491F">
        <w:rPr>
          <w:rFonts w:eastAsiaTheme="minorHAnsi"/>
          <w:sz w:val="30"/>
          <w:szCs w:val="30"/>
          <w:lang w:eastAsia="en-US"/>
        </w:rPr>
        <w:t>с их письменного согласия коллегиальным органом управле</w:t>
      </w:r>
      <w:r w:rsidR="00B63615">
        <w:rPr>
          <w:rFonts w:eastAsiaTheme="minorHAnsi"/>
          <w:sz w:val="30"/>
          <w:szCs w:val="30"/>
          <w:lang w:eastAsia="en-US"/>
        </w:rPr>
        <w:t>ния образовательного учреждения.</w:t>
      </w:r>
    </w:p>
    <w:p w:rsidP="004B2B5E" w:rsidR="00B63615" w:rsidRDefault="00B63615" w:rsidRPr="00EA793E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Pr="000D491F">
        <w:rPr>
          <w:sz w:val="30"/>
          <w:szCs w:val="30"/>
        </w:rPr>
        <w:t>едагогические коллективы образовательных учрежд</w:t>
      </w:r>
      <w:r>
        <w:rPr>
          <w:sz w:val="30"/>
          <w:szCs w:val="30"/>
        </w:rPr>
        <w:t xml:space="preserve">ений </w:t>
      </w:r>
      <w:r w:rsidR="00553C76">
        <w:rPr>
          <w:sz w:val="30"/>
          <w:szCs w:val="30"/>
        </w:rPr>
        <w:t xml:space="preserve">                    </w:t>
      </w:r>
      <w:r>
        <w:rPr>
          <w:sz w:val="30"/>
          <w:szCs w:val="30"/>
        </w:rPr>
        <w:t xml:space="preserve">не могут </w:t>
      </w:r>
      <w:r w:rsidRPr="00EA793E">
        <w:rPr>
          <w:sz w:val="30"/>
          <w:szCs w:val="30"/>
        </w:rPr>
        <w:t>быть участниками конкурса.</w:t>
      </w:r>
    </w:p>
    <w:p w:rsidP="004B2B5E" w:rsidR="003E2D51" w:rsidRDefault="003E2D51" w:rsidRPr="00EA793E">
      <w:pPr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EA793E">
        <w:rPr>
          <w:sz w:val="30"/>
          <w:szCs w:val="30"/>
        </w:rPr>
        <w:t xml:space="preserve">К участию в конкурсе не допускаются </w:t>
      </w:r>
      <w:r w:rsidR="00EA793E" w:rsidRPr="00EA793E">
        <w:rPr>
          <w:sz w:val="30"/>
          <w:szCs w:val="30"/>
        </w:rPr>
        <w:t xml:space="preserve">лица, ранее ставшие лауреатами </w:t>
      </w:r>
      <w:r w:rsidRPr="00EA793E">
        <w:rPr>
          <w:sz w:val="30"/>
          <w:szCs w:val="30"/>
        </w:rPr>
        <w:t xml:space="preserve">премии.  </w:t>
      </w:r>
    </w:p>
    <w:p w:rsidP="004B2B5E" w:rsidR="005C043B" w:rsidRDefault="00EA793E" w:rsidRPr="00B63615">
      <w:pPr>
        <w:pStyle w:val="ConsPlusNormal"/>
        <w:tabs>
          <w:tab w:pos="993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23</w:t>
      </w:r>
      <w:r w:rsidR="00E91D03" w:rsidRPr="00B63615">
        <w:rPr>
          <w:sz w:val="30"/>
          <w:szCs w:val="30"/>
        </w:rPr>
        <w:t>.</w:t>
      </w:r>
      <w:r w:rsidR="00553C76">
        <w:rPr>
          <w:sz w:val="30"/>
          <w:szCs w:val="30"/>
        </w:rPr>
        <w:t> </w:t>
      </w:r>
      <w:r w:rsidR="00E91D03" w:rsidRPr="00B63615">
        <w:rPr>
          <w:sz w:val="30"/>
          <w:szCs w:val="30"/>
        </w:rPr>
        <w:t>От одного о</w:t>
      </w:r>
      <w:r w:rsidR="005C043B" w:rsidRPr="00B63615">
        <w:rPr>
          <w:sz w:val="30"/>
          <w:szCs w:val="30"/>
        </w:rPr>
        <w:t>бразовательного учреждения допускается</w:t>
      </w:r>
      <w:r w:rsidR="00B63615">
        <w:rPr>
          <w:sz w:val="30"/>
          <w:szCs w:val="30"/>
        </w:rPr>
        <w:t xml:space="preserve"> ежегодное </w:t>
      </w:r>
      <w:r w:rsidR="005C043B" w:rsidRPr="00B63615">
        <w:rPr>
          <w:sz w:val="30"/>
          <w:szCs w:val="30"/>
        </w:rPr>
        <w:t xml:space="preserve">выдвижение не более одного </w:t>
      </w:r>
      <w:r w:rsidR="00786EE8">
        <w:rPr>
          <w:sz w:val="30"/>
          <w:szCs w:val="30"/>
        </w:rPr>
        <w:t xml:space="preserve">кандидата </w:t>
      </w:r>
      <w:r w:rsidR="00B63615">
        <w:rPr>
          <w:sz w:val="30"/>
          <w:szCs w:val="30"/>
        </w:rPr>
        <w:t>по</w:t>
      </w:r>
      <w:r w:rsidR="00553C76">
        <w:rPr>
          <w:sz w:val="30"/>
          <w:szCs w:val="30"/>
        </w:rPr>
        <w:t xml:space="preserve"> каждой номинации </w:t>
      </w:r>
      <w:r w:rsidR="005C043B" w:rsidRPr="00B63615">
        <w:rPr>
          <w:sz w:val="30"/>
          <w:szCs w:val="30"/>
        </w:rPr>
        <w:t>(</w:t>
      </w:r>
      <w:r w:rsidR="00E91D03" w:rsidRPr="00B63615">
        <w:rPr>
          <w:sz w:val="30"/>
          <w:szCs w:val="30"/>
        </w:rPr>
        <w:t xml:space="preserve">педагогический </w:t>
      </w:r>
      <w:r w:rsidR="005C043B" w:rsidRPr="00B63615">
        <w:rPr>
          <w:sz w:val="30"/>
          <w:szCs w:val="30"/>
        </w:rPr>
        <w:t xml:space="preserve">и (или) руководящий работник). </w:t>
      </w:r>
    </w:p>
    <w:p w:rsidP="004B2B5E" w:rsidR="001E0B06" w:rsidRDefault="009E14F9" w:rsidRPr="00615F0E">
      <w:pPr>
        <w:pStyle w:val="ConsPlusNormal"/>
        <w:numPr>
          <w:ilvl w:val="0"/>
          <w:numId w:val="14"/>
        </w:numPr>
        <w:tabs>
          <w:tab w:pos="0" w:val="left"/>
          <w:tab w:pos="993" w:val="left"/>
        </w:tabs>
        <w:adjustRightInd w:val="false"/>
        <w:ind w:firstLine="709" w:left="0"/>
        <w:jc w:val="both"/>
        <w:rPr>
          <w:rFonts w:eastAsiaTheme="minorHAnsi"/>
          <w:sz w:val="30"/>
          <w:szCs w:val="30"/>
          <w:lang w:eastAsia="en-US"/>
        </w:rPr>
      </w:pPr>
      <w:r w:rsidRPr="00615F0E">
        <w:rPr>
          <w:rFonts w:eastAsiaTheme="minorHAnsi"/>
          <w:sz w:val="30"/>
          <w:szCs w:val="30"/>
          <w:lang w:eastAsia="en-US"/>
        </w:rPr>
        <w:t xml:space="preserve"> </w:t>
      </w:r>
      <w:proofErr w:type="gramStart"/>
      <w:r w:rsidR="001E0B06" w:rsidRPr="00615F0E">
        <w:rPr>
          <w:rFonts w:eastAsiaTheme="minorHAnsi"/>
          <w:sz w:val="30"/>
          <w:szCs w:val="30"/>
          <w:lang w:eastAsia="en-US"/>
        </w:rPr>
        <w:t xml:space="preserve">В целях </w:t>
      </w:r>
      <w:r w:rsidR="00EA793E" w:rsidRPr="00615F0E">
        <w:rPr>
          <w:rFonts w:eastAsiaTheme="minorHAnsi"/>
          <w:sz w:val="30"/>
          <w:szCs w:val="30"/>
          <w:lang w:eastAsia="en-US"/>
        </w:rPr>
        <w:t xml:space="preserve">обеспечения </w:t>
      </w:r>
      <w:r w:rsidR="001E0B06" w:rsidRPr="00615F0E">
        <w:rPr>
          <w:rFonts w:eastAsiaTheme="minorHAnsi"/>
          <w:sz w:val="30"/>
          <w:szCs w:val="30"/>
          <w:lang w:eastAsia="en-US"/>
        </w:rPr>
        <w:t xml:space="preserve">участия </w:t>
      </w:r>
      <w:r w:rsidR="00AC33B2" w:rsidRPr="00615F0E">
        <w:rPr>
          <w:rFonts w:eastAsiaTheme="minorHAnsi"/>
          <w:sz w:val="30"/>
          <w:szCs w:val="30"/>
          <w:lang w:eastAsia="en-US"/>
        </w:rPr>
        <w:t xml:space="preserve">педагогических </w:t>
      </w:r>
      <w:r w:rsidR="00553C76">
        <w:rPr>
          <w:rFonts w:eastAsiaTheme="minorHAnsi"/>
          <w:sz w:val="30"/>
          <w:szCs w:val="30"/>
          <w:lang w:eastAsia="en-US"/>
        </w:rPr>
        <w:t xml:space="preserve">                                           </w:t>
      </w:r>
      <w:r w:rsidR="00BB6BF7" w:rsidRPr="00615F0E">
        <w:rPr>
          <w:rFonts w:eastAsiaTheme="minorHAnsi"/>
          <w:sz w:val="30"/>
          <w:szCs w:val="30"/>
          <w:lang w:eastAsia="en-US"/>
        </w:rPr>
        <w:t>и</w:t>
      </w:r>
      <w:r w:rsidR="00A12606" w:rsidRPr="00615F0E">
        <w:rPr>
          <w:rFonts w:eastAsiaTheme="minorHAnsi"/>
          <w:sz w:val="30"/>
          <w:szCs w:val="30"/>
          <w:lang w:eastAsia="en-US"/>
        </w:rPr>
        <w:t xml:space="preserve"> (или)</w:t>
      </w:r>
      <w:r w:rsidR="001E0B06" w:rsidRPr="00615F0E">
        <w:rPr>
          <w:rFonts w:eastAsiaTheme="minorHAnsi"/>
          <w:sz w:val="30"/>
          <w:szCs w:val="30"/>
          <w:lang w:eastAsia="en-US"/>
        </w:rPr>
        <w:t xml:space="preserve"> руковод</w:t>
      </w:r>
      <w:r w:rsidR="00B82062">
        <w:rPr>
          <w:rFonts w:eastAsiaTheme="minorHAnsi"/>
          <w:sz w:val="30"/>
          <w:szCs w:val="30"/>
          <w:lang w:eastAsia="en-US"/>
        </w:rPr>
        <w:t>ящих работников</w:t>
      </w:r>
      <w:r w:rsidR="001E0B06" w:rsidRPr="00615F0E">
        <w:rPr>
          <w:rFonts w:eastAsiaTheme="minorHAnsi"/>
          <w:sz w:val="30"/>
          <w:szCs w:val="30"/>
          <w:lang w:eastAsia="en-US"/>
        </w:rPr>
        <w:t xml:space="preserve"> </w:t>
      </w:r>
      <w:r w:rsidR="007E5E03" w:rsidRPr="00615F0E">
        <w:rPr>
          <w:rFonts w:eastAsiaTheme="minorHAnsi"/>
          <w:sz w:val="30"/>
          <w:szCs w:val="30"/>
          <w:lang w:eastAsia="en-US"/>
        </w:rPr>
        <w:t xml:space="preserve">образовательных </w:t>
      </w:r>
      <w:r w:rsidR="001E0B06" w:rsidRPr="001A39A9">
        <w:rPr>
          <w:rFonts w:eastAsiaTheme="minorHAnsi"/>
          <w:sz w:val="30"/>
          <w:szCs w:val="30"/>
          <w:lang w:eastAsia="en-US"/>
        </w:rPr>
        <w:t xml:space="preserve">учреждений </w:t>
      </w:r>
      <w:r w:rsidR="00553C76">
        <w:rPr>
          <w:rFonts w:eastAsiaTheme="minorHAnsi"/>
          <w:sz w:val="30"/>
          <w:szCs w:val="30"/>
          <w:lang w:eastAsia="en-US"/>
        </w:rPr>
        <w:t xml:space="preserve">                       </w:t>
      </w:r>
      <w:r w:rsidR="001E0B06" w:rsidRPr="001A39A9">
        <w:rPr>
          <w:rFonts w:eastAsiaTheme="minorHAnsi"/>
          <w:sz w:val="30"/>
          <w:szCs w:val="30"/>
          <w:lang w:eastAsia="en-US"/>
        </w:rPr>
        <w:t>в конкурсе</w:t>
      </w:r>
      <w:r w:rsidR="00B82062">
        <w:rPr>
          <w:rFonts w:eastAsiaTheme="minorHAnsi"/>
          <w:sz w:val="30"/>
          <w:szCs w:val="30"/>
          <w:lang w:eastAsia="en-US"/>
        </w:rPr>
        <w:t xml:space="preserve"> образовательные учреждения</w:t>
      </w:r>
      <w:r w:rsidR="001E0B06" w:rsidRPr="001A39A9">
        <w:rPr>
          <w:rFonts w:eastAsiaTheme="minorHAnsi"/>
          <w:sz w:val="30"/>
          <w:szCs w:val="30"/>
          <w:lang w:eastAsia="en-US"/>
        </w:rPr>
        <w:t xml:space="preserve"> в </w:t>
      </w:r>
      <w:r w:rsidR="00AC33B2" w:rsidRPr="001A39A9">
        <w:rPr>
          <w:rFonts w:eastAsiaTheme="minorHAnsi"/>
          <w:sz w:val="30"/>
          <w:szCs w:val="30"/>
          <w:lang w:eastAsia="en-US"/>
        </w:rPr>
        <w:t xml:space="preserve">срок, установленный пунктом </w:t>
      </w:r>
      <w:r w:rsidR="00EA793E" w:rsidRPr="001A39A9">
        <w:rPr>
          <w:rFonts w:eastAsiaTheme="minorHAnsi"/>
          <w:sz w:val="30"/>
          <w:szCs w:val="30"/>
          <w:lang w:eastAsia="en-US"/>
        </w:rPr>
        <w:t>1</w:t>
      </w:r>
      <w:r w:rsidR="00F72602">
        <w:rPr>
          <w:rFonts w:eastAsiaTheme="minorHAnsi"/>
          <w:sz w:val="30"/>
          <w:szCs w:val="30"/>
          <w:lang w:eastAsia="en-US"/>
        </w:rPr>
        <w:t>1</w:t>
      </w:r>
      <w:r w:rsidR="00AC33B2" w:rsidRPr="001A39A9">
        <w:rPr>
          <w:rFonts w:eastAsiaTheme="minorHAnsi"/>
          <w:sz w:val="30"/>
          <w:szCs w:val="30"/>
          <w:lang w:eastAsia="en-US"/>
        </w:rPr>
        <w:t xml:space="preserve"> настоящего Положения, </w:t>
      </w:r>
      <w:r w:rsidR="00B82062">
        <w:rPr>
          <w:rFonts w:eastAsiaTheme="minorHAnsi"/>
          <w:sz w:val="30"/>
          <w:szCs w:val="30"/>
          <w:lang w:eastAsia="en-US"/>
        </w:rPr>
        <w:t>предоставляют</w:t>
      </w:r>
      <w:r w:rsidR="001E0B06" w:rsidRPr="001A39A9">
        <w:rPr>
          <w:rFonts w:eastAsiaTheme="minorHAnsi"/>
          <w:sz w:val="30"/>
          <w:szCs w:val="30"/>
          <w:lang w:eastAsia="en-US"/>
        </w:rPr>
        <w:t xml:space="preserve"> </w:t>
      </w:r>
      <w:r w:rsidR="000249BC" w:rsidRPr="001A39A9">
        <w:rPr>
          <w:rFonts w:eastAsiaTheme="minorHAnsi"/>
          <w:sz w:val="30"/>
          <w:szCs w:val="30"/>
          <w:lang w:eastAsia="en-US"/>
        </w:rPr>
        <w:t xml:space="preserve">в </w:t>
      </w:r>
      <w:r w:rsidR="00AC33B2" w:rsidRPr="001A39A9">
        <w:rPr>
          <w:rFonts w:eastAsiaTheme="minorHAnsi"/>
          <w:sz w:val="30"/>
          <w:szCs w:val="30"/>
          <w:lang w:eastAsia="en-US"/>
        </w:rPr>
        <w:t>конкурсную комиссию</w:t>
      </w:r>
      <w:r w:rsidR="0017429E" w:rsidRPr="001A39A9">
        <w:rPr>
          <w:rFonts w:eastAsiaTheme="minorHAnsi"/>
          <w:sz w:val="30"/>
          <w:szCs w:val="30"/>
          <w:lang w:eastAsia="en-US"/>
        </w:rPr>
        <w:t xml:space="preserve"> на</w:t>
      </w:r>
      <w:r w:rsidR="00AC33B2" w:rsidRPr="001A39A9">
        <w:rPr>
          <w:rFonts w:eastAsiaTheme="minorHAnsi"/>
          <w:sz w:val="30"/>
          <w:szCs w:val="30"/>
          <w:lang w:eastAsia="en-US"/>
        </w:rPr>
        <w:t xml:space="preserve"> </w:t>
      </w:r>
      <w:r w:rsidR="0017429E" w:rsidRPr="001A39A9">
        <w:rPr>
          <w:sz w:val="30"/>
          <w:szCs w:val="30"/>
        </w:rPr>
        <w:t xml:space="preserve">каждую кандидатуру, заявленную на </w:t>
      </w:r>
      <w:r w:rsidR="006E3AAC" w:rsidRPr="001A39A9">
        <w:rPr>
          <w:sz w:val="30"/>
          <w:szCs w:val="30"/>
        </w:rPr>
        <w:t xml:space="preserve">присуждение </w:t>
      </w:r>
      <w:r w:rsidR="0017429E" w:rsidRPr="001A39A9">
        <w:rPr>
          <w:sz w:val="30"/>
          <w:szCs w:val="30"/>
        </w:rPr>
        <w:t>премии</w:t>
      </w:r>
      <w:r w:rsidR="001A39A9" w:rsidRPr="001A39A9">
        <w:rPr>
          <w:sz w:val="30"/>
          <w:szCs w:val="30"/>
        </w:rPr>
        <w:t>,</w:t>
      </w:r>
      <w:r w:rsidR="0017429E" w:rsidRPr="001A39A9">
        <w:rPr>
          <w:sz w:val="30"/>
          <w:szCs w:val="30"/>
        </w:rPr>
        <w:t xml:space="preserve"> конкурсные </w:t>
      </w:r>
      <w:r w:rsidR="0017429E" w:rsidRPr="00B61EEF">
        <w:rPr>
          <w:sz w:val="30"/>
          <w:szCs w:val="30"/>
        </w:rPr>
        <w:t>документы,</w:t>
      </w:r>
      <w:r w:rsidR="00EA793E" w:rsidRPr="00B61EEF">
        <w:rPr>
          <w:sz w:val="30"/>
          <w:szCs w:val="30"/>
        </w:rPr>
        <w:t xml:space="preserve"> предусмотренные пунктом </w:t>
      </w:r>
      <w:r w:rsidR="00F72602" w:rsidRPr="00B61EEF">
        <w:rPr>
          <w:sz w:val="30"/>
          <w:szCs w:val="30"/>
        </w:rPr>
        <w:t>10</w:t>
      </w:r>
      <w:r w:rsidR="00EA793E" w:rsidRPr="00B61EEF">
        <w:rPr>
          <w:sz w:val="30"/>
          <w:szCs w:val="30"/>
        </w:rPr>
        <w:t xml:space="preserve"> настоящего Положения,</w:t>
      </w:r>
      <w:r w:rsidR="00EA793E" w:rsidRPr="001A39A9">
        <w:rPr>
          <w:sz w:val="30"/>
          <w:szCs w:val="30"/>
        </w:rPr>
        <w:t xml:space="preserve"> </w:t>
      </w:r>
      <w:r w:rsidR="00615F0E" w:rsidRPr="001A39A9">
        <w:rPr>
          <w:rFonts w:eastAsiaTheme="minorHAnsi"/>
          <w:sz w:val="30"/>
          <w:szCs w:val="30"/>
          <w:lang w:eastAsia="en-US"/>
        </w:rPr>
        <w:t>за подписью руководителя образовательного учреждения либо</w:t>
      </w:r>
      <w:r w:rsidR="00615F0E" w:rsidRPr="00615F0E">
        <w:rPr>
          <w:rFonts w:eastAsiaTheme="minorHAnsi"/>
          <w:sz w:val="30"/>
          <w:szCs w:val="30"/>
          <w:lang w:eastAsia="en-US"/>
        </w:rPr>
        <w:t xml:space="preserve"> за подписью руководител</w:t>
      </w:r>
      <w:r w:rsidR="00786EE8">
        <w:rPr>
          <w:rFonts w:eastAsiaTheme="minorHAnsi"/>
          <w:sz w:val="30"/>
          <w:szCs w:val="30"/>
          <w:lang w:eastAsia="en-US"/>
        </w:rPr>
        <w:t>я</w:t>
      </w:r>
      <w:r w:rsidR="00615F0E" w:rsidRPr="00615F0E">
        <w:rPr>
          <w:rFonts w:eastAsiaTheme="minorHAnsi"/>
          <w:sz w:val="30"/>
          <w:szCs w:val="30"/>
          <w:lang w:eastAsia="en-US"/>
        </w:rPr>
        <w:t xml:space="preserve"> коллегиального органа управле</w:t>
      </w:r>
      <w:r w:rsidR="00B82062">
        <w:rPr>
          <w:rFonts w:eastAsiaTheme="minorHAnsi"/>
          <w:sz w:val="30"/>
          <w:szCs w:val="30"/>
          <w:lang w:eastAsia="en-US"/>
        </w:rPr>
        <w:t>ния образовательного учреждения</w:t>
      </w:r>
      <w:r w:rsidR="00615F0E" w:rsidRPr="00615F0E">
        <w:rPr>
          <w:rFonts w:eastAsiaTheme="minorHAnsi"/>
          <w:sz w:val="30"/>
          <w:szCs w:val="30"/>
          <w:lang w:eastAsia="en-US"/>
        </w:rPr>
        <w:t xml:space="preserve"> </w:t>
      </w:r>
      <w:r w:rsidR="005B0A7B">
        <w:rPr>
          <w:rFonts w:eastAsiaTheme="minorHAnsi"/>
          <w:sz w:val="30"/>
          <w:szCs w:val="30"/>
          <w:lang w:eastAsia="en-US"/>
        </w:rPr>
        <w:t xml:space="preserve">в случае </w:t>
      </w:r>
      <w:r w:rsidR="00786EE8">
        <w:rPr>
          <w:rFonts w:eastAsiaTheme="minorHAnsi"/>
          <w:sz w:val="30"/>
          <w:szCs w:val="30"/>
          <w:lang w:eastAsia="en-US"/>
        </w:rPr>
        <w:t xml:space="preserve">заявления </w:t>
      </w:r>
      <w:r w:rsidR="00553C76">
        <w:rPr>
          <w:rFonts w:eastAsiaTheme="minorHAnsi"/>
          <w:sz w:val="30"/>
          <w:szCs w:val="30"/>
          <w:lang w:eastAsia="en-US"/>
        </w:rPr>
        <w:t xml:space="preserve">                         </w:t>
      </w:r>
      <w:r w:rsidR="00786EE8">
        <w:rPr>
          <w:rFonts w:eastAsiaTheme="minorHAnsi"/>
          <w:sz w:val="30"/>
          <w:szCs w:val="30"/>
          <w:lang w:eastAsia="en-US"/>
        </w:rPr>
        <w:t>на присуждение премии</w:t>
      </w:r>
      <w:proofErr w:type="gramEnd"/>
      <w:r w:rsidR="00786EE8">
        <w:rPr>
          <w:rFonts w:eastAsiaTheme="minorHAnsi"/>
          <w:sz w:val="30"/>
          <w:szCs w:val="30"/>
          <w:lang w:eastAsia="en-US"/>
        </w:rPr>
        <w:t xml:space="preserve"> </w:t>
      </w:r>
      <w:r w:rsidR="00615F0E" w:rsidRPr="00615F0E">
        <w:rPr>
          <w:rFonts w:eastAsiaTheme="minorHAnsi"/>
          <w:sz w:val="30"/>
          <w:szCs w:val="30"/>
          <w:lang w:eastAsia="en-US"/>
        </w:rPr>
        <w:t xml:space="preserve">руководителя образовательного учреждения, </w:t>
      </w:r>
      <w:r w:rsidR="00553C76">
        <w:rPr>
          <w:rFonts w:eastAsiaTheme="minorHAnsi"/>
          <w:sz w:val="30"/>
          <w:szCs w:val="30"/>
          <w:lang w:eastAsia="en-US"/>
        </w:rPr>
        <w:t xml:space="preserve">               </w:t>
      </w:r>
      <w:r w:rsidR="0017429E" w:rsidRPr="00615F0E">
        <w:rPr>
          <w:sz w:val="30"/>
          <w:szCs w:val="30"/>
        </w:rPr>
        <w:t xml:space="preserve">а также </w:t>
      </w:r>
      <w:r w:rsidR="00A940DB" w:rsidRPr="00615F0E">
        <w:rPr>
          <w:rFonts w:eastAsiaTheme="minorHAnsi"/>
          <w:sz w:val="30"/>
          <w:szCs w:val="30"/>
          <w:lang w:eastAsia="en-US"/>
        </w:rPr>
        <w:t>согласие</w:t>
      </w:r>
      <w:r w:rsidR="0017429E" w:rsidRPr="00615F0E">
        <w:rPr>
          <w:rFonts w:eastAsiaTheme="minorHAnsi"/>
          <w:sz w:val="30"/>
          <w:szCs w:val="30"/>
          <w:lang w:eastAsia="en-US"/>
        </w:rPr>
        <w:t xml:space="preserve"> кандидата </w:t>
      </w:r>
      <w:r w:rsidR="00A940DB" w:rsidRPr="00615F0E">
        <w:rPr>
          <w:rFonts w:eastAsiaTheme="minorHAnsi"/>
          <w:sz w:val="30"/>
          <w:szCs w:val="30"/>
          <w:lang w:eastAsia="en-US"/>
        </w:rPr>
        <w:t xml:space="preserve">на обработку </w:t>
      </w:r>
      <w:r w:rsidR="0017429E" w:rsidRPr="00615F0E">
        <w:rPr>
          <w:rFonts w:eastAsiaTheme="minorHAnsi"/>
          <w:sz w:val="30"/>
          <w:szCs w:val="30"/>
          <w:lang w:eastAsia="en-US"/>
        </w:rPr>
        <w:t xml:space="preserve">его </w:t>
      </w:r>
      <w:r w:rsidR="00A940DB" w:rsidRPr="00615F0E">
        <w:rPr>
          <w:rFonts w:eastAsiaTheme="minorHAnsi"/>
          <w:sz w:val="30"/>
          <w:szCs w:val="30"/>
          <w:lang w:eastAsia="en-US"/>
        </w:rPr>
        <w:t xml:space="preserve">персональных данных </w:t>
      </w:r>
      <w:r w:rsidR="00553C76">
        <w:rPr>
          <w:rFonts w:eastAsiaTheme="minorHAnsi"/>
          <w:sz w:val="30"/>
          <w:szCs w:val="30"/>
          <w:lang w:eastAsia="en-US"/>
        </w:rPr>
        <w:t xml:space="preserve">                     </w:t>
      </w:r>
      <w:r w:rsidR="0017429E" w:rsidRPr="00615F0E">
        <w:rPr>
          <w:rFonts w:eastAsiaTheme="minorHAnsi"/>
          <w:sz w:val="30"/>
          <w:szCs w:val="30"/>
          <w:lang w:eastAsia="en-US"/>
        </w:rPr>
        <w:t xml:space="preserve">в соответствии с приложением </w:t>
      </w:r>
      <w:r w:rsidR="00B377FE">
        <w:rPr>
          <w:rFonts w:eastAsiaTheme="minorHAnsi"/>
          <w:sz w:val="30"/>
          <w:szCs w:val="30"/>
          <w:lang w:eastAsia="en-US"/>
        </w:rPr>
        <w:t>2</w:t>
      </w:r>
      <w:r w:rsidR="0017429E" w:rsidRPr="00615F0E">
        <w:rPr>
          <w:rFonts w:eastAsiaTheme="minorHAnsi"/>
          <w:sz w:val="30"/>
          <w:szCs w:val="30"/>
          <w:lang w:eastAsia="en-US"/>
        </w:rPr>
        <w:t xml:space="preserve"> к настоящему Положению. </w:t>
      </w:r>
    </w:p>
    <w:p w:rsidP="004B2B5E" w:rsidR="001E0B06" w:rsidRDefault="00332048">
      <w:pPr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2</w:t>
      </w:r>
      <w:r w:rsidR="003C3BDD">
        <w:rPr>
          <w:rFonts w:eastAsiaTheme="minorHAnsi"/>
          <w:sz w:val="30"/>
          <w:szCs w:val="30"/>
          <w:lang w:eastAsia="en-US"/>
        </w:rPr>
        <w:t>5</w:t>
      </w:r>
      <w:r w:rsidR="001E0B06" w:rsidRPr="0017429E">
        <w:rPr>
          <w:rFonts w:eastAsiaTheme="minorHAnsi"/>
          <w:sz w:val="30"/>
          <w:szCs w:val="30"/>
          <w:lang w:eastAsia="en-US"/>
        </w:rPr>
        <w:t>.</w:t>
      </w:r>
      <w:r w:rsidR="00553C76">
        <w:rPr>
          <w:rFonts w:eastAsiaTheme="minorHAnsi"/>
          <w:sz w:val="30"/>
          <w:szCs w:val="30"/>
          <w:lang w:eastAsia="en-US"/>
        </w:rPr>
        <w:t> </w:t>
      </w:r>
      <w:r w:rsidR="001E0B06" w:rsidRPr="0017429E">
        <w:rPr>
          <w:rFonts w:eastAsiaTheme="minorHAnsi"/>
          <w:sz w:val="30"/>
          <w:szCs w:val="30"/>
          <w:lang w:eastAsia="en-US"/>
        </w:rPr>
        <w:t>Конкурсная комиссия проводит конкурс</w:t>
      </w:r>
      <w:r w:rsidR="003C3BDD">
        <w:rPr>
          <w:rFonts w:eastAsiaTheme="minorHAnsi"/>
          <w:sz w:val="30"/>
          <w:szCs w:val="30"/>
          <w:lang w:eastAsia="en-US"/>
        </w:rPr>
        <w:t xml:space="preserve"> конкурсных документов</w:t>
      </w:r>
      <w:r w:rsidR="007E5E03" w:rsidRPr="0017429E">
        <w:rPr>
          <w:rFonts w:eastAsiaTheme="minorHAnsi"/>
          <w:sz w:val="30"/>
          <w:szCs w:val="30"/>
          <w:lang w:eastAsia="en-US"/>
        </w:rPr>
        <w:t xml:space="preserve"> в номинации «Лучший педагогический работник образовательного учреждения»,</w:t>
      </w:r>
      <w:r w:rsidR="007E5E03" w:rsidRPr="000D491F">
        <w:rPr>
          <w:rFonts w:eastAsiaTheme="minorHAnsi"/>
          <w:sz w:val="30"/>
          <w:szCs w:val="30"/>
          <w:lang w:eastAsia="en-US"/>
        </w:rPr>
        <w:t xml:space="preserve"> </w:t>
      </w:r>
      <w:r w:rsidR="003C3BDD">
        <w:rPr>
          <w:rFonts w:eastAsiaTheme="minorHAnsi"/>
          <w:sz w:val="30"/>
          <w:szCs w:val="30"/>
          <w:lang w:eastAsia="en-US"/>
        </w:rPr>
        <w:t xml:space="preserve">критериями </w:t>
      </w:r>
      <w:r w:rsidR="001E0B06" w:rsidRPr="000D491F">
        <w:rPr>
          <w:rFonts w:eastAsiaTheme="minorHAnsi"/>
          <w:sz w:val="30"/>
          <w:szCs w:val="30"/>
          <w:lang w:eastAsia="en-US"/>
        </w:rPr>
        <w:t>которо</w:t>
      </w:r>
      <w:r w:rsidR="003C3BDD">
        <w:rPr>
          <w:rFonts w:eastAsiaTheme="minorHAnsi"/>
          <w:sz w:val="30"/>
          <w:szCs w:val="30"/>
          <w:lang w:eastAsia="en-US"/>
        </w:rPr>
        <w:t>го</w:t>
      </w:r>
      <w:r w:rsidR="001E0B06" w:rsidRPr="000D491F">
        <w:rPr>
          <w:rFonts w:eastAsiaTheme="minorHAnsi"/>
          <w:sz w:val="30"/>
          <w:szCs w:val="30"/>
          <w:lang w:eastAsia="en-US"/>
        </w:rPr>
        <w:t xml:space="preserve"> являются:</w:t>
      </w:r>
    </w:p>
    <w:p w:rsidP="004B2B5E" w:rsidR="0017429E" w:rsidRDefault="00DE1191" w:rsidRPr="006F528E">
      <w:pPr>
        <w:pStyle w:val="Default"/>
        <w:ind w:firstLine="709"/>
        <w:jc w:val="both"/>
        <w:rPr>
          <w:sz w:val="30"/>
          <w:szCs w:val="30"/>
        </w:rPr>
      </w:pPr>
      <w:r>
        <w:rPr>
          <w:rFonts w:eastAsiaTheme="minorHAnsi"/>
          <w:sz w:val="30"/>
          <w:szCs w:val="30"/>
          <w:lang w:eastAsia="en-US"/>
        </w:rPr>
        <w:t>1</w:t>
      </w:r>
      <w:r w:rsidR="0017429E" w:rsidRPr="006F528E">
        <w:rPr>
          <w:rFonts w:eastAsiaTheme="minorHAnsi"/>
          <w:sz w:val="30"/>
          <w:szCs w:val="30"/>
          <w:lang w:eastAsia="en-US"/>
        </w:rPr>
        <w:t xml:space="preserve">) </w:t>
      </w:r>
      <w:r w:rsidR="006F528E" w:rsidRPr="006F528E">
        <w:rPr>
          <w:sz w:val="30"/>
          <w:szCs w:val="30"/>
        </w:rPr>
        <w:t xml:space="preserve">наличие </w:t>
      </w:r>
      <w:r w:rsidR="003C3BDD">
        <w:rPr>
          <w:sz w:val="30"/>
          <w:szCs w:val="30"/>
        </w:rPr>
        <w:t xml:space="preserve">у педагогического работника </w:t>
      </w:r>
      <w:r w:rsidR="006F528E" w:rsidRPr="006F528E">
        <w:rPr>
          <w:sz w:val="30"/>
          <w:szCs w:val="30"/>
        </w:rPr>
        <w:t>авторской методической разработки по направлению профессиональной деятельности, имеющей положительное заключение по итогам апробации в профессиональном сообществе;</w:t>
      </w:r>
    </w:p>
    <w:p w:rsidP="004B2B5E" w:rsidR="006F528E" w:rsidRDefault="00DE1191" w:rsidRPr="006F528E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6F528E" w:rsidRPr="006F528E">
        <w:rPr>
          <w:sz w:val="30"/>
          <w:szCs w:val="30"/>
        </w:rPr>
        <w:t xml:space="preserve">) </w:t>
      </w:r>
      <w:r w:rsidR="006F528E" w:rsidRPr="006F528E">
        <w:rPr>
          <w:bCs/>
          <w:sz w:val="30"/>
          <w:szCs w:val="30"/>
        </w:rPr>
        <w:t xml:space="preserve">позитивная динамика индивидуальных результатов развития или </w:t>
      </w:r>
      <w:r w:rsidR="006F528E" w:rsidRPr="006F528E">
        <w:rPr>
          <w:sz w:val="30"/>
          <w:szCs w:val="30"/>
        </w:rPr>
        <w:t>учебных достижений обучающихся;</w:t>
      </w:r>
    </w:p>
    <w:p w:rsidP="004B2B5E" w:rsidR="006F528E" w:rsidRDefault="00DE1191" w:rsidRPr="006F528E">
      <w:pPr>
        <w:pStyle w:val="Default"/>
        <w:ind w:firstLine="709"/>
        <w:jc w:val="both"/>
        <w:rPr>
          <w:rStyle w:val="markdown-word"/>
          <w:rFonts w:ascii="Arial" w:cs="Arial" w:hAnsi="Arial"/>
          <w:sz w:val="30"/>
          <w:szCs w:val="30"/>
          <w:shd w:color="auto" w:fill="FFFFFF" w:val="clear"/>
        </w:rPr>
      </w:pPr>
      <w:r>
        <w:rPr>
          <w:sz w:val="30"/>
          <w:szCs w:val="30"/>
        </w:rPr>
        <w:lastRenderedPageBreak/>
        <w:t>3</w:t>
      </w:r>
      <w:r w:rsidR="006F528E" w:rsidRPr="006F528E">
        <w:rPr>
          <w:sz w:val="30"/>
          <w:szCs w:val="30"/>
        </w:rPr>
        <w:t>)</w:t>
      </w:r>
      <w:r w:rsidR="00553C76">
        <w:rPr>
          <w:sz w:val="30"/>
          <w:szCs w:val="30"/>
        </w:rPr>
        <w:t> </w:t>
      </w:r>
      <w:r w:rsidR="006F528E" w:rsidRPr="006F528E">
        <w:rPr>
          <w:sz w:val="30"/>
          <w:szCs w:val="30"/>
        </w:rPr>
        <w:t xml:space="preserve">достижение </w:t>
      </w:r>
      <w:proofErr w:type="gramStart"/>
      <w:r w:rsidR="006F528E" w:rsidRPr="006F528E">
        <w:rPr>
          <w:sz w:val="30"/>
          <w:szCs w:val="30"/>
        </w:rPr>
        <w:t>обучающимися</w:t>
      </w:r>
      <w:proofErr w:type="gramEnd"/>
      <w:r w:rsidR="006F528E" w:rsidRPr="006F528E">
        <w:rPr>
          <w:sz w:val="30"/>
          <w:szCs w:val="30"/>
        </w:rPr>
        <w:t xml:space="preserve"> высоких результатов </w:t>
      </w:r>
      <w:r w:rsidR="00553C76">
        <w:rPr>
          <w:sz w:val="30"/>
          <w:szCs w:val="30"/>
        </w:rPr>
        <w:t xml:space="preserve">                                 </w:t>
      </w:r>
      <w:r w:rsidR="006F528E" w:rsidRPr="006F528E">
        <w:rPr>
          <w:sz w:val="30"/>
          <w:szCs w:val="30"/>
        </w:rPr>
        <w:t>в организованной деятельности вне рамок основной образовательной программы и во внеурочной деятельности по учебным</w:t>
      </w:r>
      <w:r w:rsidR="006F528E" w:rsidRPr="006F528E">
        <w:rPr>
          <w:rStyle w:val="markdown-word"/>
          <w:rFonts w:ascii="Arial" w:cs="Arial" w:hAnsi="Arial"/>
          <w:sz w:val="30"/>
          <w:szCs w:val="30"/>
          <w:shd w:color="auto" w:fill="FFFFFF" w:val="clear"/>
        </w:rPr>
        <w:t xml:space="preserve"> </w:t>
      </w:r>
      <w:r w:rsidR="006F528E" w:rsidRPr="006F528E">
        <w:rPr>
          <w:sz w:val="30"/>
          <w:szCs w:val="30"/>
        </w:rPr>
        <w:t>предметам, демонстрирующих развитие индивидуальных способностей, углубление предметных компетенций и социальную активность;</w:t>
      </w:r>
    </w:p>
    <w:p w:rsidP="004B2B5E" w:rsidR="006F528E" w:rsidRDefault="00DE1191" w:rsidRPr="006F528E">
      <w:pPr>
        <w:pStyle w:val="Default"/>
        <w:ind w:firstLine="709"/>
        <w:jc w:val="both"/>
        <w:rPr>
          <w:b/>
          <w:bCs/>
          <w:sz w:val="30"/>
          <w:szCs w:val="30"/>
        </w:rPr>
      </w:pPr>
      <w:r>
        <w:rPr>
          <w:rFonts w:eastAsiaTheme="minorHAnsi"/>
          <w:sz w:val="30"/>
          <w:szCs w:val="30"/>
          <w:lang w:eastAsia="en-US"/>
        </w:rPr>
        <w:t>4</w:t>
      </w:r>
      <w:r w:rsidR="006F528E" w:rsidRPr="006F528E">
        <w:rPr>
          <w:rFonts w:eastAsiaTheme="minorHAnsi"/>
          <w:sz w:val="30"/>
          <w:szCs w:val="30"/>
          <w:lang w:eastAsia="en-US"/>
        </w:rPr>
        <w:t xml:space="preserve">) </w:t>
      </w:r>
      <w:r w:rsidR="006F528E">
        <w:rPr>
          <w:sz w:val="30"/>
          <w:szCs w:val="30"/>
        </w:rPr>
        <w:t>с</w:t>
      </w:r>
      <w:r w:rsidR="006F528E" w:rsidRPr="006F528E">
        <w:rPr>
          <w:sz w:val="30"/>
          <w:szCs w:val="30"/>
        </w:rPr>
        <w:t xml:space="preserve">оздание </w:t>
      </w:r>
      <w:r w:rsidR="006F528E">
        <w:rPr>
          <w:sz w:val="30"/>
          <w:szCs w:val="30"/>
        </w:rPr>
        <w:t xml:space="preserve">педагогическим работником </w:t>
      </w:r>
      <w:r w:rsidR="006F528E" w:rsidRPr="006F528E">
        <w:rPr>
          <w:sz w:val="30"/>
          <w:szCs w:val="30"/>
        </w:rPr>
        <w:t>условий для адресной работы</w:t>
      </w:r>
      <w:r w:rsidR="006F528E">
        <w:rPr>
          <w:sz w:val="30"/>
          <w:szCs w:val="30"/>
        </w:rPr>
        <w:t xml:space="preserve"> </w:t>
      </w:r>
      <w:r w:rsidR="006F528E" w:rsidRPr="006F528E">
        <w:rPr>
          <w:sz w:val="30"/>
          <w:szCs w:val="30"/>
        </w:rPr>
        <w:t xml:space="preserve">с различными категориями обучающихся </w:t>
      </w:r>
      <w:r w:rsidR="006F528E" w:rsidRPr="006F528E">
        <w:rPr>
          <w:iCs/>
          <w:sz w:val="30"/>
          <w:szCs w:val="30"/>
        </w:rPr>
        <w:t>(одаренные дети, дети из социально неблагополучных семей, дети, попавшие в трудн</w:t>
      </w:r>
      <w:r w:rsidR="006F528E">
        <w:rPr>
          <w:iCs/>
          <w:sz w:val="30"/>
          <w:szCs w:val="30"/>
        </w:rPr>
        <w:t>ую</w:t>
      </w:r>
      <w:r w:rsidR="006F528E" w:rsidRPr="006F528E">
        <w:rPr>
          <w:iCs/>
          <w:sz w:val="30"/>
          <w:szCs w:val="30"/>
        </w:rPr>
        <w:t xml:space="preserve"> жизненн</w:t>
      </w:r>
      <w:r w:rsidR="006F528E">
        <w:rPr>
          <w:iCs/>
          <w:sz w:val="30"/>
          <w:szCs w:val="30"/>
        </w:rPr>
        <w:t>ую</w:t>
      </w:r>
      <w:r w:rsidR="006F528E" w:rsidRPr="006F528E">
        <w:rPr>
          <w:iCs/>
          <w:sz w:val="30"/>
          <w:szCs w:val="30"/>
        </w:rPr>
        <w:t xml:space="preserve"> ситуаци</w:t>
      </w:r>
      <w:r w:rsidR="006F528E">
        <w:rPr>
          <w:iCs/>
          <w:sz w:val="30"/>
          <w:szCs w:val="30"/>
        </w:rPr>
        <w:t>ю</w:t>
      </w:r>
      <w:r w:rsidR="006F528E" w:rsidRPr="006F528E">
        <w:rPr>
          <w:iCs/>
          <w:sz w:val="30"/>
          <w:szCs w:val="30"/>
        </w:rPr>
        <w:t xml:space="preserve">, дети из семей мигрантов, дети-сироты и дети, оставшиеся без попечения родителей, дети-инвалиды и дети </w:t>
      </w:r>
      <w:r w:rsidR="00553C76">
        <w:rPr>
          <w:iCs/>
          <w:sz w:val="30"/>
          <w:szCs w:val="30"/>
        </w:rPr>
        <w:t xml:space="preserve">                              </w:t>
      </w:r>
      <w:r w:rsidR="006F528E" w:rsidRPr="006F528E">
        <w:rPr>
          <w:iCs/>
          <w:sz w:val="30"/>
          <w:szCs w:val="30"/>
        </w:rPr>
        <w:t xml:space="preserve">с ограниченными возможностями здоровья, дети с </w:t>
      </w:r>
      <w:proofErr w:type="spellStart"/>
      <w:r w:rsidR="006F528E" w:rsidRPr="006F528E">
        <w:rPr>
          <w:iCs/>
          <w:sz w:val="30"/>
          <w:szCs w:val="30"/>
        </w:rPr>
        <w:t>девиантным</w:t>
      </w:r>
      <w:proofErr w:type="spellEnd"/>
      <w:r w:rsidR="006F528E" w:rsidRPr="006F528E">
        <w:rPr>
          <w:iCs/>
          <w:sz w:val="30"/>
          <w:szCs w:val="30"/>
        </w:rPr>
        <w:t xml:space="preserve"> (общественно опасным</w:t>
      </w:r>
      <w:r w:rsidRPr="006F528E">
        <w:rPr>
          <w:sz w:val="30"/>
          <w:szCs w:val="30"/>
        </w:rPr>
        <w:t>)</w:t>
      </w:r>
      <w:r w:rsidR="006F528E" w:rsidRPr="006F528E">
        <w:rPr>
          <w:iCs/>
          <w:sz w:val="30"/>
          <w:szCs w:val="30"/>
        </w:rPr>
        <w:t xml:space="preserve"> поведением</w:t>
      </w:r>
      <w:r w:rsidR="00B82062">
        <w:rPr>
          <w:iCs/>
          <w:sz w:val="30"/>
          <w:szCs w:val="30"/>
        </w:rPr>
        <w:t>)</w:t>
      </w:r>
      <w:r w:rsidR="006F528E">
        <w:rPr>
          <w:sz w:val="30"/>
          <w:szCs w:val="30"/>
        </w:rPr>
        <w:t>;</w:t>
      </w:r>
    </w:p>
    <w:p w:rsidP="004B2B5E" w:rsidR="006F528E" w:rsidRDefault="00DE1191">
      <w:pPr>
        <w:pStyle w:val="Default"/>
        <w:ind w:firstLine="709"/>
        <w:jc w:val="both"/>
        <w:rPr>
          <w:sz w:val="30"/>
          <w:szCs w:val="30"/>
        </w:rPr>
      </w:pPr>
      <w:r>
        <w:rPr>
          <w:bCs/>
          <w:sz w:val="30"/>
          <w:szCs w:val="30"/>
        </w:rPr>
        <w:t>5</w:t>
      </w:r>
      <w:r w:rsidR="006F528E" w:rsidRPr="006F528E">
        <w:rPr>
          <w:bCs/>
          <w:sz w:val="30"/>
          <w:szCs w:val="30"/>
        </w:rPr>
        <w:t>)</w:t>
      </w:r>
      <w:r w:rsidR="006F528E" w:rsidRPr="006F528E">
        <w:rPr>
          <w:b/>
          <w:bCs/>
          <w:sz w:val="30"/>
          <w:szCs w:val="30"/>
        </w:rPr>
        <w:t xml:space="preserve"> </w:t>
      </w:r>
      <w:r w:rsidR="006F528E">
        <w:rPr>
          <w:sz w:val="30"/>
          <w:szCs w:val="30"/>
        </w:rPr>
        <w:t>о</w:t>
      </w:r>
      <w:r w:rsidR="006F528E" w:rsidRPr="006F528E">
        <w:rPr>
          <w:sz w:val="30"/>
          <w:szCs w:val="30"/>
        </w:rPr>
        <w:t>беспечение</w:t>
      </w:r>
      <w:r w:rsidR="003C3BDD">
        <w:rPr>
          <w:sz w:val="30"/>
          <w:szCs w:val="30"/>
        </w:rPr>
        <w:t xml:space="preserve"> педагогическим работником</w:t>
      </w:r>
      <w:r w:rsidR="006F528E" w:rsidRPr="006F528E">
        <w:rPr>
          <w:sz w:val="30"/>
          <w:szCs w:val="30"/>
        </w:rPr>
        <w:t xml:space="preserve"> высокого качества организации образовательного процесса на основе эффективного использования различных образовательных технологий, в том числе дистанционных образовательных технологий или электронного обучения</w:t>
      </w:r>
      <w:r w:rsidR="006F528E">
        <w:rPr>
          <w:sz w:val="30"/>
          <w:szCs w:val="30"/>
        </w:rPr>
        <w:t>;</w:t>
      </w:r>
      <w:r w:rsidR="006F528E" w:rsidRPr="006F528E">
        <w:rPr>
          <w:sz w:val="30"/>
          <w:szCs w:val="30"/>
        </w:rPr>
        <w:t xml:space="preserve"> </w:t>
      </w:r>
    </w:p>
    <w:p w:rsidP="004B2B5E" w:rsidR="009E75DB" w:rsidRDefault="00DE1191" w:rsidRPr="006F528E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9E75DB">
        <w:rPr>
          <w:sz w:val="30"/>
          <w:szCs w:val="30"/>
        </w:rPr>
        <w:t xml:space="preserve">) </w:t>
      </w:r>
      <w:r w:rsidR="009E75DB" w:rsidRPr="000D491F">
        <w:rPr>
          <w:sz w:val="30"/>
          <w:szCs w:val="30"/>
        </w:rPr>
        <w:t>наличие презентационных и</w:t>
      </w:r>
      <w:r w:rsidR="009E75DB">
        <w:rPr>
          <w:sz w:val="30"/>
          <w:szCs w:val="30"/>
        </w:rPr>
        <w:t xml:space="preserve"> (или)</w:t>
      </w:r>
      <w:r w:rsidR="009E75DB" w:rsidRPr="000D491F">
        <w:rPr>
          <w:sz w:val="30"/>
          <w:szCs w:val="30"/>
        </w:rPr>
        <w:t xml:space="preserve"> информационно-аналитических материалов о деятельности </w:t>
      </w:r>
      <w:r w:rsidR="009E75DB">
        <w:rPr>
          <w:sz w:val="30"/>
          <w:szCs w:val="30"/>
        </w:rPr>
        <w:t>педагогического работника</w:t>
      </w:r>
      <w:r w:rsidR="009E75DB" w:rsidRPr="000D491F">
        <w:rPr>
          <w:sz w:val="30"/>
          <w:szCs w:val="30"/>
        </w:rPr>
        <w:t xml:space="preserve">, </w:t>
      </w:r>
      <w:r w:rsidR="00553C76">
        <w:rPr>
          <w:sz w:val="30"/>
          <w:szCs w:val="30"/>
        </w:rPr>
        <w:t xml:space="preserve">                  </w:t>
      </w:r>
      <w:r w:rsidR="009E75DB" w:rsidRPr="000D491F">
        <w:rPr>
          <w:sz w:val="30"/>
          <w:szCs w:val="30"/>
        </w:rPr>
        <w:t>в том числе для печатных и электронных средств массовой информации</w:t>
      </w:r>
      <w:r w:rsidR="009E75DB">
        <w:rPr>
          <w:sz w:val="30"/>
          <w:szCs w:val="30"/>
        </w:rPr>
        <w:t xml:space="preserve">. </w:t>
      </w:r>
    </w:p>
    <w:p w:rsidP="004B2B5E" w:rsidR="007E5E03" w:rsidRDefault="00332048" w:rsidRPr="000D491F">
      <w:pPr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2</w:t>
      </w:r>
      <w:r w:rsidR="003C3BDD">
        <w:rPr>
          <w:rFonts w:eastAsiaTheme="minorHAnsi"/>
          <w:sz w:val="30"/>
          <w:szCs w:val="30"/>
          <w:lang w:eastAsia="en-US"/>
        </w:rPr>
        <w:t>6</w:t>
      </w:r>
      <w:r w:rsidR="007E5E03" w:rsidRPr="006F528E">
        <w:rPr>
          <w:rFonts w:eastAsiaTheme="minorHAnsi"/>
          <w:sz w:val="30"/>
          <w:szCs w:val="30"/>
          <w:lang w:eastAsia="en-US"/>
        </w:rPr>
        <w:t xml:space="preserve">. Конкурсная комиссия проводит конкурс </w:t>
      </w:r>
      <w:r w:rsidR="003C3BDD">
        <w:rPr>
          <w:rFonts w:eastAsiaTheme="minorHAnsi"/>
          <w:sz w:val="30"/>
          <w:szCs w:val="30"/>
          <w:lang w:eastAsia="en-US"/>
        </w:rPr>
        <w:t>конкурсных документов</w:t>
      </w:r>
      <w:r w:rsidR="003C3BDD" w:rsidRPr="0017429E">
        <w:rPr>
          <w:rFonts w:eastAsiaTheme="minorHAnsi"/>
          <w:sz w:val="30"/>
          <w:szCs w:val="30"/>
          <w:lang w:eastAsia="en-US"/>
        </w:rPr>
        <w:t xml:space="preserve"> </w:t>
      </w:r>
      <w:r w:rsidR="007E5E03" w:rsidRPr="006F528E">
        <w:rPr>
          <w:rFonts w:eastAsiaTheme="minorHAnsi"/>
          <w:sz w:val="30"/>
          <w:szCs w:val="30"/>
          <w:lang w:eastAsia="en-US"/>
        </w:rPr>
        <w:t>в номинации «Лучший руководящий работник</w:t>
      </w:r>
      <w:r w:rsidR="007E5E03" w:rsidRPr="006F528E">
        <w:rPr>
          <w:sz w:val="30"/>
          <w:szCs w:val="30"/>
        </w:rPr>
        <w:t xml:space="preserve"> </w:t>
      </w:r>
      <w:r w:rsidR="007E5E03" w:rsidRPr="006F528E">
        <w:rPr>
          <w:rFonts w:eastAsiaTheme="minorHAnsi"/>
          <w:sz w:val="30"/>
          <w:szCs w:val="30"/>
          <w:lang w:eastAsia="en-US"/>
        </w:rPr>
        <w:t xml:space="preserve">образовательного учреждения», </w:t>
      </w:r>
      <w:r w:rsidR="003C3BDD">
        <w:rPr>
          <w:rFonts w:eastAsiaTheme="minorHAnsi"/>
          <w:sz w:val="30"/>
          <w:szCs w:val="30"/>
          <w:lang w:eastAsia="en-US"/>
        </w:rPr>
        <w:t xml:space="preserve">критериями </w:t>
      </w:r>
      <w:r w:rsidR="003C3BDD" w:rsidRPr="000D491F">
        <w:rPr>
          <w:rFonts w:eastAsiaTheme="minorHAnsi"/>
          <w:sz w:val="30"/>
          <w:szCs w:val="30"/>
          <w:lang w:eastAsia="en-US"/>
        </w:rPr>
        <w:t>которо</w:t>
      </w:r>
      <w:r w:rsidR="003C3BDD">
        <w:rPr>
          <w:rFonts w:eastAsiaTheme="minorHAnsi"/>
          <w:sz w:val="30"/>
          <w:szCs w:val="30"/>
          <w:lang w:eastAsia="en-US"/>
        </w:rPr>
        <w:t>го</w:t>
      </w:r>
      <w:r w:rsidR="003C3BDD" w:rsidRPr="000D491F">
        <w:rPr>
          <w:rFonts w:eastAsiaTheme="minorHAnsi"/>
          <w:sz w:val="30"/>
          <w:szCs w:val="30"/>
          <w:lang w:eastAsia="en-US"/>
        </w:rPr>
        <w:t xml:space="preserve"> являются:</w:t>
      </w:r>
    </w:p>
    <w:p w:rsidP="004B2B5E" w:rsidR="008A0E80" w:rsidRDefault="00DE1191" w:rsidRPr="000D491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8A0E80" w:rsidRPr="000D491F">
        <w:rPr>
          <w:sz w:val="30"/>
          <w:szCs w:val="30"/>
        </w:rPr>
        <w:t>)</w:t>
      </w:r>
      <w:r>
        <w:rPr>
          <w:sz w:val="30"/>
          <w:szCs w:val="30"/>
        </w:rPr>
        <w:t> </w:t>
      </w:r>
      <w:r w:rsidR="008A0E80" w:rsidRPr="000D491F">
        <w:rPr>
          <w:sz w:val="30"/>
          <w:szCs w:val="30"/>
        </w:rPr>
        <w:t>результативность и эффективност</w:t>
      </w:r>
      <w:r w:rsidR="00553C76">
        <w:rPr>
          <w:sz w:val="30"/>
          <w:szCs w:val="30"/>
        </w:rPr>
        <w:t>ь образовательной деятельности,</w:t>
      </w:r>
      <w:r w:rsidR="008A0E80" w:rsidRPr="000D491F">
        <w:rPr>
          <w:sz w:val="30"/>
          <w:szCs w:val="30"/>
        </w:rPr>
        <w:t xml:space="preserve"> положительная динамика личностных учебных достижений обучающихся;</w:t>
      </w:r>
    </w:p>
    <w:p w:rsidP="004B2B5E" w:rsidR="008A0E80" w:rsidRDefault="00DE1191" w:rsidRPr="000D491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8A0E80" w:rsidRPr="000D491F">
        <w:rPr>
          <w:sz w:val="30"/>
          <w:szCs w:val="30"/>
        </w:rPr>
        <w:t>)</w:t>
      </w:r>
      <w:r>
        <w:rPr>
          <w:sz w:val="30"/>
          <w:szCs w:val="30"/>
        </w:rPr>
        <w:t> </w:t>
      </w:r>
      <w:r w:rsidR="008A0E80" w:rsidRPr="00277505">
        <w:rPr>
          <w:sz w:val="30"/>
          <w:szCs w:val="30"/>
        </w:rPr>
        <w:t xml:space="preserve">результативность и эффективность воспитательной работы </w:t>
      </w:r>
      <w:r w:rsidR="00553C76">
        <w:rPr>
          <w:sz w:val="30"/>
          <w:szCs w:val="30"/>
        </w:rPr>
        <w:t xml:space="preserve">                 </w:t>
      </w:r>
      <w:r w:rsidR="008A0E80" w:rsidRPr="00277505">
        <w:rPr>
          <w:sz w:val="30"/>
          <w:szCs w:val="30"/>
        </w:rPr>
        <w:t>в соответствии с духовно-нравственными, социокультурными ценностями и принятыми в обществе правилами поведения;</w:t>
      </w:r>
    </w:p>
    <w:p w:rsidP="004B2B5E" w:rsidR="008A0E80" w:rsidRDefault="00DE1191" w:rsidRPr="000D491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8A0E80" w:rsidRPr="000D491F">
        <w:rPr>
          <w:sz w:val="30"/>
          <w:szCs w:val="30"/>
        </w:rPr>
        <w:t>)</w:t>
      </w:r>
      <w:r>
        <w:rPr>
          <w:sz w:val="30"/>
          <w:szCs w:val="30"/>
        </w:rPr>
        <w:t> </w:t>
      </w:r>
      <w:r w:rsidR="008A0E80" w:rsidRPr="000D491F">
        <w:rPr>
          <w:sz w:val="30"/>
          <w:szCs w:val="30"/>
        </w:rPr>
        <w:t xml:space="preserve">наличие системы выявления, поддержки и развития способностей и талантов обучающихся, создание ситуации успеха </w:t>
      </w:r>
      <w:r w:rsidR="00553C76">
        <w:rPr>
          <w:sz w:val="30"/>
          <w:szCs w:val="30"/>
        </w:rPr>
        <w:t xml:space="preserve">                  </w:t>
      </w:r>
      <w:r w:rsidR="008A0E80" w:rsidRPr="000D491F">
        <w:rPr>
          <w:sz w:val="30"/>
          <w:szCs w:val="30"/>
        </w:rPr>
        <w:t>в разных видах деятельности;</w:t>
      </w:r>
    </w:p>
    <w:p w:rsidP="004B2B5E" w:rsidR="008A0E80" w:rsidRDefault="00DE1191" w:rsidRPr="000D491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8A0E80" w:rsidRPr="000D491F">
        <w:rPr>
          <w:sz w:val="30"/>
          <w:szCs w:val="30"/>
        </w:rPr>
        <w:t>)</w:t>
      </w:r>
      <w:r>
        <w:rPr>
          <w:sz w:val="30"/>
          <w:szCs w:val="30"/>
        </w:rPr>
        <w:t> </w:t>
      </w:r>
      <w:r w:rsidR="008A0E80" w:rsidRPr="000D491F">
        <w:rPr>
          <w:sz w:val="30"/>
          <w:szCs w:val="30"/>
        </w:rPr>
        <w:t>результативность и эффек</w:t>
      </w:r>
      <w:r w:rsidR="00553C76">
        <w:rPr>
          <w:sz w:val="30"/>
          <w:szCs w:val="30"/>
        </w:rPr>
        <w:t>тивность системы организационно</w:t>
      </w:r>
      <w:r w:rsidR="008A0E80" w:rsidRPr="000D491F">
        <w:rPr>
          <w:sz w:val="30"/>
          <w:szCs w:val="30"/>
        </w:rPr>
        <w:t xml:space="preserve">-методического обеспечения образовательной деятельности; </w:t>
      </w:r>
    </w:p>
    <w:p w:rsidP="004B2B5E" w:rsidR="008A0E80" w:rsidRDefault="00DE1191" w:rsidRPr="000D491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8A0E80" w:rsidRPr="000D491F">
        <w:rPr>
          <w:sz w:val="30"/>
          <w:szCs w:val="30"/>
        </w:rPr>
        <w:t>)</w:t>
      </w:r>
      <w:r>
        <w:rPr>
          <w:sz w:val="30"/>
          <w:szCs w:val="30"/>
        </w:rPr>
        <w:t> </w:t>
      </w:r>
      <w:r w:rsidR="008A0E80" w:rsidRPr="000D491F">
        <w:rPr>
          <w:sz w:val="30"/>
          <w:szCs w:val="30"/>
        </w:rPr>
        <w:t>результативность и эффективность кадровой политики, профессиональное развитие педагогов;</w:t>
      </w:r>
    </w:p>
    <w:p w:rsidP="004B2B5E" w:rsidR="008A0E80" w:rsidRDefault="00DE1191" w:rsidRPr="000D491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8A0E80" w:rsidRPr="000D491F">
        <w:rPr>
          <w:sz w:val="30"/>
          <w:szCs w:val="30"/>
        </w:rPr>
        <w:t>)</w:t>
      </w:r>
      <w:r>
        <w:rPr>
          <w:sz w:val="30"/>
          <w:szCs w:val="30"/>
        </w:rPr>
        <w:t> </w:t>
      </w:r>
      <w:r w:rsidR="008A0E80" w:rsidRPr="000D491F">
        <w:rPr>
          <w:sz w:val="30"/>
          <w:szCs w:val="30"/>
        </w:rPr>
        <w:t>результативность и эффективность организационно-хозяйственной и финансово-экономической деятельности, развитие имущественного комплекса, внедрение информационных технологий;</w:t>
      </w:r>
    </w:p>
    <w:p w:rsidP="004B2B5E" w:rsidR="008A0E80" w:rsidRDefault="00DE1191" w:rsidRPr="000D491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8A0E80" w:rsidRPr="000D491F">
        <w:rPr>
          <w:sz w:val="30"/>
          <w:szCs w:val="30"/>
        </w:rPr>
        <w:t>)</w:t>
      </w:r>
      <w:r>
        <w:rPr>
          <w:sz w:val="30"/>
          <w:szCs w:val="30"/>
        </w:rPr>
        <w:t> </w:t>
      </w:r>
      <w:r w:rsidR="008A0E80" w:rsidRPr="000D491F">
        <w:rPr>
          <w:sz w:val="30"/>
          <w:szCs w:val="30"/>
        </w:rPr>
        <w:t>результативность и эффективность реализации программы развития;</w:t>
      </w:r>
    </w:p>
    <w:p w:rsidP="004B2B5E" w:rsidR="008A0E80" w:rsidRDefault="00DE1191" w:rsidRPr="000D491F">
      <w:pPr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8</w:t>
      </w:r>
      <w:r w:rsidR="00553C76">
        <w:rPr>
          <w:sz w:val="30"/>
          <w:szCs w:val="30"/>
        </w:rPr>
        <w:t>) наличие условий</w:t>
      </w:r>
      <w:r w:rsidR="008A0E80" w:rsidRPr="000D491F">
        <w:rPr>
          <w:sz w:val="30"/>
          <w:szCs w:val="30"/>
        </w:rPr>
        <w:t xml:space="preserve"> для разработки, апробации и внедрения образовательных инициатив и инноваций;</w:t>
      </w:r>
    </w:p>
    <w:p w:rsidP="004B2B5E" w:rsidR="008A0E80" w:rsidRDefault="00DE1191" w:rsidRPr="000D491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8A0E80" w:rsidRPr="000D491F">
        <w:rPr>
          <w:sz w:val="30"/>
          <w:szCs w:val="30"/>
        </w:rPr>
        <w:t>) открытость и прозрачность образовательного учреждения;</w:t>
      </w:r>
    </w:p>
    <w:p w:rsidP="004B2B5E" w:rsidR="008A0E80" w:rsidRDefault="00DE1191" w:rsidRPr="000D491F">
      <w:pPr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8A0E80" w:rsidRPr="000D491F">
        <w:rPr>
          <w:sz w:val="30"/>
          <w:szCs w:val="30"/>
        </w:rPr>
        <w:t>) наличие презентационных и</w:t>
      </w:r>
      <w:r w:rsidR="001E29FC">
        <w:rPr>
          <w:sz w:val="30"/>
          <w:szCs w:val="30"/>
        </w:rPr>
        <w:t xml:space="preserve"> (или)</w:t>
      </w:r>
      <w:r w:rsidR="008A0E80" w:rsidRPr="000D491F">
        <w:rPr>
          <w:sz w:val="30"/>
          <w:szCs w:val="30"/>
        </w:rPr>
        <w:t xml:space="preserve"> информационно-аналитических материалов о деятельности образовательного учреждения, в том числе для печатных и электронных средств массовой информации</w:t>
      </w:r>
      <w:r w:rsidR="009E75DB">
        <w:rPr>
          <w:sz w:val="30"/>
          <w:szCs w:val="30"/>
        </w:rPr>
        <w:t>.</w:t>
      </w:r>
    </w:p>
    <w:p w:rsidP="004B2B5E" w:rsidR="002B0B59" w:rsidRDefault="00663B9D" w:rsidRPr="000D491F">
      <w:pPr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2</w:t>
      </w:r>
      <w:r w:rsidR="003C3BDD">
        <w:rPr>
          <w:rFonts w:eastAsiaTheme="minorHAnsi"/>
          <w:sz w:val="30"/>
          <w:szCs w:val="30"/>
          <w:lang w:eastAsia="en-US"/>
        </w:rPr>
        <w:t>7</w:t>
      </w:r>
      <w:r w:rsidR="002B0B59" w:rsidRPr="000D491F">
        <w:rPr>
          <w:rFonts w:eastAsiaTheme="minorHAnsi"/>
          <w:sz w:val="30"/>
          <w:szCs w:val="30"/>
          <w:lang w:eastAsia="en-US"/>
        </w:rPr>
        <w:t>.</w:t>
      </w:r>
      <w:r w:rsidR="00553C76">
        <w:rPr>
          <w:rFonts w:eastAsiaTheme="minorHAnsi"/>
          <w:sz w:val="30"/>
          <w:szCs w:val="30"/>
          <w:lang w:eastAsia="en-US"/>
        </w:rPr>
        <w:t> </w:t>
      </w:r>
      <w:r w:rsidR="002B0B59" w:rsidRPr="000D491F">
        <w:rPr>
          <w:rFonts w:eastAsiaTheme="minorHAnsi"/>
          <w:sz w:val="30"/>
          <w:szCs w:val="30"/>
          <w:lang w:eastAsia="en-US"/>
        </w:rPr>
        <w:t xml:space="preserve">Конкурс проводится путем </w:t>
      </w:r>
      <w:r w:rsidR="003C3BDD">
        <w:rPr>
          <w:rFonts w:eastAsiaTheme="minorHAnsi"/>
          <w:sz w:val="30"/>
          <w:szCs w:val="30"/>
          <w:lang w:eastAsia="en-US"/>
        </w:rPr>
        <w:t xml:space="preserve">рассмотрения и </w:t>
      </w:r>
      <w:r w:rsidR="001816BE">
        <w:rPr>
          <w:rFonts w:eastAsiaTheme="minorHAnsi"/>
          <w:sz w:val="30"/>
          <w:szCs w:val="30"/>
          <w:lang w:eastAsia="en-US"/>
        </w:rPr>
        <w:t xml:space="preserve">оценки </w:t>
      </w:r>
      <w:r w:rsidR="002B0B59" w:rsidRPr="000D491F">
        <w:rPr>
          <w:rFonts w:eastAsiaTheme="minorHAnsi"/>
          <w:sz w:val="30"/>
          <w:szCs w:val="30"/>
          <w:lang w:eastAsia="en-US"/>
        </w:rPr>
        <w:t>представленных в конкурсную комиссию конкурсных документов.</w:t>
      </w:r>
    </w:p>
    <w:p w:rsidP="004B2B5E" w:rsidR="006438B0" w:rsidRDefault="006438B0">
      <w:pPr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Максимальный балл</w:t>
      </w:r>
      <w:r w:rsidRPr="000D491F">
        <w:rPr>
          <w:rFonts w:eastAsiaTheme="minorHAnsi"/>
          <w:sz w:val="30"/>
          <w:szCs w:val="30"/>
          <w:lang w:eastAsia="en-US"/>
        </w:rPr>
        <w:t xml:space="preserve"> по каждому </w:t>
      </w:r>
      <w:r w:rsidR="003C3BDD">
        <w:rPr>
          <w:rFonts w:eastAsiaTheme="minorHAnsi"/>
          <w:sz w:val="30"/>
          <w:szCs w:val="30"/>
          <w:lang w:eastAsia="en-US"/>
        </w:rPr>
        <w:t xml:space="preserve">из критериев </w:t>
      </w:r>
      <w:r w:rsidRPr="000D491F">
        <w:rPr>
          <w:rFonts w:eastAsiaTheme="minorHAnsi"/>
          <w:sz w:val="30"/>
          <w:szCs w:val="30"/>
          <w:lang w:eastAsia="en-US"/>
        </w:rPr>
        <w:t xml:space="preserve">участия в </w:t>
      </w:r>
      <w:r w:rsidR="003C3BDD">
        <w:rPr>
          <w:rFonts w:eastAsiaTheme="minorHAnsi"/>
          <w:sz w:val="30"/>
          <w:szCs w:val="30"/>
          <w:lang w:eastAsia="en-US"/>
        </w:rPr>
        <w:t>к</w:t>
      </w:r>
      <w:r w:rsidRPr="000D491F">
        <w:rPr>
          <w:rFonts w:eastAsiaTheme="minorHAnsi"/>
          <w:sz w:val="30"/>
          <w:szCs w:val="30"/>
          <w:lang w:eastAsia="en-US"/>
        </w:rPr>
        <w:t xml:space="preserve">онкурсе, </w:t>
      </w:r>
      <w:r w:rsidRPr="003C3BDD">
        <w:rPr>
          <w:rFonts w:eastAsiaTheme="minorHAnsi"/>
          <w:sz w:val="30"/>
          <w:szCs w:val="30"/>
          <w:lang w:eastAsia="en-US"/>
        </w:rPr>
        <w:t xml:space="preserve">предусмотренных </w:t>
      </w:r>
      <w:hyperlink r:id="rId13" w:history="true">
        <w:r w:rsidRPr="003C3BDD">
          <w:rPr>
            <w:rFonts w:eastAsiaTheme="minorHAnsi"/>
            <w:sz w:val="30"/>
            <w:szCs w:val="30"/>
            <w:lang w:eastAsia="en-US"/>
          </w:rPr>
          <w:t xml:space="preserve">пунктами </w:t>
        </w:r>
        <w:r w:rsidR="003C3BDD" w:rsidRPr="003C3BDD">
          <w:rPr>
            <w:rFonts w:eastAsiaTheme="minorHAnsi"/>
            <w:sz w:val="30"/>
            <w:szCs w:val="30"/>
            <w:lang w:eastAsia="en-US"/>
          </w:rPr>
          <w:t>25</w:t>
        </w:r>
        <w:r w:rsidRPr="003C3BDD">
          <w:rPr>
            <w:rFonts w:eastAsiaTheme="minorHAnsi"/>
            <w:sz w:val="30"/>
            <w:szCs w:val="30"/>
            <w:lang w:eastAsia="en-US"/>
          </w:rPr>
          <w:t xml:space="preserve"> или </w:t>
        </w:r>
      </w:hyperlink>
      <w:r w:rsidR="003C3BDD" w:rsidRPr="003C3BDD">
        <w:rPr>
          <w:rFonts w:eastAsiaTheme="minorHAnsi"/>
          <w:sz w:val="30"/>
          <w:szCs w:val="30"/>
          <w:lang w:eastAsia="en-US"/>
        </w:rPr>
        <w:t>26</w:t>
      </w:r>
      <w:r w:rsidRPr="003C3BDD">
        <w:rPr>
          <w:rFonts w:eastAsiaTheme="minorHAnsi"/>
          <w:sz w:val="30"/>
          <w:szCs w:val="30"/>
          <w:lang w:eastAsia="en-US"/>
        </w:rPr>
        <w:t xml:space="preserve"> </w:t>
      </w:r>
      <w:r w:rsidRPr="000D491F">
        <w:rPr>
          <w:rFonts w:eastAsiaTheme="minorHAnsi"/>
          <w:sz w:val="30"/>
          <w:szCs w:val="30"/>
          <w:lang w:eastAsia="en-US"/>
        </w:rPr>
        <w:t>настоящего Положения</w:t>
      </w:r>
      <w:r w:rsidRPr="006438B0">
        <w:rPr>
          <w:rFonts w:eastAsiaTheme="minorHAnsi"/>
          <w:sz w:val="30"/>
          <w:szCs w:val="30"/>
          <w:lang w:eastAsia="en-US"/>
        </w:rPr>
        <w:t xml:space="preserve"> </w:t>
      </w:r>
      <w:r>
        <w:rPr>
          <w:rFonts w:eastAsiaTheme="minorHAnsi"/>
          <w:sz w:val="30"/>
          <w:szCs w:val="30"/>
          <w:lang w:eastAsia="en-US"/>
        </w:rPr>
        <w:t xml:space="preserve">– </w:t>
      </w:r>
      <w:r w:rsidR="00553C76">
        <w:rPr>
          <w:rFonts w:eastAsiaTheme="minorHAnsi"/>
          <w:sz w:val="30"/>
          <w:szCs w:val="30"/>
          <w:lang w:eastAsia="en-US"/>
        </w:rPr>
        <w:t xml:space="preserve">                           </w:t>
      </w:r>
      <w:r w:rsidRPr="000D491F">
        <w:rPr>
          <w:rFonts w:eastAsiaTheme="minorHAnsi"/>
          <w:sz w:val="30"/>
          <w:szCs w:val="30"/>
          <w:lang w:eastAsia="en-US"/>
        </w:rPr>
        <w:t>10</w:t>
      </w:r>
      <w:r>
        <w:rPr>
          <w:rFonts w:eastAsiaTheme="minorHAnsi"/>
          <w:sz w:val="30"/>
          <w:szCs w:val="30"/>
          <w:lang w:eastAsia="en-US"/>
        </w:rPr>
        <w:t xml:space="preserve"> (десять баллов).</w:t>
      </w:r>
    </w:p>
    <w:p w:rsidP="004B2B5E" w:rsidR="002B0B59" w:rsidRDefault="00E95C2F" w:rsidRPr="00277505">
      <w:pPr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2</w:t>
      </w:r>
      <w:r w:rsidR="003C3BDD">
        <w:rPr>
          <w:rFonts w:eastAsiaTheme="minorHAnsi"/>
          <w:sz w:val="30"/>
          <w:szCs w:val="30"/>
          <w:lang w:eastAsia="en-US"/>
        </w:rPr>
        <w:t>8</w:t>
      </w:r>
      <w:r w:rsidR="002B0B59" w:rsidRPr="000D491F">
        <w:rPr>
          <w:rFonts w:eastAsiaTheme="minorHAnsi"/>
          <w:sz w:val="30"/>
          <w:szCs w:val="30"/>
          <w:lang w:eastAsia="en-US"/>
        </w:rPr>
        <w:t xml:space="preserve">. Результатом </w:t>
      </w:r>
      <w:r w:rsidR="001816BE">
        <w:rPr>
          <w:rFonts w:eastAsiaTheme="minorHAnsi"/>
          <w:sz w:val="30"/>
          <w:szCs w:val="30"/>
          <w:lang w:eastAsia="en-US"/>
        </w:rPr>
        <w:t xml:space="preserve">оценки </w:t>
      </w:r>
      <w:r w:rsidR="002B0B59" w:rsidRPr="000D491F">
        <w:rPr>
          <w:rFonts w:eastAsiaTheme="minorHAnsi"/>
          <w:sz w:val="30"/>
          <w:szCs w:val="30"/>
          <w:lang w:eastAsia="en-US"/>
        </w:rPr>
        <w:t>конкурсных документов</w:t>
      </w:r>
      <w:r w:rsidR="00A940DB">
        <w:rPr>
          <w:rFonts w:eastAsiaTheme="minorHAnsi"/>
          <w:sz w:val="30"/>
          <w:szCs w:val="30"/>
          <w:lang w:eastAsia="en-US"/>
        </w:rPr>
        <w:t xml:space="preserve"> </w:t>
      </w:r>
      <w:r w:rsidR="002B0B59" w:rsidRPr="000D491F">
        <w:rPr>
          <w:rFonts w:eastAsiaTheme="minorHAnsi"/>
          <w:sz w:val="30"/>
          <w:szCs w:val="30"/>
          <w:lang w:eastAsia="en-US"/>
        </w:rPr>
        <w:t>образовательны</w:t>
      </w:r>
      <w:r w:rsidR="00445781">
        <w:rPr>
          <w:rFonts w:eastAsiaTheme="minorHAnsi"/>
          <w:sz w:val="30"/>
          <w:szCs w:val="30"/>
          <w:lang w:eastAsia="en-US"/>
        </w:rPr>
        <w:t>х</w:t>
      </w:r>
      <w:r w:rsidR="002B0B59" w:rsidRPr="000D491F">
        <w:rPr>
          <w:rFonts w:eastAsiaTheme="minorHAnsi"/>
          <w:sz w:val="30"/>
          <w:szCs w:val="30"/>
          <w:lang w:eastAsia="en-US"/>
        </w:rPr>
        <w:t xml:space="preserve"> учреждени</w:t>
      </w:r>
      <w:r w:rsidR="00445781">
        <w:rPr>
          <w:rFonts w:eastAsiaTheme="minorHAnsi"/>
          <w:sz w:val="30"/>
          <w:szCs w:val="30"/>
          <w:lang w:eastAsia="en-US"/>
        </w:rPr>
        <w:t>й</w:t>
      </w:r>
      <w:r w:rsidR="002B0B59" w:rsidRPr="000D491F">
        <w:rPr>
          <w:rFonts w:eastAsiaTheme="minorHAnsi"/>
          <w:sz w:val="30"/>
          <w:szCs w:val="30"/>
          <w:lang w:eastAsia="en-US"/>
        </w:rPr>
        <w:t>, являются оценочные листы, сформ</w:t>
      </w:r>
      <w:r w:rsidR="00445781">
        <w:rPr>
          <w:rFonts w:eastAsiaTheme="minorHAnsi"/>
          <w:sz w:val="30"/>
          <w:szCs w:val="30"/>
          <w:lang w:eastAsia="en-US"/>
        </w:rPr>
        <w:t>ированные на каждого участника к</w:t>
      </w:r>
      <w:r w:rsidR="002B0B59" w:rsidRPr="000D491F">
        <w:rPr>
          <w:rFonts w:eastAsiaTheme="minorHAnsi"/>
          <w:sz w:val="30"/>
          <w:szCs w:val="30"/>
          <w:lang w:eastAsia="en-US"/>
        </w:rPr>
        <w:t xml:space="preserve">онкурса, содержащие баллы, выставленные участнику </w:t>
      </w:r>
      <w:r w:rsidR="00445781">
        <w:rPr>
          <w:rFonts w:eastAsiaTheme="minorHAnsi"/>
          <w:sz w:val="30"/>
          <w:szCs w:val="30"/>
          <w:lang w:eastAsia="en-US"/>
        </w:rPr>
        <w:t>к</w:t>
      </w:r>
      <w:r w:rsidR="002B0B59" w:rsidRPr="000D491F">
        <w:rPr>
          <w:rFonts w:eastAsiaTheme="minorHAnsi"/>
          <w:sz w:val="30"/>
          <w:szCs w:val="30"/>
          <w:lang w:eastAsia="en-US"/>
        </w:rPr>
        <w:t>онкурса п</w:t>
      </w:r>
      <w:r w:rsidR="00445781">
        <w:rPr>
          <w:rFonts w:eastAsiaTheme="minorHAnsi"/>
          <w:sz w:val="30"/>
          <w:szCs w:val="30"/>
          <w:lang w:eastAsia="en-US"/>
        </w:rPr>
        <w:t xml:space="preserve">о каждому из </w:t>
      </w:r>
      <w:r w:rsidR="003C3BDD">
        <w:rPr>
          <w:rFonts w:eastAsiaTheme="minorHAnsi"/>
          <w:sz w:val="30"/>
          <w:szCs w:val="30"/>
          <w:lang w:eastAsia="en-US"/>
        </w:rPr>
        <w:t xml:space="preserve">критериев </w:t>
      </w:r>
      <w:r w:rsidR="00445781">
        <w:rPr>
          <w:rFonts w:eastAsiaTheme="minorHAnsi"/>
          <w:sz w:val="30"/>
          <w:szCs w:val="30"/>
          <w:lang w:eastAsia="en-US"/>
        </w:rPr>
        <w:t>участия в к</w:t>
      </w:r>
      <w:r w:rsidR="002B0B59" w:rsidRPr="000D491F">
        <w:rPr>
          <w:rFonts w:eastAsiaTheme="minorHAnsi"/>
          <w:sz w:val="30"/>
          <w:szCs w:val="30"/>
          <w:lang w:eastAsia="en-US"/>
        </w:rPr>
        <w:t xml:space="preserve">онкурсе, предусмотренных </w:t>
      </w:r>
      <w:hyperlink r:id="rId14" w:history="true">
        <w:hyperlink r:id="rId15" w:history="true">
          <w:r w:rsidR="003C3BDD" w:rsidRPr="003C3BDD">
            <w:rPr>
              <w:rFonts w:eastAsiaTheme="minorHAnsi"/>
              <w:sz w:val="30"/>
              <w:szCs w:val="30"/>
              <w:lang w:eastAsia="en-US"/>
            </w:rPr>
            <w:t xml:space="preserve">пунктами 25 или </w:t>
          </w:r>
        </w:hyperlink>
        <w:r w:rsidR="003C3BDD" w:rsidRPr="003C3BDD">
          <w:rPr>
            <w:rFonts w:eastAsiaTheme="minorHAnsi"/>
            <w:sz w:val="30"/>
            <w:szCs w:val="30"/>
            <w:lang w:eastAsia="en-US"/>
          </w:rPr>
          <w:t>26</w:t>
        </w:r>
        <w:r w:rsidR="002B0B59" w:rsidRPr="00277505">
          <w:rPr>
            <w:rFonts w:eastAsiaTheme="minorHAnsi"/>
            <w:color w:val="0000FF"/>
            <w:sz w:val="30"/>
            <w:szCs w:val="30"/>
            <w:lang w:eastAsia="en-US"/>
          </w:rPr>
          <w:t xml:space="preserve"> </w:t>
        </w:r>
      </w:hyperlink>
      <w:r w:rsidR="002B0B59" w:rsidRPr="00277505">
        <w:rPr>
          <w:rFonts w:eastAsiaTheme="minorHAnsi"/>
          <w:sz w:val="30"/>
          <w:szCs w:val="30"/>
          <w:lang w:eastAsia="en-US"/>
        </w:rPr>
        <w:t>настоящего Положения.</w:t>
      </w:r>
    </w:p>
    <w:p w:rsidP="004B2B5E" w:rsidR="002B0B59" w:rsidRDefault="002B0B59" w:rsidRPr="000D491F">
      <w:pPr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277505">
        <w:rPr>
          <w:rFonts w:eastAsiaTheme="minorHAnsi"/>
          <w:sz w:val="30"/>
          <w:szCs w:val="30"/>
          <w:lang w:eastAsia="en-US"/>
        </w:rPr>
        <w:t>Форма оценочного листа устанавливается конкурсной комиссией.</w:t>
      </w:r>
    </w:p>
    <w:p w:rsidP="004B2B5E" w:rsidR="00445781" w:rsidRDefault="00AE3D51">
      <w:pPr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2</w:t>
      </w:r>
      <w:r w:rsidR="003C3BDD">
        <w:rPr>
          <w:rFonts w:eastAsiaTheme="minorHAnsi"/>
          <w:sz w:val="30"/>
          <w:szCs w:val="30"/>
          <w:lang w:eastAsia="en-US"/>
        </w:rPr>
        <w:t>9</w:t>
      </w:r>
      <w:r w:rsidR="002B0B59" w:rsidRPr="000D491F">
        <w:rPr>
          <w:rFonts w:eastAsiaTheme="minorHAnsi"/>
          <w:sz w:val="30"/>
          <w:szCs w:val="30"/>
          <w:lang w:eastAsia="en-US"/>
        </w:rPr>
        <w:t xml:space="preserve">. В соответствии с оценочными листами конкурсная комиссия формирует сводный оценочный лист и определяет итоговый балл каждого участника конкурса, рассчитанный как сумма среднего арифметического баллов, выставленных участнику конкурса </w:t>
      </w:r>
      <w:r w:rsidR="00553C76">
        <w:rPr>
          <w:rFonts w:eastAsiaTheme="minorHAnsi"/>
          <w:sz w:val="30"/>
          <w:szCs w:val="30"/>
          <w:lang w:eastAsia="en-US"/>
        </w:rPr>
        <w:t xml:space="preserve">                            </w:t>
      </w:r>
      <w:r w:rsidR="002B0B59" w:rsidRPr="000D491F">
        <w:rPr>
          <w:rFonts w:eastAsiaTheme="minorHAnsi"/>
          <w:sz w:val="30"/>
          <w:szCs w:val="30"/>
          <w:lang w:eastAsia="en-US"/>
        </w:rPr>
        <w:t xml:space="preserve">по результатам </w:t>
      </w:r>
      <w:r>
        <w:rPr>
          <w:rFonts w:eastAsiaTheme="minorHAnsi"/>
          <w:sz w:val="30"/>
          <w:szCs w:val="30"/>
          <w:lang w:eastAsia="en-US"/>
        </w:rPr>
        <w:t xml:space="preserve">оценки </w:t>
      </w:r>
      <w:r w:rsidR="002B0B59" w:rsidRPr="000D491F">
        <w:rPr>
          <w:rFonts w:eastAsiaTheme="minorHAnsi"/>
          <w:sz w:val="30"/>
          <w:szCs w:val="30"/>
          <w:lang w:eastAsia="en-US"/>
        </w:rPr>
        <w:t>конкурсных документов</w:t>
      </w:r>
      <w:r w:rsidR="00445781">
        <w:rPr>
          <w:rFonts w:eastAsiaTheme="minorHAnsi"/>
          <w:sz w:val="30"/>
          <w:szCs w:val="30"/>
          <w:lang w:eastAsia="en-US"/>
        </w:rPr>
        <w:t>.</w:t>
      </w:r>
    </w:p>
    <w:p w:rsidP="004B2B5E" w:rsidR="002B0B59" w:rsidRDefault="00A15ED9" w:rsidRPr="003E2D51">
      <w:pPr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30</w:t>
      </w:r>
      <w:r w:rsidR="00445781">
        <w:rPr>
          <w:rFonts w:eastAsiaTheme="minorHAnsi"/>
          <w:sz w:val="30"/>
          <w:szCs w:val="30"/>
          <w:lang w:eastAsia="en-US"/>
        </w:rPr>
        <w:t xml:space="preserve">. </w:t>
      </w:r>
      <w:r w:rsidR="002B0B59" w:rsidRPr="000D491F">
        <w:rPr>
          <w:rFonts w:eastAsiaTheme="minorHAnsi"/>
          <w:sz w:val="30"/>
          <w:szCs w:val="30"/>
          <w:lang w:eastAsia="en-US"/>
        </w:rPr>
        <w:t xml:space="preserve">На основании выставленных баллов конкурсная комиссия формирует рейтинг участников конкурса, набравших соответствующее количество баллов от наибольшего к </w:t>
      </w:r>
      <w:proofErr w:type="gramStart"/>
      <w:r w:rsidR="002B0B59" w:rsidRPr="000D491F">
        <w:rPr>
          <w:rFonts w:eastAsiaTheme="minorHAnsi"/>
          <w:sz w:val="30"/>
          <w:szCs w:val="30"/>
          <w:lang w:eastAsia="en-US"/>
        </w:rPr>
        <w:t>наименьшему</w:t>
      </w:r>
      <w:proofErr w:type="gramEnd"/>
      <w:r w:rsidR="002B0B59" w:rsidRPr="000D491F">
        <w:rPr>
          <w:rFonts w:eastAsiaTheme="minorHAnsi"/>
          <w:sz w:val="30"/>
          <w:szCs w:val="30"/>
          <w:lang w:eastAsia="en-US"/>
        </w:rPr>
        <w:t xml:space="preserve">, </w:t>
      </w:r>
      <w:r w:rsidR="00AE3D51">
        <w:rPr>
          <w:rFonts w:eastAsiaTheme="minorHAnsi"/>
          <w:sz w:val="30"/>
          <w:szCs w:val="30"/>
          <w:lang w:eastAsia="en-US"/>
        </w:rPr>
        <w:t xml:space="preserve">оформляет протоколом заседания конкурсной </w:t>
      </w:r>
      <w:r w:rsidR="00AE3D51" w:rsidRPr="003E2D51">
        <w:rPr>
          <w:rFonts w:eastAsiaTheme="minorHAnsi"/>
          <w:sz w:val="30"/>
          <w:szCs w:val="30"/>
          <w:lang w:eastAsia="en-US"/>
        </w:rPr>
        <w:t xml:space="preserve">комиссии </w:t>
      </w:r>
      <w:r w:rsidR="002B0B59" w:rsidRPr="003E2D51">
        <w:rPr>
          <w:rFonts w:eastAsiaTheme="minorHAnsi"/>
          <w:sz w:val="30"/>
          <w:szCs w:val="30"/>
          <w:lang w:eastAsia="en-US"/>
        </w:rPr>
        <w:t xml:space="preserve">перечень победителей конкурса и направляет его в </w:t>
      </w:r>
      <w:r w:rsidR="00AE3D51" w:rsidRPr="003E2D51">
        <w:rPr>
          <w:rFonts w:eastAsiaTheme="minorHAnsi"/>
          <w:sz w:val="30"/>
          <w:szCs w:val="30"/>
          <w:lang w:eastAsia="en-US"/>
        </w:rPr>
        <w:t xml:space="preserve">Управление </w:t>
      </w:r>
      <w:r w:rsidR="002B0B59" w:rsidRPr="003E2D51">
        <w:rPr>
          <w:rFonts w:eastAsiaTheme="minorHAnsi"/>
          <w:sz w:val="30"/>
          <w:szCs w:val="30"/>
          <w:lang w:eastAsia="en-US"/>
        </w:rPr>
        <w:t xml:space="preserve">течение </w:t>
      </w:r>
      <w:r w:rsidR="00AE3D51" w:rsidRPr="003E2D51">
        <w:rPr>
          <w:rFonts w:eastAsiaTheme="minorHAnsi"/>
          <w:sz w:val="30"/>
          <w:szCs w:val="30"/>
          <w:lang w:eastAsia="en-US"/>
        </w:rPr>
        <w:t>1</w:t>
      </w:r>
      <w:r w:rsidR="002B0B59" w:rsidRPr="003E2D51">
        <w:rPr>
          <w:rFonts w:eastAsiaTheme="minorHAnsi"/>
          <w:sz w:val="30"/>
          <w:szCs w:val="30"/>
          <w:lang w:eastAsia="en-US"/>
        </w:rPr>
        <w:t xml:space="preserve"> рабоч</w:t>
      </w:r>
      <w:r w:rsidR="00AE3D51" w:rsidRPr="003E2D51">
        <w:rPr>
          <w:rFonts w:eastAsiaTheme="minorHAnsi"/>
          <w:sz w:val="30"/>
          <w:szCs w:val="30"/>
          <w:lang w:eastAsia="en-US"/>
        </w:rPr>
        <w:t>его</w:t>
      </w:r>
      <w:r w:rsidR="002B0B59" w:rsidRPr="003E2D51">
        <w:rPr>
          <w:rFonts w:eastAsiaTheme="minorHAnsi"/>
          <w:sz w:val="30"/>
          <w:szCs w:val="30"/>
          <w:lang w:eastAsia="en-US"/>
        </w:rPr>
        <w:t xml:space="preserve"> дн</w:t>
      </w:r>
      <w:r w:rsidR="00AE3D51" w:rsidRPr="003E2D51">
        <w:rPr>
          <w:rFonts w:eastAsiaTheme="minorHAnsi"/>
          <w:sz w:val="30"/>
          <w:szCs w:val="30"/>
          <w:lang w:eastAsia="en-US"/>
        </w:rPr>
        <w:t>я</w:t>
      </w:r>
      <w:r w:rsidR="002B0B59" w:rsidRPr="003E2D51">
        <w:rPr>
          <w:rFonts w:eastAsiaTheme="minorHAnsi"/>
          <w:sz w:val="30"/>
          <w:szCs w:val="30"/>
          <w:lang w:eastAsia="en-US"/>
        </w:rPr>
        <w:t xml:space="preserve"> со дня подведения результатов конкурса.</w:t>
      </w:r>
    </w:p>
    <w:p w:rsidP="004B2B5E" w:rsidR="002B0B59" w:rsidRDefault="00A841CB" w:rsidRPr="000D491F">
      <w:pPr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31</w:t>
      </w:r>
      <w:r w:rsidR="002B0B59" w:rsidRPr="003E2D51">
        <w:rPr>
          <w:rFonts w:eastAsiaTheme="minorHAnsi"/>
          <w:sz w:val="30"/>
          <w:szCs w:val="30"/>
          <w:lang w:eastAsia="en-US"/>
        </w:rPr>
        <w:t xml:space="preserve">. Управление ежегодно в течение </w:t>
      </w:r>
      <w:r w:rsidR="003E2D51" w:rsidRPr="003E2D51">
        <w:rPr>
          <w:rFonts w:eastAsiaTheme="minorHAnsi"/>
          <w:sz w:val="30"/>
          <w:szCs w:val="30"/>
          <w:lang w:eastAsia="en-US"/>
        </w:rPr>
        <w:t>3</w:t>
      </w:r>
      <w:r w:rsidR="002B0B59" w:rsidRPr="003E2D51">
        <w:rPr>
          <w:rFonts w:eastAsiaTheme="minorHAnsi"/>
          <w:sz w:val="30"/>
          <w:szCs w:val="30"/>
          <w:lang w:eastAsia="en-US"/>
        </w:rPr>
        <w:t xml:space="preserve"> рабочих дней</w:t>
      </w:r>
      <w:r w:rsidR="002B0B59" w:rsidRPr="000D491F">
        <w:rPr>
          <w:rFonts w:eastAsiaTheme="minorHAnsi"/>
          <w:sz w:val="30"/>
          <w:szCs w:val="30"/>
          <w:lang w:eastAsia="en-US"/>
        </w:rPr>
        <w:t xml:space="preserve"> со дня получения перечня победителей конкурса, представленного конкурсной комиссией, осуществляет подготовку </w:t>
      </w:r>
      <w:r w:rsidR="00445781">
        <w:rPr>
          <w:rFonts w:eastAsiaTheme="minorHAnsi"/>
          <w:sz w:val="30"/>
          <w:szCs w:val="30"/>
          <w:lang w:eastAsia="en-US"/>
        </w:rPr>
        <w:t xml:space="preserve">проекта </w:t>
      </w:r>
      <w:r w:rsidR="002B0B59" w:rsidRPr="000D491F">
        <w:rPr>
          <w:rFonts w:eastAsiaTheme="minorHAnsi"/>
          <w:sz w:val="30"/>
          <w:szCs w:val="30"/>
          <w:lang w:eastAsia="en-US"/>
        </w:rPr>
        <w:t xml:space="preserve">правового акта </w:t>
      </w:r>
      <w:r w:rsidR="00CD79A3">
        <w:rPr>
          <w:rFonts w:eastAsiaTheme="minorHAnsi"/>
          <w:sz w:val="30"/>
          <w:szCs w:val="30"/>
          <w:lang w:eastAsia="en-US"/>
        </w:rPr>
        <w:t xml:space="preserve">администрации </w:t>
      </w:r>
      <w:r w:rsidR="002B0B59" w:rsidRPr="000D491F">
        <w:rPr>
          <w:rFonts w:eastAsiaTheme="minorHAnsi"/>
          <w:sz w:val="30"/>
          <w:szCs w:val="30"/>
          <w:lang w:eastAsia="en-US"/>
        </w:rPr>
        <w:t>города об утверждении перечня победителей конкурса.</w:t>
      </w:r>
    </w:p>
    <w:p w:rsidP="004B2B5E" w:rsidR="00531978" w:rsidRDefault="00A841CB">
      <w:pPr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A841CB">
        <w:rPr>
          <w:rFonts w:eastAsiaTheme="minorHAnsi"/>
          <w:sz w:val="30"/>
          <w:szCs w:val="30"/>
          <w:lang w:eastAsia="en-US"/>
        </w:rPr>
        <w:t xml:space="preserve">32. </w:t>
      </w:r>
      <w:r w:rsidR="004B2454">
        <w:rPr>
          <w:rFonts w:eastAsiaTheme="minorHAnsi"/>
          <w:sz w:val="30"/>
          <w:szCs w:val="30"/>
          <w:lang w:eastAsia="en-US"/>
        </w:rPr>
        <w:t xml:space="preserve">После издания </w:t>
      </w:r>
      <w:r w:rsidR="004B2454" w:rsidRPr="000D491F">
        <w:rPr>
          <w:rFonts w:eastAsiaTheme="minorHAnsi"/>
          <w:sz w:val="30"/>
          <w:szCs w:val="30"/>
          <w:lang w:eastAsia="en-US"/>
        </w:rPr>
        <w:t xml:space="preserve">правового акта </w:t>
      </w:r>
      <w:r w:rsidR="00CD79A3">
        <w:rPr>
          <w:rFonts w:eastAsiaTheme="minorHAnsi"/>
          <w:sz w:val="30"/>
          <w:szCs w:val="30"/>
          <w:lang w:eastAsia="en-US"/>
        </w:rPr>
        <w:t xml:space="preserve">администрации </w:t>
      </w:r>
      <w:r w:rsidR="004B2454" w:rsidRPr="000D491F">
        <w:rPr>
          <w:rFonts w:eastAsiaTheme="minorHAnsi"/>
          <w:sz w:val="30"/>
          <w:szCs w:val="30"/>
          <w:lang w:eastAsia="en-US"/>
        </w:rPr>
        <w:t>города</w:t>
      </w:r>
      <w:r w:rsidR="00CD79A3">
        <w:rPr>
          <w:rFonts w:eastAsiaTheme="minorHAnsi"/>
          <w:sz w:val="30"/>
          <w:szCs w:val="30"/>
          <w:lang w:eastAsia="en-US"/>
        </w:rPr>
        <w:t xml:space="preserve"> </w:t>
      </w:r>
      <w:r w:rsidR="00553C76">
        <w:rPr>
          <w:rFonts w:eastAsiaTheme="minorHAnsi"/>
          <w:sz w:val="30"/>
          <w:szCs w:val="30"/>
          <w:lang w:eastAsia="en-US"/>
        </w:rPr>
        <w:t xml:space="preserve">                            </w:t>
      </w:r>
      <w:r w:rsidR="004B2454" w:rsidRPr="000D491F">
        <w:rPr>
          <w:rFonts w:eastAsiaTheme="minorHAnsi"/>
          <w:sz w:val="30"/>
          <w:szCs w:val="30"/>
          <w:lang w:eastAsia="en-US"/>
        </w:rPr>
        <w:t>об утверждении перечня победителей конкурса</w:t>
      </w:r>
      <w:r w:rsidR="004B2454">
        <w:rPr>
          <w:rFonts w:eastAsiaTheme="minorHAnsi"/>
          <w:sz w:val="30"/>
          <w:szCs w:val="30"/>
          <w:lang w:eastAsia="en-US"/>
        </w:rPr>
        <w:t xml:space="preserve"> с</w:t>
      </w:r>
      <w:r w:rsidR="00531978" w:rsidRPr="00A841CB">
        <w:rPr>
          <w:rFonts w:eastAsiaTheme="minorHAnsi"/>
          <w:sz w:val="30"/>
          <w:szCs w:val="30"/>
          <w:lang w:eastAsia="en-US"/>
        </w:rPr>
        <w:t xml:space="preserve">писок лауреатов премии Главы города в области образования публикуется в газете «Городские </w:t>
      </w:r>
      <w:r w:rsidR="00531978" w:rsidRPr="00BC4292">
        <w:rPr>
          <w:rFonts w:eastAsiaTheme="minorHAnsi"/>
          <w:sz w:val="30"/>
          <w:szCs w:val="30"/>
          <w:lang w:eastAsia="en-US"/>
        </w:rPr>
        <w:t>новости»</w:t>
      </w:r>
      <w:r w:rsidRPr="00BC4292">
        <w:rPr>
          <w:rFonts w:eastAsiaTheme="minorHAnsi"/>
          <w:sz w:val="30"/>
          <w:szCs w:val="30"/>
          <w:lang w:eastAsia="en-US"/>
        </w:rPr>
        <w:t xml:space="preserve"> и размещается У</w:t>
      </w:r>
      <w:r w:rsidR="006A1722" w:rsidRPr="00BC4292">
        <w:rPr>
          <w:rFonts w:eastAsiaTheme="minorHAnsi"/>
          <w:sz w:val="30"/>
          <w:szCs w:val="30"/>
          <w:lang w:eastAsia="en-US"/>
        </w:rPr>
        <w:t>правлением на сайте</w:t>
      </w:r>
      <w:r w:rsidR="00531978" w:rsidRPr="00BC4292">
        <w:rPr>
          <w:rFonts w:eastAsiaTheme="minorHAnsi"/>
          <w:sz w:val="30"/>
          <w:szCs w:val="30"/>
          <w:lang w:eastAsia="en-US"/>
        </w:rPr>
        <w:t>.</w:t>
      </w:r>
    </w:p>
    <w:p w:rsidP="00DE1191" w:rsidR="00531978" w:rsidRDefault="00531978">
      <w:pPr>
        <w:autoSpaceDE w:val="false"/>
        <w:autoSpaceDN w:val="false"/>
        <w:adjustRightInd w:val="false"/>
        <w:jc w:val="center"/>
        <w:rPr>
          <w:sz w:val="30"/>
          <w:szCs w:val="30"/>
        </w:rPr>
      </w:pPr>
    </w:p>
    <w:p w:rsidP="00DE1191" w:rsidR="005047F0" w:rsidRDefault="005047F0">
      <w:pPr>
        <w:autoSpaceDE w:val="false"/>
        <w:autoSpaceDN w:val="false"/>
        <w:adjustRightInd w:val="false"/>
        <w:jc w:val="center"/>
        <w:rPr>
          <w:rFonts w:eastAsiaTheme="minorHAnsi"/>
          <w:sz w:val="30"/>
          <w:szCs w:val="30"/>
          <w:lang w:eastAsia="en-US"/>
        </w:rPr>
      </w:pPr>
      <w:r w:rsidRPr="003E2D51">
        <w:rPr>
          <w:sz w:val="30"/>
          <w:szCs w:val="30"/>
        </w:rPr>
        <w:t>III</w:t>
      </w:r>
      <w:r w:rsidRPr="003E2D51">
        <w:rPr>
          <w:rFonts w:eastAsiaTheme="minorHAnsi"/>
          <w:sz w:val="30"/>
          <w:szCs w:val="30"/>
          <w:lang w:eastAsia="en-US"/>
        </w:rPr>
        <w:t xml:space="preserve">. Порядок </w:t>
      </w:r>
      <w:r w:rsidR="003E2D51">
        <w:rPr>
          <w:rFonts w:eastAsiaTheme="minorHAnsi"/>
          <w:sz w:val="30"/>
          <w:szCs w:val="30"/>
          <w:lang w:eastAsia="en-US"/>
        </w:rPr>
        <w:t>награждения победителей конкурса</w:t>
      </w:r>
    </w:p>
    <w:p w:rsidP="00DE1191" w:rsidR="003E2D51" w:rsidRDefault="003E2D51" w:rsidRPr="000D491F">
      <w:pPr>
        <w:pStyle w:val="ConsPlusNormal"/>
        <w:jc w:val="center"/>
        <w:rPr>
          <w:rFonts w:eastAsiaTheme="minorHAnsi"/>
          <w:sz w:val="30"/>
          <w:szCs w:val="30"/>
          <w:lang w:eastAsia="en-US"/>
        </w:rPr>
      </w:pPr>
    </w:p>
    <w:p w:rsidP="004B2B5E" w:rsidR="00445781" w:rsidRDefault="00332048" w:rsidRPr="000D491F">
      <w:pPr>
        <w:pStyle w:val="ConsPlusNormal"/>
        <w:tabs>
          <w:tab w:pos="0" w:val="left"/>
          <w:tab w:pos="1134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A841CB">
        <w:rPr>
          <w:sz w:val="30"/>
          <w:szCs w:val="30"/>
        </w:rPr>
        <w:t>3</w:t>
      </w:r>
      <w:r w:rsidR="003E2D51">
        <w:rPr>
          <w:sz w:val="30"/>
          <w:szCs w:val="30"/>
        </w:rPr>
        <w:t>.</w:t>
      </w:r>
      <w:r w:rsidR="00BC4292">
        <w:rPr>
          <w:sz w:val="30"/>
          <w:szCs w:val="30"/>
        </w:rPr>
        <w:t xml:space="preserve"> Победителю конкурса </w:t>
      </w:r>
      <w:r w:rsidR="00445781" w:rsidRPr="000D491F">
        <w:rPr>
          <w:sz w:val="30"/>
          <w:szCs w:val="30"/>
        </w:rPr>
        <w:t xml:space="preserve">присваивается звание «Лауреат премии Главы города в области образования» </w:t>
      </w:r>
      <w:r w:rsidR="00445781">
        <w:rPr>
          <w:sz w:val="30"/>
          <w:szCs w:val="30"/>
        </w:rPr>
        <w:t>в соответствующей номинации</w:t>
      </w:r>
      <w:r w:rsidR="00D37463">
        <w:rPr>
          <w:sz w:val="30"/>
          <w:szCs w:val="30"/>
        </w:rPr>
        <w:t xml:space="preserve"> </w:t>
      </w:r>
      <w:r w:rsidR="00553C76">
        <w:rPr>
          <w:sz w:val="30"/>
          <w:szCs w:val="30"/>
        </w:rPr>
        <w:t xml:space="preserve">               </w:t>
      </w:r>
      <w:r w:rsidR="00D37463">
        <w:rPr>
          <w:sz w:val="30"/>
          <w:szCs w:val="30"/>
        </w:rPr>
        <w:lastRenderedPageBreak/>
        <w:t>и</w:t>
      </w:r>
      <w:r w:rsidR="00445781">
        <w:rPr>
          <w:rFonts w:eastAsiaTheme="minorHAnsi"/>
          <w:sz w:val="30"/>
          <w:szCs w:val="30"/>
          <w:lang w:eastAsia="en-US"/>
        </w:rPr>
        <w:t xml:space="preserve"> </w:t>
      </w:r>
      <w:r w:rsidR="00445781" w:rsidRPr="000D491F">
        <w:rPr>
          <w:sz w:val="30"/>
          <w:szCs w:val="30"/>
        </w:rPr>
        <w:t>вручается Диплом Главы города Красноярска</w:t>
      </w:r>
      <w:r w:rsidR="00445781">
        <w:rPr>
          <w:sz w:val="30"/>
          <w:szCs w:val="30"/>
        </w:rPr>
        <w:t>, осуществляется выплата премии</w:t>
      </w:r>
      <w:r w:rsidR="00445781" w:rsidRPr="000D491F">
        <w:rPr>
          <w:sz w:val="30"/>
          <w:szCs w:val="30"/>
        </w:rPr>
        <w:t xml:space="preserve">. </w:t>
      </w:r>
    </w:p>
    <w:p w:rsidP="004B2B5E" w:rsidR="005047F0" w:rsidRDefault="00332048" w:rsidRPr="000D491F">
      <w:pPr>
        <w:pStyle w:val="ConsPlus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D37463">
        <w:rPr>
          <w:sz w:val="30"/>
          <w:szCs w:val="30"/>
        </w:rPr>
        <w:t>4</w:t>
      </w:r>
      <w:r w:rsidR="005047F0" w:rsidRPr="000D491F">
        <w:rPr>
          <w:sz w:val="30"/>
          <w:szCs w:val="30"/>
        </w:rPr>
        <w:t xml:space="preserve">. Вручение Диплома Главы города Красноярска производится </w:t>
      </w:r>
      <w:r w:rsidR="00553C76">
        <w:rPr>
          <w:sz w:val="30"/>
          <w:szCs w:val="30"/>
        </w:rPr>
        <w:t xml:space="preserve">                </w:t>
      </w:r>
      <w:r w:rsidR="005047F0" w:rsidRPr="000D491F">
        <w:rPr>
          <w:sz w:val="30"/>
          <w:szCs w:val="30"/>
        </w:rPr>
        <w:t>в торжественной обстановке Главой города Красноярска или по его поручению заместителем Главы города Красноярска</w:t>
      </w:r>
      <w:r w:rsidR="000D491F" w:rsidRPr="000D491F">
        <w:rPr>
          <w:sz w:val="30"/>
          <w:szCs w:val="30"/>
        </w:rPr>
        <w:t xml:space="preserve"> </w:t>
      </w:r>
      <w:r w:rsidR="000D491F" w:rsidRPr="000D491F">
        <w:rPr>
          <w:rFonts w:eastAsiaTheme="minorHAnsi"/>
          <w:sz w:val="30"/>
          <w:szCs w:val="30"/>
          <w:lang w:eastAsia="en-US"/>
        </w:rPr>
        <w:t xml:space="preserve">не позднее </w:t>
      </w:r>
      <w:r w:rsidR="00553C76">
        <w:rPr>
          <w:rFonts w:eastAsiaTheme="minorHAnsi"/>
          <w:sz w:val="30"/>
          <w:szCs w:val="30"/>
          <w:lang w:eastAsia="en-US"/>
        </w:rPr>
        <w:t xml:space="preserve">                           </w:t>
      </w:r>
      <w:r w:rsidR="000D491F" w:rsidRPr="000D491F">
        <w:rPr>
          <w:rFonts w:eastAsiaTheme="minorHAnsi"/>
          <w:sz w:val="30"/>
          <w:szCs w:val="30"/>
          <w:lang w:eastAsia="en-US"/>
        </w:rPr>
        <w:t>5 октября текущего года</w:t>
      </w:r>
      <w:r w:rsidR="00531978">
        <w:rPr>
          <w:rFonts w:eastAsiaTheme="minorHAnsi"/>
          <w:sz w:val="30"/>
          <w:szCs w:val="30"/>
          <w:lang w:eastAsia="en-US"/>
        </w:rPr>
        <w:t xml:space="preserve">. </w:t>
      </w:r>
      <w:r w:rsidR="000D491F" w:rsidRPr="000D491F">
        <w:rPr>
          <w:sz w:val="30"/>
          <w:szCs w:val="30"/>
        </w:rPr>
        <w:t xml:space="preserve"> </w:t>
      </w:r>
    </w:p>
    <w:p w:rsidP="004B2B5E" w:rsidR="005047F0" w:rsidRDefault="00332048" w:rsidRPr="000D491F">
      <w:pPr>
        <w:pStyle w:val="ConsPlusNormal"/>
        <w:ind w:firstLine="709"/>
        <w:jc w:val="both"/>
        <w:rPr>
          <w:color w:val="FF0000"/>
          <w:sz w:val="30"/>
          <w:szCs w:val="30"/>
        </w:rPr>
      </w:pPr>
      <w:r w:rsidRPr="00AE6B71">
        <w:rPr>
          <w:sz w:val="30"/>
          <w:szCs w:val="30"/>
        </w:rPr>
        <w:t>3</w:t>
      </w:r>
      <w:r w:rsidR="00D37463" w:rsidRPr="00AE6B71">
        <w:rPr>
          <w:sz w:val="30"/>
          <w:szCs w:val="30"/>
        </w:rPr>
        <w:t>5</w:t>
      </w:r>
      <w:r w:rsidR="005047F0" w:rsidRPr="00AE6B71">
        <w:rPr>
          <w:sz w:val="30"/>
          <w:szCs w:val="30"/>
        </w:rPr>
        <w:t xml:space="preserve">. </w:t>
      </w:r>
      <w:r w:rsidR="003E2D51" w:rsidRPr="00AE6B71">
        <w:rPr>
          <w:sz w:val="30"/>
          <w:szCs w:val="30"/>
        </w:rPr>
        <w:t xml:space="preserve">Повторное присуждение премии не допускается. </w:t>
      </w:r>
    </w:p>
    <w:p w:rsidP="004B2B5E" w:rsidR="000A0D64" w:rsidRDefault="003C136F">
      <w:pPr>
        <w:tabs>
          <w:tab w:pos="993" w:val="left"/>
        </w:tabs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bookmarkStart w:id="2" w:name="Par8"/>
      <w:bookmarkEnd w:id="2"/>
      <w:r>
        <w:rPr>
          <w:rFonts w:eastAsiaTheme="minorHAnsi"/>
          <w:sz w:val="30"/>
          <w:szCs w:val="30"/>
          <w:lang w:eastAsia="en-US"/>
        </w:rPr>
        <w:t>3</w:t>
      </w:r>
      <w:r w:rsidR="00D37463">
        <w:rPr>
          <w:rFonts w:eastAsiaTheme="minorHAnsi"/>
          <w:sz w:val="30"/>
          <w:szCs w:val="30"/>
          <w:lang w:eastAsia="en-US"/>
        </w:rPr>
        <w:t>6</w:t>
      </w:r>
      <w:r>
        <w:rPr>
          <w:rFonts w:eastAsiaTheme="minorHAnsi"/>
          <w:sz w:val="30"/>
          <w:szCs w:val="30"/>
          <w:lang w:eastAsia="en-US"/>
        </w:rPr>
        <w:t xml:space="preserve">. </w:t>
      </w:r>
      <w:r w:rsidR="000D491F" w:rsidRPr="000D491F">
        <w:rPr>
          <w:rFonts w:eastAsiaTheme="minorHAnsi"/>
          <w:sz w:val="30"/>
          <w:szCs w:val="30"/>
          <w:lang w:eastAsia="en-US"/>
        </w:rPr>
        <w:t xml:space="preserve">Перечисление премий </w:t>
      </w:r>
      <w:r>
        <w:rPr>
          <w:rFonts w:eastAsiaTheme="minorHAnsi"/>
          <w:sz w:val="30"/>
          <w:szCs w:val="30"/>
          <w:lang w:eastAsia="en-US"/>
        </w:rPr>
        <w:t xml:space="preserve">лауреатам </w:t>
      </w:r>
      <w:r w:rsidR="000D491F" w:rsidRPr="000D491F">
        <w:rPr>
          <w:rFonts w:eastAsiaTheme="minorHAnsi"/>
          <w:sz w:val="30"/>
          <w:szCs w:val="30"/>
          <w:lang w:eastAsia="en-US"/>
        </w:rPr>
        <w:t xml:space="preserve">конкурса производится Управлением не позднее 5 октября текущего года на </w:t>
      </w:r>
      <w:r w:rsidR="00D37463">
        <w:rPr>
          <w:rFonts w:eastAsiaTheme="minorHAnsi"/>
          <w:sz w:val="30"/>
          <w:szCs w:val="30"/>
          <w:lang w:eastAsia="en-US"/>
        </w:rPr>
        <w:t xml:space="preserve">их </w:t>
      </w:r>
      <w:r w:rsidR="000D491F" w:rsidRPr="000D491F">
        <w:rPr>
          <w:rFonts w:eastAsiaTheme="minorHAnsi"/>
          <w:sz w:val="30"/>
          <w:szCs w:val="30"/>
          <w:lang w:eastAsia="en-US"/>
        </w:rPr>
        <w:t xml:space="preserve">открытые </w:t>
      </w:r>
      <w:r w:rsidR="00553C76">
        <w:rPr>
          <w:rFonts w:eastAsiaTheme="minorHAnsi"/>
          <w:sz w:val="30"/>
          <w:szCs w:val="30"/>
          <w:lang w:eastAsia="en-US"/>
        </w:rPr>
        <w:t xml:space="preserve">                     </w:t>
      </w:r>
      <w:r w:rsidR="000D491F" w:rsidRPr="000D491F">
        <w:rPr>
          <w:rFonts w:eastAsiaTheme="minorHAnsi"/>
          <w:sz w:val="30"/>
          <w:szCs w:val="30"/>
          <w:lang w:eastAsia="en-US"/>
        </w:rPr>
        <w:t>в российских кредитных организациях счета</w:t>
      </w:r>
      <w:r w:rsidR="000A0D64">
        <w:rPr>
          <w:rFonts w:eastAsiaTheme="minorHAnsi"/>
          <w:sz w:val="30"/>
          <w:szCs w:val="30"/>
          <w:lang w:eastAsia="en-US"/>
        </w:rPr>
        <w:t>.</w:t>
      </w:r>
    </w:p>
    <w:p w:rsidP="005C043B" w:rsidR="00A12606" w:rsidRDefault="00A12606" w:rsidRPr="000D491F">
      <w:pPr>
        <w:autoSpaceDE w:val="false"/>
        <w:autoSpaceDN w:val="false"/>
        <w:adjustRightInd w:val="false"/>
        <w:ind w:firstLine="540"/>
        <w:jc w:val="both"/>
        <w:rPr>
          <w:rFonts w:eastAsiaTheme="minorHAnsi"/>
          <w:sz w:val="30"/>
          <w:szCs w:val="30"/>
          <w:lang w:eastAsia="en-US"/>
        </w:rPr>
      </w:pPr>
    </w:p>
    <w:p w:rsidP="005C043B" w:rsidR="00A12606" w:rsidRDefault="00A12606" w:rsidRPr="000D491F">
      <w:pPr>
        <w:autoSpaceDE w:val="false"/>
        <w:autoSpaceDN w:val="false"/>
        <w:adjustRightInd w:val="false"/>
        <w:ind w:firstLine="540"/>
        <w:jc w:val="both"/>
        <w:rPr>
          <w:rFonts w:eastAsiaTheme="minorHAnsi"/>
          <w:sz w:val="30"/>
          <w:szCs w:val="30"/>
          <w:lang w:eastAsia="en-US"/>
        </w:rPr>
      </w:pPr>
    </w:p>
    <w:p w:rsidP="005C043B" w:rsidR="005B2BBC" w:rsidRDefault="005B2BBC" w:rsidRPr="000D491F">
      <w:pPr>
        <w:pStyle w:val="ConsPlusNormal"/>
        <w:ind w:firstLine="540"/>
        <w:jc w:val="both"/>
        <w:rPr>
          <w:sz w:val="30"/>
          <w:szCs w:val="30"/>
        </w:rPr>
      </w:pPr>
    </w:p>
    <w:p w:rsidP="003144CB" w:rsidR="006B1213" w:rsidRDefault="006B1213">
      <w:pPr>
        <w:pStyle w:val="ConsPlusNormal"/>
        <w:ind w:left="5103"/>
        <w:outlineLvl w:val="0"/>
        <w:rPr>
          <w:sz w:val="30"/>
          <w:szCs w:val="30"/>
        </w:rPr>
      </w:pPr>
    </w:p>
    <w:p w:rsidP="003144CB" w:rsidR="006B1213" w:rsidRDefault="006B1213">
      <w:pPr>
        <w:pStyle w:val="ConsPlusNormal"/>
        <w:ind w:left="5103"/>
        <w:outlineLvl w:val="0"/>
        <w:rPr>
          <w:sz w:val="30"/>
          <w:szCs w:val="30"/>
        </w:rPr>
      </w:pPr>
    </w:p>
    <w:p w:rsidP="003144CB" w:rsidR="006B1213" w:rsidRDefault="006B1213">
      <w:pPr>
        <w:pStyle w:val="ConsPlusNormal"/>
        <w:ind w:left="5103"/>
        <w:outlineLvl w:val="0"/>
        <w:rPr>
          <w:sz w:val="30"/>
          <w:szCs w:val="30"/>
        </w:rPr>
      </w:pPr>
    </w:p>
    <w:p w:rsidP="003144CB" w:rsidR="006B1213" w:rsidRDefault="006B1213">
      <w:pPr>
        <w:pStyle w:val="ConsPlusNormal"/>
        <w:ind w:left="5103"/>
        <w:outlineLvl w:val="0"/>
        <w:rPr>
          <w:sz w:val="30"/>
          <w:szCs w:val="30"/>
        </w:rPr>
      </w:pPr>
    </w:p>
    <w:p w:rsidP="003144CB" w:rsidR="006B1213" w:rsidRDefault="006B1213">
      <w:pPr>
        <w:pStyle w:val="ConsPlusNormal"/>
        <w:ind w:left="5103"/>
        <w:outlineLvl w:val="0"/>
        <w:rPr>
          <w:sz w:val="30"/>
          <w:szCs w:val="30"/>
        </w:rPr>
      </w:pPr>
    </w:p>
    <w:p w:rsidP="003144CB" w:rsidR="00553C76" w:rsidRDefault="00553C76">
      <w:pPr>
        <w:pStyle w:val="ConsPlusNormal"/>
        <w:ind w:left="5103"/>
        <w:outlineLvl w:val="0"/>
        <w:rPr>
          <w:sz w:val="30"/>
          <w:szCs w:val="30"/>
        </w:rPr>
      </w:pPr>
    </w:p>
    <w:p w:rsidP="003144CB" w:rsidR="00553C76" w:rsidRDefault="00553C76">
      <w:pPr>
        <w:pStyle w:val="ConsPlusNormal"/>
        <w:ind w:left="5103"/>
        <w:outlineLvl w:val="0"/>
        <w:rPr>
          <w:sz w:val="30"/>
          <w:szCs w:val="30"/>
        </w:rPr>
      </w:pPr>
    </w:p>
    <w:p w:rsidP="003144CB" w:rsidR="00553C76" w:rsidRDefault="00553C76">
      <w:pPr>
        <w:pStyle w:val="ConsPlusNormal"/>
        <w:ind w:left="5103"/>
        <w:outlineLvl w:val="0"/>
        <w:rPr>
          <w:sz w:val="30"/>
          <w:szCs w:val="30"/>
        </w:rPr>
      </w:pPr>
    </w:p>
    <w:p w:rsidP="003144CB" w:rsidR="00553C76" w:rsidRDefault="00553C76">
      <w:pPr>
        <w:pStyle w:val="ConsPlusNormal"/>
        <w:ind w:left="5103"/>
        <w:outlineLvl w:val="0"/>
        <w:rPr>
          <w:sz w:val="30"/>
          <w:szCs w:val="30"/>
        </w:rPr>
      </w:pPr>
    </w:p>
    <w:p w:rsidP="003144CB" w:rsidR="00553C76" w:rsidRDefault="00553C76">
      <w:pPr>
        <w:pStyle w:val="ConsPlusNormal"/>
        <w:ind w:left="5103"/>
        <w:outlineLvl w:val="0"/>
        <w:rPr>
          <w:sz w:val="30"/>
          <w:szCs w:val="30"/>
        </w:rPr>
      </w:pPr>
    </w:p>
    <w:p w:rsidP="003144CB" w:rsidR="00553C76" w:rsidRDefault="00553C76">
      <w:pPr>
        <w:pStyle w:val="ConsPlusNormal"/>
        <w:ind w:left="5103"/>
        <w:outlineLvl w:val="0"/>
        <w:rPr>
          <w:sz w:val="30"/>
          <w:szCs w:val="30"/>
        </w:rPr>
      </w:pPr>
    </w:p>
    <w:p w:rsidP="003144CB" w:rsidR="00553C76" w:rsidRDefault="00553C76">
      <w:pPr>
        <w:pStyle w:val="ConsPlusNormal"/>
        <w:ind w:left="5103"/>
        <w:outlineLvl w:val="0"/>
        <w:rPr>
          <w:sz w:val="30"/>
          <w:szCs w:val="30"/>
        </w:rPr>
      </w:pPr>
    </w:p>
    <w:p w:rsidP="003144CB" w:rsidR="00553C76" w:rsidRDefault="00553C76">
      <w:pPr>
        <w:pStyle w:val="ConsPlusNormal"/>
        <w:ind w:left="5103"/>
        <w:outlineLvl w:val="0"/>
        <w:rPr>
          <w:sz w:val="30"/>
          <w:szCs w:val="30"/>
        </w:rPr>
      </w:pPr>
    </w:p>
    <w:p w:rsidP="003144CB" w:rsidR="00553C76" w:rsidRDefault="00553C76">
      <w:pPr>
        <w:pStyle w:val="ConsPlusNormal"/>
        <w:ind w:left="5103"/>
        <w:outlineLvl w:val="0"/>
        <w:rPr>
          <w:sz w:val="30"/>
          <w:szCs w:val="30"/>
        </w:rPr>
      </w:pPr>
    </w:p>
    <w:p w:rsidP="003144CB" w:rsidR="00553C76" w:rsidRDefault="00553C76">
      <w:pPr>
        <w:pStyle w:val="ConsPlusNormal"/>
        <w:ind w:left="5103"/>
        <w:outlineLvl w:val="0"/>
        <w:rPr>
          <w:sz w:val="30"/>
          <w:szCs w:val="30"/>
        </w:rPr>
      </w:pPr>
    </w:p>
    <w:p w:rsidP="003144CB" w:rsidR="00553C76" w:rsidRDefault="00553C76">
      <w:pPr>
        <w:pStyle w:val="ConsPlusNormal"/>
        <w:ind w:left="5103"/>
        <w:outlineLvl w:val="0"/>
        <w:rPr>
          <w:sz w:val="30"/>
          <w:szCs w:val="30"/>
        </w:rPr>
      </w:pPr>
    </w:p>
    <w:p w:rsidP="003144CB" w:rsidR="00553C76" w:rsidRDefault="00553C76">
      <w:pPr>
        <w:pStyle w:val="ConsPlusNormal"/>
        <w:ind w:left="5103"/>
        <w:outlineLvl w:val="0"/>
        <w:rPr>
          <w:sz w:val="30"/>
          <w:szCs w:val="30"/>
        </w:rPr>
      </w:pPr>
    </w:p>
    <w:p w:rsidP="003144CB" w:rsidR="00553C76" w:rsidRDefault="00553C76">
      <w:pPr>
        <w:pStyle w:val="ConsPlusNormal"/>
        <w:ind w:left="5103"/>
        <w:outlineLvl w:val="0"/>
        <w:rPr>
          <w:sz w:val="30"/>
          <w:szCs w:val="30"/>
        </w:rPr>
      </w:pPr>
    </w:p>
    <w:p w:rsidP="003144CB" w:rsidR="00553C76" w:rsidRDefault="00553C76">
      <w:pPr>
        <w:pStyle w:val="ConsPlusNormal"/>
        <w:ind w:left="5103"/>
        <w:outlineLvl w:val="0"/>
        <w:rPr>
          <w:sz w:val="30"/>
          <w:szCs w:val="30"/>
        </w:rPr>
      </w:pPr>
    </w:p>
    <w:p w:rsidP="003144CB" w:rsidR="00553C76" w:rsidRDefault="00553C76">
      <w:pPr>
        <w:pStyle w:val="ConsPlusNormal"/>
        <w:ind w:left="5103"/>
        <w:outlineLvl w:val="0"/>
        <w:rPr>
          <w:sz w:val="30"/>
          <w:szCs w:val="30"/>
        </w:rPr>
      </w:pPr>
    </w:p>
    <w:p w:rsidP="003144CB" w:rsidR="00553C76" w:rsidRDefault="00553C76">
      <w:pPr>
        <w:pStyle w:val="ConsPlusNormal"/>
        <w:ind w:left="5103"/>
        <w:outlineLvl w:val="0"/>
        <w:rPr>
          <w:sz w:val="30"/>
          <w:szCs w:val="30"/>
        </w:rPr>
      </w:pPr>
    </w:p>
    <w:p w:rsidP="003144CB" w:rsidR="00553C76" w:rsidRDefault="00553C76">
      <w:pPr>
        <w:pStyle w:val="ConsPlusNormal"/>
        <w:ind w:left="5103"/>
        <w:outlineLvl w:val="0"/>
        <w:rPr>
          <w:sz w:val="30"/>
          <w:szCs w:val="30"/>
        </w:rPr>
      </w:pPr>
    </w:p>
    <w:p w:rsidP="003144CB" w:rsidR="00553C76" w:rsidRDefault="00553C76">
      <w:pPr>
        <w:pStyle w:val="ConsPlusNormal"/>
        <w:ind w:left="5103"/>
        <w:outlineLvl w:val="0"/>
        <w:rPr>
          <w:sz w:val="30"/>
          <w:szCs w:val="30"/>
        </w:rPr>
      </w:pPr>
    </w:p>
    <w:p w:rsidP="003144CB" w:rsidR="00553C76" w:rsidRDefault="00553C76">
      <w:pPr>
        <w:pStyle w:val="ConsPlusNormal"/>
        <w:ind w:left="5103"/>
        <w:outlineLvl w:val="0"/>
        <w:rPr>
          <w:sz w:val="30"/>
          <w:szCs w:val="30"/>
        </w:rPr>
      </w:pPr>
    </w:p>
    <w:p w:rsidP="003144CB" w:rsidR="00553C76" w:rsidRDefault="00553C76">
      <w:pPr>
        <w:pStyle w:val="ConsPlusNormal"/>
        <w:ind w:left="5103"/>
        <w:outlineLvl w:val="0"/>
        <w:rPr>
          <w:sz w:val="30"/>
          <w:szCs w:val="30"/>
        </w:rPr>
      </w:pPr>
    </w:p>
    <w:p w:rsidP="003144CB" w:rsidR="00553C76" w:rsidRDefault="00553C76">
      <w:pPr>
        <w:pStyle w:val="ConsPlusNormal"/>
        <w:ind w:left="5103"/>
        <w:outlineLvl w:val="0"/>
        <w:rPr>
          <w:sz w:val="30"/>
          <w:szCs w:val="30"/>
        </w:rPr>
      </w:pPr>
    </w:p>
    <w:p w:rsidP="003144CB" w:rsidR="00553C76" w:rsidRDefault="00553C76">
      <w:pPr>
        <w:pStyle w:val="ConsPlusNormal"/>
        <w:ind w:left="5103"/>
        <w:outlineLvl w:val="0"/>
        <w:rPr>
          <w:sz w:val="30"/>
          <w:szCs w:val="30"/>
        </w:rPr>
      </w:pPr>
    </w:p>
    <w:p w:rsidP="003144CB" w:rsidR="00553C76" w:rsidRDefault="00553C76">
      <w:pPr>
        <w:pStyle w:val="ConsPlusNormal"/>
        <w:ind w:left="5103"/>
        <w:outlineLvl w:val="0"/>
        <w:rPr>
          <w:sz w:val="30"/>
          <w:szCs w:val="30"/>
        </w:rPr>
      </w:pPr>
    </w:p>
    <w:p w:rsidP="003144CB" w:rsidR="00553C76" w:rsidRDefault="00553C76">
      <w:pPr>
        <w:pStyle w:val="ConsPlusNormal"/>
        <w:ind w:left="5103"/>
        <w:outlineLvl w:val="0"/>
        <w:rPr>
          <w:sz w:val="30"/>
          <w:szCs w:val="30"/>
        </w:rPr>
      </w:pPr>
    </w:p>
    <w:p w:rsidP="00553C76" w:rsidR="003144CB" w:rsidRDefault="003144CB" w:rsidRPr="001556E8">
      <w:pPr>
        <w:pStyle w:val="ConsPlusNormal"/>
        <w:spacing w:line="192" w:lineRule="auto"/>
        <w:ind w:left="5103"/>
        <w:outlineLvl w:val="0"/>
        <w:rPr>
          <w:sz w:val="30"/>
          <w:szCs w:val="30"/>
        </w:rPr>
      </w:pPr>
      <w:r w:rsidRPr="001556E8">
        <w:rPr>
          <w:sz w:val="30"/>
          <w:szCs w:val="30"/>
        </w:rPr>
        <w:lastRenderedPageBreak/>
        <w:t>Приложение</w:t>
      </w:r>
      <w:r w:rsidR="0005210E">
        <w:rPr>
          <w:sz w:val="30"/>
          <w:szCs w:val="30"/>
        </w:rPr>
        <w:t xml:space="preserve"> 1</w:t>
      </w:r>
    </w:p>
    <w:p w:rsidP="00553C76" w:rsidR="00DE1191" w:rsidRDefault="003144CB">
      <w:pPr>
        <w:pStyle w:val="ConsPlusNormal"/>
        <w:spacing w:line="192" w:lineRule="auto"/>
        <w:ind w:left="5103"/>
        <w:rPr>
          <w:sz w:val="30"/>
          <w:szCs w:val="30"/>
        </w:rPr>
      </w:pPr>
      <w:r>
        <w:rPr>
          <w:sz w:val="30"/>
          <w:szCs w:val="30"/>
        </w:rPr>
        <w:t xml:space="preserve">к Положению </w:t>
      </w:r>
    </w:p>
    <w:p w:rsidP="00DE1191" w:rsidR="00DE1191" w:rsidRDefault="003144CB">
      <w:pPr>
        <w:pStyle w:val="ConsPlusNormal"/>
        <w:spacing w:line="192" w:lineRule="auto"/>
        <w:ind w:left="5103"/>
        <w:rPr>
          <w:sz w:val="30"/>
          <w:szCs w:val="30"/>
        </w:rPr>
      </w:pPr>
      <w:r>
        <w:rPr>
          <w:sz w:val="30"/>
          <w:szCs w:val="30"/>
        </w:rPr>
        <w:t xml:space="preserve">о премии Главы </w:t>
      </w:r>
    </w:p>
    <w:p w:rsidP="00DE1191" w:rsidR="003144CB" w:rsidRDefault="003144CB">
      <w:pPr>
        <w:pStyle w:val="ConsPlusNormal"/>
        <w:spacing w:line="192" w:lineRule="auto"/>
        <w:ind w:left="5103"/>
        <w:rPr>
          <w:sz w:val="30"/>
          <w:szCs w:val="30"/>
        </w:rPr>
      </w:pPr>
      <w:r>
        <w:rPr>
          <w:sz w:val="30"/>
          <w:szCs w:val="30"/>
        </w:rPr>
        <w:t xml:space="preserve">города Красноярска </w:t>
      </w:r>
    </w:p>
    <w:p w:rsidP="00553C76" w:rsidR="003144CB" w:rsidRDefault="003144CB" w:rsidRPr="001556E8">
      <w:pPr>
        <w:pStyle w:val="ConsPlusNormal"/>
        <w:spacing w:line="192" w:lineRule="auto"/>
        <w:ind w:left="5103"/>
        <w:rPr>
          <w:sz w:val="30"/>
          <w:szCs w:val="30"/>
        </w:rPr>
      </w:pPr>
      <w:r>
        <w:rPr>
          <w:sz w:val="30"/>
          <w:szCs w:val="30"/>
        </w:rPr>
        <w:t>в области образования</w:t>
      </w:r>
    </w:p>
    <w:p w:rsidP="003144CB" w:rsidR="003144CB" w:rsidRDefault="003144CB" w:rsidRPr="001556E8">
      <w:pPr>
        <w:pStyle w:val="ConsPlusNormal"/>
        <w:jc w:val="both"/>
        <w:rPr>
          <w:sz w:val="30"/>
          <w:szCs w:val="30"/>
        </w:rPr>
      </w:pPr>
    </w:p>
    <w:p w:rsidP="00553C76" w:rsidR="000B6E91" w:rsidRDefault="000B6E91" w:rsidRPr="002D5295">
      <w:pPr>
        <w:pStyle w:val="ConsPlusNormal"/>
        <w:spacing w:line="192" w:lineRule="auto"/>
        <w:ind w:left="5103"/>
        <w:rPr>
          <w:sz w:val="30"/>
          <w:szCs w:val="30"/>
        </w:rPr>
      </w:pPr>
      <w:r w:rsidRPr="002D5295">
        <w:rPr>
          <w:sz w:val="30"/>
          <w:szCs w:val="30"/>
        </w:rPr>
        <w:t xml:space="preserve">Председателю </w:t>
      </w:r>
      <w:proofErr w:type="gramStart"/>
      <w:r w:rsidRPr="002D5295">
        <w:rPr>
          <w:sz w:val="30"/>
          <w:szCs w:val="30"/>
        </w:rPr>
        <w:t>конкурсной</w:t>
      </w:r>
      <w:proofErr w:type="gramEnd"/>
      <w:r w:rsidRPr="002D5295">
        <w:rPr>
          <w:sz w:val="30"/>
          <w:szCs w:val="30"/>
        </w:rPr>
        <w:t xml:space="preserve"> </w:t>
      </w:r>
    </w:p>
    <w:p w:rsidP="00553C76" w:rsidR="00DE1191" w:rsidRDefault="000B6E91">
      <w:pPr>
        <w:pStyle w:val="ConsPlusNormal"/>
        <w:spacing w:line="192" w:lineRule="auto"/>
        <w:ind w:left="5103"/>
        <w:rPr>
          <w:rFonts w:eastAsiaTheme="minorHAnsi"/>
          <w:sz w:val="30"/>
          <w:szCs w:val="30"/>
          <w:lang w:eastAsia="en-US"/>
        </w:rPr>
      </w:pPr>
      <w:r w:rsidRPr="002D5295">
        <w:rPr>
          <w:sz w:val="30"/>
          <w:szCs w:val="30"/>
        </w:rPr>
        <w:t xml:space="preserve">комиссии </w:t>
      </w:r>
      <w:r w:rsidR="002D5295" w:rsidRPr="002D5295">
        <w:rPr>
          <w:sz w:val="30"/>
          <w:szCs w:val="30"/>
        </w:rPr>
        <w:t>п</w:t>
      </w:r>
      <w:r w:rsidR="00553C76">
        <w:rPr>
          <w:sz w:val="30"/>
          <w:szCs w:val="30"/>
        </w:rPr>
        <w:t>о определению лауреатов премии</w:t>
      </w:r>
      <w:r w:rsidR="002D5295" w:rsidRPr="00287673">
        <w:rPr>
          <w:sz w:val="30"/>
          <w:szCs w:val="30"/>
        </w:rPr>
        <w:t xml:space="preserve"> </w:t>
      </w:r>
      <w:r w:rsidR="002D5295" w:rsidRPr="000D491F">
        <w:rPr>
          <w:rFonts w:eastAsiaTheme="minorHAnsi"/>
          <w:sz w:val="30"/>
          <w:szCs w:val="30"/>
          <w:lang w:eastAsia="en-US"/>
        </w:rPr>
        <w:t xml:space="preserve">Главы </w:t>
      </w:r>
    </w:p>
    <w:p w:rsidP="00553C76" w:rsidR="00DE1191" w:rsidRDefault="002D5295">
      <w:pPr>
        <w:pStyle w:val="ConsPlusNormal"/>
        <w:spacing w:line="192" w:lineRule="auto"/>
        <w:ind w:left="5103"/>
        <w:rPr>
          <w:sz w:val="30"/>
          <w:szCs w:val="30"/>
        </w:rPr>
      </w:pPr>
      <w:r w:rsidRPr="000D491F">
        <w:rPr>
          <w:rFonts w:eastAsiaTheme="minorHAnsi"/>
          <w:sz w:val="30"/>
          <w:szCs w:val="30"/>
          <w:lang w:eastAsia="en-US"/>
        </w:rPr>
        <w:t>города</w:t>
      </w:r>
      <w:r w:rsidRPr="000D491F">
        <w:rPr>
          <w:sz w:val="30"/>
          <w:szCs w:val="30"/>
        </w:rPr>
        <w:t xml:space="preserve"> Красноярска </w:t>
      </w:r>
    </w:p>
    <w:p w:rsidP="00553C76" w:rsidR="000B6E91" w:rsidRDefault="002D5295">
      <w:pPr>
        <w:pStyle w:val="ConsPlusNormal"/>
        <w:spacing w:line="192" w:lineRule="auto"/>
        <w:ind w:left="5103"/>
        <w:rPr>
          <w:sz w:val="30"/>
          <w:szCs w:val="30"/>
        </w:rPr>
      </w:pPr>
      <w:r w:rsidRPr="000D491F">
        <w:rPr>
          <w:sz w:val="30"/>
          <w:szCs w:val="30"/>
        </w:rPr>
        <w:t>в области образования</w:t>
      </w:r>
    </w:p>
    <w:p w:rsidP="00553C76" w:rsidR="002D5295" w:rsidRDefault="002D5295">
      <w:pPr>
        <w:pStyle w:val="ConsPlusNormal"/>
        <w:spacing w:line="192" w:lineRule="auto"/>
        <w:rPr>
          <w:sz w:val="30"/>
          <w:szCs w:val="30"/>
        </w:rPr>
      </w:pPr>
    </w:p>
    <w:p w:rsidP="00553C76" w:rsidR="00553C76" w:rsidRDefault="00B82062">
      <w:pPr>
        <w:pStyle w:val="ConsPlusNonformat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ХОДАТАЙ</w:t>
      </w:r>
      <w:r w:rsidR="00553C76" w:rsidRPr="004E7A3D">
        <w:rPr>
          <w:rFonts w:ascii="Times New Roman" w:cs="Times New Roman" w:hAnsi="Times New Roman"/>
          <w:sz w:val="30"/>
          <w:szCs w:val="30"/>
        </w:rPr>
        <w:t xml:space="preserve">СТВО </w:t>
      </w:r>
    </w:p>
    <w:p w:rsidP="00553C76" w:rsidR="00553C76" w:rsidRDefault="000B6E91">
      <w:pPr>
        <w:pStyle w:val="ConsPlusNonformat"/>
        <w:spacing w:line="192" w:lineRule="auto"/>
        <w:jc w:val="center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4E7A3D">
        <w:rPr>
          <w:rFonts w:ascii="Times New Roman" w:cs="Times New Roman" w:hAnsi="Times New Roman"/>
          <w:sz w:val="30"/>
          <w:szCs w:val="30"/>
        </w:rPr>
        <w:t>о</w:t>
      </w:r>
      <w:r w:rsidR="00B10774" w:rsidRPr="004E7A3D">
        <w:rPr>
          <w:rFonts w:ascii="Times New Roman" w:cs="Times New Roman" w:hAnsi="Times New Roman"/>
          <w:sz w:val="30"/>
          <w:szCs w:val="30"/>
        </w:rPr>
        <w:t xml:space="preserve"> выдвижении кандидатуры участника конкурса </w:t>
      </w:r>
      <w:r w:rsidR="00E11580" w:rsidRPr="004E7A3D">
        <w:rPr>
          <w:rFonts w:ascii="Times New Roman" w:cs="Times New Roman" w:hAnsi="Times New Roman"/>
          <w:sz w:val="30"/>
          <w:szCs w:val="30"/>
        </w:rPr>
        <w:t xml:space="preserve">на </w:t>
      </w:r>
      <w:r w:rsidRPr="004E7A3D">
        <w:rPr>
          <w:rFonts w:ascii="Times New Roman" w:cs="Times New Roman" w:hAnsi="Times New Roman"/>
          <w:sz w:val="30"/>
          <w:szCs w:val="30"/>
        </w:rPr>
        <w:t>присуждени</w:t>
      </w:r>
      <w:r w:rsidR="00E11580" w:rsidRPr="004E7A3D">
        <w:rPr>
          <w:rFonts w:ascii="Times New Roman" w:cs="Times New Roman" w:hAnsi="Times New Roman"/>
          <w:sz w:val="30"/>
          <w:szCs w:val="30"/>
        </w:rPr>
        <w:t>е</w:t>
      </w:r>
      <w:r w:rsidRPr="004E7A3D">
        <w:rPr>
          <w:rFonts w:ascii="Times New Roman" w:cs="Times New Roman" w:hAnsi="Times New Roman"/>
          <w:sz w:val="30"/>
          <w:szCs w:val="30"/>
        </w:rPr>
        <w:t xml:space="preserve"> премии</w:t>
      </w:r>
      <w:r w:rsidR="002D5295" w:rsidRPr="004E7A3D">
        <w:rPr>
          <w:rFonts w:ascii="Times New Roman" w:cs="Times New Roman" w:hAnsi="Times New Roman"/>
          <w:sz w:val="30"/>
          <w:szCs w:val="30"/>
        </w:rPr>
        <w:t xml:space="preserve"> </w:t>
      </w:r>
      <w:r w:rsidRPr="004E7A3D">
        <w:rPr>
          <w:rFonts w:ascii="Times New Roman" w:cs="Times New Roman" w:hAnsi="Times New Roman"/>
          <w:sz w:val="30"/>
          <w:szCs w:val="30"/>
        </w:rPr>
        <w:t>Главы города Красноярска в области образования</w:t>
      </w:r>
      <w:r w:rsidR="004E7A3D" w:rsidRPr="004E7A3D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в </w:t>
      </w:r>
      <w:r w:rsidR="004E7A3D" w:rsidRPr="008B3B17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номинации «Лучший педагогический работник образовательного учреждения» </w:t>
      </w:r>
    </w:p>
    <w:p w:rsidP="00553C76" w:rsidR="000B6E91" w:rsidRDefault="004E7A3D">
      <w:pPr>
        <w:pStyle w:val="ConsPlusNonformat"/>
        <w:spacing w:line="192" w:lineRule="auto"/>
        <w:jc w:val="center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8B3B17">
        <w:rPr>
          <w:rFonts w:ascii="Times New Roman" w:cs="Times New Roman" w:eastAsiaTheme="minorHAnsi" w:hAnsi="Times New Roman"/>
          <w:sz w:val="30"/>
          <w:szCs w:val="30"/>
          <w:lang w:eastAsia="en-US"/>
        </w:rPr>
        <w:t>либо в номинации «Лучший руководящий работник</w:t>
      </w:r>
      <w:r w:rsidRPr="008B3B17">
        <w:rPr>
          <w:rFonts w:ascii="Times New Roman" w:cs="Times New Roman" w:hAnsi="Times New Roman"/>
          <w:sz w:val="30"/>
          <w:szCs w:val="30"/>
        </w:rPr>
        <w:t xml:space="preserve"> </w:t>
      </w:r>
      <w:r w:rsidRPr="008B3B17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образовательного </w:t>
      </w:r>
      <w:r w:rsidR="00DE1191">
        <w:rPr>
          <w:rFonts w:ascii="Times New Roman" w:cs="Times New Roman" w:eastAsiaTheme="minorHAnsi" w:hAnsi="Times New Roman"/>
          <w:sz w:val="30"/>
          <w:szCs w:val="30"/>
          <w:lang w:eastAsia="en-US"/>
        </w:rPr>
        <w:t>учреждения»*</w:t>
      </w:r>
    </w:p>
    <w:p w:rsidP="00553C76" w:rsidR="00553C76" w:rsidRDefault="00553C76" w:rsidRPr="008B3B17">
      <w:pPr>
        <w:pStyle w:val="ConsPlusNonformat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DE1191" w:rsidR="000B6E91" w:rsidRDefault="00DE1191" w:rsidRPr="000B6E91">
      <w:pPr>
        <w:pStyle w:val="ConsPlusNonformat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_____</w:t>
      </w:r>
      <w:r w:rsidR="000B6E91" w:rsidRPr="000B6E91">
        <w:rPr>
          <w:rFonts w:ascii="Times New Roman" w:cs="Times New Roman" w:hAnsi="Times New Roman"/>
          <w:sz w:val="30"/>
          <w:szCs w:val="30"/>
        </w:rPr>
        <w:t>________________________________</w:t>
      </w:r>
      <w:r w:rsidR="00553C76">
        <w:rPr>
          <w:rFonts w:ascii="Times New Roman" w:cs="Times New Roman" w:hAnsi="Times New Roman"/>
          <w:sz w:val="30"/>
          <w:szCs w:val="30"/>
        </w:rPr>
        <w:t>_________________________</w:t>
      </w:r>
    </w:p>
    <w:p w:rsidP="000B6E91" w:rsidR="000B6E91" w:rsidRDefault="000B6E91" w:rsidRPr="000B6E91">
      <w:pPr>
        <w:pStyle w:val="ConsPlusNonformat"/>
        <w:jc w:val="center"/>
        <w:rPr>
          <w:rFonts w:ascii="Times New Roman" w:cs="Times New Roman" w:hAnsi="Times New Roman"/>
          <w:sz w:val="24"/>
          <w:szCs w:val="24"/>
        </w:rPr>
      </w:pPr>
      <w:r w:rsidRPr="000B6E91">
        <w:rPr>
          <w:rFonts w:ascii="Times New Roman" w:cs="Times New Roman" w:hAnsi="Times New Roman"/>
          <w:sz w:val="24"/>
          <w:szCs w:val="24"/>
        </w:rPr>
        <w:t>(фамилия, имя, отчество</w:t>
      </w:r>
      <w:r w:rsidR="00302E4E">
        <w:rPr>
          <w:rFonts w:ascii="Times New Roman" w:cs="Times New Roman" w:hAnsi="Times New Roman"/>
          <w:sz w:val="24"/>
          <w:szCs w:val="24"/>
        </w:rPr>
        <w:t xml:space="preserve"> (при наличии)</w:t>
      </w:r>
      <w:r w:rsidR="00553C76">
        <w:rPr>
          <w:rFonts w:ascii="Times New Roman" w:cs="Times New Roman" w:hAnsi="Times New Roman"/>
          <w:sz w:val="24"/>
          <w:szCs w:val="24"/>
        </w:rPr>
        <w:t xml:space="preserve"> кандидата –</w:t>
      </w:r>
      <w:r w:rsidR="005D1675">
        <w:rPr>
          <w:rFonts w:ascii="Times New Roman" w:cs="Times New Roman" w:hAnsi="Times New Roman"/>
          <w:sz w:val="24"/>
          <w:szCs w:val="24"/>
        </w:rPr>
        <w:t xml:space="preserve"> участника конкурса</w:t>
      </w:r>
      <w:r w:rsidRPr="000B6E91">
        <w:rPr>
          <w:rFonts w:ascii="Times New Roman" w:cs="Times New Roman" w:hAnsi="Times New Roman"/>
          <w:sz w:val="24"/>
          <w:szCs w:val="24"/>
        </w:rPr>
        <w:t>)</w:t>
      </w:r>
    </w:p>
    <w:p w:rsidP="000B6E91" w:rsidR="000B6E91" w:rsidRDefault="000B6E91" w:rsidRPr="000B6E91">
      <w:pPr>
        <w:pStyle w:val="ConsPlusNonformat"/>
        <w:jc w:val="both"/>
        <w:rPr>
          <w:rFonts w:ascii="Times New Roman" w:cs="Times New Roman" w:hAnsi="Times New Roman"/>
          <w:sz w:val="30"/>
          <w:szCs w:val="30"/>
        </w:rPr>
      </w:pPr>
    </w:p>
    <w:p w:rsidP="000B6E91" w:rsidR="000B6E91" w:rsidRDefault="000B6E91" w:rsidRPr="000B6E91">
      <w:pPr>
        <w:pStyle w:val="ConsPlusNonformat"/>
        <w:jc w:val="both"/>
        <w:rPr>
          <w:rFonts w:ascii="Times New Roman" w:cs="Times New Roman" w:hAnsi="Times New Roman"/>
          <w:sz w:val="30"/>
          <w:szCs w:val="30"/>
        </w:rPr>
      </w:pPr>
      <w:r w:rsidRPr="000B6E91">
        <w:rPr>
          <w:rFonts w:ascii="Times New Roman" w:cs="Times New Roman" w:hAnsi="Times New Roman"/>
          <w:sz w:val="30"/>
          <w:szCs w:val="30"/>
        </w:rPr>
        <w:t>________________________________</w:t>
      </w:r>
      <w:r w:rsidR="00553C76">
        <w:rPr>
          <w:rFonts w:ascii="Times New Roman" w:cs="Times New Roman" w:hAnsi="Times New Roman"/>
          <w:sz w:val="30"/>
          <w:szCs w:val="30"/>
        </w:rPr>
        <w:t>______________________________</w:t>
      </w:r>
    </w:p>
    <w:p w:rsidP="000B6E91" w:rsidR="000B6E91" w:rsidRDefault="000B6E91" w:rsidRPr="000B6E91">
      <w:pPr>
        <w:pStyle w:val="ConsPlusNonformat"/>
        <w:jc w:val="center"/>
        <w:rPr>
          <w:rFonts w:ascii="Times New Roman" w:cs="Times New Roman" w:hAnsi="Times New Roman"/>
          <w:sz w:val="24"/>
          <w:szCs w:val="24"/>
        </w:rPr>
      </w:pPr>
      <w:r w:rsidRPr="000B6E91">
        <w:rPr>
          <w:rFonts w:ascii="Times New Roman" w:cs="Times New Roman" w:hAnsi="Times New Roman"/>
          <w:sz w:val="24"/>
          <w:szCs w:val="24"/>
        </w:rPr>
        <w:t>(должность, место работы</w:t>
      </w:r>
      <w:r w:rsidR="00302E4E">
        <w:rPr>
          <w:rFonts w:ascii="Times New Roman" w:cs="Times New Roman" w:hAnsi="Times New Roman"/>
          <w:sz w:val="24"/>
          <w:szCs w:val="24"/>
        </w:rPr>
        <w:t xml:space="preserve"> </w:t>
      </w:r>
      <w:r w:rsidR="00553C76">
        <w:rPr>
          <w:rFonts w:ascii="Times New Roman" w:cs="Times New Roman" w:hAnsi="Times New Roman"/>
          <w:sz w:val="24"/>
          <w:szCs w:val="24"/>
        </w:rPr>
        <w:t>кандидата –</w:t>
      </w:r>
      <w:r w:rsidR="005D1675">
        <w:rPr>
          <w:rFonts w:ascii="Times New Roman" w:cs="Times New Roman" w:hAnsi="Times New Roman"/>
          <w:sz w:val="24"/>
          <w:szCs w:val="24"/>
        </w:rPr>
        <w:t xml:space="preserve"> </w:t>
      </w:r>
      <w:r w:rsidR="00302E4E">
        <w:rPr>
          <w:rFonts w:ascii="Times New Roman" w:cs="Times New Roman" w:hAnsi="Times New Roman"/>
          <w:sz w:val="24"/>
          <w:szCs w:val="24"/>
        </w:rPr>
        <w:t>участника конкурса</w:t>
      </w:r>
      <w:r w:rsidRPr="000B6E91">
        <w:rPr>
          <w:rFonts w:ascii="Times New Roman" w:cs="Times New Roman" w:hAnsi="Times New Roman"/>
          <w:sz w:val="24"/>
          <w:szCs w:val="24"/>
        </w:rPr>
        <w:t>)</w:t>
      </w:r>
    </w:p>
    <w:p w:rsidP="000B6E91" w:rsidR="000B6E91" w:rsidRDefault="000B6E91" w:rsidRPr="000B6E91">
      <w:pPr>
        <w:pStyle w:val="ConsPlusNonformat"/>
        <w:jc w:val="both"/>
        <w:rPr>
          <w:rFonts w:ascii="Times New Roman" w:cs="Times New Roman" w:hAnsi="Times New Roman"/>
          <w:sz w:val="30"/>
          <w:szCs w:val="30"/>
        </w:rPr>
      </w:pPr>
      <w:r w:rsidRPr="000B6E91">
        <w:rPr>
          <w:rFonts w:ascii="Times New Roman" w:cs="Times New Roman" w:hAnsi="Times New Roman"/>
          <w:sz w:val="30"/>
          <w:szCs w:val="30"/>
        </w:rPr>
        <w:t>________________________________</w:t>
      </w:r>
      <w:r w:rsidR="00553C76">
        <w:rPr>
          <w:rFonts w:ascii="Times New Roman" w:cs="Times New Roman" w:hAnsi="Times New Roman"/>
          <w:sz w:val="30"/>
          <w:szCs w:val="30"/>
        </w:rPr>
        <w:t>______________________________</w:t>
      </w:r>
    </w:p>
    <w:p w:rsidP="00553C76" w:rsidR="00DE1191" w:rsidRDefault="00DE1191">
      <w:pPr>
        <w:pStyle w:val="ConsPlusNonformat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553C76" w:rsidR="000B6E91" w:rsidRDefault="000B6E91" w:rsidRPr="00277505">
      <w:pPr>
        <w:pStyle w:val="ConsPlusNonformat"/>
        <w:ind w:firstLine="709"/>
        <w:jc w:val="both"/>
        <w:rPr>
          <w:rFonts w:ascii="Times New Roman" w:cs="Times New Roman" w:hAnsi="Times New Roman"/>
          <w:strike/>
          <w:sz w:val="24"/>
          <w:szCs w:val="24"/>
        </w:rPr>
      </w:pPr>
      <w:r w:rsidRPr="000B6E91">
        <w:rPr>
          <w:rFonts w:ascii="Times New Roman" w:cs="Times New Roman" w:hAnsi="Times New Roman"/>
          <w:sz w:val="30"/>
          <w:szCs w:val="30"/>
        </w:rPr>
        <w:t xml:space="preserve">представляется к </w:t>
      </w:r>
      <w:r w:rsidR="00E11580">
        <w:rPr>
          <w:rFonts w:ascii="Times New Roman" w:cs="Times New Roman" w:hAnsi="Times New Roman"/>
          <w:sz w:val="30"/>
          <w:szCs w:val="30"/>
        </w:rPr>
        <w:t xml:space="preserve">участию в конкурсе на </w:t>
      </w:r>
      <w:r w:rsidRPr="000B6E91">
        <w:rPr>
          <w:rFonts w:ascii="Times New Roman" w:cs="Times New Roman" w:hAnsi="Times New Roman"/>
          <w:sz w:val="30"/>
          <w:szCs w:val="30"/>
        </w:rPr>
        <w:t>присуждени</w:t>
      </w:r>
      <w:r w:rsidR="00E11580">
        <w:rPr>
          <w:rFonts w:ascii="Times New Roman" w:cs="Times New Roman" w:hAnsi="Times New Roman"/>
          <w:sz w:val="30"/>
          <w:szCs w:val="30"/>
        </w:rPr>
        <w:t>е</w:t>
      </w:r>
      <w:r w:rsidRPr="000B6E91">
        <w:rPr>
          <w:rFonts w:ascii="Times New Roman" w:cs="Times New Roman" w:hAnsi="Times New Roman"/>
          <w:sz w:val="30"/>
          <w:szCs w:val="30"/>
        </w:rPr>
        <w:t xml:space="preserve"> ежегодной премии Главы города Красноярска в области образования</w:t>
      </w:r>
      <w:r w:rsidR="00302E4E">
        <w:rPr>
          <w:rFonts w:ascii="Times New Roman" w:cs="Times New Roman" w:hAnsi="Times New Roman"/>
          <w:sz w:val="30"/>
          <w:szCs w:val="30"/>
        </w:rPr>
        <w:t>.</w:t>
      </w:r>
    </w:p>
    <w:p w:rsidP="00553C76" w:rsidR="005A2E20" w:rsidRDefault="005A2E20" w:rsidRPr="001556E8">
      <w:pPr>
        <w:pStyle w:val="ConsPlus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Приложение: п</w:t>
      </w:r>
      <w:r w:rsidRPr="001556E8">
        <w:rPr>
          <w:sz w:val="30"/>
          <w:szCs w:val="30"/>
        </w:rPr>
        <w:t>редставление</w:t>
      </w:r>
      <w:r>
        <w:rPr>
          <w:sz w:val="30"/>
          <w:szCs w:val="30"/>
        </w:rPr>
        <w:t xml:space="preserve"> </w:t>
      </w:r>
      <w:r w:rsidR="00E11580">
        <w:rPr>
          <w:sz w:val="30"/>
          <w:szCs w:val="30"/>
        </w:rPr>
        <w:t xml:space="preserve">на кандидата для участия в конкурсе на присуждение </w:t>
      </w:r>
      <w:r w:rsidRPr="001556E8">
        <w:rPr>
          <w:sz w:val="30"/>
          <w:szCs w:val="30"/>
        </w:rPr>
        <w:t>премии Главы города Красноярска</w:t>
      </w:r>
      <w:r>
        <w:rPr>
          <w:sz w:val="30"/>
          <w:szCs w:val="30"/>
        </w:rPr>
        <w:t xml:space="preserve"> </w:t>
      </w:r>
      <w:r w:rsidRPr="001556E8">
        <w:rPr>
          <w:sz w:val="30"/>
          <w:szCs w:val="30"/>
        </w:rPr>
        <w:t>в области образования</w:t>
      </w:r>
      <w:r w:rsidR="00DE1191">
        <w:rPr>
          <w:sz w:val="30"/>
          <w:szCs w:val="30"/>
        </w:rPr>
        <w:t>**.</w:t>
      </w:r>
    </w:p>
    <w:p w:rsidP="000B6E91" w:rsidR="000B6E91" w:rsidRDefault="000B6E91" w:rsidRPr="000B6E91">
      <w:pPr>
        <w:pStyle w:val="ConsPlusNonformat"/>
        <w:jc w:val="both"/>
        <w:rPr>
          <w:rFonts w:ascii="Times New Roman" w:cs="Times New Roman" w:hAnsi="Times New Roman"/>
          <w:sz w:val="30"/>
          <w:szCs w:val="30"/>
        </w:rPr>
      </w:pPr>
    </w:p>
    <w:p w:rsidP="000B6E91" w:rsidR="00FB1506" w:rsidRDefault="00FB1506">
      <w:pPr>
        <w:pStyle w:val="ConsPlusNonformat"/>
        <w:jc w:val="both"/>
        <w:rPr>
          <w:rFonts w:ascii="Times New Roman" w:cs="Times New Roman" w:hAnsi="Times New Roman"/>
          <w:sz w:val="30"/>
          <w:szCs w:val="30"/>
        </w:rPr>
      </w:pPr>
    </w:p>
    <w:p w:rsidP="000B6E91" w:rsidR="005A2E20" w:rsidRDefault="000B6E91">
      <w:pPr>
        <w:pStyle w:val="ConsPlusNonformat"/>
        <w:jc w:val="both"/>
        <w:rPr>
          <w:rFonts w:ascii="Times New Roman" w:cs="Times New Roman" w:hAnsi="Times New Roman"/>
          <w:sz w:val="30"/>
          <w:szCs w:val="30"/>
        </w:rPr>
      </w:pPr>
      <w:r w:rsidRPr="000B6E91">
        <w:rPr>
          <w:rFonts w:ascii="Times New Roman" w:cs="Times New Roman" w:hAnsi="Times New Roman"/>
          <w:sz w:val="30"/>
          <w:szCs w:val="30"/>
        </w:rPr>
        <w:t>_________________</w:t>
      </w:r>
      <w:r w:rsidR="00553C76">
        <w:rPr>
          <w:rFonts w:ascii="Times New Roman" w:cs="Times New Roman" w:hAnsi="Times New Roman"/>
          <w:sz w:val="30"/>
          <w:szCs w:val="30"/>
        </w:rPr>
        <w:t>__________</w:t>
      </w:r>
      <w:r w:rsidRPr="000B6E91">
        <w:rPr>
          <w:rFonts w:ascii="Times New Roman" w:cs="Times New Roman" w:hAnsi="Times New Roman"/>
          <w:sz w:val="30"/>
          <w:szCs w:val="30"/>
        </w:rPr>
        <w:t>__</w:t>
      </w:r>
      <w:r w:rsidR="00553C76">
        <w:rPr>
          <w:rFonts w:ascii="Times New Roman" w:cs="Times New Roman" w:hAnsi="Times New Roman"/>
          <w:sz w:val="30"/>
          <w:szCs w:val="30"/>
        </w:rPr>
        <w:t xml:space="preserve">      </w:t>
      </w:r>
      <w:r w:rsidR="00DE1191">
        <w:rPr>
          <w:rFonts w:ascii="Times New Roman" w:cs="Times New Roman" w:hAnsi="Times New Roman"/>
          <w:sz w:val="30"/>
          <w:szCs w:val="30"/>
        </w:rPr>
        <w:t>____________</w:t>
      </w:r>
      <w:r w:rsidRPr="000B6E91">
        <w:rPr>
          <w:rFonts w:ascii="Times New Roman" w:cs="Times New Roman" w:hAnsi="Times New Roman"/>
          <w:sz w:val="30"/>
          <w:szCs w:val="30"/>
        </w:rPr>
        <w:t xml:space="preserve">  </w:t>
      </w:r>
      <w:r w:rsidR="00DE1191">
        <w:rPr>
          <w:rFonts w:ascii="Times New Roman" w:cs="Times New Roman" w:hAnsi="Times New Roman"/>
          <w:sz w:val="30"/>
          <w:szCs w:val="30"/>
        </w:rPr>
        <w:t>____</w:t>
      </w:r>
      <w:r w:rsidRPr="000B6E91">
        <w:rPr>
          <w:rFonts w:ascii="Times New Roman" w:cs="Times New Roman" w:hAnsi="Times New Roman"/>
          <w:sz w:val="30"/>
          <w:szCs w:val="30"/>
        </w:rPr>
        <w:t xml:space="preserve">_____________  </w:t>
      </w:r>
    </w:p>
    <w:p w:rsidP="000B6E91" w:rsidR="000B6E91" w:rsidRDefault="000B6E91" w:rsidRPr="005A2E20">
      <w:pPr>
        <w:pStyle w:val="ConsPlusNonformat"/>
        <w:jc w:val="both"/>
        <w:rPr>
          <w:rFonts w:ascii="Times New Roman" w:cs="Times New Roman" w:hAnsi="Times New Roman"/>
          <w:sz w:val="24"/>
          <w:szCs w:val="24"/>
        </w:rPr>
      </w:pPr>
      <w:r w:rsidRPr="005A2E20">
        <w:rPr>
          <w:rFonts w:ascii="Times New Roman" w:cs="Times New Roman" w:hAnsi="Times New Roman"/>
          <w:sz w:val="24"/>
          <w:szCs w:val="24"/>
        </w:rPr>
        <w:t xml:space="preserve">(должность </w:t>
      </w:r>
      <w:proofErr w:type="gramStart"/>
      <w:r w:rsidRPr="005A2E20">
        <w:rPr>
          <w:rFonts w:ascii="Times New Roman" w:cs="Times New Roman" w:hAnsi="Times New Roman"/>
          <w:sz w:val="24"/>
          <w:szCs w:val="24"/>
        </w:rPr>
        <w:t>инициирующего</w:t>
      </w:r>
      <w:proofErr w:type="gramEnd"/>
      <w:r w:rsidRPr="005A2E20">
        <w:rPr>
          <w:rFonts w:ascii="Times New Roman" w:cs="Times New Roman" w:hAnsi="Times New Roman"/>
          <w:sz w:val="24"/>
          <w:szCs w:val="24"/>
        </w:rPr>
        <w:t xml:space="preserve"> </w:t>
      </w:r>
      <w:r w:rsidR="005D1675">
        <w:rPr>
          <w:rFonts w:ascii="Times New Roman" w:cs="Times New Roman" w:hAnsi="Times New Roman"/>
          <w:sz w:val="24"/>
          <w:szCs w:val="24"/>
        </w:rPr>
        <w:t>ходатайство)</w:t>
      </w:r>
      <w:r w:rsidRPr="005A2E20">
        <w:rPr>
          <w:rFonts w:ascii="Times New Roman" w:cs="Times New Roman" w:hAnsi="Times New Roman"/>
          <w:sz w:val="24"/>
          <w:szCs w:val="24"/>
        </w:rPr>
        <w:t xml:space="preserve">   </w:t>
      </w:r>
      <w:r w:rsidR="00553C76">
        <w:rPr>
          <w:rFonts w:ascii="Times New Roman" w:cs="Times New Roman" w:hAnsi="Times New Roman"/>
          <w:sz w:val="24"/>
          <w:szCs w:val="24"/>
        </w:rPr>
        <w:t xml:space="preserve">           </w:t>
      </w:r>
      <w:r w:rsidRPr="005A2E20">
        <w:rPr>
          <w:rFonts w:ascii="Times New Roman" w:cs="Times New Roman" w:hAnsi="Times New Roman"/>
          <w:sz w:val="24"/>
          <w:szCs w:val="24"/>
        </w:rPr>
        <w:t xml:space="preserve">(подпись)  </w:t>
      </w:r>
      <w:r w:rsidR="00DE1191">
        <w:rPr>
          <w:rFonts w:ascii="Times New Roman" w:cs="Times New Roman" w:hAnsi="Times New Roman"/>
          <w:sz w:val="24"/>
          <w:szCs w:val="24"/>
        </w:rPr>
        <w:t xml:space="preserve">  </w:t>
      </w:r>
      <w:r w:rsidRPr="005A2E20">
        <w:rPr>
          <w:rFonts w:ascii="Times New Roman" w:cs="Times New Roman" w:hAnsi="Times New Roman"/>
          <w:sz w:val="24"/>
          <w:szCs w:val="24"/>
        </w:rPr>
        <w:t xml:space="preserve"> </w:t>
      </w:r>
      <w:r w:rsidR="00DE1191">
        <w:rPr>
          <w:rFonts w:ascii="Times New Roman" w:cs="Times New Roman" w:hAnsi="Times New Roman"/>
          <w:sz w:val="24"/>
          <w:szCs w:val="24"/>
        </w:rPr>
        <w:t xml:space="preserve">    </w:t>
      </w:r>
      <w:r w:rsidRPr="005A2E20">
        <w:rPr>
          <w:rFonts w:ascii="Times New Roman" w:cs="Times New Roman" w:hAnsi="Times New Roman"/>
          <w:sz w:val="24"/>
          <w:szCs w:val="24"/>
        </w:rPr>
        <w:t xml:space="preserve"> </w:t>
      </w:r>
      <w:r w:rsidR="00DE1191">
        <w:rPr>
          <w:rFonts w:ascii="Times New Roman" w:cs="Times New Roman" w:hAnsi="Times New Roman"/>
          <w:sz w:val="24"/>
          <w:szCs w:val="24"/>
        </w:rPr>
        <w:t>(расшифровка подписи</w:t>
      </w:r>
      <w:r w:rsidRPr="005A2E20">
        <w:rPr>
          <w:rFonts w:ascii="Times New Roman" w:cs="Times New Roman" w:hAnsi="Times New Roman"/>
          <w:sz w:val="24"/>
          <w:szCs w:val="24"/>
        </w:rPr>
        <w:t>)</w:t>
      </w:r>
    </w:p>
    <w:p w:rsidP="000B6E91" w:rsidR="000B6E91" w:rsidRDefault="000B6E91" w:rsidRPr="000B6E91">
      <w:pPr>
        <w:pStyle w:val="ConsPlusNonformat"/>
        <w:jc w:val="both"/>
        <w:rPr>
          <w:rFonts w:ascii="Times New Roman" w:cs="Times New Roman" w:hAnsi="Times New Roman"/>
          <w:sz w:val="30"/>
          <w:szCs w:val="30"/>
        </w:rPr>
      </w:pPr>
    </w:p>
    <w:p w:rsidP="000B6E91" w:rsidR="000B6E91" w:rsidRDefault="000B6E91">
      <w:pPr>
        <w:pStyle w:val="ConsPlusNonformat"/>
        <w:jc w:val="both"/>
        <w:rPr>
          <w:rFonts w:ascii="Times New Roman" w:cs="Times New Roman" w:hAnsi="Times New Roman"/>
          <w:sz w:val="30"/>
          <w:szCs w:val="30"/>
        </w:rPr>
      </w:pPr>
      <w:r w:rsidRPr="000B6E91">
        <w:rPr>
          <w:rFonts w:ascii="Times New Roman" w:cs="Times New Roman" w:hAnsi="Times New Roman"/>
          <w:sz w:val="30"/>
          <w:szCs w:val="30"/>
        </w:rPr>
        <w:t xml:space="preserve">    </w:t>
      </w:r>
      <w:r w:rsidR="005A2E20">
        <w:rPr>
          <w:rFonts w:ascii="Times New Roman" w:cs="Times New Roman" w:hAnsi="Times New Roman"/>
          <w:sz w:val="30"/>
          <w:szCs w:val="30"/>
        </w:rPr>
        <w:t>«</w:t>
      </w:r>
      <w:r w:rsidRPr="000B6E91">
        <w:rPr>
          <w:rFonts w:ascii="Times New Roman" w:cs="Times New Roman" w:hAnsi="Times New Roman"/>
          <w:sz w:val="30"/>
          <w:szCs w:val="30"/>
        </w:rPr>
        <w:t>__</w:t>
      </w:r>
      <w:r w:rsidR="005A2E20">
        <w:rPr>
          <w:rFonts w:ascii="Times New Roman" w:cs="Times New Roman" w:hAnsi="Times New Roman"/>
          <w:sz w:val="30"/>
          <w:szCs w:val="30"/>
        </w:rPr>
        <w:t>»</w:t>
      </w:r>
      <w:r w:rsidRPr="000B6E91">
        <w:rPr>
          <w:rFonts w:ascii="Times New Roman" w:cs="Times New Roman" w:hAnsi="Times New Roman"/>
          <w:sz w:val="30"/>
          <w:szCs w:val="30"/>
        </w:rPr>
        <w:t xml:space="preserve"> ___________ 20__ г.</w:t>
      </w:r>
    </w:p>
    <w:p w:rsidP="000B6E91" w:rsidR="005A2E20" w:rsidRDefault="005A2E20">
      <w:pPr>
        <w:pStyle w:val="ConsPlusNonformat"/>
        <w:jc w:val="both"/>
        <w:rPr>
          <w:rFonts w:ascii="Times New Roman" w:cs="Times New Roman" w:hAnsi="Times New Roman"/>
          <w:sz w:val="30"/>
          <w:szCs w:val="30"/>
        </w:rPr>
      </w:pPr>
    </w:p>
    <w:p w:rsidP="000B6E91" w:rsidR="000B6E91" w:rsidRDefault="000B6E91" w:rsidRPr="000B6E91">
      <w:pPr>
        <w:pStyle w:val="ConsPlusNonformat"/>
        <w:jc w:val="both"/>
        <w:rPr>
          <w:rFonts w:ascii="Times New Roman" w:cs="Times New Roman" w:hAnsi="Times New Roman"/>
          <w:sz w:val="30"/>
          <w:szCs w:val="30"/>
        </w:rPr>
      </w:pPr>
      <w:r w:rsidRPr="000B6E91">
        <w:rPr>
          <w:rFonts w:ascii="Times New Roman" w:cs="Times New Roman" w:hAnsi="Times New Roman"/>
          <w:sz w:val="30"/>
          <w:szCs w:val="30"/>
        </w:rPr>
        <w:t>--------------------------------</w:t>
      </w:r>
    </w:p>
    <w:p w:rsidP="003B104D" w:rsidR="003B104D" w:rsidRDefault="003B104D" w:rsidRPr="003B104D">
      <w:pPr>
        <w:pStyle w:val="ConsPlusNonformat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*</w:t>
      </w:r>
      <w:r w:rsidRPr="003B104D">
        <w:rPr>
          <w:rFonts w:ascii="Times New Roman" w:cs="Times New Roman" w:hAnsi="Times New Roman"/>
          <w:sz w:val="30"/>
          <w:szCs w:val="30"/>
        </w:rPr>
        <w:t> </w:t>
      </w:r>
      <w:r w:rsidRPr="003B104D">
        <w:rPr>
          <w:rFonts w:ascii="Times New Roman" w:cs="Times New Roman" w:hAnsi="Times New Roman"/>
          <w:sz w:val="28"/>
          <w:szCs w:val="28"/>
        </w:rPr>
        <w:t>Указывается наименование номинации, в отношении которой осуществляется выдвижение</w:t>
      </w:r>
      <w:r>
        <w:rPr>
          <w:rFonts w:ascii="Times New Roman" w:cs="Times New Roman" w:hAnsi="Times New Roman"/>
          <w:sz w:val="28"/>
          <w:szCs w:val="28"/>
        </w:rPr>
        <w:t xml:space="preserve"> кандидатуры участника конкурса.</w:t>
      </w:r>
    </w:p>
    <w:p w:rsidP="00553C76" w:rsidR="000B6E91" w:rsidRDefault="003B104D" w:rsidRPr="003B104D">
      <w:pPr>
        <w:pStyle w:val="ConsPlusNonformat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** </w:t>
      </w:r>
      <w:r w:rsidR="00553C76" w:rsidRPr="003B104D">
        <w:rPr>
          <w:rFonts w:ascii="Times New Roman" w:cs="Times New Roman" w:hAnsi="Times New Roman"/>
          <w:sz w:val="28"/>
          <w:szCs w:val="28"/>
        </w:rPr>
        <w:t xml:space="preserve">Представление должно быть оформлено на официальном </w:t>
      </w:r>
      <w:r w:rsidR="000B6E91" w:rsidRPr="003B104D">
        <w:rPr>
          <w:rFonts w:ascii="Times New Roman" w:cs="Times New Roman" w:hAnsi="Times New Roman"/>
          <w:sz w:val="28"/>
          <w:szCs w:val="28"/>
        </w:rPr>
        <w:t>бланке</w:t>
      </w:r>
      <w:r w:rsidR="005A2E20" w:rsidRPr="003B104D">
        <w:rPr>
          <w:rFonts w:ascii="Times New Roman" w:cs="Times New Roman" w:hAnsi="Times New Roman"/>
          <w:sz w:val="28"/>
          <w:szCs w:val="28"/>
        </w:rPr>
        <w:t xml:space="preserve"> </w:t>
      </w:r>
      <w:r w:rsidR="000B6E91" w:rsidRPr="003B104D">
        <w:rPr>
          <w:rFonts w:ascii="Times New Roman" w:cs="Times New Roman" w:hAnsi="Times New Roman"/>
          <w:sz w:val="28"/>
          <w:szCs w:val="28"/>
        </w:rPr>
        <w:t>муниципального образовательного учреждения</w:t>
      </w:r>
      <w:r w:rsidR="00766306" w:rsidRPr="003B104D">
        <w:rPr>
          <w:rFonts w:ascii="Times New Roman" w:cs="Times New Roman" w:hAnsi="Times New Roman"/>
          <w:sz w:val="28"/>
          <w:szCs w:val="28"/>
        </w:rPr>
        <w:t xml:space="preserve"> отрасли «Образование»</w:t>
      </w:r>
      <w:r>
        <w:rPr>
          <w:rFonts w:ascii="Times New Roman" w:cs="Times New Roman" w:hAnsi="Times New Roman"/>
          <w:sz w:val="28"/>
          <w:szCs w:val="28"/>
        </w:rPr>
        <w:t>.</w:t>
      </w:r>
      <w:r w:rsidR="009D7416" w:rsidRPr="003B104D">
        <w:rPr>
          <w:rFonts w:ascii="Times New Roman" w:cs="Times New Roman" w:hAnsi="Times New Roman"/>
          <w:sz w:val="28"/>
          <w:szCs w:val="28"/>
        </w:rPr>
        <w:t xml:space="preserve"> </w:t>
      </w:r>
    </w:p>
    <w:p w:rsidP="001556E8" w:rsidR="005A2E20" w:rsidRDefault="005A2E20" w:rsidRPr="00151015">
      <w:pPr>
        <w:pStyle w:val="ConsPlusNormal"/>
        <w:jc w:val="center"/>
        <w:rPr>
          <w:color w:val="FF0000"/>
          <w:sz w:val="30"/>
          <w:szCs w:val="30"/>
        </w:rPr>
      </w:pPr>
    </w:p>
    <w:p w:rsidP="005A2E20" w:rsidR="00BC4292" w:rsidRDefault="00BC4292">
      <w:pPr>
        <w:pStyle w:val="ConsPlusNonformat"/>
        <w:ind w:left="5103"/>
        <w:rPr>
          <w:rFonts w:ascii="Times New Roman" w:cs="Times New Roman" w:hAnsi="Times New Roman"/>
          <w:sz w:val="30"/>
          <w:szCs w:val="30"/>
        </w:rPr>
      </w:pPr>
    </w:p>
    <w:p w:rsidP="005A2E20" w:rsidR="00553C76" w:rsidRDefault="00553C76">
      <w:pPr>
        <w:pStyle w:val="ConsPlusNonformat"/>
        <w:ind w:left="5103"/>
        <w:rPr>
          <w:rFonts w:ascii="Times New Roman" w:cs="Times New Roman" w:hAnsi="Times New Roman"/>
          <w:sz w:val="30"/>
          <w:szCs w:val="30"/>
        </w:rPr>
      </w:pPr>
    </w:p>
    <w:p w:rsidP="003A55B7" w:rsidR="003B104D" w:rsidRDefault="005A2E20">
      <w:pPr>
        <w:pStyle w:val="ConsPlusNonformat"/>
        <w:spacing w:line="192" w:lineRule="auto"/>
        <w:ind w:left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 xml:space="preserve">Приложение </w:t>
      </w:r>
    </w:p>
    <w:p w:rsidP="003A55B7" w:rsidR="00553C76" w:rsidRDefault="005A2E20">
      <w:pPr>
        <w:pStyle w:val="ConsPlusNonformat"/>
        <w:spacing w:line="192" w:lineRule="auto"/>
        <w:ind w:left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к х</w:t>
      </w:r>
      <w:r w:rsidRPr="000B6E91">
        <w:rPr>
          <w:rFonts w:ascii="Times New Roman" w:cs="Times New Roman" w:hAnsi="Times New Roman"/>
          <w:sz w:val="30"/>
          <w:szCs w:val="30"/>
        </w:rPr>
        <w:t>одатайств</w:t>
      </w:r>
      <w:r>
        <w:rPr>
          <w:rFonts w:ascii="Times New Roman" w:cs="Times New Roman" w:hAnsi="Times New Roman"/>
          <w:sz w:val="30"/>
          <w:szCs w:val="30"/>
        </w:rPr>
        <w:t>у</w:t>
      </w:r>
      <w:r w:rsidRPr="000B6E91">
        <w:rPr>
          <w:rFonts w:ascii="Times New Roman" w:cs="Times New Roman" w:hAnsi="Times New Roman"/>
          <w:sz w:val="30"/>
          <w:szCs w:val="30"/>
        </w:rPr>
        <w:t xml:space="preserve"> </w:t>
      </w:r>
    </w:p>
    <w:p w:rsidP="003A55B7" w:rsidR="005A2E20" w:rsidRDefault="005A2E20" w:rsidRPr="000B6E91">
      <w:pPr>
        <w:pStyle w:val="ConsPlusNonformat"/>
        <w:spacing w:line="192" w:lineRule="auto"/>
        <w:ind w:left="5387"/>
        <w:rPr>
          <w:rFonts w:ascii="Times New Roman" w:cs="Times New Roman" w:hAnsi="Times New Roman"/>
          <w:sz w:val="30"/>
          <w:szCs w:val="30"/>
        </w:rPr>
      </w:pPr>
      <w:r w:rsidRPr="000B6E91">
        <w:rPr>
          <w:rFonts w:ascii="Times New Roman" w:cs="Times New Roman" w:hAnsi="Times New Roman"/>
          <w:sz w:val="30"/>
          <w:szCs w:val="30"/>
        </w:rPr>
        <w:t>о присуждении премии</w:t>
      </w:r>
    </w:p>
    <w:p w:rsidP="003A55B7" w:rsidR="00553C76" w:rsidRDefault="005A2E20">
      <w:pPr>
        <w:pStyle w:val="ConsPlusNonformat"/>
        <w:spacing w:line="192" w:lineRule="auto"/>
        <w:ind w:left="5387"/>
        <w:rPr>
          <w:rFonts w:ascii="Times New Roman" w:cs="Times New Roman" w:hAnsi="Times New Roman"/>
          <w:sz w:val="30"/>
          <w:szCs w:val="30"/>
        </w:rPr>
      </w:pPr>
      <w:r w:rsidRPr="000B6E91">
        <w:rPr>
          <w:rFonts w:ascii="Times New Roman" w:cs="Times New Roman" w:hAnsi="Times New Roman"/>
          <w:sz w:val="30"/>
          <w:szCs w:val="30"/>
        </w:rPr>
        <w:t xml:space="preserve">Главы города Красноярска </w:t>
      </w:r>
    </w:p>
    <w:p w:rsidP="003A55B7" w:rsidR="005A2E20" w:rsidRDefault="005A2E20" w:rsidRPr="000B6E91">
      <w:pPr>
        <w:pStyle w:val="ConsPlusNonformat"/>
        <w:spacing w:line="192" w:lineRule="auto"/>
        <w:ind w:left="5387"/>
        <w:rPr>
          <w:rFonts w:ascii="Times New Roman" w:cs="Times New Roman" w:hAnsi="Times New Roman"/>
          <w:sz w:val="30"/>
          <w:szCs w:val="30"/>
        </w:rPr>
      </w:pPr>
      <w:r w:rsidRPr="000B6E91">
        <w:rPr>
          <w:rFonts w:ascii="Times New Roman" w:cs="Times New Roman" w:hAnsi="Times New Roman"/>
          <w:sz w:val="30"/>
          <w:szCs w:val="30"/>
        </w:rPr>
        <w:t>в области образования</w:t>
      </w:r>
    </w:p>
    <w:p w:rsidP="006656C8" w:rsidR="005A2E20" w:rsidRDefault="005A2E20">
      <w:pPr>
        <w:pStyle w:val="ConsPlusNormal"/>
        <w:spacing w:line="192" w:lineRule="auto"/>
        <w:jc w:val="center"/>
        <w:rPr>
          <w:sz w:val="30"/>
          <w:szCs w:val="30"/>
        </w:rPr>
      </w:pPr>
    </w:p>
    <w:p w:rsidP="006656C8" w:rsidR="005A2E20" w:rsidRDefault="005A2E20">
      <w:pPr>
        <w:pStyle w:val="ConsPlusNormal"/>
        <w:spacing w:line="192" w:lineRule="auto"/>
        <w:jc w:val="center"/>
        <w:rPr>
          <w:sz w:val="30"/>
          <w:szCs w:val="30"/>
        </w:rPr>
      </w:pPr>
    </w:p>
    <w:p w:rsidP="006656C8" w:rsidR="005E2FFC" w:rsidRDefault="006656C8">
      <w:pPr>
        <w:pStyle w:val="ConsPlusNormal"/>
        <w:spacing w:line="192" w:lineRule="auto"/>
        <w:jc w:val="center"/>
        <w:rPr>
          <w:sz w:val="30"/>
          <w:szCs w:val="30"/>
        </w:rPr>
      </w:pPr>
      <w:r w:rsidRPr="001556E8">
        <w:rPr>
          <w:sz w:val="30"/>
          <w:szCs w:val="30"/>
        </w:rPr>
        <w:t>ПРЕДСТАВЛЕНИЕ</w:t>
      </w:r>
    </w:p>
    <w:p w:rsidP="003B104D" w:rsidR="003B104D" w:rsidRDefault="00CD48B0">
      <w:pPr>
        <w:pStyle w:val="ConsPlusNormal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на кандидата для участия в конкурсе</w:t>
      </w:r>
      <w:r w:rsidR="003B104D">
        <w:rPr>
          <w:sz w:val="30"/>
          <w:szCs w:val="30"/>
        </w:rPr>
        <w:t xml:space="preserve"> </w:t>
      </w:r>
      <w:r w:rsidR="00555E3F" w:rsidRPr="001556E8">
        <w:rPr>
          <w:sz w:val="30"/>
          <w:szCs w:val="30"/>
        </w:rPr>
        <w:t xml:space="preserve">на </w:t>
      </w:r>
      <w:r w:rsidR="007D6E1E">
        <w:rPr>
          <w:sz w:val="30"/>
          <w:szCs w:val="30"/>
        </w:rPr>
        <w:t xml:space="preserve">присуждение </w:t>
      </w:r>
      <w:r w:rsidR="00555E3F" w:rsidRPr="001556E8">
        <w:rPr>
          <w:sz w:val="30"/>
          <w:szCs w:val="30"/>
        </w:rPr>
        <w:t xml:space="preserve">премии </w:t>
      </w:r>
    </w:p>
    <w:p w:rsidP="003B104D" w:rsidR="00555E3F" w:rsidRDefault="00555E3F" w:rsidRPr="001556E8">
      <w:pPr>
        <w:pStyle w:val="ConsPlusNormal"/>
        <w:spacing w:line="192" w:lineRule="auto"/>
        <w:jc w:val="center"/>
        <w:rPr>
          <w:sz w:val="30"/>
          <w:szCs w:val="30"/>
        </w:rPr>
      </w:pPr>
      <w:r w:rsidRPr="001556E8">
        <w:rPr>
          <w:sz w:val="30"/>
          <w:szCs w:val="30"/>
        </w:rPr>
        <w:t>Главы города Красноярска</w:t>
      </w:r>
      <w:r w:rsidR="003B104D">
        <w:rPr>
          <w:sz w:val="30"/>
          <w:szCs w:val="30"/>
        </w:rPr>
        <w:t xml:space="preserve"> </w:t>
      </w:r>
      <w:r w:rsidRPr="001556E8">
        <w:rPr>
          <w:sz w:val="30"/>
          <w:szCs w:val="30"/>
        </w:rPr>
        <w:t>в области образования</w:t>
      </w:r>
    </w:p>
    <w:p w:rsidP="006656C8" w:rsidR="00555E3F" w:rsidRDefault="00555E3F">
      <w:pPr>
        <w:pStyle w:val="ConsPlusNormal"/>
        <w:spacing w:line="192" w:lineRule="auto"/>
        <w:jc w:val="center"/>
        <w:rPr>
          <w:sz w:val="30"/>
          <w:szCs w:val="30"/>
        </w:rPr>
      </w:pPr>
    </w:p>
    <w:p w:rsidP="006656C8" w:rsidR="006656C8" w:rsidRDefault="006656C8" w:rsidRPr="001556E8">
      <w:pPr>
        <w:pStyle w:val="ConsPlusNormal"/>
        <w:spacing w:line="192" w:lineRule="auto"/>
        <w:jc w:val="center"/>
        <w:rPr>
          <w:sz w:val="30"/>
          <w:szCs w:val="30"/>
        </w:rPr>
      </w:pPr>
    </w:p>
    <w:tbl>
      <w:tblPr>
        <w:tblStyle w:val="af8"/>
        <w:tblW w:type="auto" w:w="0"/>
        <w:tblLook w:firstColumn="1" w:firstRow="1" w:lastColumn="0" w:lastRow="0" w:noHBand="0" w:noVBand="1" w:val="04A0"/>
      </w:tblPr>
      <w:tblGrid>
        <w:gridCol w:w="770"/>
        <w:gridCol w:w="5440"/>
        <w:gridCol w:w="3360"/>
      </w:tblGrid>
      <w:tr w:rsidR="00734620" w:rsidRPr="005D1675" w:rsidTr="006656C8">
        <w:tc>
          <w:tcPr>
            <w:tcW w:type="dxa" w:w="798"/>
          </w:tcPr>
          <w:p w:rsidP="006656C8" w:rsidR="00555E3F" w:rsidRDefault="00CC1080" w:rsidRPr="005D1675">
            <w:pPr>
              <w:pStyle w:val="ConsPlusNormal"/>
              <w:jc w:val="center"/>
              <w:rPr>
                <w:sz w:val="30"/>
                <w:szCs w:val="30"/>
              </w:rPr>
            </w:pPr>
            <w:r w:rsidRPr="005D1675">
              <w:rPr>
                <w:sz w:val="30"/>
                <w:szCs w:val="30"/>
              </w:rPr>
              <w:t>№</w:t>
            </w:r>
          </w:p>
        </w:tc>
        <w:tc>
          <w:tcPr>
            <w:tcW w:type="dxa" w:w="5740"/>
          </w:tcPr>
          <w:p w:rsidP="001556E8" w:rsidR="00555E3F" w:rsidRDefault="005D1675" w:rsidRPr="005D1675">
            <w:pPr>
              <w:pStyle w:val="ConsPlusNormal"/>
              <w:jc w:val="both"/>
              <w:rPr>
                <w:sz w:val="30"/>
                <w:szCs w:val="30"/>
              </w:rPr>
            </w:pPr>
            <w:r w:rsidRPr="005D1675">
              <w:rPr>
                <w:sz w:val="30"/>
                <w:szCs w:val="30"/>
              </w:rPr>
              <w:t>Сведения о кандидате</w:t>
            </w:r>
          </w:p>
        </w:tc>
        <w:tc>
          <w:tcPr>
            <w:tcW w:type="dxa" w:w="3360"/>
          </w:tcPr>
          <w:p w:rsidP="001556E8" w:rsidR="00555E3F" w:rsidRDefault="00555E3F" w:rsidRPr="005D1675">
            <w:pPr>
              <w:pStyle w:val="ConsPlusNormal"/>
              <w:jc w:val="both"/>
              <w:rPr>
                <w:sz w:val="30"/>
                <w:szCs w:val="30"/>
              </w:rPr>
            </w:pPr>
          </w:p>
        </w:tc>
      </w:tr>
      <w:tr w:rsidR="00B35973" w:rsidRPr="005D1675" w:rsidTr="006656C8">
        <w:tc>
          <w:tcPr>
            <w:tcW w:type="dxa" w:w="798"/>
          </w:tcPr>
          <w:p w:rsidP="006656C8" w:rsidR="00B35973" w:rsidRDefault="00B35973" w:rsidRPr="005D1675">
            <w:pPr>
              <w:pStyle w:val="ConsPlusNormal"/>
              <w:jc w:val="center"/>
              <w:rPr>
                <w:sz w:val="30"/>
                <w:szCs w:val="30"/>
              </w:rPr>
            </w:pPr>
            <w:r w:rsidRPr="005D1675">
              <w:rPr>
                <w:sz w:val="30"/>
                <w:szCs w:val="30"/>
              </w:rPr>
              <w:t>1</w:t>
            </w:r>
          </w:p>
        </w:tc>
        <w:tc>
          <w:tcPr>
            <w:tcW w:type="dxa" w:w="9100"/>
            <w:gridSpan w:val="2"/>
          </w:tcPr>
          <w:p w:rsidP="003B104D" w:rsidR="00B35973" w:rsidRDefault="00B35973" w:rsidRPr="005D1675">
            <w:pPr>
              <w:pStyle w:val="ConsPlusNormal"/>
              <w:rPr>
                <w:sz w:val="30"/>
                <w:szCs w:val="30"/>
              </w:rPr>
            </w:pPr>
            <w:r w:rsidRPr="005D1675">
              <w:rPr>
                <w:sz w:val="30"/>
                <w:szCs w:val="30"/>
              </w:rPr>
              <w:t xml:space="preserve">Анкетные данные </w:t>
            </w:r>
            <w:r w:rsidR="007D6E1E" w:rsidRPr="005D1675">
              <w:rPr>
                <w:sz w:val="30"/>
                <w:szCs w:val="30"/>
              </w:rPr>
              <w:t xml:space="preserve">кандидата </w:t>
            </w:r>
          </w:p>
        </w:tc>
      </w:tr>
      <w:tr w:rsidR="00BC4292" w:rsidRPr="005D1675" w:rsidTr="00BC4292">
        <w:tc>
          <w:tcPr>
            <w:tcW w:type="dxa" w:w="798"/>
            <w:vMerge w:val="restart"/>
          </w:tcPr>
          <w:p w:rsidP="001556E8" w:rsidR="00BC4292" w:rsidRDefault="00BC4292" w:rsidRPr="005D1675">
            <w:pPr>
              <w:pStyle w:val="ConsPlusNormal"/>
              <w:jc w:val="both"/>
              <w:rPr>
                <w:sz w:val="30"/>
                <w:szCs w:val="30"/>
              </w:rPr>
            </w:pPr>
          </w:p>
        </w:tc>
        <w:tc>
          <w:tcPr>
            <w:tcW w:type="dxa" w:w="5740"/>
          </w:tcPr>
          <w:p w:rsidP="007D6E1E" w:rsidR="00BC4292" w:rsidRDefault="00BC4292" w:rsidRPr="005D1675">
            <w:pPr>
              <w:pStyle w:val="ConsPlusNormal"/>
              <w:rPr>
                <w:sz w:val="30"/>
                <w:szCs w:val="30"/>
              </w:rPr>
            </w:pPr>
            <w:r w:rsidRPr="005D1675">
              <w:rPr>
                <w:sz w:val="30"/>
                <w:szCs w:val="30"/>
              </w:rPr>
              <w:t>Фамилия, имя, отчество кандидата</w:t>
            </w:r>
          </w:p>
        </w:tc>
        <w:tc>
          <w:tcPr>
            <w:tcW w:type="dxa" w:w="3360"/>
          </w:tcPr>
          <w:p w:rsidP="001556E8" w:rsidR="00BC4292" w:rsidRDefault="00BC4292" w:rsidRPr="005D1675">
            <w:pPr>
              <w:pStyle w:val="ConsPlusNormal"/>
              <w:jc w:val="both"/>
              <w:rPr>
                <w:sz w:val="30"/>
                <w:szCs w:val="30"/>
              </w:rPr>
            </w:pPr>
          </w:p>
        </w:tc>
      </w:tr>
      <w:tr w:rsidR="00BC4292" w:rsidRPr="005D1675" w:rsidTr="00BC4292">
        <w:tc>
          <w:tcPr>
            <w:tcW w:type="dxa" w:w="798"/>
            <w:vMerge/>
          </w:tcPr>
          <w:p w:rsidP="001556E8" w:rsidR="00BC4292" w:rsidRDefault="00BC4292" w:rsidRPr="005D1675">
            <w:pPr>
              <w:pStyle w:val="ConsPlusNormal"/>
              <w:jc w:val="both"/>
              <w:rPr>
                <w:sz w:val="30"/>
                <w:szCs w:val="30"/>
              </w:rPr>
            </w:pPr>
          </w:p>
        </w:tc>
        <w:tc>
          <w:tcPr>
            <w:tcW w:type="dxa" w:w="5740"/>
          </w:tcPr>
          <w:p w:rsidP="001556E8" w:rsidR="00BC4292" w:rsidRDefault="00BC4292" w:rsidRPr="005D1675">
            <w:pPr>
              <w:pStyle w:val="ConsPlusNormal"/>
              <w:rPr>
                <w:sz w:val="30"/>
                <w:szCs w:val="30"/>
              </w:rPr>
            </w:pPr>
            <w:r w:rsidRPr="005D1675">
              <w:rPr>
                <w:sz w:val="30"/>
                <w:szCs w:val="30"/>
              </w:rPr>
              <w:t>Должность, место работы</w:t>
            </w:r>
          </w:p>
        </w:tc>
        <w:tc>
          <w:tcPr>
            <w:tcW w:type="dxa" w:w="3360"/>
          </w:tcPr>
          <w:p w:rsidP="001556E8" w:rsidR="00BC4292" w:rsidRDefault="00BC4292" w:rsidRPr="005D1675">
            <w:pPr>
              <w:pStyle w:val="ConsPlusNormal"/>
              <w:jc w:val="both"/>
              <w:rPr>
                <w:sz w:val="30"/>
                <w:szCs w:val="30"/>
              </w:rPr>
            </w:pPr>
          </w:p>
        </w:tc>
      </w:tr>
      <w:tr w:rsidR="00BC4292" w:rsidRPr="005D1675" w:rsidTr="00BC4292">
        <w:tc>
          <w:tcPr>
            <w:tcW w:type="dxa" w:w="798"/>
            <w:vMerge/>
          </w:tcPr>
          <w:p w:rsidP="001556E8" w:rsidR="00BC4292" w:rsidRDefault="00BC4292" w:rsidRPr="005D1675">
            <w:pPr>
              <w:pStyle w:val="ConsPlusNormal"/>
              <w:jc w:val="both"/>
              <w:rPr>
                <w:sz w:val="30"/>
                <w:szCs w:val="30"/>
              </w:rPr>
            </w:pPr>
          </w:p>
        </w:tc>
        <w:tc>
          <w:tcPr>
            <w:tcW w:type="dxa" w:w="5740"/>
          </w:tcPr>
          <w:p w:rsidP="001556E8" w:rsidR="00BC4292" w:rsidRDefault="00BC4292" w:rsidRPr="005D1675">
            <w:pPr>
              <w:pStyle w:val="ConsPlusNormal"/>
              <w:rPr>
                <w:sz w:val="30"/>
                <w:szCs w:val="30"/>
              </w:rPr>
            </w:pPr>
            <w:r w:rsidRPr="005D1675">
              <w:rPr>
                <w:sz w:val="30"/>
                <w:szCs w:val="30"/>
              </w:rPr>
              <w:t>Дата рождения (число, месяц, год)</w:t>
            </w:r>
          </w:p>
        </w:tc>
        <w:tc>
          <w:tcPr>
            <w:tcW w:type="dxa" w:w="3360"/>
          </w:tcPr>
          <w:p w:rsidP="001556E8" w:rsidR="00BC4292" w:rsidRDefault="00BC4292" w:rsidRPr="005D1675">
            <w:pPr>
              <w:pStyle w:val="ConsPlusNormal"/>
              <w:jc w:val="both"/>
              <w:rPr>
                <w:sz w:val="30"/>
                <w:szCs w:val="30"/>
              </w:rPr>
            </w:pPr>
          </w:p>
        </w:tc>
      </w:tr>
      <w:tr w:rsidR="00BC4292" w:rsidRPr="005D1675" w:rsidTr="00BC4292">
        <w:tc>
          <w:tcPr>
            <w:tcW w:type="dxa" w:w="798"/>
            <w:vMerge/>
          </w:tcPr>
          <w:p w:rsidP="001556E8" w:rsidR="00BC4292" w:rsidRDefault="00BC4292" w:rsidRPr="005D1675">
            <w:pPr>
              <w:pStyle w:val="ConsPlusNormal"/>
              <w:jc w:val="both"/>
              <w:rPr>
                <w:sz w:val="30"/>
                <w:szCs w:val="30"/>
              </w:rPr>
            </w:pPr>
          </w:p>
        </w:tc>
        <w:tc>
          <w:tcPr>
            <w:tcW w:type="dxa" w:w="5740"/>
          </w:tcPr>
          <w:p w:rsidP="007D6E1E" w:rsidR="00BC4292" w:rsidRDefault="00BC4292" w:rsidRPr="005D1675">
            <w:pPr>
              <w:pStyle w:val="ConsPlusNormal"/>
              <w:rPr>
                <w:sz w:val="30"/>
                <w:szCs w:val="30"/>
              </w:rPr>
            </w:pPr>
            <w:r w:rsidRPr="005D1675">
              <w:rPr>
                <w:sz w:val="30"/>
                <w:szCs w:val="30"/>
              </w:rPr>
              <w:t>Место рождения (республика, край, область, округ, район, поселок, село, деревня)</w:t>
            </w:r>
          </w:p>
        </w:tc>
        <w:tc>
          <w:tcPr>
            <w:tcW w:type="dxa" w:w="3360"/>
          </w:tcPr>
          <w:p w:rsidP="001556E8" w:rsidR="00BC4292" w:rsidRDefault="00BC4292" w:rsidRPr="005D1675">
            <w:pPr>
              <w:pStyle w:val="ConsPlusNormal"/>
              <w:jc w:val="both"/>
              <w:rPr>
                <w:sz w:val="30"/>
                <w:szCs w:val="30"/>
              </w:rPr>
            </w:pPr>
          </w:p>
        </w:tc>
      </w:tr>
      <w:tr w:rsidR="00BC4292" w:rsidRPr="005D1675" w:rsidTr="00BC4292">
        <w:tc>
          <w:tcPr>
            <w:tcW w:type="dxa" w:w="798"/>
            <w:vMerge/>
          </w:tcPr>
          <w:p w:rsidP="001556E8" w:rsidR="00BC4292" w:rsidRDefault="00BC4292" w:rsidRPr="005D1675">
            <w:pPr>
              <w:pStyle w:val="ConsPlusNormal"/>
              <w:jc w:val="both"/>
              <w:rPr>
                <w:sz w:val="30"/>
                <w:szCs w:val="30"/>
              </w:rPr>
            </w:pPr>
          </w:p>
        </w:tc>
        <w:tc>
          <w:tcPr>
            <w:tcW w:type="dxa" w:w="5740"/>
          </w:tcPr>
          <w:p w:rsidP="001556E8" w:rsidR="006656C8" w:rsidRDefault="00BC4292">
            <w:pPr>
              <w:pStyle w:val="ConsPlusNormal"/>
              <w:rPr>
                <w:sz w:val="30"/>
                <w:szCs w:val="30"/>
              </w:rPr>
            </w:pPr>
            <w:proofErr w:type="gramStart"/>
            <w:r w:rsidRPr="005D1675">
              <w:rPr>
                <w:sz w:val="30"/>
                <w:szCs w:val="30"/>
              </w:rPr>
              <w:t xml:space="preserve">Образование (специальность </w:t>
            </w:r>
            <w:proofErr w:type="gramEnd"/>
          </w:p>
          <w:p w:rsidP="001556E8" w:rsidR="00BC4292" w:rsidRDefault="00BC4292" w:rsidRPr="005D1675">
            <w:pPr>
              <w:pStyle w:val="ConsPlusNormal"/>
              <w:rPr>
                <w:sz w:val="30"/>
                <w:szCs w:val="30"/>
              </w:rPr>
            </w:pPr>
            <w:r w:rsidRPr="005D1675">
              <w:rPr>
                <w:sz w:val="30"/>
                <w:szCs w:val="30"/>
              </w:rPr>
              <w:t>по образованию, наименование учебных заведений, год их окончания)</w:t>
            </w:r>
          </w:p>
        </w:tc>
        <w:tc>
          <w:tcPr>
            <w:tcW w:type="dxa" w:w="3360"/>
          </w:tcPr>
          <w:p w:rsidP="001556E8" w:rsidR="00BC4292" w:rsidRDefault="00BC4292" w:rsidRPr="005D1675">
            <w:pPr>
              <w:pStyle w:val="ConsPlusNormal"/>
              <w:jc w:val="both"/>
              <w:rPr>
                <w:sz w:val="30"/>
                <w:szCs w:val="30"/>
              </w:rPr>
            </w:pPr>
          </w:p>
        </w:tc>
      </w:tr>
      <w:tr w:rsidR="00BC4292" w:rsidRPr="005D1675" w:rsidTr="00BC4292">
        <w:tc>
          <w:tcPr>
            <w:tcW w:type="dxa" w:w="798"/>
            <w:vMerge/>
          </w:tcPr>
          <w:p w:rsidP="001556E8" w:rsidR="00BC4292" w:rsidRDefault="00BC4292" w:rsidRPr="005D1675">
            <w:pPr>
              <w:pStyle w:val="ConsPlusNormal"/>
              <w:jc w:val="both"/>
              <w:rPr>
                <w:sz w:val="30"/>
                <w:szCs w:val="30"/>
              </w:rPr>
            </w:pPr>
          </w:p>
        </w:tc>
        <w:tc>
          <w:tcPr>
            <w:tcW w:type="dxa" w:w="5740"/>
          </w:tcPr>
          <w:p w:rsidP="001556E8" w:rsidR="00BC4292" w:rsidRDefault="00BC4292">
            <w:pPr>
              <w:pStyle w:val="ConsPlusNormal"/>
              <w:rPr>
                <w:sz w:val="30"/>
                <w:szCs w:val="30"/>
              </w:rPr>
            </w:pPr>
            <w:r w:rsidRPr="005D1675">
              <w:rPr>
                <w:sz w:val="30"/>
                <w:szCs w:val="30"/>
              </w:rPr>
              <w:t>Ученая степень, ученое звание</w:t>
            </w:r>
          </w:p>
          <w:p w:rsidP="001556E8" w:rsidR="00BC4292" w:rsidRDefault="00BC4292" w:rsidRPr="005D1675">
            <w:pPr>
              <w:pStyle w:val="ConsPlusNormal"/>
              <w:rPr>
                <w:sz w:val="30"/>
                <w:szCs w:val="30"/>
              </w:rPr>
            </w:pPr>
            <w:r w:rsidRPr="005D1675">
              <w:rPr>
                <w:sz w:val="30"/>
                <w:szCs w:val="30"/>
              </w:rPr>
              <w:t>(при наличии)</w:t>
            </w:r>
          </w:p>
        </w:tc>
        <w:tc>
          <w:tcPr>
            <w:tcW w:type="dxa" w:w="3360"/>
          </w:tcPr>
          <w:p w:rsidP="001556E8" w:rsidR="00BC4292" w:rsidRDefault="00BC4292" w:rsidRPr="005D1675">
            <w:pPr>
              <w:pStyle w:val="ConsPlusNormal"/>
              <w:jc w:val="both"/>
              <w:rPr>
                <w:sz w:val="30"/>
                <w:szCs w:val="30"/>
              </w:rPr>
            </w:pPr>
          </w:p>
        </w:tc>
      </w:tr>
      <w:tr w:rsidR="00BC4292" w:rsidRPr="005D1675" w:rsidTr="00BC4292">
        <w:tc>
          <w:tcPr>
            <w:tcW w:type="dxa" w:w="798"/>
            <w:vMerge/>
          </w:tcPr>
          <w:p w:rsidP="001556E8" w:rsidR="00BC4292" w:rsidRDefault="00BC4292" w:rsidRPr="005D1675">
            <w:pPr>
              <w:pStyle w:val="ConsPlusNormal"/>
              <w:jc w:val="both"/>
              <w:rPr>
                <w:sz w:val="30"/>
                <w:szCs w:val="30"/>
              </w:rPr>
            </w:pPr>
          </w:p>
        </w:tc>
        <w:tc>
          <w:tcPr>
            <w:tcW w:type="dxa" w:w="5740"/>
          </w:tcPr>
          <w:p w:rsidP="001556E8" w:rsidR="00BC4292" w:rsidRDefault="003B104D" w:rsidRPr="005D1675">
            <w:pPr>
              <w:pStyle w:val="ConsPlusNorma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Какими наградами награжде</w:t>
            </w:r>
            <w:proofErr w:type="gramStart"/>
            <w:r>
              <w:rPr>
                <w:sz w:val="30"/>
                <w:szCs w:val="30"/>
              </w:rPr>
              <w:t>н</w:t>
            </w:r>
            <w:r w:rsidR="00BC4292" w:rsidRPr="005D1675">
              <w:rPr>
                <w:sz w:val="30"/>
                <w:szCs w:val="30"/>
              </w:rPr>
              <w:t>(</w:t>
            </w:r>
            <w:proofErr w:type="gramEnd"/>
            <w:r w:rsidR="00BC4292" w:rsidRPr="005D1675">
              <w:rPr>
                <w:sz w:val="30"/>
                <w:szCs w:val="30"/>
              </w:rPr>
              <w:t>а) и даты награждений (при наличии)</w:t>
            </w:r>
          </w:p>
        </w:tc>
        <w:tc>
          <w:tcPr>
            <w:tcW w:type="dxa" w:w="3360"/>
          </w:tcPr>
          <w:p w:rsidP="001556E8" w:rsidR="00BC4292" w:rsidRDefault="00BC4292" w:rsidRPr="005D1675">
            <w:pPr>
              <w:pStyle w:val="ConsPlusNormal"/>
              <w:jc w:val="both"/>
              <w:rPr>
                <w:sz w:val="30"/>
                <w:szCs w:val="30"/>
              </w:rPr>
            </w:pPr>
          </w:p>
        </w:tc>
      </w:tr>
      <w:tr w:rsidR="00BC4292" w:rsidRPr="005D1675" w:rsidTr="00BC4292">
        <w:tc>
          <w:tcPr>
            <w:tcW w:type="dxa" w:w="798"/>
            <w:vMerge/>
          </w:tcPr>
          <w:p w:rsidP="001556E8" w:rsidR="00BC4292" w:rsidRDefault="00BC4292" w:rsidRPr="005D1675">
            <w:pPr>
              <w:pStyle w:val="ConsPlusNormal"/>
              <w:jc w:val="both"/>
              <w:rPr>
                <w:sz w:val="30"/>
                <w:szCs w:val="30"/>
              </w:rPr>
            </w:pPr>
          </w:p>
        </w:tc>
        <w:tc>
          <w:tcPr>
            <w:tcW w:type="dxa" w:w="5740"/>
          </w:tcPr>
          <w:p w:rsidP="00687584" w:rsidR="00BC4292" w:rsidRDefault="00BC4292" w:rsidRPr="005D1675">
            <w:pPr>
              <w:pStyle w:val="ConsPlusNormal"/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>А</w:t>
            </w:r>
            <w:r w:rsidRPr="005D1675">
              <w:rPr>
                <w:sz w:val="30"/>
                <w:szCs w:val="30"/>
              </w:rPr>
              <w:t xml:space="preserve">дрес </w:t>
            </w:r>
            <w:r>
              <w:rPr>
                <w:sz w:val="30"/>
                <w:szCs w:val="30"/>
              </w:rPr>
              <w:t xml:space="preserve">места жительства </w:t>
            </w:r>
            <w:r w:rsidRPr="005D1675">
              <w:rPr>
                <w:sz w:val="30"/>
                <w:szCs w:val="30"/>
              </w:rPr>
              <w:t xml:space="preserve">(почтовый индекс, субъект Российской Федерации, </w:t>
            </w:r>
            <w:proofErr w:type="gramEnd"/>
          </w:p>
          <w:p w:rsidP="00687584" w:rsidR="00BC4292" w:rsidRDefault="00BC4292" w:rsidRPr="005D1675">
            <w:pPr>
              <w:pStyle w:val="ConsPlusNormal"/>
              <w:rPr>
                <w:sz w:val="30"/>
                <w:szCs w:val="30"/>
              </w:rPr>
            </w:pPr>
            <w:r w:rsidRPr="005D1675">
              <w:rPr>
                <w:sz w:val="30"/>
                <w:szCs w:val="30"/>
              </w:rPr>
              <w:t>район, населенный пункт)</w:t>
            </w:r>
          </w:p>
        </w:tc>
        <w:tc>
          <w:tcPr>
            <w:tcW w:type="dxa" w:w="3360"/>
          </w:tcPr>
          <w:p w:rsidP="001556E8" w:rsidR="00BC4292" w:rsidRDefault="00BC4292" w:rsidRPr="005D1675">
            <w:pPr>
              <w:pStyle w:val="ConsPlusNormal"/>
              <w:jc w:val="both"/>
              <w:rPr>
                <w:sz w:val="30"/>
                <w:szCs w:val="30"/>
              </w:rPr>
            </w:pPr>
          </w:p>
        </w:tc>
      </w:tr>
      <w:tr w:rsidR="00BC4292" w:rsidRPr="005D1675" w:rsidTr="00BC4292">
        <w:tc>
          <w:tcPr>
            <w:tcW w:type="dxa" w:w="798"/>
            <w:vMerge/>
          </w:tcPr>
          <w:p w:rsidP="001556E8" w:rsidR="00BC4292" w:rsidRDefault="00BC4292" w:rsidRPr="005D1675">
            <w:pPr>
              <w:pStyle w:val="ConsPlusNormal"/>
              <w:jc w:val="both"/>
              <w:rPr>
                <w:sz w:val="30"/>
                <w:szCs w:val="30"/>
              </w:rPr>
            </w:pPr>
          </w:p>
        </w:tc>
        <w:tc>
          <w:tcPr>
            <w:tcW w:type="dxa" w:w="5740"/>
          </w:tcPr>
          <w:p w:rsidP="001556E8" w:rsidR="00BC4292" w:rsidRDefault="00BC4292" w:rsidRPr="005D1675">
            <w:pPr>
              <w:pStyle w:val="ConsPlusNormal"/>
              <w:rPr>
                <w:sz w:val="30"/>
                <w:szCs w:val="30"/>
              </w:rPr>
            </w:pPr>
            <w:r w:rsidRPr="005D1675">
              <w:rPr>
                <w:sz w:val="30"/>
                <w:szCs w:val="30"/>
              </w:rPr>
              <w:t>Общий стаж работы</w:t>
            </w:r>
          </w:p>
        </w:tc>
        <w:tc>
          <w:tcPr>
            <w:tcW w:type="dxa" w:w="3360"/>
          </w:tcPr>
          <w:p w:rsidP="001556E8" w:rsidR="00BC4292" w:rsidRDefault="00BC4292" w:rsidRPr="005D1675">
            <w:pPr>
              <w:pStyle w:val="ConsPlusNormal"/>
              <w:jc w:val="both"/>
              <w:rPr>
                <w:sz w:val="30"/>
                <w:szCs w:val="30"/>
              </w:rPr>
            </w:pPr>
          </w:p>
        </w:tc>
      </w:tr>
      <w:tr w:rsidR="00BC4292" w:rsidRPr="005D1675" w:rsidTr="00BC4292">
        <w:tc>
          <w:tcPr>
            <w:tcW w:type="dxa" w:w="798"/>
            <w:vMerge/>
          </w:tcPr>
          <w:p w:rsidP="001556E8" w:rsidR="00BC4292" w:rsidRDefault="00BC4292" w:rsidRPr="005D1675">
            <w:pPr>
              <w:pStyle w:val="ConsPlusNormal"/>
              <w:jc w:val="both"/>
              <w:rPr>
                <w:sz w:val="30"/>
                <w:szCs w:val="30"/>
              </w:rPr>
            </w:pPr>
          </w:p>
        </w:tc>
        <w:tc>
          <w:tcPr>
            <w:tcW w:type="dxa" w:w="5740"/>
          </w:tcPr>
          <w:p w:rsidP="001556E8" w:rsidR="00BC4292" w:rsidRDefault="00BC4292" w:rsidRPr="005D1675">
            <w:pPr>
              <w:pStyle w:val="ConsPlusNormal"/>
              <w:rPr>
                <w:sz w:val="30"/>
                <w:szCs w:val="30"/>
              </w:rPr>
            </w:pPr>
            <w:r w:rsidRPr="005D1675">
              <w:rPr>
                <w:sz w:val="30"/>
                <w:szCs w:val="30"/>
              </w:rPr>
              <w:t>Стаж работы в отрасли «Образование»</w:t>
            </w:r>
          </w:p>
        </w:tc>
        <w:tc>
          <w:tcPr>
            <w:tcW w:type="dxa" w:w="3360"/>
          </w:tcPr>
          <w:p w:rsidP="001556E8" w:rsidR="00BC4292" w:rsidRDefault="00BC4292" w:rsidRPr="005D1675">
            <w:pPr>
              <w:pStyle w:val="ConsPlusNormal"/>
              <w:jc w:val="both"/>
              <w:rPr>
                <w:sz w:val="30"/>
                <w:szCs w:val="30"/>
              </w:rPr>
            </w:pPr>
          </w:p>
        </w:tc>
      </w:tr>
      <w:tr w:rsidR="00BC4292" w:rsidRPr="005D1675" w:rsidTr="00BC4292">
        <w:tc>
          <w:tcPr>
            <w:tcW w:type="dxa" w:w="798"/>
            <w:vMerge/>
          </w:tcPr>
          <w:p w:rsidP="001556E8" w:rsidR="00BC4292" w:rsidRDefault="00BC4292" w:rsidRPr="005D1675">
            <w:pPr>
              <w:pStyle w:val="ConsPlusNormal"/>
              <w:jc w:val="both"/>
              <w:rPr>
                <w:sz w:val="30"/>
                <w:szCs w:val="30"/>
              </w:rPr>
            </w:pPr>
          </w:p>
        </w:tc>
        <w:tc>
          <w:tcPr>
            <w:tcW w:type="dxa" w:w="5740"/>
          </w:tcPr>
          <w:p w:rsidP="005D1675" w:rsidR="00BC4292" w:rsidRDefault="00BC4292" w:rsidRPr="005D1675">
            <w:pPr>
              <w:pStyle w:val="ConsPlusNormal"/>
              <w:rPr>
                <w:sz w:val="30"/>
                <w:szCs w:val="30"/>
              </w:rPr>
            </w:pPr>
            <w:proofErr w:type="gramStart"/>
            <w:r w:rsidRPr="005D1675">
              <w:rPr>
                <w:sz w:val="30"/>
                <w:szCs w:val="30"/>
              </w:rPr>
              <w:t>Стаж работы в муниципальном образовательном учреждении отрасли «Образование», расположенном на территории городского округа город Красноярск Красноярского края</w:t>
            </w:r>
            <w:r>
              <w:rPr>
                <w:sz w:val="30"/>
                <w:szCs w:val="30"/>
              </w:rPr>
              <w:t>, ходатайствующим о выдвижении кандидата (дале</w:t>
            </w:r>
            <w:r w:rsidR="003B104D">
              <w:rPr>
                <w:sz w:val="30"/>
                <w:szCs w:val="30"/>
              </w:rPr>
              <w:t>е – образовательное учреждение)</w:t>
            </w:r>
            <w:proofErr w:type="gramEnd"/>
          </w:p>
        </w:tc>
        <w:tc>
          <w:tcPr>
            <w:tcW w:type="dxa" w:w="3360"/>
          </w:tcPr>
          <w:p w:rsidP="001556E8" w:rsidR="00BC4292" w:rsidRDefault="00BC4292" w:rsidRPr="005D1675">
            <w:pPr>
              <w:pStyle w:val="ConsPlusNormal"/>
              <w:jc w:val="both"/>
              <w:rPr>
                <w:sz w:val="30"/>
                <w:szCs w:val="30"/>
              </w:rPr>
            </w:pPr>
          </w:p>
        </w:tc>
      </w:tr>
      <w:tr w:rsidR="00B35973" w:rsidRPr="005D1675" w:rsidTr="006656C8">
        <w:tc>
          <w:tcPr>
            <w:tcW w:type="dxa" w:w="798"/>
          </w:tcPr>
          <w:p w:rsidP="006656C8" w:rsidR="00B35973" w:rsidRDefault="003B104D" w:rsidRPr="005D1675">
            <w:pPr>
              <w:pStyle w:val="ConsPlusNormal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type="dxa" w:w="9100"/>
            <w:gridSpan w:val="2"/>
          </w:tcPr>
          <w:p w:rsidP="00B73480" w:rsidR="00B35973" w:rsidRDefault="00B35973" w:rsidRPr="005D1675">
            <w:pPr>
              <w:autoSpaceDE w:val="false"/>
              <w:autoSpaceDN w:val="false"/>
              <w:adjustRightInd w:val="false"/>
              <w:ind w:firstLine="48"/>
              <w:jc w:val="both"/>
              <w:rPr>
                <w:sz w:val="30"/>
                <w:szCs w:val="30"/>
              </w:rPr>
            </w:pPr>
            <w:proofErr w:type="gramStart"/>
            <w:r w:rsidRPr="00B73480">
              <w:rPr>
                <w:sz w:val="30"/>
                <w:szCs w:val="30"/>
              </w:rPr>
              <w:t xml:space="preserve">Характеристика с указанием конкретных заслуг (достижений) </w:t>
            </w:r>
            <w:r w:rsidR="009536FC" w:rsidRPr="00B73480">
              <w:rPr>
                <w:sz w:val="30"/>
                <w:szCs w:val="30"/>
              </w:rPr>
              <w:t>кандидата</w:t>
            </w:r>
            <w:r w:rsidRPr="00B73480">
              <w:rPr>
                <w:sz w:val="30"/>
                <w:szCs w:val="30"/>
              </w:rPr>
              <w:t xml:space="preserve">, подписанная руководителем </w:t>
            </w:r>
            <w:r w:rsidR="00244FB8" w:rsidRPr="00B73480">
              <w:rPr>
                <w:sz w:val="30"/>
                <w:szCs w:val="30"/>
              </w:rPr>
              <w:t>образовательного учреждения</w:t>
            </w:r>
            <w:r w:rsidR="00687584" w:rsidRPr="00B73480">
              <w:rPr>
                <w:sz w:val="30"/>
                <w:szCs w:val="30"/>
              </w:rPr>
              <w:t xml:space="preserve"> </w:t>
            </w:r>
            <w:r w:rsidR="00244FB8" w:rsidRPr="00B73480">
              <w:rPr>
                <w:rFonts w:eastAsiaTheme="minorHAnsi"/>
                <w:sz w:val="30"/>
                <w:szCs w:val="30"/>
                <w:lang w:eastAsia="en-US"/>
              </w:rPr>
              <w:t>(х</w:t>
            </w:r>
            <w:r w:rsidR="006656C8">
              <w:rPr>
                <w:rFonts w:eastAsiaTheme="minorHAnsi"/>
                <w:sz w:val="30"/>
                <w:szCs w:val="30"/>
                <w:lang w:eastAsia="en-US"/>
              </w:rPr>
              <w:t xml:space="preserve">арактеристика должна содержать </w:t>
            </w:r>
            <w:r w:rsidRPr="00B73480">
              <w:rPr>
                <w:rFonts w:eastAsiaTheme="minorHAnsi"/>
                <w:sz w:val="30"/>
                <w:szCs w:val="30"/>
                <w:lang w:eastAsia="en-US"/>
              </w:rPr>
              <w:t>описание   конкретных заслуг</w:t>
            </w:r>
            <w:r w:rsidR="00244FB8" w:rsidRPr="00B73480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B73480">
              <w:rPr>
                <w:rFonts w:eastAsiaTheme="minorHAnsi"/>
                <w:sz w:val="30"/>
                <w:szCs w:val="30"/>
                <w:lang w:eastAsia="en-US"/>
              </w:rPr>
              <w:t xml:space="preserve">за последние </w:t>
            </w:r>
            <w:r w:rsidR="00244FB8" w:rsidRPr="00B73480">
              <w:rPr>
                <w:rFonts w:eastAsiaTheme="minorHAnsi"/>
                <w:sz w:val="30"/>
                <w:szCs w:val="30"/>
                <w:lang w:eastAsia="en-US"/>
              </w:rPr>
              <w:t>три года</w:t>
            </w:r>
            <w:r w:rsidR="00277505" w:rsidRPr="00B73480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="005A063A" w:rsidRPr="00B73480">
              <w:rPr>
                <w:rFonts w:eastAsiaTheme="minorHAnsi"/>
                <w:sz w:val="30"/>
                <w:szCs w:val="30"/>
                <w:lang w:eastAsia="en-US"/>
              </w:rPr>
              <w:t xml:space="preserve">в </w:t>
            </w:r>
            <w:r w:rsidR="00277505" w:rsidRPr="00B73480">
              <w:rPr>
                <w:rFonts w:eastAsiaTheme="minorHAnsi"/>
                <w:sz w:val="30"/>
                <w:szCs w:val="30"/>
                <w:lang w:eastAsia="en-US"/>
              </w:rPr>
              <w:t>динамике</w:t>
            </w:r>
            <w:r w:rsidR="00397D14" w:rsidRPr="00B73480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="006656C8">
              <w:rPr>
                <w:rFonts w:eastAsiaTheme="minorHAnsi"/>
                <w:sz w:val="30"/>
                <w:szCs w:val="30"/>
                <w:lang w:eastAsia="en-US"/>
              </w:rPr>
              <w:t xml:space="preserve">                             </w:t>
            </w:r>
            <w:r w:rsidR="00397D14" w:rsidRPr="00B73480">
              <w:rPr>
                <w:rFonts w:eastAsiaTheme="minorHAnsi"/>
                <w:sz w:val="30"/>
                <w:szCs w:val="30"/>
                <w:lang w:eastAsia="en-US"/>
              </w:rPr>
              <w:lastRenderedPageBreak/>
              <w:t xml:space="preserve">в </w:t>
            </w:r>
            <w:r w:rsidR="00B73480" w:rsidRPr="00B73480">
              <w:rPr>
                <w:rFonts w:eastAsiaTheme="minorHAnsi"/>
                <w:sz w:val="30"/>
                <w:szCs w:val="30"/>
                <w:lang w:eastAsia="en-US"/>
              </w:rPr>
              <w:t xml:space="preserve">соответствии с </w:t>
            </w:r>
            <w:r w:rsidR="00EB47B6" w:rsidRPr="00B73480">
              <w:rPr>
                <w:rFonts w:eastAsiaTheme="minorHAnsi"/>
                <w:sz w:val="30"/>
                <w:szCs w:val="30"/>
                <w:lang w:eastAsia="en-US"/>
              </w:rPr>
              <w:t>критер</w:t>
            </w:r>
            <w:r w:rsidR="00B73480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="00B73480" w:rsidRPr="00B73480">
              <w:rPr>
                <w:rFonts w:eastAsiaTheme="minorHAnsi"/>
                <w:sz w:val="30"/>
                <w:szCs w:val="30"/>
                <w:lang w:eastAsia="en-US"/>
              </w:rPr>
              <w:t>ями</w:t>
            </w:r>
            <w:r w:rsidR="00397D14" w:rsidRPr="00B73480">
              <w:rPr>
                <w:rFonts w:eastAsiaTheme="minorHAnsi"/>
                <w:sz w:val="30"/>
                <w:szCs w:val="30"/>
                <w:lang w:eastAsia="en-US"/>
              </w:rPr>
              <w:t xml:space="preserve"> конкурса</w:t>
            </w:r>
            <w:r w:rsidR="009536FC" w:rsidRPr="00B73480">
              <w:rPr>
                <w:rFonts w:eastAsiaTheme="minorHAnsi"/>
                <w:sz w:val="30"/>
                <w:szCs w:val="30"/>
                <w:lang w:eastAsia="en-US"/>
              </w:rPr>
              <w:t>)</w:t>
            </w:r>
            <w:r w:rsidR="005D1675" w:rsidRPr="00B73480">
              <w:rPr>
                <w:rFonts w:eastAsiaTheme="minorHAnsi"/>
                <w:sz w:val="30"/>
                <w:szCs w:val="30"/>
                <w:lang w:eastAsia="en-US"/>
              </w:rPr>
              <w:t>, в отношении кандидата – руководителя образовательного учреждения</w:t>
            </w:r>
            <w:r w:rsidR="00450311">
              <w:rPr>
                <w:rFonts w:eastAsiaTheme="minorHAnsi"/>
                <w:sz w:val="30"/>
                <w:szCs w:val="30"/>
                <w:lang w:eastAsia="en-US"/>
              </w:rPr>
              <w:t xml:space="preserve"> характеристика подписывается руководителем </w:t>
            </w:r>
            <w:r w:rsidR="00450311" w:rsidRPr="000D491F">
              <w:rPr>
                <w:rFonts w:eastAsiaTheme="minorHAnsi"/>
                <w:sz w:val="30"/>
                <w:szCs w:val="30"/>
                <w:lang w:eastAsia="en-US"/>
              </w:rPr>
              <w:t>коллегиальн</w:t>
            </w:r>
            <w:r w:rsidR="00450311">
              <w:rPr>
                <w:rFonts w:eastAsiaTheme="minorHAnsi"/>
                <w:sz w:val="30"/>
                <w:szCs w:val="30"/>
                <w:lang w:eastAsia="en-US"/>
              </w:rPr>
              <w:t>ого</w:t>
            </w:r>
            <w:r w:rsidR="00450311" w:rsidRPr="000D491F">
              <w:rPr>
                <w:rFonts w:eastAsiaTheme="minorHAnsi"/>
                <w:sz w:val="30"/>
                <w:szCs w:val="30"/>
                <w:lang w:eastAsia="en-US"/>
              </w:rPr>
              <w:t xml:space="preserve"> орган</w:t>
            </w:r>
            <w:r w:rsidR="00450311">
              <w:rPr>
                <w:rFonts w:eastAsiaTheme="minorHAnsi"/>
                <w:sz w:val="30"/>
                <w:szCs w:val="30"/>
                <w:lang w:eastAsia="en-US"/>
              </w:rPr>
              <w:t>а</w:t>
            </w:r>
            <w:r w:rsidR="00450311" w:rsidRPr="000D491F">
              <w:rPr>
                <w:rFonts w:eastAsiaTheme="minorHAnsi"/>
                <w:sz w:val="30"/>
                <w:szCs w:val="30"/>
                <w:lang w:eastAsia="en-US"/>
              </w:rPr>
              <w:t xml:space="preserve"> управле</w:t>
            </w:r>
            <w:r w:rsidR="00450311">
              <w:rPr>
                <w:rFonts w:eastAsiaTheme="minorHAnsi"/>
                <w:sz w:val="30"/>
                <w:szCs w:val="30"/>
                <w:lang w:eastAsia="en-US"/>
              </w:rPr>
              <w:t xml:space="preserve">ния образовательного учреждения, принявшего решение </w:t>
            </w:r>
            <w:r w:rsidR="006656C8">
              <w:rPr>
                <w:rFonts w:eastAsiaTheme="minorHAnsi"/>
                <w:sz w:val="30"/>
                <w:szCs w:val="30"/>
                <w:lang w:eastAsia="en-US"/>
              </w:rPr>
              <w:t xml:space="preserve">                               </w:t>
            </w:r>
            <w:r w:rsidR="00450311">
              <w:rPr>
                <w:rFonts w:eastAsiaTheme="minorHAnsi"/>
                <w:sz w:val="30"/>
                <w:szCs w:val="30"/>
                <w:lang w:eastAsia="en-US"/>
              </w:rPr>
              <w:t xml:space="preserve">о выдвижении кандидата </w:t>
            </w:r>
            <w:r w:rsidR="00450311" w:rsidRPr="000D491F">
              <w:rPr>
                <w:rFonts w:eastAsiaTheme="minorHAnsi"/>
                <w:sz w:val="30"/>
                <w:szCs w:val="30"/>
                <w:lang w:eastAsia="en-US"/>
              </w:rPr>
              <w:t>на участие в Конкурсе</w:t>
            </w:r>
            <w:proofErr w:type="gramEnd"/>
          </w:p>
        </w:tc>
      </w:tr>
      <w:tr w:rsidR="00734620" w:rsidRPr="005D1675" w:rsidTr="006656C8">
        <w:tc>
          <w:tcPr>
            <w:tcW w:type="dxa" w:w="798"/>
          </w:tcPr>
          <w:p w:rsidP="006656C8" w:rsidR="00B35973" w:rsidRDefault="003B104D" w:rsidRPr="006656C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3</w:t>
            </w:r>
          </w:p>
        </w:tc>
        <w:tc>
          <w:tcPr>
            <w:tcW w:type="dxa" w:w="5740"/>
          </w:tcPr>
          <w:p w:rsidP="007B180B" w:rsidR="006656C8" w:rsidRDefault="007B180B">
            <w:pPr>
              <w:pStyle w:val="ConsPlusNormal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Решение к</w:t>
            </w:r>
            <w:r w:rsidR="00727BEA" w:rsidRPr="000D491F">
              <w:rPr>
                <w:rFonts w:eastAsiaTheme="minorHAnsi"/>
                <w:sz w:val="30"/>
                <w:szCs w:val="30"/>
                <w:lang w:eastAsia="en-US"/>
              </w:rPr>
              <w:t>оллегиальн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ого</w:t>
            </w:r>
            <w:r w:rsidR="00727BEA" w:rsidRPr="000D491F">
              <w:rPr>
                <w:rFonts w:eastAsiaTheme="minorHAnsi"/>
                <w:sz w:val="30"/>
                <w:szCs w:val="30"/>
                <w:lang w:eastAsia="en-US"/>
              </w:rPr>
              <w:t xml:space="preserve"> орган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а</w:t>
            </w:r>
            <w:r w:rsidR="00727BEA" w:rsidRPr="000D491F">
              <w:rPr>
                <w:rFonts w:eastAsiaTheme="minorHAnsi"/>
                <w:sz w:val="30"/>
                <w:szCs w:val="30"/>
                <w:lang w:eastAsia="en-US"/>
              </w:rPr>
              <w:t xml:space="preserve"> управле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ния образовательного</w:t>
            </w:r>
            <w:r w:rsidR="00727BEA">
              <w:rPr>
                <w:rFonts w:eastAsiaTheme="minorHAnsi"/>
                <w:sz w:val="30"/>
                <w:szCs w:val="30"/>
                <w:lang w:eastAsia="en-US"/>
              </w:rPr>
              <w:t xml:space="preserve"> учреждения, о выдвижении </w:t>
            </w:r>
            <w:r w:rsidR="001A39A9">
              <w:rPr>
                <w:rFonts w:eastAsiaTheme="minorHAnsi"/>
                <w:sz w:val="30"/>
                <w:szCs w:val="30"/>
                <w:lang w:eastAsia="en-US"/>
              </w:rPr>
              <w:t xml:space="preserve">конкурсных документов </w:t>
            </w:r>
            <w:r w:rsidR="00727BEA">
              <w:rPr>
                <w:rFonts w:eastAsiaTheme="minorHAnsi"/>
                <w:sz w:val="30"/>
                <w:szCs w:val="30"/>
                <w:lang w:eastAsia="en-US"/>
              </w:rPr>
              <w:t xml:space="preserve">кандидата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на участие </w:t>
            </w:r>
          </w:p>
          <w:p w:rsidP="007B180B" w:rsidR="00B35973" w:rsidRDefault="007B180B" w:rsidRPr="005D1675">
            <w:pPr>
              <w:pStyle w:val="ConsPlusNormal"/>
              <w:rPr>
                <w:sz w:val="30"/>
                <w:szCs w:val="30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в к</w:t>
            </w:r>
            <w:r w:rsidR="00727BEA" w:rsidRPr="000D491F">
              <w:rPr>
                <w:rFonts w:eastAsiaTheme="minorHAnsi"/>
                <w:sz w:val="30"/>
                <w:szCs w:val="30"/>
                <w:lang w:eastAsia="en-US"/>
              </w:rPr>
              <w:t>онкурсе</w:t>
            </w:r>
          </w:p>
        </w:tc>
        <w:tc>
          <w:tcPr>
            <w:tcW w:type="dxa" w:w="3360"/>
          </w:tcPr>
          <w:p w:rsidP="007B180B" w:rsidR="00B35973" w:rsidRDefault="007B180B" w:rsidRPr="005D1675">
            <w:pPr>
              <w:pStyle w:val="ConsPlusNorma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Дата и номер протокола (</w:t>
            </w:r>
            <w:r w:rsidR="005A063A" w:rsidRPr="005D1675">
              <w:rPr>
                <w:sz w:val="30"/>
                <w:szCs w:val="30"/>
              </w:rPr>
              <w:t>копия протокола или выписки</w:t>
            </w:r>
            <w:r>
              <w:rPr>
                <w:sz w:val="30"/>
                <w:szCs w:val="30"/>
              </w:rPr>
              <w:t xml:space="preserve"> из протокола)</w:t>
            </w:r>
            <w:r w:rsidR="005A063A" w:rsidRPr="005D1675">
              <w:rPr>
                <w:sz w:val="30"/>
                <w:szCs w:val="30"/>
              </w:rPr>
              <w:t xml:space="preserve"> при</w:t>
            </w:r>
            <w:r>
              <w:rPr>
                <w:sz w:val="30"/>
                <w:szCs w:val="30"/>
              </w:rPr>
              <w:t>ла</w:t>
            </w:r>
            <w:r w:rsidR="005A063A" w:rsidRPr="005D1675">
              <w:rPr>
                <w:sz w:val="30"/>
                <w:szCs w:val="30"/>
              </w:rPr>
              <w:t>гается</w:t>
            </w:r>
          </w:p>
        </w:tc>
      </w:tr>
      <w:tr w:rsidR="007B180B" w:rsidRPr="005D1675" w:rsidTr="006656C8">
        <w:tc>
          <w:tcPr>
            <w:tcW w:type="dxa" w:w="798"/>
          </w:tcPr>
          <w:p w:rsidP="006656C8" w:rsidR="007B180B" w:rsidRDefault="003B104D" w:rsidRPr="006656C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type="dxa" w:w="5740"/>
          </w:tcPr>
          <w:p w:rsidP="00CE61E6" w:rsidR="006656C8" w:rsidRDefault="00CE61E6">
            <w:pPr>
              <w:pStyle w:val="ConsPlusNormal"/>
              <w:rPr>
                <w:sz w:val="30"/>
                <w:szCs w:val="30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К</w:t>
            </w:r>
            <w:r w:rsidRPr="000D491F">
              <w:rPr>
                <w:rFonts w:eastAsiaTheme="minorHAnsi"/>
                <w:sz w:val="30"/>
                <w:szCs w:val="30"/>
                <w:lang w:eastAsia="en-US"/>
              </w:rPr>
              <w:t>оллегиальн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ым</w:t>
            </w:r>
            <w:r w:rsidRPr="000D491F">
              <w:rPr>
                <w:rFonts w:eastAsiaTheme="minorHAnsi"/>
                <w:sz w:val="30"/>
                <w:szCs w:val="30"/>
                <w:lang w:eastAsia="en-US"/>
              </w:rPr>
              <w:t xml:space="preserve"> орган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ом</w:t>
            </w:r>
            <w:r w:rsidRPr="000D491F">
              <w:rPr>
                <w:rFonts w:eastAsiaTheme="minorHAnsi"/>
                <w:sz w:val="30"/>
                <w:szCs w:val="30"/>
                <w:lang w:eastAsia="en-US"/>
              </w:rPr>
              <w:t xml:space="preserve"> управле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ния образовательного учреждения получено </w:t>
            </w:r>
            <w:r w:rsidRPr="007B180B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п</w:t>
            </w:r>
            <w:r w:rsidR="007B180B" w:rsidRPr="007B180B">
              <w:rPr>
                <w:sz w:val="30"/>
                <w:szCs w:val="30"/>
              </w:rPr>
              <w:t xml:space="preserve">исьменное согласие кандидата </w:t>
            </w:r>
          </w:p>
          <w:p w:rsidP="00CE61E6" w:rsidR="007B180B" w:rsidRDefault="003B104D" w:rsidRPr="007B180B">
            <w:pPr>
              <w:pStyle w:val="ConsPlusNorma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 участие в конкурсе</w:t>
            </w:r>
          </w:p>
        </w:tc>
        <w:tc>
          <w:tcPr>
            <w:tcW w:type="dxa" w:w="3360"/>
          </w:tcPr>
          <w:p w:rsidP="007B180B" w:rsidR="006656C8" w:rsidRDefault="007B180B">
            <w:pPr>
              <w:pStyle w:val="ConsPlusNormal"/>
              <w:rPr>
                <w:sz w:val="30"/>
                <w:szCs w:val="30"/>
              </w:rPr>
            </w:pPr>
            <w:r w:rsidRPr="007B180B">
              <w:rPr>
                <w:sz w:val="30"/>
                <w:szCs w:val="30"/>
              </w:rPr>
              <w:t xml:space="preserve">Дата согласия кандидата на участие </w:t>
            </w:r>
          </w:p>
          <w:p w:rsidP="007B180B" w:rsidR="007B180B" w:rsidRDefault="007B180B" w:rsidRPr="007B180B">
            <w:pPr>
              <w:pStyle w:val="ConsPlusNormal"/>
              <w:rPr>
                <w:sz w:val="30"/>
                <w:szCs w:val="30"/>
              </w:rPr>
            </w:pPr>
            <w:r w:rsidRPr="007B180B">
              <w:rPr>
                <w:sz w:val="30"/>
                <w:szCs w:val="30"/>
              </w:rPr>
              <w:t>в конкурсе</w:t>
            </w:r>
          </w:p>
        </w:tc>
      </w:tr>
      <w:tr w:rsidR="007B180B" w:rsidRPr="005D1675" w:rsidTr="006656C8">
        <w:tc>
          <w:tcPr>
            <w:tcW w:type="dxa" w:w="798"/>
          </w:tcPr>
          <w:p w:rsidP="006656C8" w:rsidR="007B180B" w:rsidRDefault="003B104D" w:rsidRPr="006656C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type="dxa" w:w="5740"/>
          </w:tcPr>
          <w:p w:rsidP="00E731AF" w:rsidR="006656C8" w:rsidRDefault="007B180B">
            <w:pPr>
              <w:pStyle w:val="ConsPlusNorma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Способ направлени</w:t>
            </w:r>
            <w:r w:rsidR="00E731AF">
              <w:rPr>
                <w:sz w:val="30"/>
                <w:szCs w:val="30"/>
              </w:rPr>
              <w:t>я</w:t>
            </w:r>
            <w:r>
              <w:rPr>
                <w:sz w:val="30"/>
                <w:szCs w:val="30"/>
              </w:rPr>
              <w:t xml:space="preserve"> информации кандидату о допуск</w:t>
            </w:r>
            <w:r w:rsidR="00E731AF">
              <w:rPr>
                <w:sz w:val="30"/>
                <w:szCs w:val="30"/>
              </w:rPr>
              <w:t xml:space="preserve">е к участию </w:t>
            </w:r>
          </w:p>
          <w:p w:rsidP="00E731AF" w:rsidR="006656C8" w:rsidRDefault="00E731AF">
            <w:pPr>
              <w:pStyle w:val="ConsPlusNorma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 конкурсе и его результатах</w:t>
            </w:r>
            <w:r w:rsidR="007B180B">
              <w:rPr>
                <w:sz w:val="30"/>
                <w:szCs w:val="30"/>
              </w:rPr>
              <w:t xml:space="preserve"> или </w:t>
            </w:r>
          </w:p>
          <w:p w:rsidP="00E731AF" w:rsidR="006656C8" w:rsidRDefault="00E731AF">
            <w:pPr>
              <w:pStyle w:val="ConsPlusNormal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 xml:space="preserve">об </w:t>
            </w:r>
            <w:r w:rsidR="007B180B">
              <w:rPr>
                <w:sz w:val="30"/>
                <w:szCs w:val="30"/>
              </w:rPr>
              <w:t>отклонени</w:t>
            </w:r>
            <w:r>
              <w:rPr>
                <w:sz w:val="30"/>
                <w:szCs w:val="30"/>
              </w:rPr>
              <w:t>и</w:t>
            </w:r>
            <w:r w:rsidR="007B180B">
              <w:rPr>
                <w:sz w:val="30"/>
                <w:szCs w:val="30"/>
              </w:rPr>
              <w:t xml:space="preserve">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в</w:t>
            </w:r>
            <w:r w:rsidRPr="00C15D59">
              <w:rPr>
                <w:rFonts w:eastAsiaTheme="minorHAnsi"/>
                <w:sz w:val="30"/>
                <w:szCs w:val="30"/>
                <w:lang w:eastAsia="en-US"/>
              </w:rPr>
              <w:t xml:space="preserve"> допуске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к участию </w:t>
            </w:r>
          </w:p>
          <w:p w:rsidP="00E731AF" w:rsidR="007B180B" w:rsidRDefault="003B104D" w:rsidRPr="007B180B">
            <w:pPr>
              <w:pStyle w:val="ConsPlusNormal"/>
              <w:rPr>
                <w:sz w:val="30"/>
                <w:szCs w:val="30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в конкурсе</w:t>
            </w:r>
          </w:p>
        </w:tc>
        <w:tc>
          <w:tcPr>
            <w:tcW w:type="dxa" w:w="3360"/>
          </w:tcPr>
          <w:p w:rsidP="007B180B" w:rsidR="008D3284" w:rsidRDefault="00E731AF">
            <w:pPr>
              <w:pStyle w:val="ConsPlusNorma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 электронной форме на адрес электронной почты</w:t>
            </w:r>
            <w:r w:rsidR="008D3284">
              <w:rPr>
                <w:sz w:val="30"/>
                <w:szCs w:val="30"/>
              </w:rPr>
              <w:t xml:space="preserve">: _____________ либо </w:t>
            </w:r>
            <w:r>
              <w:rPr>
                <w:sz w:val="30"/>
                <w:szCs w:val="30"/>
              </w:rPr>
              <w:t>в мессенджере МАКС по номеру телефона</w:t>
            </w:r>
            <w:r w:rsidR="008D3284">
              <w:rPr>
                <w:sz w:val="30"/>
                <w:szCs w:val="30"/>
              </w:rPr>
              <w:t>:____________,</w:t>
            </w:r>
          </w:p>
          <w:p w:rsidP="008D3284" w:rsidR="00E731AF" w:rsidRDefault="008D3284">
            <w:pPr>
              <w:pStyle w:val="ConsPlusNorma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либо в письменной форме </w:t>
            </w:r>
            <w:r w:rsidR="00E731AF">
              <w:rPr>
                <w:sz w:val="30"/>
                <w:szCs w:val="30"/>
              </w:rPr>
              <w:t xml:space="preserve"> на почтовый адрес</w:t>
            </w:r>
            <w:r>
              <w:rPr>
                <w:sz w:val="30"/>
                <w:szCs w:val="30"/>
              </w:rPr>
              <w:t>: ______________</w:t>
            </w:r>
          </w:p>
          <w:p w:rsidP="008D3284" w:rsidR="008D3284" w:rsidRDefault="008D3284" w:rsidRPr="007B180B">
            <w:pPr>
              <w:pStyle w:val="ConsPlusNormal"/>
              <w:rPr>
                <w:sz w:val="30"/>
                <w:szCs w:val="30"/>
              </w:rPr>
            </w:pPr>
          </w:p>
        </w:tc>
      </w:tr>
    </w:tbl>
    <w:p w:rsidP="00237745" w:rsidR="006656C8" w:rsidRDefault="006656C8">
      <w:pPr>
        <w:pStyle w:val="ConsPlusNormal"/>
        <w:jc w:val="both"/>
        <w:rPr>
          <w:sz w:val="30"/>
          <w:szCs w:val="30"/>
        </w:rPr>
      </w:pPr>
    </w:p>
    <w:p w:rsidP="006656C8" w:rsidR="001C2F05" w:rsidRDefault="0005210E">
      <w:pPr>
        <w:pStyle w:val="ConsPlusNormal"/>
        <w:ind w:firstLine="709"/>
        <w:jc w:val="both"/>
        <w:rPr>
          <w:sz w:val="30"/>
          <w:szCs w:val="30"/>
        </w:rPr>
      </w:pPr>
      <w:r w:rsidRPr="004659B7">
        <w:rPr>
          <w:sz w:val="30"/>
          <w:szCs w:val="30"/>
        </w:rPr>
        <w:t xml:space="preserve">Приложение: </w:t>
      </w:r>
      <w:r w:rsidR="00237745" w:rsidRPr="004659B7">
        <w:rPr>
          <w:sz w:val="30"/>
          <w:szCs w:val="30"/>
        </w:rPr>
        <w:t>характеристика</w:t>
      </w:r>
      <w:r w:rsidR="00237745">
        <w:rPr>
          <w:sz w:val="30"/>
          <w:szCs w:val="30"/>
        </w:rPr>
        <w:t xml:space="preserve"> кандидата</w:t>
      </w:r>
      <w:r w:rsidR="006656C8">
        <w:rPr>
          <w:sz w:val="30"/>
          <w:szCs w:val="30"/>
        </w:rPr>
        <w:t xml:space="preserve"> –</w:t>
      </w:r>
      <w:r w:rsidR="001B08F3">
        <w:rPr>
          <w:sz w:val="30"/>
          <w:szCs w:val="30"/>
        </w:rPr>
        <w:t xml:space="preserve"> </w:t>
      </w:r>
      <w:r w:rsidR="00237745">
        <w:rPr>
          <w:sz w:val="30"/>
          <w:szCs w:val="30"/>
        </w:rPr>
        <w:t>участ</w:t>
      </w:r>
      <w:r w:rsidR="001B08F3">
        <w:rPr>
          <w:sz w:val="30"/>
          <w:szCs w:val="30"/>
        </w:rPr>
        <w:t>ника</w:t>
      </w:r>
      <w:r w:rsidR="00237745">
        <w:rPr>
          <w:sz w:val="30"/>
          <w:szCs w:val="30"/>
        </w:rPr>
        <w:t xml:space="preserve"> конкурс</w:t>
      </w:r>
      <w:r w:rsidR="001B08F3">
        <w:rPr>
          <w:sz w:val="30"/>
          <w:szCs w:val="30"/>
        </w:rPr>
        <w:t>а</w:t>
      </w:r>
      <w:r w:rsidR="00237745">
        <w:rPr>
          <w:sz w:val="30"/>
          <w:szCs w:val="30"/>
        </w:rPr>
        <w:t xml:space="preserve"> </w:t>
      </w:r>
      <w:r w:rsidR="006656C8">
        <w:rPr>
          <w:sz w:val="30"/>
          <w:szCs w:val="30"/>
        </w:rPr>
        <w:t xml:space="preserve">                  </w:t>
      </w:r>
      <w:r w:rsidR="00237745" w:rsidRPr="001556E8">
        <w:rPr>
          <w:sz w:val="30"/>
          <w:szCs w:val="30"/>
        </w:rPr>
        <w:t xml:space="preserve">на </w:t>
      </w:r>
      <w:r w:rsidR="00237745">
        <w:rPr>
          <w:sz w:val="30"/>
          <w:szCs w:val="30"/>
        </w:rPr>
        <w:t xml:space="preserve">присуждение </w:t>
      </w:r>
      <w:r w:rsidR="00237745" w:rsidRPr="001556E8">
        <w:rPr>
          <w:sz w:val="30"/>
          <w:szCs w:val="30"/>
        </w:rPr>
        <w:t>премии Главы города Красноярска в области образования</w:t>
      </w:r>
      <w:r w:rsidR="00237745">
        <w:rPr>
          <w:sz w:val="30"/>
          <w:szCs w:val="30"/>
        </w:rPr>
        <w:t>.</w:t>
      </w:r>
    </w:p>
    <w:p w:rsidP="003B104D" w:rsidR="003B104D" w:rsidRDefault="003B104D">
      <w:pPr>
        <w:pStyle w:val="ConsPlusNonformat"/>
        <w:jc w:val="both"/>
        <w:rPr>
          <w:rFonts w:ascii="Times New Roman" w:cs="Times New Roman" w:hAnsi="Times New Roman"/>
          <w:sz w:val="30"/>
          <w:szCs w:val="30"/>
        </w:rPr>
      </w:pPr>
    </w:p>
    <w:p w:rsidP="003B104D" w:rsidR="003B104D" w:rsidRDefault="003B104D">
      <w:pPr>
        <w:pStyle w:val="ConsPlusNonformat"/>
        <w:jc w:val="both"/>
        <w:rPr>
          <w:rFonts w:ascii="Times New Roman" w:cs="Times New Roman" w:hAnsi="Times New Roman"/>
          <w:sz w:val="30"/>
          <w:szCs w:val="30"/>
        </w:rPr>
      </w:pPr>
      <w:r w:rsidRPr="000B6E91">
        <w:rPr>
          <w:rFonts w:ascii="Times New Roman" w:cs="Times New Roman" w:hAnsi="Times New Roman"/>
          <w:sz w:val="30"/>
          <w:szCs w:val="30"/>
        </w:rPr>
        <w:t>_________________</w:t>
      </w:r>
      <w:r>
        <w:rPr>
          <w:rFonts w:ascii="Times New Roman" w:cs="Times New Roman" w:hAnsi="Times New Roman"/>
          <w:sz w:val="30"/>
          <w:szCs w:val="30"/>
        </w:rPr>
        <w:t>__________</w:t>
      </w:r>
      <w:r w:rsidRPr="000B6E91">
        <w:rPr>
          <w:rFonts w:ascii="Times New Roman" w:cs="Times New Roman" w:hAnsi="Times New Roman"/>
          <w:sz w:val="30"/>
          <w:szCs w:val="30"/>
        </w:rPr>
        <w:t>__</w:t>
      </w:r>
      <w:r>
        <w:rPr>
          <w:rFonts w:ascii="Times New Roman" w:cs="Times New Roman" w:hAnsi="Times New Roman"/>
          <w:sz w:val="30"/>
          <w:szCs w:val="30"/>
        </w:rPr>
        <w:t xml:space="preserve">      ____________</w:t>
      </w:r>
      <w:r w:rsidRPr="000B6E91">
        <w:rPr>
          <w:rFonts w:ascii="Times New Roman" w:cs="Times New Roman" w:hAnsi="Times New Roman"/>
          <w:sz w:val="30"/>
          <w:szCs w:val="30"/>
        </w:rPr>
        <w:t xml:space="preserve">  </w:t>
      </w:r>
      <w:r>
        <w:rPr>
          <w:rFonts w:ascii="Times New Roman" w:cs="Times New Roman" w:hAnsi="Times New Roman"/>
          <w:sz w:val="30"/>
          <w:szCs w:val="30"/>
        </w:rPr>
        <w:t>____</w:t>
      </w:r>
      <w:r w:rsidRPr="000B6E91">
        <w:rPr>
          <w:rFonts w:ascii="Times New Roman" w:cs="Times New Roman" w:hAnsi="Times New Roman"/>
          <w:sz w:val="30"/>
          <w:szCs w:val="30"/>
        </w:rPr>
        <w:t xml:space="preserve">_____________  </w:t>
      </w:r>
    </w:p>
    <w:p w:rsidP="003B104D" w:rsidR="003B104D" w:rsidRDefault="003B104D" w:rsidRPr="005A2E20">
      <w:pPr>
        <w:pStyle w:val="ConsPlusNonformat"/>
        <w:jc w:val="both"/>
        <w:rPr>
          <w:rFonts w:ascii="Times New Roman" w:cs="Times New Roman" w:hAnsi="Times New Roman"/>
          <w:sz w:val="24"/>
          <w:szCs w:val="24"/>
        </w:rPr>
      </w:pPr>
      <w:r w:rsidRPr="005A2E20">
        <w:rPr>
          <w:rFonts w:ascii="Times New Roman" w:cs="Times New Roman" w:hAnsi="Times New Roman"/>
          <w:sz w:val="24"/>
          <w:szCs w:val="24"/>
        </w:rPr>
        <w:t xml:space="preserve">(должность </w:t>
      </w:r>
      <w:proofErr w:type="gramStart"/>
      <w:r w:rsidRPr="005A2E20">
        <w:rPr>
          <w:rFonts w:ascii="Times New Roman" w:cs="Times New Roman" w:hAnsi="Times New Roman"/>
          <w:sz w:val="24"/>
          <w:szCs w:val="24"/>
        </w:rPr>
        <w:t>инициирующего</w:t>
      </w:r>
      <w:proofErr w:type="gramEnd"/>
      <w:r w:rsidRPr="005A2E20"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ходатайство)</w:t>
      </w:r>
      <w:r w:rsidRPr="005A2E20"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 xml:space="preserve">           </w:t>
      </w:r>
      <w:r w:rsidRPr="005A2E20">
        <w:rPr>
          <w:rFonts w:ascii="Times New Roman" w:cs="Times New Roman" w:hAnsi="Times New Roman"/>
          <w:sz w:val="24"/>
          <w:szCs w:val="24"/>
        </w:rPr>
        <w:t xml:space="preserve">(подпись)  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 w:rsidRPr="005A2E20"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   </w:t>
      </w:r>
      <w:r w:rsidRPr="005A2E20"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(расшифровка подписи</w:t>
      </w:r>
      <w:r w:rsidRPr="005A2E20">
        <w:rPr>
          <w:rFonts w:ascii="Times New Roman" w:cs="Times New Roman" w:hAnsi="Times New Roman"/>
          <w:sz w:val="24"/>
          <w:szCs w:val="24"/>
        </w:rPr>
        <w:t>)</w:t>
      </w:r>
    </w:p>
    <w:p w:rsidP="003B104D" w:rsidR="003B104D" w:rsidRDefault="003B104D" w:rsidRPr="000B6E91">
      <w:pPr>
        <w:pStyle w:val="ConsPlusNonformat"/>
        <w:jc w:val="both"/>
        <w:rPr>
          <w:rFonts w:ascii="Times New Roman" w:cs="Times New Roman" w:hAnsi="Times New Roman"/>
          <w:sz w:val="30"/>
          <w:szCs w:val="30"/>
        </w:rPr>
      </w:pPr>
    </w:p>
    <w:p w:rsidP="00237745" w:rsidR="00237745" w:rsidRDefault="00237745">
      <w:pPr>
        <w:pStyle w:val="ConsPlusNonformat"/>
        <w:jc w:val="both"/>
        <w:rPr>
          <w:rFonts w:ascii="Times New Roman" w:cs="Times New Roman" w:hAnsi="Times New Roman"/>
          <w:sz w:val="30"/>
          <w:szCs w:val="30"/>
        </w:rPr>
      </w:pPr>
      <w:r w:rsidRPr="000B6E91">
        <w:rPr>
          <w:rFonts w:ascii="Times New Roman" w:cs="Times New Roman" w:hAnsi="Times New Roman"/>
          <w:sz w:val="30"/>
          <w:szCs w:val="30"/>
        </w:rPr>
        <w:t xml:space="preserve">    </w:t>
      </w:r>
      <w:r>
        <w:rPr>
          <w:rFonts w:ascii="Times New Roman" w:cs="Times New Roman" w:hAnsi="Times New Roman"/>
          <w:sz w:val="30"/>
          <w:szCs w:val="30"/>
        </w:rPr>
        <w:t>«</w:t>
      </w:r>
      <w:r w:rsidRPr="000B6E91">
        <w:rPr>
          <w:rFonts w:ascii="Times New Roman" w:cs="Times New Roman" w:hAnsi="Times New Roman"/>
          <w:sz w:val="30"/>
          <w:szCs w:val="30"/>
        </w:rPr>
        <w:t>__</w:t>
      </w:r>
      <w:r>
        <w:rPr>
          <w:rFonts w:ascii="Times New Roman" w:cs="Times New Roman" w:hAnsi="Times New Roman"/>
          <w:sz w:val="30"/>
          <w:szCs w:val="30"/>
        </w:rPr>
        <w:t>»</w:t>
      </w:r>
      <w:r w:rsidRPr="000B6E91">
        <w:rPr>
          <w:rFonts w:ascii="Times New Roman" w:cs="Times New Roman" w:hAnsi="Times New Roman"/>
          <w:sz w:val="30"/>
          <w:szCs w:val="30"/>
        </w:rPr>
        <w:t xml:space="preserve"> ___________ 20__ г.</w:t>
      </w:r>
    </w:p>
    <w:p w:rsidP="002F116F" w:rsidR="002F116F" w:rsidRDefault="002F116F" w:rsidRPr="000B6E91">
      <w:pPr>
        <w:pStyle w:val="ConsPlusNonformat"/>
        <w:jc w:val="both"/>
        <w:rPr>
          <w:rFonts w:ascii="Times New Roman" w:cs="Times New Roman" w:hAnsi="Times New Roman"/>
          <w:sz w:val="30"/>
          <w:szCs w:val="30"/>
        </w:rPr>
      </w:pPr>
    </w:p>
    <w:p w:rsidP="001C2F05" w:rsidR="00DC6425" w:rsidRDefault="00DC6425">
      <w:pPr>
        <w:pStyle w:val="ConsPlusNonformat"/>
        <w:ind w:left="4248"/>
        <w:jc w:val="both"/>
        <w:rPr>
          <w:rFonts w:ascii="Times New Roman" w:cs="Times New Roman" w:hAnsi="Times New Roman"/>
        </w:rPr>
      </w:pPr>
    </w:p>
    <w:p w:rsidP="001C2F05" w:rsidR="00DC6425" w:rsidRDefault="00DC6425">
      <w:pPr>
        <w:pStyle w:val="ConsPlusNonformat"/>
        <w:ind w:left="4248"/>
        <w:jc w:val="both"/>
        <w:rPr>
          <w:rFonts w:ascii="Times New Roman" w:cs="Times New Roman" w:hAnsi="Times New Roman"/>
        </w:rPr>
      </w:pPr>
    </w:p>
    <w:p w:rsidP="001C2F05" w:rsidR="00DC6425" w:rsidRDefault="00DC6425">
      <w:pPr>
        <w:pStyle w:val="ConsPlusNonformat"/>
        <w:ind w:left="4248"/>
        <w:jc w:val="both"/>
        <w:rPr>
          <w:rFonts w:ascii="Times New Roman" w:cs="Times New Roman" w:hAnsi="Times New Roman"/>
        </w:rPr>
      </w:pPr>
    </w:p>
    <w:p w:rsidP="001C2F05" w:rsidR="00DC6425" w:rsidRDefault="00DC6425">
      <w:pPr>
        <w:pStyle w:val="ConsPlusNonformat"/>
        <w:ind w:left="4248"/>
        <w:jc w:val="both"/>
        <w:rPr>
          <w:rFonts w:ascii="Times New Roman" w:cs="Times New Roman" w:hAnsi="Times New Roman"/>
        </w:rPr>
      </w:pPr>
    </w:p>
    <w:p w:rsidP="001C2F05" w:rsidR="00DC6425" w:rsidRDefault="00DC6425">
      <w:pPr>
        <w:pStyle w:val="ConsPlusNonformat"/>
        <w:ind w:left="4248"/>
        <w:jc w:val="both"/>
        <w:rPr>
          <w:rFonts w:ascii="Times New Roman" w:cs="Times New Roman" w:hAnsi="Times New Roman"/>
        </w:rPr>
      </w:pPr>
    </w:p>
    <w:p w:rsidP="001C2F05" w:rsidR="00DC6425" w:rsidRDefault="00DC6425">
      <w:pPr>
        <w:pStyle w:val="ConsPlusNonformat"/>
        <w:ind w:left="4248"/>
        <w:jc w:val="both"/>
        <w:rPr>
          <w:rFonts w:ascii="Times New Roman" w:cs="Times New Roman" w:hAnsi="Times New Roman"/>
        </w:rPr>
      </w:pPr>
    </w:p>
    <w:p w:rsidP="001C2F05" w:rsidR="00DC6425" w:rsidRDefault="00DC6425">
      <w:pPr>
        <w:pStyle w:val="ConsPlusNonformat"/>
        <w:ind w:left="4248"/>
        <w:jc w:val="both"/>
        <w:rPr>
          <w:rFonts w:ascii="Times New Roman" w:cs="Times New Roman" w:hAnsi="Times New Roman"/>
        </w:rPr>
      </w:pPr>
    </w:p>
    <w:p w:rsidP="001C2F05" w:rsidR="00DC6425" w:rsidRDefault="00DC6425">
      <w:pPr>
        <w:pStyle w:val="ConsPlusNonformat"/>
        <w:ind w:left="4248"/>
        <w:jc w:val="both"/>
        <w:rPr>
          <w:rFonts w:ascii="Times New Roman" w:cs="Times New Roman" w:hAnsi="Times New Roman"/>
        </w:rPr>
      </w:pPr>
    </w:p>
    <w:p w:rsidP="001C2F05" w:rsidR="003B104D" w:rsidRDefault="003B104D">
      <w:pPr>
        <w:pStyle w:val="ConsPlusNonformat"/>
        <w:ind w:left="4248"/>
        <w:jc w:val="both"/>
        <w:rPr>
          <w:rFonts w:ascii="Times New Roman" w:cs="Times New Roman" w:hAnsi="Times New Roman"/>
        </w:rPr>
      </w:pPr>
    </w:p>
    <w:p w:rsidP="001C2F05" w:rsidR="003B104D" w:rsidRDefault="003B104D">
      <w:pPr>
        <w:pStyle w:val="ConsPlusNonformat"/>
        <w:ind w:left="4248"/>
        <w:jc w:val="both"/>
        <w:rPr>
          <w:rFonts w:ascii="Times New Roman" w:cs="Times New Roman" w:hAnsi="Times New Roman"/>
        </w:rPr>
      </w:pPr>
    </w:p>
    <w:p w:rsidP="001C2F05" w:rsidR="00DC6425" w:rsidRDefault="00DC6425">
      <w:pPr>
        <w:pStyle w:val="ConsPlusNonformat"/>
        <w:ind w:left="4248"/>
        <w:jc w:val="both"/>
        <w:rPr>
          <w:rFonts w:ascii="Times New Roman" w:cs="Times New Roman" w:hAnsi="Times New Roman"/>
        </w:rPr>
      </w:pPr>
    </w:p>
    <w:p w:rsidP="001C2F05" w:rsidR="00DC6425" w:rsidRDefault="00DC6425">
      <w:pPr>
        <w:pStyle w:val="ConsPlusNonformat"/>
        <w:ind w:left="4248"/>
        <w:jc w:val="both"/>
        <w:rPr>
          <w:rFonts w:ascii="Times New Roman" w:cs="Times New Roman" w:hAnsi="Times New Roman"/>
        </w:rPr>
      </w:pPr>
    </w:p>
    <w:p w:rsidP="006656C8" w:rsidR="0005210E" w:rsidRDefault="0005210E" w:rsidRPr="001556E8">
      <w:pPr>
        <w:pStyle w:val="ConsPlusNormal"/>
        <w:spacing w:line="192" w:lineRule="auto"/>
        <w:ind w:left="5387"/>
        <w:outlineLvl w:val="0"/>
        <w:rPr>
          <w:sz w:val="30"/>
          <w:szCs w:val="30"/>
        </w:rPr>
      </w:pPr>
      <w:r w:rsidRPr="001556E8">
        <w:rPr>
          <w:sz w:val="30"/>
          <w:szCs w:val="30"/>
        </w:rPr>
        <w:lastRenderedPageBreak/>
        <w:t>Приложение</w:t>
      </w:r>
      <w:r>
        <w:rPr>
          <w:sz w:val="30"/>
          <w:szCs w:val="30"/>
        </w:rPr>
        <w:t xml:space="preserve"> </w:t>
      </w:r>
      <w:r w:rsidR="00B377FE">
        <w:rPr>
          <w:sz w:val="30"/>
          <w:szCs w:val="30"/>
        </w:rPr>
        <w:t>2</w:t>
      </w:r>
    </w:p>
    <w:p w:rsidP="006656C8" w:rsidR="003B104D" w:rsidRDefault="0005210E">
      <w:pPr>
        <w:pStyle w:val="ConsPlusNormal"/>
        <w:spacing w:line="192" w:lineRule="auto"/>
        <w:ind w:left="5387"/>
        <w:rPr>
          <w:sz w:val="30"/>
          <w:szCs w:val="30"/>
        </w:rPr>
      </w:pPr>
      <w:r>
        <w:rPr>
          <w:sz w:val="30"/>
          <w:szCs w:val="30"/>
        </w:rPr>
        <w:t xml:space="preserve">к Положению </w:t>
      </w:r>
    </w:p>
    <w:p w:rsidP="006656C8" w:rsidR="003B104D" w:rsidRDefault="0005210E">
      <w:pPr>
        <w:pStyle w:val="ConsPlusNormal"/>
        <w:spacing w:line="192" w:lineRule="auto"/>
        <w:ind w:left="5387"/>
        <w:rPr>
          <w:sz w:val="30"/>
          <w:szCs w:val="30"/>
        </w:rPr>
      </w:pPr>
      <w:r>
        <w:rPr>
          <w:sz w:val="30"/>
          <w:szCs w:val="30"/>
        </w:rPr>
        <w:t xml:space="preserve">о ежегодной премии </w:t>
      </w:r>
    </w:p>
    <w:p w:rsidP="006656C8" w:rsidR="0005210E" w:rsidRDefault="0005210E">
      <w:pPr>
        <w:pStyle w:val="ConsPlusNormal"/>
        <w:spacing w:line="192" w:lineRule="auto"/>
        <w:ind w:left="5387"/>
        <w:rPr>
          <w:sz w:val="30"/>
          <w:szCs w:val="30"/>
        </w:rPr>
      </w:pPr>
      <w:r>
        <w:rPr>
          <w:sz w:val="30"/>
          <w:szCs w:val="30"/>
        </w:rPr>
        <w:t xml:space="preserve">Главы города Красноярска </w:t>
      </w:r>
    </w:p>
    <w:p w:rsidP="006656C8" w:rsidR="0005210E" w:rsidRDefault="0005210E" w:rsidRPr="001556E8">
      <w:pPr>
        <w:pStyle w:val="ConsPlusNormal"/>
        <w:spacing w:line="192" w:lineRule="auto"/>
        <w:ind w:left="5387"/>
        <w:rPr>
          <w:sz w:val="30"/>
          <w:szCs w:val="30"/>
        </w:rPr>
      </w:pPr>
      <w:r>
        <w:rPr>
          <w:sz w:val="30"/>
          <w:szCs w:val="30"/>
        </w:rPr>
        <w:t>в области образования</w:t>
      </w:r>
    </w:p>
    <w:p w:rsidP="006656C8" w:rsidR="0005210E" w:rsidRDefault="0005210E">
      <w:pPr>
        <w:pStyle w:val="ConsPlusNonformat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6656C8" w:rsidR="003A5404" w:rsidRDefault="003A5404">
      <w:pPr>
        <w:pStyle w:val="ConsPlusNonformat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6656C8" w:rsidR="003A5404" w:rsidRDefault="003A5404" w:rsidRPr="003A5404">
      <w:pPr>
        <w:pStyle w:val="ConsPlusNonformat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6656C8" w:rsidR="00BD62CF" w:rsidRDefault="004D2566" w:rsidRPr="003A5404">
      <w:pPr>
        <w:autoSpaceDE w:val="false"/>
        <w:autoSpaceDN w:val="false"/>
        <w:adjustRightInd w:val="false"/>
        <w:spacing w:line="192" w:lineRule="auto"/>
        <w:jc w:val="center"/>
        <w:rPr>
          <w:rFonts w:eastAsiaTheme="minorHAnsi"/>
          <w:sz w:val="30"/>
          <w:szCs w:val="30"/>
          <w:lang w:eastAsia="en-US"/>
        </w:rPr>
      </w:pPr>
      <w:r w:rsidRPr="003A5404">
        <w:rPr>
          <w:rFonts w:eastAsiaTheme="minorHAnsi"/>
          <w:sz w:val="30"/>
          <w:szCs w:val="30"/>
          <w:lang w:eastAsia="en-US"/>
        </w:rPr>
        <w:t>СОГЛАСИЕ</w:t>
      </w:r>
    </w:p>
    <w:p w:rsidP="006656C8" w:rsidR="00BD62CF" w:rsidRDefault="00BD62CF" w:rsidRPr="003A5404">
      <w:pPr>
        <w:autoSpaceDE w:val="false"/>
        <w:autoSpaceDN w:val="false"/>
        <w:adjustRightInd w:val="false"/>
        <w:spacing w:line="192" w:lineRule="auto"/>
        <w:jc w:val="center"/>
        <w:rPr>
          <w:rFonts w:eastAsiaTheme="minorHAnsi"/>
          <w:sz w:val="30"/>
          <w:szCs w:val="30"/>
          <w:lang w:eastAsia="en-US"/>
        </w:rPr>
      </w:pPr>
      <w:r w:rsidRPr="003A5404">
        <w:rPr>
          <w:rFonts w:eastAsiaTheme="minorHAnsi"/>
          <w:sz w:val="30"/>
          <w:szCs w:val="30"/>
          <w:lang w:eastAsia="en-US"/>
        </w:rPr>
        <w:t>на обработку персональных данных</w:t>
      </w:r>
    </w:p>
    <w:p w:rsidP="006656C8" w:rsidR="006656C8" w:rsidRDefault="006656C8">
      <w:pPr>
        <w:autoSpaceDE w:val="false"/>
        <w:autoSpaceDN w:val="false"/>
        <w:adjustRightInd w:val="false"/>
        <w:spacing w:line="192" w:lineRule="auto"/>
        <w:jc w:val="center"/>
        <w:rPr>
          <w:rFonts w:eastAsiaTheme="minorHAnsi"/>
          <w:sz w:val="30"/>
          <w:szCs w:val="30"/>
          <w:lang w:eastAsia="en-US"/>
        </w:rPr>
      </w:pPr>
    </w:p>
    <w:p w:rsidP="006656C8" w:rsidR="003A5404" w:rsidRDefault="003A5404">
      <w:pPr>
        <w:autoSpaceDE w:val="false"/>
        <w:autoSpaceDN w:val="false"/>
        <w:adjustRightInd w:val="false"/>
        <w:spacing w:line="192" w:lineRule="auto"/>
        <w:jc w:val="center"/>
        <w:rPr>
          <w:rFonts w:eastAsiaTheme="minorHAnsi"/>
          <w:sz w:val="30"/>
          <w:szCs w:val="30"/>
          <w:lang w:eastAsia="en-US"/>
        </w:rPr>
      </w:pPr>
    </w:p>
    <w:p w:rsidP="006656C8" w:rsidR="003A5404" w:rsidRDefault="003A5404" w:rsidRPr="003A5404">
      <w:pPr>
        <w:autoSpaceDE w:val="false"/>
        <w:autoSpaceDN w:val="false"/>
        <w:adjustRightInd w:val="false"/>
        <w:spacing w:line="192" w:lineRule="auto"/>
        <w:jc w:val="center"/>
        <w:rPr>
          <w:rFonts w:eastAsiaTheme="minorHAnsi"/>
          <w:sz w:val="30"/>
          <w:szCs w:val="30"/>
          <w:lang w:eastAsia="en-US"/>
        </w:rPr>
      </w:pPr>
    </w:p>
    <w:tbl>
      <w:tblPr>
        <w:tblW w:type="dxa" w:w="9889"/>
        <w:tblLook w:firstColumn="1" w:firstRow="1" w:lastColumn="1" w:lastRow="1" w:noHBand="0" w:noVBand="0" w:val="01E0"/>
      </w:tblPr>
      <w:tblGrid>
        <w:gridCol w:w="5508"/>
        <w:gridCol w:w="4381"/>
      </w:tblGrid>
      <w:tr w:rsidR="00CE61E6" w:rsidRPr="00F54470" w:rsidTr="002B6E58">
        <w:tc>
          <w:tcPr>
            <w:tcW w:type="dxa" w:w="5508"/>
          </w:tcPr>
          <w:p w:rsidP="002B6E58" w:rsidR="00CE61E6" w:rsidRDefault="006656C8" w:rsidRPr="004D2566">
            <w:pPr>
              <w:rPr>
                <w:sz w:val="30"/>
                <w:szCs w:val="30"/>
              </w:rPr>
            </w:pPr>
            <w:r w:rsidRPr="004D2566">
              <w:rPr>
                <w:sz w:val="30"/>
                <w:szCs w:val="30"/>
              </w:rPr>
              <w:t xml:space="preserve">г. </w:t>
            </w:r>
            <w:r w:rsidR="00CE61E6" w:rsidRPr="004D2566">
              <w:rPr>
                <w:sz w:val="30"/>
                <w:szCs w:val="30"/>
              </w:rPr>
              <w:t>Красноярск</w:t>
            </w:r>
          </w:p>
        </w:tc>
        <w:tc>
          <w:tcPr>
            <w:tcW w:type="dxa" w:w="4381"/>
          </w:tcPr>
          <w:p w:rsidP="002B6E58" w:rsidR="00CE61E6" w:rsidRDefault="00CE61E6" w:rsidRPr="004D2566">
            <w:pPr>
              <w:jc w:val="right"/>
              <w:rPr>
                <w:sz w:val="30"/>
                <w:szCs w:val="30"/>
              </w:rPr>
            </w:pPr>
            <w:r w:rsidRPr="004D2566">
              <w:rPr>
                <w:sz w:val="30"/>
                <w:szCs w:val="30"/>
              </w:rPr>
              <w:t xml:space="preserve">         «___»_________20__ г.</w:t>
            </w:r>
          </w:p>
        </w:tc>
      </w:tr>
      <w:tr w:rsidR="00CE61E6" w:rsidRPr="00E319BA" w:rsidTr="002B6E58">
        <w:tc>
          <w:tcPr>
            <w:tcW w:type="dxa" w:w="5508"/>
          </w:tcPr>
          <w:p w:rsidP="002B6E58" w:rsidR="00CE61E6" w:rsidRDefault="00CE61E6" w:rsidRPr="00E319BA">
            <w:pPr>
              <w:rPr>
                <w:sz w:val="26"/>
                <w:szCs w:val="26"/>
              </w:rPr>
            </w:pPr>
          </w:p>
        </w:tc>
        <w:tc>
          <w:tcPr>
            <w:tcW w:type="dxa" w:w="4381"/>
          </w:tcPr>
          <w:p w:rsidP="002B6E58" w:rsidR="00CE61E6" w:rsidRDefault="00CE61E6" w:rsidRPr="00E319BA">
            <w:pPr>
              <w:jc w:val="right"/>
              <w:rPr>
                <w:sz w:val="26"/>
                <w:szCs w:val="26"/>
              </w:rPr>
            </w:pPr>
          </w:p>
        </w:tc>
      </w:tr>
    </w:tbl>
    <w:p w:rsidP="00CE61E6" w:rsidR="00CE61E6" w:rsidRDefault="00CE61E6" w:rsidRPr="00E319BA">
      <w:pPr>
        <w:rPr>
          <w:sz w:val="26"/>
          <w:szCs w:val="26"/>
        </w:rPr>
      </w:pPr>
    </w:p>
    <w:tbl>
      <w:tblPr>
        <w:tblW w:type="dxa" w:w="9889"/>
        <w:tblLayout w:type="fixed"/>
        <w:tblLook w:firstColumn="1" w:firstRow="1" w:lastColumn="1" w:lastRow="1" w:noHBand="0" w:noVBand="0" w:val="01E0"/>
      </w:tblPr>
      <w:tblGrid>
        <w:gridCol w:w="9889"/>
      </w:tblGrid>
      <w:tr w:rsidR="00CE61E6" w:rsidRPr="00E319BA" w:rsidTr="002B6E58">
        <w:trPr>
          <w:trHeight w:val="544"/>
        </w:trPr>
        <w:tc>
          <w:tcPr>
            <w:tcW w:type="dxa" w:w="9889"/>
          </w:tcPr>
          <w:p w:rsidP="002B6E58" w:rsidR="00CE61E6" w:rsidRDefault="00CE61E6" w:rsidRPr="00E319BA">
            <w:pPr>
              <w:ind w:right="-108"/>
              <w:rPr>
                <w:sz w:val="26"/>
                <w:szCs w:val="26"/>
              </w:rPr>
            </w:pPr>
            <w:r w:rsidRPr="004D2566">
              <w:rPr>
                <w:sz w:val="30"/>
                <w:szCs w:val="30"/>
              </w:rPr>
              <w:t>Я,</w:t>
            </w:r>
            <w:r w:rsidRPr="00E319BA">
              <w:rPr>
                <w:sz w:val="26"/>
                <w:szCs w:val="26"/>
              </w:rPr>
              <w:t>__________________________________________________________________</w:t>
            </w:r>
            <w:r>
              <w:rPr>
                <w:sz w:val="26"/>
                <w:szCs w:val="26"/>
              </w:rPr>
              <w:t>_</w:t>
            </w:r>
            <w:r w:rsidR="00B82062">
              <w:rPr>
                <w:sz w:val="26"/>
                <w:szCs w:val="26"/>
              </w:rPr>
              <w:t>__</w:t>
            </w:r>
            <w:r>
              <w:rPr>
                <w:sz w:val="26"/>
                <w:szCs w:val="26"/>
              </w:rPr>
              <w:t>_</w:t>
            </w:r>
            <w:r w:rsidRPr="00E319BA">
              <w:rPr>
                <w:sz w:val="26"/>
                <w:szCs w:val="26"/>
              </w:rPr>
              <w:t>__</w:t>
            </w:r>
            <w:r w:rsidR="00B82062">
              <w:rPr>
                <w:sz w:val="26"/>
                <w:szCs w:val="26"/>
              </w:rPr>
              <w:t>,</w:t>
            </w:r>
          </w:p>
          <w:p w:rsidP="002B6E58" w:rsidR="00CE61E6" w:rsidRDefault="00CE61E6" w:rsidRPr="004D2566">
            <w:pPr>
              <w:jc w:val="center"/>
              <w:rPr>
                <w:sz w:val="20"/>
                <w:szCs w:val="20"/>
              </w:rPr>
            </w:pPr>
            <w:r w:rsidRPr="004D2566">
              <w:rPr>
                <w:sz w:val="20"/>
                <w:szCs w:val="20"/>
              </w:rPr>
              <w:t>(фамилия, имя, отчество</w:t>
            </w:r>
            <w:r w:rsidR="005C3CEE" w:rsidRPr="004D2566">
              <w:rPr>
                <w:sz w:val="20"/>
                <w:szCs w:val="20"/>
              </w:rPr>
              <w:t xml:space="preserve"> (при наличии)</w:t>
            </w:r>
            <w:r w:rsidRPr="004D2566">
              <w:rPr>
                <w:sz w:val="20"/>
                <w:szCs w:val="20"/>
              </w:rPr>
              <w:t>, дата рождения</w:t>
            </w:r>
            <w:r w:rsidR="00FA119D" w:rsidRPr="004D2566">
              <w:rPr>
                <w:sz w:val="20"/>
                <w:szCs w:val="20"/>
              </w:rPr>
              <w:t xml:space="preserve"> кандидата – участника конкурса</w:t>
            </w:r>
            <w:r w:rsidRPr="004D2566">
              <w:rPr>
                <w:sz w:val="20"/>
                <w:szCs w:val="20"/>
              </w:rPr>
              <w:t>)</w:t>
            </w:r>
          </w:p>
          <w:p w:rsidP="002B6E58" w:rsidR="00CE61E6" w:rsidRDefault="00CE61E6" w:rsidRPr="004D2566">
            <w:pPr>
              <w:ind w:right="-149"/>
              <w:jc w:val="center"/>
              <w:rPr>
                <w:sz w:val="20"/>
                <w:szCs w:val="20"/>
              </w:rPr>
            </w:pPr>
          </w:p>
        </w:tc>
      </w:tr>
    </w:tbl>
    <w:p w:rsidP="00CE61E6" w:rsidR="00CE61E6" w:rsidRDefault="00CE61E6" w:rsidRPr="00E319BA">
      <w:pPr>
        <w:rPr>
          <w:sz w:val="26"/>
          <w:szCs w:val="26"/>
        </w:rPr>
      </w:pPr>
    </w:p>
    <w:tbl>
      <w:tblPr>
        <w:tblW w:type="dxa" w:w="10456"/>
        <w:tblLayout w:type="fixed"/>
        <w:tblLook w:firstColumn="1" w:firstRow="1" w:lastColumn="1" w:lastRow="1" w:noHBand="0" w:noVBand="0" w:val="01E0"/>
      </w:tblPr>
      <w:tblGrid>
        <w:gridCol w:w="10456"/>
      </w:tblGrid>
      <w:tr w:rsidR="00CE61E6" w:rsidRPr="00E319BA" w:rsidTr="002B6E58">
        <w:trPr>
          <w:trHeight w:val="820"/>
        </w:trPr>
        <w:tc>
          <w:tcPr>
            <w:tcW w:type="dxa" w:w="10456"/>
          </w:tcPr>
          <w:p w:rsidP="002B6E58" w:rsidR="00CE61E6" w:rsidRDefault="00B82062" w:rsidRPr="004D2566">
            <w:pPr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паспорт: </w:t>
            </w:r>
            <w:r w:rsidR="00CE61E6" w:rsidRPr="004D2566">
              <w:rPr>
                <w:sz w:val="30"/>
                <w:szCs w:val="30"/>
              </w:rPr>
              <w:t>серия</w:t>
            </w:r>
            <w:r w:rsidR="00CE61E6" w:rsidRPr="004D2566">
              <w:rPr>
                <w:i/>
                <w:sz w:val="30"/>
                <w:szCs w:val="30"/>
              </w:rPr>
              <w:t xml:space="preserve"> _____</w:t>
            </w:r>
            <w:r>
              <w:rPr>
                <w:i/>
                <w:sz w:val="30"/>
                <w:szCs w:val="30"/>
              </w:rPr>
              <w:t>_____</w:t>
            </w:r>
            <w:r w:rsidR="00CE61E6" w:rsidRPr="004D2566">
              <w:rPr>
                <w:i/>
                <w:sz w:val="30"/>
                <w:szCs w:val="30"/>
              </w:rPr>
              <w:t xml:space="preserve">____ </w:t>
            </w:r>
            <w:r w:rsidR="00CE61E6" w:rsidRPr="004D2566">
              <w:rPr>
                <w:sz w:val="30"/>
                <w:szCs w:val="30"/>
              </w:rPr>
              <w:t>№_</w:t>
            </w:r>
            <w:r w:rsidR="00CE61E6" w:rsidRPr="004D2566">
              <w:rPr>
                <w:i/>
                <w:sz w:val="30"/>
                <w:szCs w:val="30"/>
              </w:rPr>
              <w:t>___________</w:t>
            </w:r>
            <w:r>
              <w:rPr>
                <w:i/>
                <w:sz w:val="30"/>
                <w:szCs w:val="30"/>
              </w:rPr>
              <w:t>___________________</w:t>
            </w:r>
            <w:r w:rsidR="00CE61E6" w:rsidRPr="004D2566">
              <w:rPr>
                <w:i/>
                <w:sz w:val="30"/>
                <w:szCs w:val="30"/>
              </w:rPr>
              <w:t>____</w:t>
            </w:r>
            <w:r w:rsidR="00CE61E6" w:rsidRPr="004D2566">
              <w:rPr>
                <w:sz w:val="30"/>
                <w:szCs w:val="30"/>
              </w:rPr>
              <w:t>,</w:t>
            </w:r>
            <w:r w:rsidR="00CE61E6" w:rsidRPr="004D2566">
              <w:rPr>
                <w:i/>
                <w:sz w:val="30"/>
                <w:szCs w:val="30"/>
              </w:rPr>
              <w:t xml:space="preserve"> </w:t>
            </w:r>
            <w:r w:rsidR="00CE61E6" w:rsidRPr="004D2566">
              <w:rPr>
                <w:sz w:val="30"/>
                <w:szCs w:val="30"/>
              </w:rPr>
              <w:t>выдан</w:t>
            </w:r>
            <w:r w:rsidR="007C1B02" w:rsidRPr="004D2566">
              <w:rPr>
                <w:sz w:val="30"/>
                <w:szCs w:val="30"/>
              </w:rPr>
              <w:t>_</w:t>
            </w:r>
            <w:r w:rsidR="00CE61E6" w:rsidRPr="004D2566">
              <w:rPr>
                <w:i/>
                <w:sz w:val="30"/>
                <w:szCs w:val="30"/>
              </w:rPr>
              <w:t>_</w:t>
            </w:r>
            <w:r w:rsidR="004D2566">
              <w:rPr>
                <w:i/>
                <w:sz w:val="30"/>
                <w:szCs w:val="30"/>
              </w:rPr>
              <w:t>____________________</w:t>
            </w:r>
            <w:r>
              <w:rPr>
                <w:i/>
                <w:sz w:val="30"/>
                <w:szCs w:val="30"/>
              </w:rPr>
              <w:t>_________________________________</w:t>
            </w:r>
            <w:r w:rsidR="004D2566">
              <w:rPr>
                <w:i/>
                <w:sz w:val="30"/>
                <w:szCs w:val="30"/>
              </w:rPr>
              <w:t>___</w:t>
            </w:r>
            <w:r w:rsidR="004D2566">
              <w:rPr>
                <w:sz w:val="30"/>
                <w:szCs w:val="30"/>
              </w:rPr>
              <w:t>_</w:t>
            </w:r>
          </w:p>
          <w:p w:rsidP="002B6E58" w:rsidR="00CE61E6" w:rsidRDefault="00CE61E6" w:rsidRPr="00E319BA">
            <w:pPr>
              <w:rPr>
                <w:sz w:val="26"/>
                <w:szCs w:val="26"/>
              </w:rPr>
            </w:pPr>
            <w:r w:rsidRPr="00E319BA">
              <w:rPr>
                <w:i/>
                <w:sz w:val="26"/>
                <w:szCs w:val="26"/>
              </w:rPr>
              <w:t>________________________________________________________________________,</w:t>
            </w:r>
          </w:p>
          <w:p w:rsidP="002B6E58" w:rsidR="00CE61E6" w:rsidRDefault="00CE61E6" w:rsidRPr="004D2566">
            <w:pPr>
              <w:jc w:val="center"/>
              <w:rPr>
                <w:sz w:val="20"/>
                <w:szCs w:val="20"/>
              </w:rPr>
            </w:pPr>
            <w:r w:rsidRPr="004D2566">
              <w:rPr>
                <w:sz w:val="20"/>
                <w:szCs w:val="20"/>
              </w:rPr>
              <w:t>(наименование органа, выдавшего паспорт, дата выдачи)</w:t>
            </w:r>
          </w:p>
        </w:tc>
      </w:tr>
      <w:tr w:rsidR="00CE61E6" w:rsidRPr="00E319BA" w:rsidTr="002B6E58">
        <w:trPr>
          <w:trHeight w:val="493"/>
        </w:trPr>
        <w:tc>
          <w:tcPr>
            <w:tcW w:type="dxa" w:w="10456"/>
          </w:tcPr>
          <w:p w:rsidP="002B6E58" w:rsidR="00CE61E6" w:rsidRDefault="00CE61E6" w:rsidRPr="00E319BA">
            <w:pPr>
              <w:rPr>
                <w:sz w:val="26"/>
                <w:szCs w:val="26"/>
              </w:rPr>
            </w:pPr>
            <w:r w:rsidRPr="003A5404">
              <w:rPr>
                <w:sz w:val="30"/>
                <w:szCs w:val="30"/>
              </w:rPr>
              <w:t>проживающи</w:t>
            </w:r>
            <w:proofErr w:type="gramStart"/>
            <w:r w:rsidRPr="003A5404">
              <w:rPr>
                <w:sz w:val="30"/>
                <w:szCs w:val="30"/>
              </w:rPr>
              <w:t>й(</w:t>
            </w:r>
            <w:proofErr w:type="gramEnd"/>
            <w:r w:rsidRPr="003A5404">
              <w:rPr>
                <w:sz w:val="30"/>
                <w:szCs w:val="30"/>
              </w:rPr>
              <w:t>ая)</w:t>
            </w:r>
            <w:r w:rsidRPr="00E319BA">
              <w:rPr>
                <w:sz w:val="26"/>
                <w:szCs w:val="26"/>
              </w:rPr>
              <w:t>________________________________________________________,</w:t>
            </w:r>
          </w:p>
          <w:p w:rsidP="002B6E58" w:rsidR="00CE61E6" w:rsidRDefault="00CE61E6" w:rsidRPr="004D2566">
            <w:pPr>
              <w:jc w:val="center"/>
              <w:rPr>
                <w:sz w:val="20"/>
                <w:szCs w:val="20"/>
              </w:rPr>
            </w:pPr>
            <w:r w:rsidRPr="004D2566">
              <w:rPr>
                <w:sz w:val="20"/>
                <w:szCs w:val="20"/>
              </w:rPr>
              <w:t>(адрес места жительства</w:t>
            </w:r>
            <w:r w:rsidR="00FA119D" w:rsidRPr="004D2566">
              <w:rPr>
                <w:sz w:val="20"/>
                <w:szCs w:val="20"/>
              </w:rPr>
              <w:t xml:space="preserve"> кандидата – участника конкурса</w:t>
            </w:r>
            <w:r w:rsidRPr="004D2566">
              <w:rPr>
                <w:sz w:val="20"/>
                <w:szCs w:val="20"/>
              </w:rPr>
              <w:t>)</w:t>
            </w:r>
          </w:p>
        </w:tc>
      </w:tr>
    </w:tbl>
    <w:p w:rsidP="00CE61E6" w:rsidR="00CE61E6" w:rsidRDefault="00B82062" w:rsidRPr="003A5404">
      <w:pPr>
        <w:rPr>
          <w:sz w:val="30"/>
          <w:szCs w:val="30"/>
        </w:rPr>
      </w:pPr>
      <w:r>
        <w:rPr>
          <w:sz w:val="30"/>
          <w:szCs w:val="30"/>
        </w:rPr>
        <w:t>выражаю свое</w:t>
      </w:r>
      <w:r w:rsidR="004D2566" w:rsidRPr="003A5404">
        <w:rPr>
          <w:sz w:val="30"/>
          <w:szCs w:val="30"/>
        </w:rPr>
        <w:t xml:space="preserve"> согласие на </w:t>
      </w:r>
      <w:r w:rsidR="00CE61E6" w:rsidRPr="003A5404">
        <w:rPr>
          <w:sz w:val="30"/>
          <w:szCs w:val="30"/>
        </w:rPr>
        <w:t xml:space="preserve">обработку моих персональных данных: </w:t>
      </w:r>
    </w:p>
    <w:tbl>
      <w:tblPr>
        <w:tblW w:type="dxa" w:w="9747"/>
        <w:tblBorders>
          <w:insideV w:color="auto" w:space="0" w:sz="4" w:val="single"/>
        </w:tblBorders>
        <w:tblLook w:firstColumn="1" w:firstRow="1" w:lastColumn="1" w:lastRow="1" w:noHBand="0" w:noVBand="0" w:val="01E0"/>
      </w:tblPr>
      <w:tblGrid>
        <w:gridCol w:w="3822"/>
        <w:gridCol w:w="5925"/>
      </w:tblGrid>
      <w:tr w:rsidR="004659B7" w:rsidRPr="004659B7" w:rsidTr="002B6E58">
        <w:trPr>
          <w:trHeight w:val="98"/>
        </w:trPr>
        <w:tc>
          <w:tcPr>
            <w:tcW w:type="dxa" w:w="9747"/>
            <w:gridSpan w:val="2"/>
            <w:tcBorders>
              <w:bottom w:val="nil"/>
            </w:tcBorders>
          </w:tcPr>
          <w:p w:rsidP="004659B7" w:rsidR="00CE61E6" w:rsidRDefault="00CE61E6" w:rsidRPr="004659B7">
            <w:pPr>
              <w:rPr>
                <w:sz w:val="26"/>
                <w:szCs w:val="26"/>
              </w:rPr>
            </w:pPr>
            <w:r w:rsidRPr="004659B7">
              <w:rPr>
                <w:sz w:val="26"/>
                <w:szCs w:val="26"/>
              </w:rPr>
              <w:t>__</w:t>
            </w:r>
            <w:r w:rsidR="00FA119D" w:rsidRPr="004659B7">
              <w:rPr>
                <w:sz w:val="26"/>
                <w:szCs w:val="26"/>
              </w:rPr>
              <w:t>______</w:t>
            </w:r>
            <w:r w:rsidR="004659B7" w:rsidRPr="004659B7">
              <w:rPr>
                <w:sz w:val="26"/>
                <w:szCs w:val="26"/>
              </w:rPr>
              <w:t>__</w:t>
            </w:r>
            <w:r w:rsidR="00FA119D" w:rsidRPr="004659B7">
              <w:rPr>
                <w:sz w:val="26"/>
                <w:szCs w:val="26"/>
              </w:rPr>
              <w:t>__</w:t>
            </w:r>
            <w:r w:rsidRPr="004659B7">
              <w:rPr>
                <w:sz w:val="26"/>
                <w:szCs w:val="26"/>
              </w:rPr>
              <w:t>_____________________________________________________________</w:t>
            </w:r>
          </w:p>
        </w:tc>
      </w:tr>
      <w:tr w:rsidR="00CE61E6" w:rsidRPr="004659B7" w:rsidTr="002B6E58">
        <w:tc>
          <w:tcPr>
            <w:tcW w:type="dxa" w:w="9747"/>
            <w:gridSpan w:val="2"/>
            <w:tcBorders>
              <w:top w:val="nil"/>
              <w:bottom w:val="nil"/>
            </w:tcBorders>
          </w:tcPr>
          <w:p w:rsidP="002B6E58" w:rsidR="00CE61E6" w:rsidRDefault="00CE61E6" w:rsidRPr="004659B7">
            <w:pPr>
              <w:jc w:val="center"/>
              <w:rPr>
                <w:sz w:val="20"/>
                <w:szCs w:val="20"/>
              </w:rPr>
            </w:pPr>
            <w:r w:rsidRPr="004659B7">
              <w:rPr>
                <w:sz w:val="20"/>
                <w:szCs w:val="20"/>
              </w:rPr>
              <w:t xml:space="preserve">(указывается наименование </w:t>
            </w:r>
            <w:r w:rsidR="00FA119D" w:rsidRPr="004659B7">
              <w:rPr>
                <w:sz w:val="20"/>
                <w:szCs w:val="20"/>
              </w:rPr>
              <w:t xml:space="preserve">образовательного </w:t>
            </w:r>
            <w:r w:rsidRPr="004659B7">
              <w:rPr>
                <w:sz w:val="20"/>
                <w:szCs w:val="20"/>
              </w:rPr>
              <w:t>учреждения  в соответствующем падеже)</w:t>
            </w:r>
          </w:p>
        </w:tc>
      </w:tr>
      <w:tr w:rsidR="00CE61E6" w:rsidRPr="004659B7" w:rsidTr="002B6E58">
        <w:tc>
          <w:tcPr>
            <w:tcW w:type="dxa" w:w="3822"/>
            <w:tcBorders>
              <w:top w:val="nil"/>
              <w:bottom w:val="nil"/>
              <w:right w:val="nil"/>
            </w:tcBorders>
          </w:tcPr>
          <w:p w:rsidP="002B6E58" w:rsidR="00CE61E6" w:rsidRDefault="00CE61E6" w:rsidRPr="004659B7">
            <w:pPr>
              <w:rPr>
                <w:sz w:val="26"/>
                <w:szCs w:val="26"/>
              </w:rPr>
            </w:pPr>
          </w:p>
          <w:p w:rsidP="002B6E58" w:rsidR="00CE61E6" w:rsidRDefault="00CE61E6" w:rsidRPr="00B82062">
            <w:pPr>
              <w:rPr>
                <w:sz w:val="30"/>
                <w:szCs w:val="30"/>
              </w:rPr>
            </w:pPr>
            <w:proofErr w:type="gramStart"/>
            <w:r w:rsidRPr="00B82062">
              <w:rPr>
                <w:sz w:val="30"/>
                <w:szCs w:val="30"/>
              </w:rPr>
              <w:t>расположенного</w:t>
            </w:r>
            <w:proofErr w:type="gramEnd"/>
            <w:r w:rsidRPr="00B82062">
              <w:rPr>
                <w:sz w:val="30"/>
                <w:szCs w:val="30"/>
              </w:rPr>
              <w:t xml:space="preserve"> по адресу: </w:t>
            </w:r>
          </w:p>
        </w:tc>
        <w:tc>
          <w:tcPr>
            <w:tcW w:type="dxa" w:w="5925"/>
            <w:tcBorders>
              <w:top w:val="nil"/>
              <w:left w:val="nil"/>
              <w:bottom w:color="auto" w:space="0" w:sz="4" w:val="single"/>
            </w:tcBorders>
          </w:tcPr>
          <w:p w:rsidP="002B6E58" w:rsidR="00CE61E6" w:rsidRDefault="00CE61E6" w:rsidRPr="004659B7">
            <w:pPr>
              <w:jc w:val="center"/>
              <w:rPr>
                <w:b/>
                <w:sz w:val="26"/>
                <w:szCs w:val="26"/>
              </w:rPr>
            </w:pPr>
          </w:p>
          <w:p w:rsidP="002B6E58" w:rsidR="00CE61E6" w:rsidRDefault="00CE61E6" w:rsidRPr="004659B7">
            <w:pPr>
              <w:jc w:val="center"/>
              <w:rPr>
                <w:sz w:val="26"/>
                <w:szCs w:val="26"/>
              </w:rPr>
            </w:pPr>
          </w:p>
        </w:tc>
      </w:tr>
      <w:tr w:rsidR="00CE61E6" w:rsidRPr="004659B7" w:rsidTr="002B6E58">
        <w:tc>
          <w:tcPr>
            <w:tcW w:type="dxa" w:w="3822"/>
            <w:tcBorders>
              <w:top w:val="nil"/>
              <w:right w:val="nil"/>
            </w:tcBorders>
          </w:tcPr>
          <w:p w:rsidP="002B6E58" w:rsidR="00CE61E6" w:rsidRDefault="00CE61E6" w:rsidRPr="004659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type="dxa" w:w="5925"/>
            <w:tcBorders>
              <w:top w:val="nil"/>
              <w:left w:val="nil"/>
            </w:tcBorders>
          </w:tcPr>
          <w:p w:rsidP="00B5286F" w:rsidR="00CE61E6" w:rsidRDefault="00CE61E6" w:rsidRPr="004659B7">
            <w:pPr>
              <w:jc w:val="center"/>
              <w:rPr>
                <w:sz w:val="20"/>
                <w:szCs w:val="20"/>
              </w:rPr>
            </w:pPr>
            <w:r w:rsidRPr="004659B7">
              <w:rPr>
                <w:sz w:val="20"/>
                <w:szCs w:val="20"/>
              </w:rPr>
              <w:t>(указывается юридический адрес</w:t>
            </w:r>
            <w:r w:rsidR="00B5286F" w:rsidRPr="004659B7">
              <w:rPr>
                <w:sz w:val="20"/>
                <w:szCs w:val="20"/>
              </w:rPr>
              <w:t xml:space="preserve"> образовательного </w:t>
            </w:r>
            <w:r w:rsidRPr="004659B7">
              <w:rPr>
                <w:sz w:val="20"/>
                <w:szCs w:val="20"/>
              </w:rPr>
              <w:t>учреждения</w:t>
            </w:r>
            <w:r w:rsidR="003A5404">
              <w:rPr>
                <w:sz w:val="20"/>
                <w:szCs w:val="20"/>
              </w:rPr>
              <w:t>, далее – Оператор</w:t>
            </w:r>
            <w:r w:rsidRPr="004659B7">
              <w:rPr>
                <w:sz w:val="20"/>
                <w:szCs w:val="20"/>
              </w:rPr>
              <w:t>)</w:t>
            </w:r>
          </w:p>
        </w:tc>
      </w:tr>
    </w:tbl>
    <w:p w:rsidP="00CE61E6" w:rsidR="00CE61E6" w:rsidRDefault="003A5404" w:rsidRPr="00E319BA">
      <w:r>
        <w:t>____________________________________</w:t>
      </w:r>
      <w:r w:rsidR="00B82062">
        <w:t>_________________________________________</w:t>
      </w:r>
    </w:p>
    <w:p w:rsidP="006656C8" w:rsidR="00CE61E6" w:rsidRDefault="00CE61E6" w:rsidRPr="003A5404">
      <w:pPr>
        <w:ind w:firstLine="709"/>
        <w:jc w:val="both"/>
        <w:rPr>
          <w:sz w:val="30"/>
          <w:szCs w:val="30"/>
        </w:rPr>
      </w:pPr>
      <w:r w:rsidRPr="003A5404">
        <w:rPr>
          <w:sz w:val="30"/>
          <w:szCs w:val="30"/>
        </w:rPr>
        <w:t>Подтверждаю, что, выражая такое согласие, я</w:t>
      </w:r>
      <w:r w:rsidR="003A5404" w:rsidRPr="003A5404">
        <w:rPr>
          <w:sz w:val="30"/>
          <w:szCs w:val="30"/>
        </w:rPr>
        <w:t xml:space="preserve"> действую по своей воле и в свое</w:t>
      </w:r>
      <w:r w:rsidRPr="003A5404">
        <w:rPr>
          <w:sz w:val="30"/>
          <w:szCs w:val="30"/>
        </w:rPr>
        <w:t>м интересе.</w:t>
      </w:r>
    </w:p>
    <w:p w:rsidP="006656C8" w:rsidR="00CE61E6" w:rsidRDefault="00CE61E6" w:rsidRPr="003A5404">
      <w:pPr>
        <w:pStyle w:val="ConsPlusNormal"/>
        <w:ind w:firstLine="709"/>
        <w:jc w:val="both"/>
        <w:rPr>
          <w:sz w:val="30"/>
          <w:szCs w:val="30"/>
        </w:rPr>
      </w:pPr>
      <w:r w:rsidRPr="003A5404">
        <w:rPr>
          <w:sz w:val="30"/>
          <w:szCs w:val="30"/>
        </w:rPr>
        <w:t>Согласие на обрабо</w:t>
      </w:r>
      <w:r w:rsidR="003A5404" w:rsidRPr="003A5404">
        <w:rPr>
          <w:sz w:val="30"/>
          <w:szCs w:val="30"/>
        </w:rPr>
        <w:t>тку моих персональных данных дае</w:t>
      </w:r>
      <w:r w:rsidRPr="003A5404">
        <w:rPr>
          <w:sz w:val="30"/>
          <w:szCs w:val="30"/>
        </w:rPr>
        <w:t xml:space="preserve">тся Оператору для цели: </w:t>
      </w:r>
      <w:r w:rsidR="007302A8" w:rsidRPr="003A5404">
        <w:rPr>
          <w:sz w:val="30"/>
          <w:szCs w:val="30"/>
        </w:rPr>
        <w:t xml:space="preserve">выдвижение и </w:t>
      </w:r>
      <w:r w:rsidR="00BD3307" w:rsidRPr="003A5404">
        <w:rPr>
          <w:sz w:val="30"/>
          <w:szCs w:val="30"/>
        </w:rPr>
        <w:t>участи</w:t>
      </w:r>
      <w:r w:rsidR="000E5AF0" w:rsidRPr="003A5404">
        <w:rPr>
          <w:sz w:val="30"/>
          <w:szCs w:val="30"/>
        </w:rPr>
        <w:t>е</w:t>
      </w:r>
      <w:r w:rsidR="001A39A9" w:rsidRPr="003A5404">
        <w:rPr>
          <w:sz w:val="30"/>
          <w:szCs w:val="30"/>
        </w:rPr>
        <w:t xml:space="preserve"> моих конкурсных документов </w:t>
      </w:r>
      <w:r w:rsidR="00BD3307" w:rsidRPr="003A5404">
        <w:rPr>
          <w:sz w:val="30"/>
          <w:szCs w:val="30"/>
        </w:rPr>
        <w:t>в конкурсе на присуждение премии Главы города Красноярска в области образования</w:t>
      </w:r>
      <w:r w:rsidR="007302A8" w:rsidRPr="003A5404">
        <w:rPr>
          <w:sz w:val="30"/>
          <w:szCs w:val="30"/>
        </w:rPr>
        <w:t xml:space="preserve"> (далее – Конкурс)</w:t>
      </w:r>
      <w:r w:rsidR="000E5AF0" w:rsidRPr="003A5404">
        <w:rPr>
          <w:sz w:val="30"/>
          <w:szCs w:val="30"/>
        </w:rPr>
        <w:t xml:space="preserve">, в случае победы </w:t>
      </w:r>
      <w:r w:rsidR="006656C8" w:rsidRPr="003A5404">
        <w:rPr>
          <w:sz w:val="30"/>
          <w:szCs w:val="30"/>
        </w:rPr>
        <w:t xml:space="preserve">                  </w:t>
      </w:r>
      <w:r w:rsidR="000E5AF0" w:rsidRPr="003A5404">
        <w:rPr>
          <w:sz w:val="30"/>
          <w:szCs w:val="30"/>
        </w:rPr>
        <w:t xml:space="preserve">в конкурсе </w:t>
      </w:r>
      <w:r w:rsidR="00893150" w:rsidRPr="003A5404">
        <w:rPr>
          <w:sz w:val="30"/>
          <w:szCs w:val="30"/>
        </w:rPr>
        <w:t>для цели</w:t>
      </w:r>
      <w:r w:rsidR="007302A8" w:rsidRPr="003A5404">
        <w:rPr>
          <w:sz w:val="30"/>
          <w:szCs w:val="30"/>
        </w:rPr>
        <w:t>:</w:t>
      </w:r>
      <w:r w:rsidR="000E5AF0" w:rsidRPr="003A5404">
        <w:rPr>
          <w:sz w:val="30"/>
          <w:szCs w:val="30"/>
        </w:rPr>
        <w:t xml:space="preserve"> присуждени</w:t>
      </w:r>
      <w:r w:rsidR="007302A8" w:rsidRPr="003A5404">
        <w:rPr>
          <w:sz w:val="30"/>
          <w:szCs w:val="30"/>
        </w:rPr>
        <w:t>е</w:t>
      </w:r>
      <w:r w:rsidR="000E5AF0" w:rsidRPr="003A5404">
        <w:rPr>
          <w:sz w:val="30"/>
          <w:szCs w:val="30"/>
        </w:rPr>
        <w:t xml:space="preserve"> и получени</w:t>
      </w:r>
      <w:r w:rsidR="007302A8" w:rsidRPr="003A5404">
        <w:rPr>
          <w:sz w:val="30"/>
          <w:szCs w:val="30"/>
        </w:rPr>
        <w:t>е</w:t>
      </w:r>
      <w:r w:rsidR="000E5AF0" w:rsidRPr="003A5404">
        <w:rPr>
          <w:sz w:val="30"/>
          <w:szCs w:val="30"/>
        </w:rPr>
        <w:t xml:space="preserve"> премии</w:t>
      </w:r>
      <w:r w:rsidRPr="003A5404">
        <w:rPr>
          <w:sz w:val="30"/>
          <w:szCs w:val="30"/>
        </w:rPr>
        <w:t>.</w:t>
      </w:r>
    </w:p>
    <w:p w:rsidP="003A5404" w:rsidR="00CE61E6" w:rsidRDefault="00CE61E6" w:rsidRPr="003A5404">
      <w:pPr>
        <w:ind w:firstLine="709"/>
        <w:jc w:val="both"/>
        <w:rPr>
          <w:sz w:val="30"/>
          <w:szCs w:val="30"/>
        </w:rPr>
      </w:pPr>
      <w:proofErr w:type="gramStart"/>
      <w:r w:rsidRPr="003A5404">
        <w:rPr>
          <w:sz w:val="30"/>
          <w:szCs w:val="30"/>
        </w:rPr>
        <w:t xml:space="preserve">Настоящее согласие представляется на осуществление любых правомерных действий в отношении моих персональных данных, которые </w:t>
      </w:r>
      <w:r w:rsidR="003A5404" w:rsidRPr="003A5404">
        <w:rPr>
          <w:sz w:val="30"/>
          <w:szCs w:val="30"/>
        </w:rPr>
        <w:t>(</w:t>
      </w:r>
      <w:r w:rsidRPr="003A5404">
        <w:rPr>
          <w:sz w:val="30"/>
          <w:szCs w:val="30"/>
        </w:rPr>
        <w:t>действия</w:t>
      </w:r>
      <w:r w:rsidR="003A5404" w:rsidRPr="003A5404">
        <w:rPr>
          <w:sz w:val="30"/>
          <w:szCs w:val="30"/>
        </w:rPr>
        <w:t>)</w:t>
      </w:r>
      <w:r w:rsidRPr="003A5404">
        <w:rPr>
          <w:sz w:val="30"/>
          <w:szCs w:val="30"/>
        </w:rPr>
        <w:t xml:space="preserve"> необходимы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</w:t>
      </w:r>
      <w:r w:rsidR="006656C8" w:rsidRPr="003A5404">
        <w:rPr>
          <w:sz w:val="30"/>
          <w:szCs w:val="30"/>
        </w:rPr>
        <w:t xml:space="preserve">                          </w:t>
      </w:r>
      <w:r w:rsidRPr="003A5404">
        <w:rPr>
          <w:sz w:val="30"/>
          <w:szCs w:val="30"/>
        </w:rPr>
        <w:t xml:space="preserve">(в том числе передачу и трансграничную передачу), обезличивание, блокирование, уничтожение персональных данных, а также </w:t>
      </w:r>
      <w:r w:rsidRPr="003A5404">
        <w:rPr>
          <w:sz w:val="30"/>
          <w:szCs w:val="30"/>
        </w:rPr>
        <w:lastRenderedPageBreak/>
        <w:t>осуществление любых иных действий с моими персональными данными в соответствии с действующим законодательством.</w:t>
      </w:r>
      <w:proofErr w:type="gramEnd"/>
    </w:p>
    <w:p w:rsidP="006656C8" w:rsidR="00CE61E6" w:rsidRDefault="00CE61E6" w:rsidRPr="003A540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3A5404">
        <w:rPr>
          <w:sz w:val="30"/>
          <w:szCs w:val="30"/>
        </w:rPr>
        <w:t>Настоящее согласие дается на обработку следующих персональных данных:</w:t>
      </w:r>
    </w:p>
    <w:p w:rsidP="006656C8" w:rsidR="00CE61E6" w:rsidRDefault="00CE61E6" w:rsidRPr="003A5404">
      <w:pPr>
        <w:pStyle w:val="a3"/>
        <w:widowControl w:val="false"/>
        <w:numPr>
          <w:ilvl w:val="0"/>
          <w:numId w:val="15"/>
        </w:numPr>
        <w:autoSpaceDE w:val="false"/>
        <w:autoSpaceDN w:val="false"/>
        <w:adjustRightInd w:val="false"/>
        <w:ind w:firstLine="709" w:left="0"/>
        <w:jc w:val="both"/>
        <w:rPr>
          <w:sz w:val="30"/>
          <w:szCs w:val="30"/>
        </w:rPr>
      </w:pPr>
      <w:r w:rsidRPr="003A5404">
        <w:rPr>
          <w:sz w:val="30"/>
          <w:szCs w:val="30"/>
        </w:rPr>
        <w:t>Фамилия, имя, отчество</w:t>
      </w:r>
      <w:r w:rsidR="005C3CEE" w:rsidRPr="003A5404">
        <w:rPr>
          <w:sz w:val="30"/>
          <w:szCs w:val="30"/>
        </w:rPr>
        <w:t xml:space="preserve"> (при наличии)</w:t>
      </w:r>
      <w:r w:rsidRPr="003A5404">
        <w:rPr>
          <w:sz w:val="30"/>
          <w:szCs w:val="30"/>
        </w:rPr>
        <w:t>.</w:t>
      </w:r>
    </w:p>
    <w:p w:rsidP="006656C8" w:rsidR="00CE61E6" w:rsidRDefault="00CE61E6" w:rsidRPr="003A5404">
      <w:pPr>
        <w:pStyle w:val="a3"/>
        <w:widowControl w:val="false"/>
        <w:numPr>
          <w:ilvl w:val="0"/>
          <w:numId w:val="15"/>
        </w:numPr>
        <w:autoSpaceDE w:val="false"/>
        <w:autoSpaceDN w:val="false"/>
        <w:adjustRightInd w:val="false"/>
        <w:ind w:firstLine="709" w:left="0"/>
        <w:jc w:val="both"/>
        <w:rPr>
          <w:sz w:val="30"/>
          <w:szCs w:val="30"/>
        </w:rPr>
      </w:pPr>
      <w:r w:rsidRPr="003A5404">
        <w:rPr>
          <w:sz w:val="30"/>
          <w:szCs w:val="30"/>
        </w:rPr>
        <w:t xml:space="preserve">Дата </w:t>
      </w:r>
      <w:r w:rsidR="00393425" w:rsidRPr="003A5404">
        <w:rPr>
          <w:sz w:val="30"/>
          <w:szCs w:val="30"/>
        </w:rPr>
        <w:t xml:space="preserve">и место </w:t>
      </w:r>
      <w:r w:rsidRPr="003A5404">
        <w:rPr>
          <w:sz w:val="30"/>
          <w:szCs w:val="30"/>
        </w:rPr>
        <w:t>рождения.</w:t>
      </w:r>
    </w:p>
    <w:p w:rsidP="006656C8" w:rsidR="00974C24" w:rsidRDefault="00974C24" w:rsidRPr="003A5404">
      <w:pPr>
        <w:pStyle w:val="a3"/>
        <w:widowControl w:val="false"/>
        <w:numPr>
          <w:ilvl w:val="0"/>
          <w:numId w:val="15"/>
        </w:numPr>
        <w:tabs>
          <w:tab w:pos="709" w:val="left"/>
          <w:tab w:pos="1134" w:val="left"/>
        </w:tabs>
        <w:autoSpaceDE w:val="false"/>
        <w:autoSpaceDN w:val="false"/>
        <w:adjustRightInd w:val="false"/>
        <w:ind w:firstLine="709" w:left="0"/>
        <w:jc w:val="both"/>
        <w:rPr>
          <w:sz w:val="30"/>
          <w:szCs w:val="30"/>
        </w:rPr>
      </w:pPr>
      <w:r w:rsidRPr="003A5404">
        <w:rPr>
          <w:sz w:val="30"/>
          <w:szCs w:val="30"/>
        </w:rPr>
        <w:t>Адрес места жительства.</w:t>
      </w:r>
    </w:p>
    <w:p w:rsidP="006656C8" w:rsidR="00CE61E6" w:rsidRDefault="00393425" w:rsidRPr="003A5404">
      <w:pPr>
        <w:pStyle w:val="a3"/>
        <w:widowControl w:val="false"/>
        <w:numPr>
          <w:ilvl w:val="0"/>
          <w:numId w:val="15"/>
        </w:numPr>
        <w:autoSpaceDE w:val="false"/>
        <w:autoSpaceDN w:val="false"/>
        <w:adjustRightInd w:val="false"/>
        <w:ind w:firstLine="709" w:left="0"/>
        <w:jc w:val="both"/>
        <w:rPr>
          <w:sz w:val="30"/>
          <w:szCs w:val="30"/>
        </w:rPr>
      </w:pPr>
      <w:r w:rsidRPr="003A5404">
        <w:rPr>
          <w:sz w:val="30"/>
          <w:szCs w:val="30"/>
        </w:rPr>
        <w:t>Должность, место работы</w:t>
      </w:r>
      <w:r w:rsidR="00CE61E6" w:rsidRPr="003A5404">
        <w:rPr>
          <w:sz w:val="30"/>
          <w:szCs w:val="30"/>
        </w:rPr>
        <w:t>.</w:t>
      </w:r>
    </w:p>
    <w:p w:rsidP="006656C8" w:rsidR="00393425" w:rsidRDefault="00393425" w:rsidRPr="003A5404">
      <w:pPr>
        <w:pStyle w:val="a3"/>
        <w:widowControl w:val="false"/>
        <w:numPr>
          <w:ilvl w:val="0"/>
          <w:numId w:val="15"/>
        </w:numPr>
        <w:autoSpaceDE w:val="false"/>
        <w:autoSpaceDN w:val="false"/>
        <w:adjustRightInd w:val="false"/>
        <w:ind w:firstLine="709" w:left="0"/>
        <w:jc w:val="both"/>
        <w:rPr>
          <w:sz w:val="30"/>
          <w:szCs w:val="30"/>
        </w:rPr>
      </w:pPr>
      <w:r w:rsidRPr="003A5404">
        <w:rPr>
          <w:sz w:val="30"/>
          <w:szCs w:val="30"/>
        </w:rPr>
        <w:t>Образование</w:t>
      </w:r>
      <w:r w:rsidR="00974C24" w:rsidRPr="003A5404">
        <w:rPr>
          <w:sz w:val="30"/>
          <w:szCs w:val="30"/>
        </w:rPr>
        <w:t>, у</w:t>
      </w:r>
      <w:r w:rsidRPr="003A5404">
        <w:rPr>
          <w:sz w:val="30"/>
          <w:szCs w:val="30"/>
        </w:rPr>
        <w:t>ченая степень, ученое звание</w:t>
      </w:r>
      <w:r w:rsidR="00974C24" w:rsidRPr="003A5404">
        <w:rPr>
          <w:sz w:val="30"/>
          <w:szCs w:val="30"/>
        </w:rPr>
        <w:t>.</w:t>
      </w:r>
    </w:p>
    <w:p w:rsidP="006656C8" w:rsidR="00393425" w:rsidRDefault="00393425" w:rsidRPr="003A5404">
      <w:pPr>
        <w:pStyle w:val="a3"/>
        <w:widowControl w:val="false"/>
        <w:numPr>
          <w:ilvl w:val="0"/>
          <w:numId w:val="15"/>
        </w:numPr>
        <w:tabs>
          <w:tab w:pos="709" w:val="left"/>
          <w:tab w:pos="1134" w:val="left"/>
        </w:tabs>
        <w:autoSpaceDE w:val="false"/>
        <w:autoSpaceDN w:val="false"/>
        <w:adjustRightInd w:val="false"/>
        <w:ind w:firstLine="709" w:left="0"/>
        <w:jc w:val="both"/>
        <w:rPr>
          <w:sz w:val="30"/>
          <w:szCs w:val="30"/>
        </w:rPr>
      </w:pPr>
      <w:r w:rsidRPr="003A5404">
        <w:rPr>
          <w:sz w:val="30"/>
          <w:szCs w:val="30"/>
        </w:rPr>
        <w:t>Сведения о трудовой деятельности</w:t>
      </w:r>
      <w:r w:rsidR="00974C24" w:rsidRPr="003A5404">
        <w:rPr>
          <w:sz w:val="30"/>
          <w:szCs w:val="30"/>
        </w:rPr>
        <w:t xml:space="preserve"> </w:t>
      </w:r>
      <w:proofErr w:type="gramStart"/>
      <w:r w:rsidR="00974C24" w:rsidRPr="003A5404">
        <w:rPr>
          <w:sz w:val="30"/>
          <w:szCs w:val="30"/>
        </w:rPr>
        <w:t>и о ее</w:t>
      </w:r>
      <w:proofErr w:type="gramEnd"/>
      <w:r w:rsidR="00974C24" w:rsidRPr="003A5404">
        <w:rPr>
          <w:sz w:val="30"/>
          <w:szCs w:val="30"/>
        </w:rPr>
        <w:t xml:space="preserve"> результатах</w:t>
      </w:r>
      <w:r w:rsidRPr="003A5404">
        <w:rPr>
          <w:sz w:val="30"/>
          <w:szCs w:val="30"/>
        </w:rPr>
        <w:t xml:space="preserve">, </w:t>
      </w:r>
      <w:r w:rsidR="003A5404">
        <w:rPr>
          <w:sz w:val="30"/>
          <w:szCs w:val="30"/>
        </w:rPr>
        <w:t xml:space="preserve">                         </w:t>
      </w:r>
      <w:r w:rsidR="00974C24" w:rsidRPr="003A5404">
        <w:rPr>
          <w:sz w:val="30"/>
          <w:szCs w:val="30"/>
        </w:rPr>
        <w:t xml:space="preserve">о </w:t>
      </w:r>
      <w:r w:rsidR="003A5404" w:rsidRPr="003A5404">
        <w:rPr>
          <w:sz w:val="30"/>
          <w:szCs w:val="30"/>
        </w:rPr>
        <w:t>награждении наградами.</w:t>
      </w:r>
    </w:p>
    <w:p w:rsidP="006656C8" w:rsidR="00CE61E6" w:rsidRDefault="00CE61E6" w:rsidRPr="003A5404">
      <w:pPr>
        <w:pStyle w:val="a3"/>
        <w:widowControl w:val="false"/>
        <w:numPr>
          <w:ilvl w:val="0"/>
          <w:numId w:val="15"/>
        </w:numPr>
        <w:tabs>
          <w:tab w:pos="709" w:val="left"/>
          <w:tab w:pos="1134" w:val="left"/>
        </w:tabs>
        <w:autoSpaceDE w:val="false"/>
        <w:autoSpaceDN w:val="false"/>
        <w:adjustRightInd w:val="false"/>
        <w:ind w:firstLine="709" w:left="0"/>
        <w:jc w:val="both"/>
        <w:rPr>
          <w:sz w:val="30"/>
          <w:szCs w:val="30"/>
        </w:rPr>
      </w:pPr>
      <w:r w:rsidRPr="003A5404">
        <w:rPr>
          <w:sz w:val="30"/>
          <w:szCs w:val="30"/>
        </w:rPr>
        <w:t>Паспорт (серия, номер, кем и когда выдан).</w:t>
      </w:r>
    </w:p>
    <w:p w:rsidP="006656C8" w:rsidR="00CE61E6" w:rsidRDefault="00CE61E6" w:rsidRPr="003A5404">
      <w:pPr>
        <w:ind w:firstLine="709"/>
        <w:jc w:val="both"/>
        <w:rPr>
          <w:sz w:val="30"/>
          <w:szCs w:val="30"/>
        </w:rPr>
      </w:pPr>
      <w:r w:rsidRPr="003A5404">
        <w:rPr>
          <w:sz w:val="30"/>
          <w:szCs w:val="30"/>
        </w:rPr>
        <w:t xml:space="preserve">В случае </w:t>
      </w:r>
      <w:r w:rsidR="007302A8" w:rsidRPr="003A5404">
        <w:rPr>
          <w:sz w:val="30"/>
          <w:szCs w:val="30"/>
        </w:rPr>
        <w:t xml:space="preserve">определения меня в качестве победителя Конкурса </w:t>
      </w:r>
      <w:r w:rsidRPr="003A5404">
        <w:rPr>
          <w:sz w:val="30"/>
          <w:szCs w:val="30"/>
        </w:rPr>
        <w:t>настоящее</w:t>
      </w:r>
      <w:r w:rsidR="006656C8" w:rsidRPr="003A5404">
        <w:rPr>
          <w:sz w:val="30"/>
          <w:szCs w:val="30"/>
        </w:rPr>
        <w:t xml:space="preserve"> согласие действует бессрочно. </w:t>
      </w:r>
      <w:r w:rsidRPr="003A5404">
        <w:rPr>
          <w:sz w:val="30"/>
          <w:szCs w:val="30"/>
        </w:rPr>
        <w:t>В иных случаях настоящее согласие действует в течение одного календарного года.</w:t>
      </w:r>
    </w:p>
    <w:p w:rsidP="006656C8" w:rsidR="00CE61E6" w:rsidRDefault="00CE61E6" w:rsidRPr="003A5404">
      <w:pPr>
        <w:ind w:firstLine="709"/>
        <w:jc w:val="both"/>
        <w:rPr>
          <w:sz w:val="30"/>
          <w:szCs w:val="30"/>
        </w:rPr>
      </w:pPr>
      <w:r w:rsidRPr="003A5404">
        <w:rPr>
          <w:sz w:val="30"/>
          <w:szCs w:val="30"/>
        </w:rPr>
        <w:t>Мне известно, что по истечении срока действия согласия документы, содержащие мои персональные данные, подлежат уничтожению.</w:t>
      </w:r>
    </w:p>
    <w:p w:rsidP="006656C8" w:rsidR="00CE61E6" w:rsidRDefault="00CE61E6" w:rsidRPr="003A5404">
      <w:pPr>
        <w:pStyle w:val="ConsPlusNormal"/>
        <w:ind w:firstLine="709"/>
        <w:jc w:val="both"/>
        <w:rPr>
          <w:sz w:val="30"/>
          <w:szCs w:val="30"/>
        </w:rPr>
      </w:pPr>
      <w:r w:rsidRPr="003A5404">
        <w:rPr>
          <w:sz w:val="30"/>
          <w:szCs w:val="30"/>
        </w:rPr>
        <w:t>Настоящим согласием я признаю и подтверждаю, что согласе</w:t>
      </w:r>
      <w:proofErr w:type="gramStart"/>
      <w:r w:rsidRPr="003A5404">
        <w:rPr>
          <w:sz w:val="30"/>
          <w:szCs w:val="30"/>
        </w:rPr>
        <w:t>н(</w:t>
      </w:r>
      <w:proofErr w:type="gramEnd"/>
      <w:r w:rsidRPr="003A5404">
        <w:rPr>
          <w:sz w:val="30"/>
          <w:szCs w:val="30"/>
        </w:rPr>
        <w:t>а) на передачу моих персональных данных для достижения указанн</w:t>
      </w:r>
      <w:r w:rsidR="005C3CEE" w:rsidRPr="003A5404">
        <w:rPr>
          <w:sz w:val="30"/>
          <w:szCs w:val="30"/>
        </w:rPr>
        <w:t>ых</w:t>
      </w:r>
      <w:r w:rsidRPr="003A5404">
        <w:rPr>
          <w:sz w:val="30"/>
          <w:szCs w:val="30"/>
        </w:rPr>
        <w:t xml:space="preserve"> выше цел</w:t>
      </w:r>
      <w:r w:rsidR="005C3CEE" w:rsidRPr="003A5404">
        <w:rPr>
          <w:sz w:val="30"/>
          <w:szCs w:val="30"/>
        </w:rPr>
        <w:t>ей</w:t>
      </w:r>
      <w:r w:rsidRPr="003A5404">
        <w:rPr>
          <w:sz w:val="30"/>
          <w:szCs w:val="30"/>
        </w:rPr>
        <w:t xml:space="preserve"> третьим лицам (администрации города Красноярска, главному управлению образования администрации города Красноярска, </w:t>
      </w:r>
      <w:r w:rsidR="005C3CEE" w:rsidRPr="003A5404">
        <w:rPr>
          <w:sz w:val="30"/>
          <w:szCs w:val="30"/>
        </w:rPr>
        <w:t xml:space="preserve">комиссии </w:t>
      </w:r>
      <w:r w:rsidR="006656C8" w:rsidRPr="003A5404">
        <w:rPr>
          <w:sz w:val="30"/>
          <w:szCs w:val="30"/>
        </w:rPr>
        <w:t>по определению лауреатов премии</w:t>
      </w:r>
      <w:r w:rsidR="005C3CEE" w:rsidRPr="003A5404">
        <w:rPr>
          <w:sz w:val="30"/>
          <w:szCs w:val="30"/>
        </w:rPr>
        <w:t xml:space="preserve"> </w:t>
      </w:r>
      <w:r w:rsidR="005C3CEE" w:rsidRPr="003A5404">
        <w:rPr>
          <w:rFonts w:eastAsiaTheme="minorHAnsi"/>
          <w:sz w:val="30"/>
          <w:szCs w:val="30"/>
          <w:lang w:eastAsia="en-US"/>
        </w:rPr>
        <w:t>Главы города</w:t>
      </w:r>
      <w:r w:rsidR="005C3CEE" w:rsidRPr="003A5404">
        <w:rPr>
          <w:sz w:val="30"/>
          <w:szCs w:val="30"/>
        </w:rPr>
        <w:t xml:space="preserve"> Красноярска в области образования, </w:t>
      </w:r>
      <w:r w:rsidRPr="003A5404">
        <w:rPr>
          <w:sz w:val="30"/>
          <w:szCs w:val="30"/>
        </w:rPr>
        <w:t>иным государственным органам, органам местного самоуправления, государственным и муниципальным учреждениям, правоохранительным органам</w:t>
      </w:r>
      <w:r w:rsidR="005C3CEE" w:rsidRPr="003A5404">
        <w:rPr>
          <w:sz w:val="30"/>
          <w:szCs w:val="30"/>
        </w:rPr>
        <w:t xml:space="preserve">, имеющим право </w:t>
      </w:r>
      <w:r w:rsidR="003A5404">
        <w:rPr>
          <w:sz w:val="30"/>
          <w:szCs w:val="30"/>
        </w:rPr>
        <w:t xml:space="preserve">                     </w:t>
      </w:r>
      <w:r w:rsidR="005C3CEE" w:rsidRPr="003A5404">
        <w:rPr>
          <w:sz w:val="30"/>
          <w:szCs w:val="30"/>
        </w:rPr>
        <w:t xml:space="preserve">на обработку моих персональных данных в соответствии </w:t>
      </w:r>
      <w:r w:rsidR="003A5404">
        <w:rPr>
          <w:sz w:val="30"/>
          <w:szCs w:val="30"/>
        </w:rPr>
        <w:t xml:space="preserve">                                  </w:t>
      </w:r>
      <w:r w:rsidR="005C3CEE" w:rsidRPr="003A5404">
        <w:rPr>
          <w:sz w:val="30"/>
          <w:szCs w:val="30"/>
        </w:rPr>
        <w:t>с положениями действующего законодательства)</w:t>
      </w:r>
      <w:r w:rsidRPr="003A5404">
        <w:rPr>
          <w:sz w:val="30"/>
          <w:szCs w:val="30"/>
        </w:rPr>
        <w:t>, а также в случае передачи функций и полномочий</w:t>
      </w:r>
      <w:r w:rsidR="006656C8" w:rsidRPr="003A5404">
        <w:rPr>
          <w:sz w:val="30"/>
          <w:szCs w:val="30"/>
        </w:rPr>
        <w:t xml:space="preserve"> </w:t>
      </w:r>
      <w:r w:rsidRPr="003A5404">
        <w:rPr>
          <w:sz w:val="30"/>
          <w:szCs w:val="30"/>
        </w:rPr>
        <w:t>от Оператора другим лицам</w:t>
      </w:r>
      <w:r w:rsidR="005C3CEE" w:rsidRPr="003A5404">
        <w:rPr>
          <w:sz w:val="30"/>
          <w:szCs w:val="30"/>
        </w:rPr>
        <w:t xml:space="preserve">. </w:t>
      </w:r>
      <w:r w:rsidRPr="003A5404">
        <w:rPr>
          <w:sz w:val="30"/>
          <w:szCs w:val="30"/>
        </w:rPr>
        <w:t>Оп</w:t>
      </w:r>
      <w:r w:rsidR="003A5404" w:rsidRPr="003A5404">
        <w:rPr>
          <w:sz w:val="30"/>
          <w:szCs w:val="30"/>
        </w:rPr>
        <w:t>ератор вправе в необходимом объе</w:t>
      </w:r>
      <w:r w:rsidRPr="003A5404">
        <w:rPr>
          <w:sz w:val="30"/>
          <w:szCs w:val="30"/>
        </w:rPr>
        <w:t xml:space="preserve">ме раскрывать для достижения указанных выше целей мои персональные данные таким третьим лицам, а также представлять таким третьим лицам документы, содержащие информацию о моих персональных данных. Настоящим согласием </w:t>
      </w:r>
      <w:r w:rsidR="003A5404">
        <w:rPr>
          <w:sz w:val="30"/>
          <w:szCs w:val="30"/>
        </w:rPr>
        <w:t xml:space="preserve">                </w:t>
      </w:r>
      <w:r w:rsidRPr="003A5404">
        <w:rPr>
          <w:sz w:val="30"/>
          <w:szCs w:val="30"/>
        </w:rPr>
        <w:t xml:space="preserve">я признаю и подтверждаю, что настоящее согласие считается данным мною любым третьим лицам, указанным выше, и любые такие третьи лица имеют право на обработку моих персональных данных </w:t>
      </w:r>
      <w:r w:rsidR="003A5404">
        <w:rPr>
          <w:sz w:val="30"/>
          <w:szCs w:val="30"/>
        </w:rPr>
        <w:t xml:space="preserve">                           </w:t>
      </w:r>
      <w:r w:rsidRPr="003A5404">
        <w:rPr>
          <w:sz w:val="30"/>
          <w:szCs w:val="30"/>
        </w:rPr>
        <w:t xml:space="preserve">на основании настоящего согласия в целях и в объеме, указанных </w:t>
      </w:r>
      <w:r w:rsidR="006656C8" w:rsidRPr="003A5404">
        <w:rPr>
          <w:sz w:val="30"/>
          <w:szCs w:val="30"/>
        </w:rPr>
        <w:t xml:space="preserve">                </w:t>
      </w:r>
      <w:r w:rsidRPr="003A5404">
        <w:rPr>
          <w:sz w:val="30"/>
          <w:szCs w:val="30"/>
        </w:rPr>
        <w:t>в настоящем согласии.</w:t>
      </w:r>
    </w:p>
    <w:p w:rsidP="006656C8" w:rsidR="00CE61E6" w:rsidRDefault="00CE61E6" w:rsidRPr="003A5404">
      <w:pPr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</w:rPr>
      </w:pPr>
      <w:r w:rsidRPr="003A5404">
        <w:rPr>
          <w:sz w:val="30"/>
          <w:szCs w:val="30"/>
        </w:rPr>
        <w:t>Я оставляю за собой право отозвать настоящее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</w:t>
      </w:r>
      <w:r w:rsidR="006656C8" w:rsidRPr="003A5404">
        <w:rPr>
          <w:sz w:val="30"/>
          <w:szCs w:val="30"/>
        </w:rPr>
        <w:t xml:space="preserve">       </w:t>
      </w:r>
      <w:r w:rsidRPr="003A5404">
        <w:rPr>
          <w:sz w:val="30"/>
          <w:szCs w:val="30"/>
        </w:rPr>
        <w:t xml:space="preserve"> </w:t>
      </w:r>
      <w:r w:rsidRPr="003A5404">
        <w:rPr>
          <w:sz w:val="30"/>
          <w:szCs w:val="30"/>
        </w:rPr>
        <w:lastRenderedPageBreak/>
        <w:t>под расписку представителю Оператора.</w:t>
      </w:r>
      <w:r w:rsidRPr="003A5404">
        <w:rPr>
          <w:rFonts w:eastAsia="Calibri"/>
          <w:sz w:val="30"/>
          <w:szCs w:val="30"/>
        </w:rPr>
        <w:t xml:space="preserve"> 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</w:t>
      </w:r>
      <w:r w:rsidR="003A5404">
        <w:rPr>
          <w:rFonts w:eastAsia="Calibri"/>
          <w:sz w:val="30"/>
          <w:szCs w:val="30"/>
        </w:rPr>
        <w:t xml:space="preserve">             </w:t>
      </w:r>
      <w:r w:rsidRPr="003A5404">
        <w:rPr>
          <w:rFonts w:eastAsia="Calibri"/>
          <w:sz w:val="30"/>
          <w:szCs w:val="30"/>
        </w:rPr>
        <w:t xml:space="preserve">и уничтожить персональные данные в срок, не превышающий трех рабочих дней </w:t>
      </w:r>
      <w:proofErr w:type="gramStart"/>
      <w:r w:rsidRPr="003A5404">
        <w:rPr>
          <w:rFonts w:eastAsia="Calibri"/>
          <w:sz w:val="30"/>
          <w:szCs w:val="30"/>
        </w:rPr>
        <w:t>с даты поступления</w:t>
      </w:r>
      <w:proofErr w:type="gramEnd"/>
      <w:r w:rsidRPr="003A5404">
        <w:rPr>
          <w:rFonts w:eastAsia="Calibri"/>
          <w:sz w:val="30"/>
          <w:szCs w:val="30"/>
        </w:rPr>
        <w:t xml:space="preserve"> указанного отзыва. </w:t>
      </w:r>
      <w:r w:rsidR="006656C8" w:rsidRPr="003A5404">
        <w:rPr>
          <w:rFonts w:eastAsia="Calibri"/>
          <w:sz w:val="30"/>
          <w:szCs w:val="30"/>
        </w:rPr>
        <w:t xml:space="preserve">                              </w:t>
      </w:r>
      <w:r w:rsidRPr="003A5404">
        <w:rPr>
          <w:rFonts w:eastAsia="Calibri"/>
          <w:sz w:val="30"/>
          <w:szCs w:val="30"/>
        </w:rPr>
        <w:t>Об уничтожении персональных данных Оператор обязан уведомить субъекта персональных данных.</w:t>
      </w:r>
    </w:p>
    <w:p w:rsidP="006656C8" w:rsidR="00CE61E6" w:rsidRDefault="00CE61E6" w:rsidRPr="003A5404">
      <w:pPr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</w:rPr>
      </w:pPr>
      <w:r w:rsidRPr="003A5404">
        <w:rPr>
          <w:sz w:val="30"/>
          <w:szCs w:val="30"/>
        </w:rPr>
        <w:t xml:space="preserve">В случае </w:t>
      </w:r>
      <w:r w:rsidR="005C3CEE" w:rsidRPr="003A5404">
        <w:rPr>
          <w:sz w:val="30"/>
          <w:szCs w:val="30"/>
        </w:rPr>
        <w:t xml:space="preserve">определения меня победителем Конкурса </w:t>
      </w:r>
      <w:r w:rsidR="003A5404" w:rsidRPr="003A5404">
        <w:rPr>
          <w:sz w:val="30"/>
          <w:szCs w:val="30"/>
        </w:rPr>
        <w:t>я выражаю также свое</w:t>
      </w:r>
      <w:r w:rsidRPr="003A5404">
        <w:rPr>
          <w:sz w:val="30"/>
          <w:szCs w:val="30"/>
        </w:rPr>
        <w:t xml:space="preserve"> согласие на включение в общедоступные источники персональных данных следующих сведений: фамилия, имя, отчество</w:t>
      </w:r>
      <w:r w:rsidR="005C3CEE" w:rsidRPr="003A5404">
        <w:rPr>
          <w:sz w:val="30"/>
          <w:szCs w:val="30"/>
        </w:rPr>
        <w:t>, должность, место работы</w:t>
      </w:r>
      <w:r w:rsidRPr="003A5404">
        <w:rPr>
          <w:sz w:val="30"/>
          <w:szCs w:val="30"/>
        </w:rPr>
        <w:t>.</w:t>
      </w:r>
    </w:p>
    <w:p w:rsidP="006656C8" w:rsidR="00CE61E6" w:rsidRDefault="00CE61E6" w:rsidRPr="003A5404">
      <w:pPr>
        <w:ind w:firstLine="709"/>
        <w:jc w:val="both"/>
        <w:rPr>
          <w:sz w:val="30"/>
          <w:szCs w:val="30"/>
        </w:rPr>
      </w:pPr>
      <w:r w:rsidRPr="003A5404">
        <w:rPr>
          <w:sz w:val="30"/>
          <w:szCs w:val="30"/>
        </w:rPr>
        <w:t>Я признаю, что общедоступные источники персональных данных могут размещаться в информационно-телекоммуникационной сети Интернет (в том числе на сайте учреждения), издаваться в виде справочников, передаваться по электронной почте и по иным каналам связи.</w:t>
      </w:r>
    </w:p>
    <w:p w:rsidP="006656C8" w:rsidR="00CE61E6" w:rsidRDefault="00CE61E6" w:rsidRPr="003A5404">
      <w:pPr>
        <w:ind w:firstLine="709"/>
        <w:jc w:val="both"/>
        <w:rPr>
          <w:sz w:val="30"/>
          <w:szCs w:val="30"/>
        </w:rPr>
      </w:pPr>
      <w:r w:rsidRPr="003A5404">
        <w:rPr>
          <w:sz w:val="30"/>
          <w:szCs w:val="30"/>
        </w:rPr>
        <w:t xml:space="preserve">Мне известно, что в соответствии с Федеральным законом </w:t>
      </w:r>
      <w:r w:rsidRPr="003A5404">
        <w:rPr>
          <w:sz w:val="30"/>
          <w:szCs w:val="30"/>
        </w:rPr>
        <w:br/>
        <w:t>от 27.07.2006 № 152-ФЗ «О персональных данных» мои персональные данные могут быть</w:t>
      </w:r>
      <w:r w:rsidR="003A5404">
        <w:rPr>
          <w:sz w:val="30"/>
          <w:szCs w:val="30"/>
        </w:rPr>
        <w:t xml:space="preserve"> </w:t>
      </w:r>
      <w:r w:rsidRPr="003A5404">
        <w:rPr>
          <w:sz w:val="30"/>
          <w:szCs w:val="30"/>
        </w:rPr>
        <w:t xml:space="preserve">в любое время исключены из общедоступных источников персональных данных по моему требованию либо </w:t>
      </w:r>
      <w:r w:rsidR="003A5404">
        <w:rPr>
          <w:sz w:val="30"/>
          <w:szCs w:val="30"/>
        </w:rPr>
        <w:t xml:space="preserve">                         </w:t>
      </w:r>
      <w:r w:rsidRPr="003A5404">
        <w:rPr>
          <w:sz w:val="30"/>
          <w:szCs w:val="30"/>
        </w:rPr>
        <w:t>по решению суда или иных уполномоченных государственных органов.</w:t>
      </w:r>
    </w:p>
    <w:p w:rsidP="006656C8" w:rsidR="00CE61E6" w:rsidRDefault="00CE61E6" w:rsidRPr="003A5404">
      <w:pPr>
        <w:ind w:firstLine="709"/>
        <w:jc w:val="both"/>
        <w:rPr>
          <w:sz w:val="30"/>
          <w:szCs w:val="30"/>
        </w:rPr>
      </w:pPr>
      <w:r w:rsidRPr="003A5404">
        <w:rPr>
          <w:sz w:val="30"/>
          <w:szCs w:val="30"/>
        </w:rPr>
        <w:t>Мне известно, что обработка Операторами моих персональных данных осуществляется в информационных системах, с применением электронных и бумажных носителей информации.</w:t>
      </w:r>
    </w:p>
    <w:p w:rsidP="006656C8" w:rsidR="00CE61E6" w:rsidRDefault="00CE61E6">
      <w:pPr>
        <w:ind w:firstLine="709"/>
        <w:jc w:val="right"/>
        <w:rPr>
          <w:highlight w:val="yellow"/>
        </w:rPr>
      </w:pPr>
    </w:p>
    <w:p w:rsidP="001B08F3" w:rsidR="001B08F3" w:rsidRDefault="001B08F3" w:rsidRPr="00CD48B0">
      <w:pPr>
        <w:autoSpaceDE w:val="false"/>
        <w:autoSpaceDN w:val="false"/>
        <w:adjustRightInd w:val="false"/>
        <w:jc w:val="both"/>
        <w:rPr>
          <w:rFonts w:eastAsiaTheme="minorHAnsi"/>
          <w:sz w:val="30"/>
          <w:szCs w:val="30"/>
          <w:lang w:eastAsia="en-US"/>
        </w:rPr>
      </w:pPr>
    </w:p>
    <w:p w:rsidP="001B08F3" w:rsidR="001B08F3" w:rsidRDefault="001B08F3" w:rsidRPr="00CD48B0">
      <w:pPr>
        <w:autoSpaceDE w:val="false"/>
        <w:autoSpaceDN w:val="false"/>
        <w:adjustRightInd w:val="false"/>
        <w:jc w:val="both"/>
        <w:rPr>
          <w:rFonts w:eastAsiaTheme="minorHAnsi"/>
          <w:sz w:val="30"/>
          <w:szCs w:val="30"/>
          <w:lang w:eastAsia="en-US"/>
        </w:rPr>
      </w:pPr>
      <w:r w:rsidRPr="00CD48B0">
        <w:rPr>
          <w:rFonts w:eastAsiaTheme="minorHAnsi"/>
          <w:sz w:val="30"/>
          <w:szCs w:val="30"/>
          <w:lang w:eastAsia="en-US"/>
        </w:rPr>
        <w:t xml:space="preserve">____________ </w:t>
      </w:r>
      <w:r w:rsidR="007C1B02">
        <w:rPr>
          <w:rFonts w:eastAsiaTheme="minorHAnsi"/>
          <w:sz w:val="30"/>
          <w:szCs w:val="30"/>
          <w:lang w:eastAsia="en-US"/>
        </w:rPr>
        <w:t xml:space="preserve"> </w:t>
      </w:r>
      <w:r w:rsidRPr="00CD48B0">
        <w:rPr>
          <w:rFonts w:eastAsiaTheme="minorHAnsi"/>
          <w:sz w:val="30"/>
          <w:szCs w:val="30"/>
          <w:lang w:eastAsia="en-US"/>
        </w:rPr>
        <w:t>_______________________</w:t>
      </w:r>
    </w:p>
    <w:p w:rsidP="001B08F3" w:rsidR="001B08F3" w:rsidRDefault="006656C8" w:rsidRPr="00E0200A">
      <w:pPr>
        <w:autoSpaceDE w:val="false"/>
        <w:autoSpaceDN w:val="false"/>
        <w:adjustRightInd w:val="false"/>
        <w:jc w:val="both"/>
        <w:rPr>
          <w:rFonts w:eastAsiaTheme="minorHAnsi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       </w:t>
      </w:r>
      <w:r w:rsidR="001B08F3" w:rsidRPr="00E0200A">
        <w:rPr>
          <w:rFonts w:eastAsiaTheme="minorHAnsi"/>
          <w:lang w:eastAsia="en-US"/>
        </w:rPr>
        <w:t xml:space="preserve">подпись                </w:t>
      </w:r>
      <w:r w:rsidR="003A5404">
        <w:rPr>
          <w:rFonts w:eastAsiaTheme="minorHAnsi"/>
          <w:lang w:eastAsia="en-US"/>
        </w:rPr>
        <w:t xml:space="preserve"> (расшифровка подписи)</w:t>
      </w:r>
    </w:p>
    <w:p w:rsidP="001B08F3" w:rsidR="001B08F3" w:rsidRDefault="001B08F3" w:rsidRPr="00B82062">
      <w:pPr>
        <w:autoSpaceDE w:val="false"/>
        <w:autoSpaceDN w:val="false"/>
        <w:adjustRightInd w:val="false"/>
        <w:jc w:val="both"/>
        <w:rPr>
          <w:rFonts w:eastAsiaTheme="minorHAnsi"/>
          <w:sz w:val="30"/>
          <w:szCs w:val="30"/>
          <w:lang w:eastAsia="en-US"/>
        </w:rPr>
      </w:pPr>
    </w:p>
    <w:p w:rsidP="005C3CEE" w:rsidR="00B16203" w:rsidRDefault="001B08F3" w:rsidRPr="00B82062">
      <w:pPr>
        <w:autoSpaceDE w:val="false"/>
        <w:autoSpaceDN w:val="false"/>
        <w:adjustRightInd w:val="false"/>
        <w:jc w:val="both"/>
        <w:rPr>
          <w:rFonts w:eastAsiaTheme="minorHAnsi"/>
          <w:sz w:val="30"/>
          <w:szCs w:val="30"/>
          <w:lang w:eastAsia="en-US"/>
        </w:rPr>
      </w:pPr>
      <w:r w:rsidRPr="00B82062">
        <w:rPr>
          <w:rFonts w:eastAsiaTheme="minorHAnsi"/>
          <w:sz w:val="30"/>
          <w:szCs w:val="30"/>
          <w:lang w:eastAsia="en-US"/>
        </w:rPr>
        <w:t>«__» ________________ 20__ г.</w:t>
      </w:r>
    </w:p>
    <w:sectPr w:rsidR="00B16203" w:rsidRPr="00B82062" w:rsidSect="00D523CE">
      <w:headerReference r:id="rId16" w:type="default"/>
      <w:type w:val="continuous"/>
      <w:pgSz w:h="16838" w:w="11906"/>
      <w:pgMar w:bottom="1134" w:footer="720" w:gutter="0" w:header="720" w:left="1985" w:right="567" w:top="1134"/>
      <w:cols w:space="720"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99C902" w16cid:durableId="21DC116B"/>
</w16cid:commentsIds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F7DC5" w:rsidP="006F06D1" w:rsidRDefault="008F7DC5">
      <w:r>
        <w:separator/>
      </w:r>
    </w:p>
  </w:endnote>
  <w:endnote w:type="continuationSeparator" w:id="0">
    <w:p w:rsidR="008F7DC5" w:rsidP="006F06D1" w:rsidRDefault="008F7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F7DC5" w:rsidP="006F06D1" w:rsidRDefault="008F7DC5">
      <w:r>
        <w:separator/>
      </w:r>
    </w:p>
  </w:footnote>
  <w:footnote w:type="continuationSeparator" w:id="0">
    <w:p w:rsidR="008F7DC5" w:rsidP="006F06D1" w:rsidRDefault="008F7DC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322352250"/>
      <w:docPartObj>
        <w:docPartGallery w:val="Page Numbers (Top of Page)"/>
        <w:docPartUnique/>
      </w:docPartObj>
    </w:sdtPr>
    <w:sdtEndPr/>
    <w:sdtContent>
      <w:p w:rsidR="00D523CE" w:rsidRDefault="00D523CE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936">
          <w:rPr>
            <w:noProof/>
          </w:rPr>
          <w:t>15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354BF"/>
    <w:multiLevelType w:val="hybridMultilevel"/>
    <w:tmpl w:val="163C67B0"/>
    <w:lvl w:ilvl="0" w:tplc="385A3BF4">
      <w:start w:val="1"/>
      <w:numFmt w:val="decimal"/>
      <w:lvlText w:val="%1."/>
      <w:lvlJc w:val="left"/>
      <w:pPr>
        <w:ind w:left="1070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11FD4C06"/>
    <w:multiLevelType w:val="hybridMultilevel"/>
    <w:tmpl w:val="41D8793C"/>
    <w:lvl w:ilvl="0" w:tplc="30D6CB2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EA2B27"/>
    <w:multiLevelType w:val="hybridMultilevel"/>
    <w:tmpl w:val="9FB42C2C"/>
    <w:lvl w:ilvl="0" w:tplc="3DF41A6A">
      <w:start w:val="20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E7D36"/>
    <w:multiLevelType w:val="hybridMultilevel"/>
    <w:tmpl w:val="163C67B0"/>
    <w:lvl w:ilvl="0" w:tplc="385A3BF4">
      <w:start w:val="1"/>
      <w:numFmt w:val="decimal"/>
      <w:lvlText w:val="%1."/>
      <w:lvlJc w:val="left"/>
      <w:pPr>
        <w:ind w:left="1070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>
    <w:nsid w:val="24E759AA"/>
    <w:multiLevelType w:val="hybridMultilevel"/>
    <w:tmpl w:val="0C3843BE"/>
    <w:lvl w:ilvl="0" w:tplc="DCCAEEC2">
      <w:start w:val="36"/>
      <w:numFmt w:val="decimal"/>
      <w:lvlText w:val="%1."/>
      <w:lvlJc w:val="left"/>
      <w:pPr>
        <w:ind w:left="1090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2C41646A"/>
    <w:multiLevelType w:val="hybridMultilevel"/>
    <w:tmpl w:val="54DCEA82"/>
    <w:lvl w:ilvl="0" w:tplc="3306D560">
      <w:start w:val="24"/>
      <w:numFmt w:val="decimal"/>
      <w:suff w:val="space"/>
      <w:lvlText w:val="%1."/>
      <w:lvlJc w:val="left"/>
      <w:pPr>
        <w:ind w:left="740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2A3EB4"/>
    <w:multiLevelType w:val="hybridMultilevel"/>
    <w:tmpl w:val="192E3C90"/>
    <w:lvl w:ilvl="0" w:tplc="9AC27C62">
      <w:start w:val="15"/>
      <w:numFmt w:val="decimal"/>
      <w:lvlText w:val="%1."/>
      <w:lvlJc w:val="left"/>
      <w:pPr>
        <w:ind w:left="1231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90A6612"/>
    <w:multiLevelType w:val="hybridMultilevel"/>
    <w:tmpl w:val="E24E55C6"/>
    <w:lvl w:ilvl="0" w:tplc="C7A21B98">
      <w:start w:val="18"/>
      <w:numFmt w:val="decimal"/>
      <w:lvlText w:val="%1."/>
      <w:lvlJc w:val="left"/>
      <w:pPr>
        <w:ind w:left="1231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00F3679"/>
    <w:multiLevelType w:val="hybridMultilevel"/>
    <w:tmpl w:val="5D68DB52"/>
    <w:lvl w:ilvl="0" w:tplc="950A2FF0">
      <w:start w:val="7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44669B"/>
    <w:multiLevelType w:val="hybridMultilevel"/>
    <w:tmpl w:val="ECDA0CDE"/>
    <w:lvl w:ilvl="0" w:tplc="1C4617F2">
      <w:start w:val="1"/>
      <w:numFmt w:val="decimal"/>
      <w:lvlText w:val="%1."/>
      <w:lvlJc w:val="left"/>
      <w:pPr>
        <w:ind w:left="89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>
    <w:nsid w:val="52281362"/>
    <w:multiLevelType w:val="hybridMultilevel"/>
    <w:tmpl w:val="F99425FA"/>
    <w:lvl w:ilvl="0" w:tplc="0BE8221C">
      <w:start w:val="17"/>
      <w:numFmt w:val="decimal"/>
      <w:lvlText w:val="%1."/>
      <w:lvlJc w:val="left"/>
      <w:pPr>
        <w:ind w:left="1231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5F85709"/>
    <w:multiLevelType w:val="hybridMultilevel"/>
    <w:tmpl w:val="9508F440"/>
    <w:lvl w:ilvl="0" w:tplc="951AB224">
      <w:start w:val="22"/>
      <w:numFmt w:val="decimal"/>
      <w:lvlText w:val="%1."/>
      <w:lvlJc w:val="left"/>
      <w:pPr>
        <w:ind w:left="1090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57BC16CA"/>
    <w:multiLevelType w:val="hybridMultilevel"/>
    <w:tmpl w:val="E4A0890A"/>
    <w:lvl w:ilvl="0" w:tplc="D3B8B820">
      <w:numFmt w:val="bullet"/>
      <w:lvlText w:val="-"/>
      <w:lvlJc w:val="left"/>
      <w:pPr>
        <w:ind w:left="118" w:hanging="289"/>
      </w:pPr>
      <w:rPr>
        <w:rFonts w:ascii="Times New Roman" w:eastAsia="Times New Roman" w:hAnsi="Times New Roman" w:cs="Times New Roman" w:hint="default"/>
        <w:spacing w:val="0"/>
        <w:w w:val="110"/>
        <w:lang w:val="ru-RU" w:eastAsia="en-US" w:bidi="ar-SA"/>
      </w:rPr>
    </w:lvl>
    <w:lvl w:ilvl="1" w:tplc="587E42EC">
      <w:numFmt w:val="bullet"/>
      <w:lvlText w:val="•"/>
      <w:lvlJc w:val="left"/>
      <w:pPr>
        <w:ind w:left="1094" w:hanging="289"/>
      </w:pPr>
      <w:rPr>
        <w:rFonts w:hint="default"/>
        <w:lang w:val="ru-RU" w:eastAsia="en-US" w:bidi="ar-SA"/>
      </w:rPr>
    </w:lvl>
    <w:lvl w:ilvl="2" w:tplc="D7D23656">
      <w:numFmt w:val="bullet"/>
      <w:lvlText w:val="•"/>
      <w:lvlJc w:val="left"/>
      <w:pPr>
        <w:ind w:left="2068" w:hanging="289"/>
      </w:pPr>
      <w:rPr>
        <w:rFonts w:hint="default"/>
        <w:lang w:val="ru-RU" w:eastAsia="en-US" w:bidi="ar-SA"/>
      </w:rPr>
    </w:lvl>
    <w:lvl w:ilvl="3" w:tplc="C97AD5E6">
      <w:numFmt w:val="bullet"/>
      <w:lvlText w:val="•"/>
      <w:lvlJc w:val="left"/>
      <w:pPr>
        <w:ind w:left="3043" w:hanging="289"/>
      </w:pPr>
      <w:rPr>
        <w:rFonts w:hint="default"/>
        <w:lang w:val="ru-RU" w:eastAsia="en-US" w:bidi="ar-SA"/>
      </w:rPr>
    </w:lvl>
    <w:lvl w:ilvl="4" w:tplc="92C88056">
      <w:numFmt w:val="bullet"/>
      <w:lvlText w:val="•"/>
      <w:lvlJc w:val="left"/>
      <w:pPr>
        <w:ind w:left="4017" w:hanging="289"/>
      </w:pPr>
      <w:rPr>
        <w:rFonts w:hint="default"/>
        <w:lang w:val="ru-RU" w:eastAsia="en-US" w:bidi="ar-SA"/>
      </w:rPr>
    </w:lvl>
    <w:lvl w:ilvl="5" w:tplc="D0969138">
      <w:numFmt w:val="bullet"/>
      <w:lvlText w:val="•"/>
      <w:lvlJc w:val="left"/>
      <w:pPr>
        <w:ind w:left="4992" w:hanging="289"/>
      </w:pPr>
      <w:rPr>
        <w:rFonts w:hint="default"/>
        <w:lang w:val="ru-RU" w:eastAsia="en-US" w:bidi="ar-SA"/>
      </w:rPr>
    </w:lvl>
    <w:lvl w:ilvl="6" w:tplc="A086D15E">
      <w:numFmt w:val="bullet"/>
      <w:lvlText w:val="•"/>
      <w:lvlJc w:val="left"/>
      <w:pPr>
        <w:ind w:left="5966" w:hanging="289"/>
      </w:pPr>
      <w:rPr>
        <w:rFonts w:hint="default"/>
        <w:lang w:val="ru-RU" w:eastAsia="en-US" w:bidi="ar-SA"/>
      </w:rPr>
    </w:lvl>
    <w:lvl w:ilvl="7" w:tplc="900CBB3C">
      <w:numFmt w:val="bullet"/>
      <w:lvlText w:val="•"/>
      <w:lvlJc w:val="left"/>
      <w:pPr>
        <w:ind w:left="6940" w:hanging="289"/>
      </w:pPr>
      <w:rPr>
        <w:rFonts w:hint="default"/>
        <w:lang w:val="ru-RU" w:eastAsia="en-US" w:bidi="ar-SA"/>
      </w:rPr>
    </w:lvl>
    <w:lvl w:ilvl="8" w:tplc="62061F5A">
      <w:numFmt w:val="bullet"/>
      <w:lvlText w:val="•"/>
      <w:lvlJc w:val="left"/>
      <w:pPr>
        <w:ind w:left="7915" w:hanging="289"/>
      </w:pPr>
      <w:rPr>
        <w:rFonts w:hint="default"/>
        <w:lang w:val="ru-RU" w:eastAsia="en-US" w:bidi="ar-SA"/>
      </w:rPr>
    </w:lvl>
  </w:abstractNum>
  <w:abstractNum w:abstractNumId="13">
    <w:nsid w:val="65A7054A"/>
    <w:multiLevelType w:val="hybridMultilevel"/>
    <w:tmpl w:val="1D9C6A0E"/>
    <w:lvl w:ilvl="0" w:tplc="3BFA5AFC">
      <w:numFmt w:val="bullet"/>
      <w:lvlText w:val="-"/>
      <w:lvlJc w:val="left"/>
      <w:pPr>
        <w:ind w:left="119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28"/>
        <w:szCs w:val="28"/>
        <w:lang w:val="ru-RU" w:eastAsia="en-US" w:bidi="ar-SA"/>
      </w:rPr>
    </w:lvl>
    <w:lvl w:ilvl="1" w:tplc="FD486928">
      <w:numFmt w:val="bullet"/>
      <w:lvlText w:val="•"/>
      <w:lvlJc w:val="left"/>
      <w:pPr>
        <w:ind w:left="1102" w:hanging="169"/>
      </w:pPr>
      <w:rPr>
        <w:rFonts w:hint="default"/>
        <w:lang w:val="ru-RU" w:eastAsia="en-US" w:bidi="ar-SA"/>
      </w:rPr>
    </w:lvl>
    <w:lvl w:ilvl="2" w:tplc="AAFE72E0">
      <w:numFmt w:val="bullet"/>
      <w:lvlText w:val="•"/>
      <w:lvlJc w:val="left"/>
      <w:pPr>
        <w:ind w:left="2084" w:hanging="169"/>
      </w:pPr>
      <w:rPr>
        <w:rFonts w:hint="default"/>
        <w:lang w:val="ru-RU" w:eastAsia="en-US" w:bidi="ar-SA"/>
      </w:rPr>
    </w:lvl>
    <w:lvl w:ilvl="3" w:tplc="6750FEB6">
      <w:numFmt w:val="bullet"/>
      <w:lvlText w:val="•"/>
      <w:lvlJc w:val="left"/>
      <w:pPr>
        <w:ind w:left="3067" w:hanging="169"/>
      </w:pPr>
      <w:rPr>
        <w:rFonts w:hint="default"/>
        <w:lang w:val="ru-RU" w:eastAsia="en-US" w:bidi="ar-SA"/>
      </w:rPr>
    </w:lvl>
    <w:lvl w:ilvl="4" w:tplc="2A56985E">
      <w:numFmt w:val="bullet"/>
      <w:lvlText w:val="•"/>
      <w:lvlJc w:val="left"/>
      <w:pPr>
        <w:ind w:left="4049" w:hanging="169"/>
      </w:pPr>
      <w:rPr>
        <w:rFonts w:hint="default"/>
        <w:lang w:val="ru-RU" w:eastAsia="en-US" w:bidi="ar-SA"/>
      </w:rPr>
    </w:lvl>
    <w:lvl w:ilvl="5" w:tplc="EFB4716E">
      <w:numFmt w:val="bullet"/>
      <w:lvlText w:val="•"/>
      <w:lvlJc w:val="left"/>
      <w:pPr>
        <w:ind w:left="5032" w:hanging="169"/>
      </w:pPr>
      <w:rPr>
        <w:rFonts w:hint="default"/>
        <w:lang w:val="ru-RU" w:eastAsia="en-US" w:bidi="ar-SA"/>
      </w:rPr>
    </w:lvl>
    <w:lvl w:ilvl="6" w:tplc="2AAA2FEE">
      <w:numFmt w:val="bullet"/>
      <w:lvlText w:val="•"/>
      <w:lvlJc w:val="left"/>
      <w:pPr>
        <w:ind w:left="6014" w:hanging="169"/>
      </w:pPr>
      <w:rPr>
        <w:rFonts w:hint="default"/>
        <w:lang w:val="ru-RU" w:eastAsia="en-US" w:bidi="ar-SA"/>
      </w:rPr>
    </w:lvl>
    <w:lvl w:ilvl="7" w:tplc="0D1C64CE">
      <w:numFmt w:val="bullet"/>
      <w:lvlText w:val="•"/>
      <w:lvlJc w:val="left"/>
      <w:pPr>
        <w:ind w:left="6996" w:hanging="169"/>
      </w:pPr>
      <w:rPr>
        <w:rFonts w:hint="default"/>
        <w:lang w:val="ru-RU" w:eastAsia="en-US" w:bidi="ar-SA"/>
      </w:rPr>
    </w:lvl>
    <w:lvl w:ilvl="8" w:tplc="BC7A0C04">
      <w:numFmt w:val="bullet"/>
      <w:lvlText w:val="•"/>
      <w:lvlJc w:val="left"/>
      <w:pPr>
        <w:ind w:left="7979" w:hanging="169"/>
      </w:pPr>
      <w:rPr>
        <w:rFonts w:hint="default"/>
        <w:lang w:val="ru-RU" w:eastAsia="en-US" w:bidi="ar-SA"/>
      </w:rPr>
    </w:lvl>
  </w:abstractNum>
  <w:abstractNum w:abstractNumId="14">
    <w:nsid w:val="66D013DF"/>
    <w:multiLevelType w:val="hybridMultilevel"/>
    <w:tmpl w:val="2CDE9BD4"/>
    <w:lvl w:ilvl="0" w:tplc="8E3037AC">
      <w:numFmt w:val="bullet"/>
      <w:lvlText w:val="-"/>
      <w:lvlJc w:val="left"/>
      <w:pPr>
        <w:ind w:left="295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28"/>
        <w:szCs w:val="28"/>
        <w:lang w:val="ru-RU" w:eastAsia="en-US" w:bidi="ar-SA"/>
      </w:rPr>
    </w:lvl>
    <w:lvl w:ilvl="1" w:tplc="244E1EEE">
      <w:numFmt w:val="bullet"/>
      <w:lvlText w:val="•"/>
      <w:lvlJc w:val="left"/>
      <w:pPr>
        <w:ind w:left="1265" w:hanging="167"/>
      </w:pPr>
      <w:rPr>
        <w:rFonts w:hint="default"/>
        <w:lang w:val="ru-RU" w:eastAsia="en-US" w:bidi="ar-SA"/>
      </w:rPr>
    </w:lvl>
    <w:lvl w:ilvl="2" w:tplc="05725BBC">
      <w:numFmt w:val="bullet"/>
      <w:lvlText w:val="•"/>
      <w:lvlJc w:val="left"/>
      <w:pPr>
        <w:ind w:left="2231" w:hanging="167"/>
      </w:pPr>
      <w:rPr>
        <w:rFonts w:hint="default"/>
        <w:lang w:val="ru-RU" w:eastAsia="en-US" w:bidi="ar-SA"/>
      </w:rPr>
    </w:lvl>
    <w:lvl w:ilvl="3" w:tplc="C05C38EC">
      <w:numFmt w:val="bullet"/>
      <w:lvlText w:val="•"/>
      <w:lvlJc w:val="left"/>
      <w:pPr>
        <w:ind w:left="3197" w:hanging="167"/>
      </w:pPr>
      <w:rPr>
        <w:rFonts w:hint="default"/>
        <w:lang w:val="ru-RU" w:eastAsia="en-US" w:bidi="ar-SA"/>
      </w:rPr>
    </w:lvl>
    <w:lvl w:ilvl="4" w:tplc="0F4AE26E">
      <w:numFmt w:val="bullet"/>
      <w:lvlText w:val="•"/>
      <w:lvlJc w:val="left"/>
      <w:pPr>
        <w:ind w:left="4163" w:hanging="167"/>
      </w:pPr>
      <w:rPr>
        <w:rFonts w:hint="default"/>
        <w:lang w:val="ru-RU" w:eastAsia="en-US" w:bidi="ar-SA"/>
      </w:rPr>
    </w:lvl>
    <w:lvl w:ilvl="5" w:tplc="2D94139E">
      <w:numFmt w:val="bullet"/>
      <w:lvlText w:val="•"/>
      <w:lvlJc w:val="left"/>
      <w:pPr>
        <w:ind w:left="5129" w:hanging="167"/>
      </w:pPr>
      <w:rPr>
        <w:rFonts w:hint="default"/>
        <w:lang w:val="ru-RU" w:eastAsia="en-US" w:bidi="ar-SA"/>
      </w:rPr>
    </w:lvl>
    <w:lvl w:ilvl="6" w:tplc="F3C69ABE">
      <w:numFmt w:val="bullet"/>
      <w:lvlText w:val="•"/>
      <w:lvlJc w:val="left"/>
      <w:pPr>
        <w:ind w:left="6094" w:hanging="167"/>
      </w:pPr>
      <w:rPr>
        <w:rFonts w:hint="default"/>
        <w:lang w:val="ru-RU" w:eastAsia="en-US" w:bidi="ar-SA"/>
      </w:rPr>
    </w:lvl>
    <w:lvl w:ilvl="7" w:tplc="13F02138">
      <w:numFmt w:val="bullet"/>
      <w:lvlText w:val="•"/>
      <w:lvlJc w:val="left"/>
      <w:pPr>
        <w:ind w:left="7060" w:hanging="167"/>
      </w:pPr>
      <w:rPr>
        <w:rFonts w:hint="default"/>
        <w:lang w:val="ru-RU" w:eastAsia="en-US" w:bidi="ar-SA"/>
      </w:rPr>
    </w:lvl>
    <w:lvl w:ilvl="8" w:tplc="C512D4DE">
      <w:numFmt w:val="bullet"/>
      <w:lvlText w:val="•"/>
      <w:lvlJc w:val="left"/>
      <w:pPr>
        <w:ind w:left="8026" w:hanging="167"/>
      </w:pPr>
      <w:rPr>
        <w:rFonts w:hint="default"/>
        <w:lang w:val="ru-RU" w:eastAsia="en-US" w:bidi="ar-SA"/>
      </w:rPr>
    </w:lvl>
  </w:abstractNum>
  <w:abstractNum w:abstractNumId="15">
    <w:nsid w:val="739F72CA"/>
    <w:multiLevelType w:val="hybridMultilevel"/>
    <w:tmpl w:val="B05AE05E"/>
    <w:lvl w:ilvl="0" w:tplc="C5CCC156">
      <w:start w:val="1"/>
      <w:numFmt w:val="decimal"/>
      <w:suff w:val="space"/>
      <w:lvlText w:val="%1."/>
      <w:lvlJc w:val="left"/>
      <w:pPr>
        <w:ind w:left="7165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8424" w:hanging="360"/>
      </w:pPr>
    </w:lvl>
    <w:lvl w:ilvl="2" w:tplc="0419001B" w:tentative="1">
      <w:start w:val="1"/>
      <w:numFmt w:val="lowerRoman"/>
      <w:lvlText w:val="%3."/>
      <w:lvlJc w:val="right"/>
      <w:pPr>
        <w:ind w:left="9144" w:hanging="180"/>
      </w:pPr>
    </w:lvl>
    <w:lvl w:ilvl="3" w:tplc="0419000F" w:tentative="1">
      <w:start w:val="1"/>
      <w:numFmt w:val="decimal"/>
      <w:lvlText w:val="%4."/>
      <w:lvlJc w:val="left"/>
      <w:pPr>
        <w:ind w:left="9864" w:hanging="360"/>
      </w:pPr>
    </w:lvl>
    <w:lvl w:ilvl="4" w:tplc="04190019" w:tentative="1">
      <w:start w:val="1"/>
      <w:numFmt w:val="lowerLetter"/>
      <w:lvlText w:val="%5."/>
      <w:lvlJc w:val="left"/>
      <w:pPr>
        <w:ind w:left="10584" w:hanging="360"/>
      </w:pPr>
    </w:lvl>
    <w:lvl w:ilvl="5" w:tplc="0419001B" w:tentative="1">
      <w:start w:val="1"/>
      <w:numFmt w:val="lowerRoman"/>
      <w:lvlText w:val="%6."/>
      <w:lvlJc w:val="right"/>
      <w:pPr>
        <w:ind w:left="11304" w:hanging="180"/>
      </w:pPr>
    </w:lvl>
    <w:lvl w:ilvl="6" w:tplc="0419000F" w:tentative="1">
      <w:start w:val="1"/>
      <w:numFmt w:val="decimal"/>
      <w:lvlText w:val="%7."/>
      <w:lvlJc w:val="left"/>
      <w:pPr>
        <w:ind w:left="12024" w:hanging="360"/>
      </w:pPr>
    </w:lvl>
    <w:lvl w:ilvl="7" w:tplc="04190019" w:tentative="1">
      <w:start w:val="1"/>
      <w:numFmt w:val="lowerLetter"/>
      <w:lvlText w:val="%8."/>
      <w:lvlJc w:val="left"/>
      <w:pPr>
        <w:ind w:left="12744" w:hanging="360"/>
      </w:pPr>
    </w:lvl>
    <w:lvl w:ilvl="8" w:tplc="0419001B" w:tentative="1">
      <w:start w:val="1"/>
      <w:numFmt w:val="lowerRoman"/>
      <w:lvlText w:val="%9."/>
      <w:lvlJc w:val="right"/>
      <w:pPr>
        <w:ind w:left="13464" w:hanging="180"/>
      </w:pPr>
    </w:lvl>
  </w:abstractNum>
  <w:num w:numId="1">
    <w:abstractNumId w:val="12"/>
  </w:num>
  <w:num w:numId="2">
    <w:abstractNumId w:val="13"/>
  </w:num>
  <w:num w:numId="3">
    <w:abstractNumId w:val="14"/>
  </w:num>
  <w:num w:numId="4">
    <w:abstractNumId w:val="15"/>
  </w:num>
  <w:num w:numId="5">
    <w:abstractNumId w:val="9"/>
  </w:num>
  <w:num w:numId="6">
    <w:abstractNumId w:val="11"/>
  </w:num>
  <w:num w:numId="7">
    <w:abstractNumId w:val="4"/>
  </w:num>
  <w:num w:numId="8">
    <w:abstractNumId w:val="0"/>
  </w:num>
  <w:num w:numId="9">
    <w:abstractNumId w:val="6"/>
  </w:num>
  <w:num w:numId="10">
    <w:abstractNumId w:val="10"/>
  </w:num>
  <w:num w:numId="11">
    <w:abstractNumId w:val="3"/>
  </w:num>
  <w:num w:numId="12">
    <w:abstractNumId w:val="7"/>
  </w:num>
  <w:num w:numId="13">
    <w:abstractNumId w:val="2"/>
  </w:num>
  <w:num w:numId="14">
    <w:abstractNumId w:val="5"/>
  </w:num>
  <w:num w:numId="15">
    <w:abstractNumId w:val="1"/>
  </w:num>
  <w:num w:numId="16">
    <w:abstractNumId w:val="8"/>
  </w:num>
  <w:numIdMacAtCleanup w:val="3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displayBackgroundShape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840"/>
    <w:rsid w:val="00002C8B"/>
    <w:rsid w:val="00007C62"/>
    <w:rsid w:val="0001529B"/>
    <w:rsid w:val="000174C2"/>
    <w:rsid w:val="00022C1C"/>
    <w:rsid w:val="000249BC"/>
    <w:rsid w:val="000264B5"/>
    <w:rsid w:val="0003215E"/>
    <w:rsid w:val="00033445"/>
    <w:rsid w:val="000335C2"/>
    <w:rsid w:val="000359E2"/>
    <w:rsid w:val="000427B9"/>
    <w:rsid w:val="00044B41"/>
    <w:rsid w:val="00045C08"/>
    <w:rsid w:val="00050EB6"/>
    <w:rsid w:val="0005210E"/>
    <w:rsid w:val="00054D28"/>
    <w:rsid w:val="000554D1"/>
    <w:rsid w:val="00061FC9"/>
    <w:rsid w:val="0006220A"/>
    <w:rsid w:val="00063A4A"/>
    <w:rsid w:val="0006457C"/>
    <w:rsid w:val="00064957"/>
    <w:rsid w:val="000649AB"/>
    <w:rsid w:val="00066C81"/>
    <w:rsid w:val="0007434B"/>
    <w:rsid w:val="0007482F"/>
    <w:rsid w:val="000752A1"/>
    <w:rsid w:val="00077BD7"/>
    <w:rsid w:val="00080A1F"/>
    <w:rsid w:val="00084038"/>
    <w:rsid w:val="00085B19"/>
    <w:rsid w:val="00086AF9"/>
    <w:rsid w:val="000903FC"/>
    <w:rsid w:val="00094609"/>
    <w:rsid w:val="000A0D64"/>
    <w:rsid w:val="000B4FA2"/>
    <w:rsid w:val="000B6A6A"/>
    <w:rsid w:val="000B6E91"/>
    <w:rsid w:val="000B7CD0"/>
    <w:rsid w:val="000C10A5"/>
    <w:rsid w:val="000C11C6"/>
    <w:rsid w:val="000C3748"/>
    <w:rsid w:val="000C607F"/>
    <w:rsid w:val="000D2151"/>
    <w:rsid w:val="000D34A9"/>
    <w:rsid w:val="000D491F"/>
    <w:rsid w:val="000D597B"/>
    <w:rsid w:val="000D5C12"/>
    <w:rsid w:val="000E18FB"/>
    <w:rsid w:val="000E417B"/>
    <w:rsid w:val="000E5803"/>
    <w:rsid w:val="000E5AF0"/>
    <w:rsid w:val="000E7252"/>
    <w:rsid w:val="000F276F"/>
    <w:rsid w:val="000F2D14"/>
    <w:rsid w:val="000F48D6"/>
    <w:rsid w:val="000F5A5F"/>
    <w:rsid w:val="00102EFC"/>
    <w:rsid w:val="00107047"/>
    <w:rsid w:val="00110835"/>
    <w:rsid w:val="00110D6F"/>
    <w:rsid w:val="00111127"/>
    <w:rsid w:val="00111437"/>
    <w:rsid w:val="00111945"/>
    <w:rsid w:val="00111C37"/>
    <w:rsid w:val="001203A4"/>
    <w:rsid w:val="0012117F"/>
    <w:rsid w:val="0012266F"/>
    <w:rsid w:val="00122DA6"/>
    <w:rsid w:val="0012376F"/>
    <w:rsid w:val="00127F02"/>
    <w:rsid w:val="001300B5"/>
    <w:rsid w:val="00135371"/>
    <w:rsid w:val="00135B88"/>
    <w:rsid w:val="00137B9F"/>
    <w:rsid w:val="00144E4D"/>
    <w:rsid w:val="00146D06"/>
    <w:rsid w:val="0014723E"/>
    <w:rsid w:val="00151015"/>
    <w:rsid w:val="00151D4D"/>
    <w:rsid w:val="00151E7E"/>
    <w:rsid w:val="00152FF9"/>
    <w:rsid w:val="001535D4"/>
    <w:rsid w:val="001553AD"/>
    <w:rsid w:val="001556E8"/>
    <w:rsid w:val="00155A55"/>
    <w:rsid w:val="001659C9"/>
    <w:rsid w:val="0017102D"/>
    <w:rsid w:val="0017429E"/>
    <w:rsid w:val="001816BE"/>
    <w:rsid w:val="00181EE1"/>
    <w:rsid w:val="00183B6C"/>
    <w:rsid w:val="001877C6"/>
    <w:rsid w:val="00191F4B"/>
    <w:rsid w:val="001969C2"/>
    <w:rsid w:val="001A1CFE"/>
    <w:rsid w:val="001A22F0"/>
    <w:rsid w:val="001A3229"/>
    <w:rsid w:val="001A39A9"/>
    <w:rsid w:val="001A6C7F"/>
    <w:rsid w:val="001A7936"/>
    <w:rsid w:val="001B08F3"/>
    <w:rsid w:val="001B3133"/>
    <w:rsid w:val="001B3EA8"/>
    <w:rsid w:val="001B6D07"/>
    <w:rsid w:val="001C2F05"/>
    <w:rsid w:val="001C3A99"/>
    <w:rsid w:val="001C69A1"/>
    <w:rsid w:val="001D00F5"/>
    <w:rsid w:val="001D1601"/>
    <w:rsid w:val="001D1B61"/>
    <w:rsid w:val="001D1FA8"/>
    <w:rsid w:val="001D31EE"/>
    <w:rsid w:val="001E0B06"/>
    <w:rsid w:val="001E29FC"/>
    <w:rsid w:val="001E3903"/>
    <w:rsid w:val="001E4ECE"/>
    <w:rsid w:val="001E55D1"/>
    <w:rsid w:val="001F10CC"/>
    <w:rsid w:val="001F1746"/>
    <w:rsid w:val="00200988"/>
    <w:rsid w:val="002011D0"/>
    <w:rsid w:val="002014AC"/>
    <w:rsid w:val="0020374D"/>
    <w:rsid w:val="00205BB7"/>
    <w:rsid w:val="0021052A"/>
    <w:rsid w:val="00212516"/>
    <w:rsid w:val="00212FCA"/>
    <w:rsid w:val="002207A0"/>
    <w:rsid w:val="00223760"/>
    <w:rsid w:val="00223948"/>
    <w:rsid w:val="00226F48"/>
    <w:rsid w:val="00227E15"/>
    <w:rsid w:val="00231982"/>
    <w:rsid w:val="002324E3"/>
    <w:rsid w:val="00232CCA"/>
    <w:rsid w:val="00234F41"/>
    <w:rsid w:val="00236207"/>
    <w:rsid w:val="00236922"/>
    <w:rsid w:val="00237745"/>
    <w:rsid w:val="00237899"/>
    <w:rsid w:val="002433E1"/>
    <w:rsid w:val="00244FB8"/>
    <w:rsid w:val="002473DF"/>
    <w:rsid w:val="00247D8A"/>
    <w:rsid w:val="00250AE8"/>
    <w:rsid w:val="00250CC5"/>
    <w:rsid w:val="00251ABA"/>
    <w:rsid w:val="00252A32"/>
    <w:rsid w:val="002547F4"/>
    <w:rsid w:val="00261AEB"/>
    <w:rsid w:val="00270A01"/>
    <w:rsid w:val="00275319"/>
    <w:rsid w:val="00276EF3"/>
    <w:rsid w:val="00277505"/>
    <w:rsid w:val="0028148C"/>
    <w:rsid w:val="002833A7"/>
    <w:rsid w:val="00287673"/>
    <w:rsid w:val="00290E7D"/>
    <w:rsid w:val="002919BD"/>
    <w:rsid w:val="00292B24"/>
    <w:rsid w:val="0029405A"/>
    <w:rsid w:val="002A01ED"/>
    <w:rsid w:val="002A2000"/>
    <w:rsid w:val="002A39A0"/>
    <w:rsid w:val="002A4BCF"/>
    <w:rsid w:val="002B0B59"/>
    <w:rsid w:val="002B356F"/>
    <w:rsid w:val="002B41F7"/>
    <w:rsid w:val="002B59D1"/>
    <w:rsid w:val="002B66BD"/>
    <w:rsid w:val="002C3213"/>
    <w:rsid w:val="002C332F"/>
    <w:rsid w:val="002C5766"/>
    <w:rsid w:val="002C5FF9"/>
    <w:rsid w:val="002C6A6F"/>
    <w:rsid w:val="002C752C"/>
    <w:rsid w:val="002D3EF9"/>
    <w:rsid w:val="002D4ECE"/>
    <w:rsid w:val="002D5295"/>
    <w:rsid w:val="002D7021"/>
    <w:rsid w:val="002D7497"/>
    <w:rsid w:val="002E0D6C"/>
    <w:rsid w:val="002E35E6"/>
    <w:rsid w:val="002E7949"/>
    <w:rsid w:val="002F116F"/>
    <w:rsid w:val="002F299A"/>
    <w:rsid w:val="002F6362"/>
    <w:rsid w:val="002F65D8"/>
    <w:rsid w:val="002F76E0"/>
    <w:rsid w:val="00300C13"/>
    <w:rsid w:val="00302147"/>
    <w:rsid w:val="00302E4E"/>
    <w:rsid w:val="00305BE3"/>
    <w:rsid w:val="003060A4"/>
    <w:rsid w:val="00307B33"/>
    <w:rsid w:val="00312374"/>
    <w:rsid w:val="003129D1"/>
    <w:rsid w:val="00313A96"/>
    <w:rsid w:val="003144CB"/>
    <w:rsid w:val="00316672"/>
    <w:rsid w:val="00327A7E"/>
    <w:rsid w:val="00327D40"/>
    <w:rsid w:val="00330376"/>
    <w:rsid w:val="00331971"/>
    <w:rsid w:val="00332048"/>
    <w:rsid w:val="0033226B"/>
    <w:rsid w:val="0033671D"/>
    <w:rsid w:val="00336928"/>
    <w:rsid w:val="0033785E"/>
    <w:rsid w:val="0034051A"/>
    <w:rsid w:val="00345801"/>
    <w:rsid w:val="00350470"/>
    <w:rsid w:val="00350959"/>
    <w:rsid w:val="00350C83"/>
    <w:rsid w:val="00351EB0"/>
    <w:rsid w:val="0035589B"/>
    <w:rsid w:val="0035682C"/>
    <w:rsid w:val="00356E17"/>
    <w:rsid w:val="003573BE"/>
    <w:rsid w:val="00363F75"/>
    <w:rsid w:val="00370C71"/>
    <w:rsid w:val="00373A3E"/>
    <w:rsid w:val="00373ED2"/>
    <w:rsid w:val="00374FC8"/>
    <w:rsid w:val="0038001D"/>
    <w:rsid w:val="003812AA"/>
    <w:rsid w:val="00382F7E"/>
    <w:rsid w:val="0038457C"/>
    <w:rsid w:val="003855A4"/>
    <w:rsid w:val="003859A8"/>
    <w:rsid w:val="00386036"/>
    <w:rsid w:val="00386244"/>
    <w:rsid w:val="00390011"/>
    <w:rsid w:val="00390150"/>
    <w:rsid w:val="00392493"/>
    <w:rsid w:val="00393425"/>
    <w:rsid w:val="00394540"/>
    <w:rsid w:val="0039706F"/>
    <w:rsid w:val="00397D14"/>
    <w:rsid w:val="003A0FB2"/>
    <w:rsid w:val="003A1B3E"/>
    <w:rsid w:val="003A346B"/>
    <w:rsid w:val="003A5404"/>
    <w:rsid w:val="003A55B7"/>
    <w:rsid w:val="003A6195"/>
    <w:rsid w:val="003B104D"/>
    <w:rsid w:val="003B47A5"/>
    <w:rsid w:val="003B6862"/>
    <w:rsid w:val="003C136F"/>
    <w:rsid w:val="003C1CB9"/>
    <w:rsid w:val="003C31E7"/>
    <w:rsid w:val="003C3BDD"/>
    <w:rsid w:val="003C6B11"/>
    <w:rsid w:val="003C721A"/>
    <w:rsid w:val="003C777E"/>
    <w:rsid w:val="003D08D2"/>
    <w:rsid w:val="003D1DA4"/>
    <w:rsid w:val="003D6F91"/>
    <w:rsid w:val="003D749C"/>
    <w:rsid w:val="003E2D51"/>
    <w:rsid w:val="003E5756"/>
    <w:rsid w:val="003F245D"/>
    <w:rsid w:val="003F4C29"/>
    <w:rsid w:val="003F56D6"/>
    <w:rsid w:val="003F57E2"/>
    <w:rsid w:val="003F791D"/>
    <w:rsid w:val="00401410"/>
    <w:rsid w:val="00402A0E"/>
    <w:rsid w:val="00406641"/>
    <w:rsid w:val="00411798"/>
    <w:rsid w:val="00413922"/>
    <w:rsid w:val="004145DE"/>
    <w:rsid w:val="004163FC"/>
    <w:rsid w:val="00421DF2"/>
    <w:rsid w:val="004226D5"/>
    <w:rsid w:val="004261F4"/>
    <w:rsid w:val="004313F3"/>
    <w:rsid w:val="00434945"/>
    <w:rsid w:val="004425BF"/>
    <w:rsid w:val="00445781"/>
    <w:rsid w:val="00450311"/>
    <w:rsid w:val="004536E6"/>
    <w:rsid w:val="00456BED"/>
    <w:rsid w:val="00457EDA"/>
    <w:rsid w:val="0046215E"/>
    <w:rsid w:val="00463395"/>
    <w:rsid w:val="004659B7"/>
    <w:rsid w:val="00465AA8"/>
    <w:rsid w:val="00471857"/>
    <w:rsid w:val="00473FD0"/>
    <w:rsid w:val="0047716E"/>
    <w:rsid w:val="00480AC6"/>
    <w:rsid w:val="00480F6E"/>
    <w:rsid w:val="00485646"/>
    <w:rsid w:val="004870DE"/>
    <w:rsid w:val="004931B3"/>
    <w:rsid w:val="00494EB8"/>
    <w:rsid w:val="00495AE8"/>
    <w:rsid w:val="004A0957"/>
    <w:rsid w:val="004A2B42"/>
    <w:rsid w:val="004A4BBF"/>
    <w:rsid w:val="004A4E9E"/>
    <w:rsid w:val="004A7097"/>
    <w:rsid w:val="004B0DE6"/>
    <w:rsid w:val="004B2454"/>
    <w:rsid w:val="004B2B5E"/>
    <w:rsid w:val="004B2FC0"/>
    <w:rsid w:val="004B3F6A"/>
    <w:rsid w:val="004B43D5"/>
    <w:rsid w:val="004B5840"/>
    <w:rsid w:val="004B746E"/>
    <w:rsid w:val="004B763E"/>
    <w:rsid w:val="004B77E8"/>
    <w:rsid w:val="004C37BF"/>
    <w:rsid w:val="004C6B8A"/>
    <w:rsid w:val="004D2566"/>
    <w:rsid w:val="004D440C"/>
    <w:rsid w:val="004D48C7"/>
    <w:rsid w:val="004D5C61"/>
    <w:rsid w:val="004E034E"/>
    <w:rsid w:val="004E03D7"/>
    <w:rsid w:val="004E41A6"/>
    <w:rsid w:val="004E4973"/>
    <w:rsid w:val="004E5D49"/>
    <w:rsid w:val="004E7A3D"/>
    <w:rsid w:val="004F56F9"/>
    <w:rsid w:val="004F5763"/>
    <w:rsid w:val="004F5C9A"/>
    <w:rsid w:val="004F6021"/>
    <w:rsid w:val="004F75D1"/>
    <w:rsid w:val="00502306"/>
    <w:rsid w:val="005047F0"/>
    <w:rsid w:val="00505B9E"/>
    <w:rsid w:val="00505C8B"/>
    <w:rsid w:val="00506AF5"/>
    <w:rsid w:val="005072A3"/>
    <w:rsid w:val="005124AD"/>
    <w:rsid w:val="00512E5E"/>
    <w:rsid w:val="00515089"/>
    <w:rsid w:val="00517001"/>
    <w:rsid w:val="005249A7"/>
    <w:rsid w:val="00526EBF"/>
    <w:rsid w:val="00527484"/>
    <w:rsid w:val="0052789B"/>
    <w:rsid w:val="00531978"/>
    <w:rsid w:val="00532A53"/>
    <w:rsid w:val="005335F5"/>
    <w:rsid w:val="0053792D"/>
    <w:rsid w:val="005430FA"/>
    <w:rsid w:val="005437E1"/>
    <w:rsid w:val="005457BC"/>
    <w:rsid w:val="005463F0"/>
    <w:rsid w:val="00547B44"/>
    <w:rsid w:val="00551DE8"/>
    <w:rsid w:val="005538AD"/>
    <w:rsid w:val="00553C76"/>
    <w:rsid w:val="00555E3F"/>
    <w:rsid w:val="0056092A"/>
    <w:rsid w:val="005617AB"/>
    <w:rsid w:val="00561C92"/>
    <w:rsid w:val="00567831"/>
    <w:rsid w:val="00574371"/>
    <w:rsid w:val="00577720"/>
    <w:rsid w:val="00584CF0"/>
    <w:rsid w:val="00584F7C"/>
    <w:rsid w:val="00585CE1"/>
    <w:rsid w:val="00586A65"/>
    <w:rsid w:val="00587F50"/>
    <w:rsid w:val="00593949"/>
    <w:rsid w:val="00593DB6"/>
    <w:rsid w:val="00595E5C"/>
    <w:rsid w:val="00597B52"/>
    <w:rsid w:val="005A063A"/>
    <w:rsid w:val="005A0F3F"/>
    <w:rsid w:val="005A2E20"/>
    <w:rsid w:val="005A45D0"/>
    <w:rsid w:val="005A4AC2"/>
    <w:rsid w:val="005A5953"/>
    <w:rsid w:val="005B00C9"/>
    <w:rsid w:val="005B0A7B"/>
    <w:rsid w:val="005B2BBC"/>
    <w:rsid w:val="005B356D"/>
    <w:rsid w:val="005B4D68"/>
    <w:rsid w:val="005C043B"/>
    <w:rsid w:val="005C3CEE"/>
    <w:rsid w:val="005C7649"/>
    <w:rsid w:val="005D097B"/>
    <w:rsid w:val="005D1555"/>
    <w:rsid w:val="005D1675"/>
    <w:rsid w:val="005D4A12"/>
    <w:rsid w:val="005D5CF8"/>
    <w:rsid w:val="005D72A4"/>
    <w:rsid w:val="005E0C0A"/>
    <w:rsid w:val="005E0D93"/>
    <w:rsid w:val="005E182F"/>
    <w:rsid w:val="005E2FFC"/>
    <w:rsid w:val="005E4A6D"/>
    <w:rsid w:val="005E621A"/>
    <w:rsid w:val="005E71ED"/>
    <w:rsid w:val="005F0A78"/>
    <w:rsid w:val="005F1C00"/>
    <w:rsid w:val="005F3F4E"/>
    <w:rsid w:val="005F402A"/>
    <w:rsid w:val="005F643D"/>
    <w:rsid w:val="0060235C"/>
    <w:rsid w:val="00603752"/>
    <w:rsid w:val="006065D2"/>
    <w:rsid w:val="00610FE0"/>
    <w:rsid w:val="00615F0E"/>
    <w:rsid w:val="00616679"/>
    <w:rsid w:val="006225D1"/>
    <w:rsid w:val="00622CEC"/>
    <w:rsid w:val="00627612"/>
    <w:rsid w:val="00631F2E"/>
    <w:rsid w:val="00634338"/>
    <w:rsid w:val="006343BC"/>
    <w:rsid w:val="006364B8"/>
    <w:rsid w:val="006400D6"/>
    <w:rsid w:val="00640E54"/>
    <w:rsid w:val="00642E19"/>
    <w:rsid w:val="006438B0"/>
    <w:rsid w:val="0064426B"/>
    <w:rsid w:val="00654AB0"/>
    <w:rsid w:val="00656BF3"/>
    <w:rsid w:val="006578D9"/>
    <w:rsid w:val="0066344C"/>
    <w:rsid w:val="006637D3"/>
    <w:rsid w:val="00663B9D"/>
    <w:rsid w:val="00664545"/>
    <w:rsid w:val="006651BA"/>
    <w:rsid w:val="006656C8"/>
    <w:rsid w:val="00666B92"/>
    <w:rsid w:val="00673398"/>
    <w:rsid w:val="00673CB2"/>
    <w:rsid w:val="00676246"/>
    <w:rsid w:val="006808DD"/>
    <w:rsid w:val="0068146B"/>
    <w:rsid w:val="00681700"/>
    <w:rsid w:val="0068697D"/>
    <w:rsid w:val="00687584"/>
    <w:rsid w:val="00687A27"/>
    <w:rsid w:val="00690429"/>
    <w:rsid w:val="00691B61"/>
    <w:rsid w:val="006937E4"/>
    <w:rsid w:val="006952FD"/>
    <w:rsid w:val="0069614C"/>
    <w:rsid w:val="006A0EF3"/>
    <w:rsid w:val="006A1722"/>
    <w:rsid w:val="006A1CA9"/>
    <w:rsid w:val="006A2D5D"/>
    <w:rsid w:val="006B1213"/>
    <w:rsid w:val="006B253D"/>
    <w:rsid w:val="006B4A7A"/>
    <w:rsid w:val="006C18F5"/>
    <w:rsid w:val="006C5CBD"/>
    <w:rsid w:val="006D2078"/>
    <w:rsid w:val="006D4F6B"/>
    <w:rsid w:val="006E1176"/>
    <w:rsid w:val="006E3AAC"/>
    <w:rsid w:val="006E3B40"/>
    <w:rsid w:val="006E410D"/>
    <w:rsid w:val="006E59E7"/>
    <w:rsid w:val="006F06D1"/>
    <w:rsid w:val="006F0F29"/>
    <w:rsid w:val="006F528E"/>
    <w:rsid w:val="006F6BFF"/>
    <w:rsid w:val="006F7AA3"/>
    <w:rsid w:val="00711A8E"/>
    <w:rsid w:val="007131F8"/>
    <w:rsid w:val="007151BE"/>
    <w:rsid w:val="00715809"/>
    <w:rsid w:val="00715C49"/>
    <w:rsid w:val="00716BE1"/>
    <w:rsid w:val="00722AC0"/>
    <w:rsid w:val="007255CC"/>
    <w:rsid w:val="0072577B"/>
    <w:rsid w:val="00726FB0"/>
    <w:rsid w:val="00727BEA"/>
    <w:rsid w:val="007302A8"/>
    <w:rsid w:val="007336FF"/>
    <w:rsid w:val="00734620"/>
    <w:rsid w:val="007355A1"/>
    <w:rsid w:val="00735A4C"/>
    <w:rsid w:val="007412FD"/>
    <w:rsid w:val="00743CBF"/>
    <w:rsid w:val="00745D9E"/>
    <w:rsid w:val="007472BF"/>
    <w:rsid w:val="00751786"/>
    <w:rsid w:val="007519A5"/>
    <w:rsid w:val="007532C0"/>
    <w:rsid w:val="00754CAE"/>
    <w:rsid w:val="007608A6"/>
    <w:rsid w:val="007611F9"/>
    <w:rsid w:val="0076250E"/>
    <w:rsid w:val="00766306"/>
    <w:rsid w:val="00772A86"/>
    <w:rsid w:val="00773CC2"/>
    <w:rsid w:val="00773D42"/>
    <w:rsid w:val="007752A3"/>
    <w:rsid w:val="007779C0"/>
    <w:rsid w:val="007843FC"/>
    <w:rsid w:val="00784AD6"/>
    <w:rsid w:val="00786EE8"/>
    <w:rsid w:val="00792BDB"/>
    <w:rsid w:val="00793390"/>
    <w:rsid w:val="00795D83"/>
    <w:rsid w:val="00796AFF"/>
    <w:rsid w:val="007B008D"/>
    <w:rsid w:val="007B0F55"/>
    <w:rsid w:val="007B180B"/>
    <w:rsid w:val="007B348B"/>
    <w:rsid w:val="007C1B02"/>
    <w:rsid w:val="007C21E1"/>
    <w:rsid w:val="007C3E44"/>
    <w:rsid w:val="007C4911"/>
    <w:rsid w:val="007C4A64"/>
    <w:rsid w:val="007C75C4"/>
    <w:rsid w:val="007D0737"/>
    <w:rsid w:val="007D6E1E"/>
    <w:rsid w:val="007E4E13"/>
    <w:rsid w:val="007E5E03"/>
    <w:rsid w:val="007F0AD1"/>
    <w:rsid w:val="007F164E"/>
    <w:rsid w:val="007F1DEB"/>
    <w:rsid w:val="007F1FC1"/>
    <w:rsid w:val="007F6612"/>
    <w:rsid w:val="007F6861"/>
    <w:rsid w:val="008017FD"/>
    <w:rsid w:val="008160C8"/>
    <w:rsid w:val="00821E38"/>
    <w:rsid w:val="00823C03"/>
    <w:rsid w:val="00831E9C"/>
    <w:rsid w:val="008325EE"/>
    <w:rsid w:val="008337BC"/>
    <w:rsid w:val="00833C55"/>
    <w:rsid w:val="008361B2"/>
    <w:rsid w:val="00836377"/>
    <w:rsid w:val="00845BCC"/>
    <w:rsid w:val="008467AB"/>
    <w:rsid w:val="008471BE"/>
    <w:rsid w:val="00847E33"/>
    <w:rsid w:val="008502CB"/>
    <w:rsid w:val="0085064E"/>
    <w:rsid w:val="00854889"/>
    <w:rsid w:val="008572D0"/>
    <w:rsid w:val="0086108C"/>
    <w:rsid w:val="00866D98"/>
    <w:rsid w:val="008742B5"/>
    <w:rsid w:val="00875040"/>
    <w:rsid w:val="00880E6E"/>
    <w:rsid w:val="0088257E"/>
    <w:rsid w:val="00886088"/>
    <w:rsid w:val="008904AE"/>
    <w:rsid w:val="00893150"/>
    <w:rsid w:val="00894EEC"/>
    <w:rsid w:val="008976D6"/>
    <w:rsid w:val="008A0E80"/>
    <w:rsid w:val="008A2698"/>
    <w:rsid w:val="008A4562"/>
    <w:rsid w:val="008A5D36"/>
    <w:rsid w:val="008A6D76"/>
    <w:rsid w:val="008A7F53"/>
    <w:rsid w:val="008A7F8E"/>
    <w:rsid w:val="008B1204"/>
    <w:rsid w:val="008B3B17"/>
    <w:rsid w:val="008C28F7"/>
    <w:rsid w:val="008C3460"/>
    <w:rsid w:val="008C536C"/>
    <w:rsid w:val="008C5E00"/>
    <w:rsid w:val="008C66A4"/>
    <w:rsid w:val="008C721D"/>
    <w:rsid w:val="008D045C"/>
    <w:rsid w:val="008D055D"/>
    <w:rsid w:val="008D3284"/>
    <w:rsid w:val="008D43E9"/>
    <w:rsid w:val="008E7B64"/>
    <w:rsid w:val="008F4D36"/>
    <w:rsid w:val="008F5E76"/>
    <w:rsid w:val="008F64E9"/>
    <w:rsid w:val="008F6B7D"/>
    <w:rsid w:val="008F74E1"/>
    <w:rsid w:val="008F77B4"/>
    <w:rsid w:val="008F7DC5"/>
    <w:rsid w:val="00900003"/>
    <w:rsid w:val="0090056A"/>
    <w:rsid w:val="00900EA8"/>
    <w:rsid w:val="0090231B"/>
    <w:rsid w:val="0090355A"/>
    <w:rsid w:val="009036C8"/>
    <w:rsid w:val="00906BF6"/>
    <w:rsid w:val="00907691"/>
    <w:rsid w:val="00910167"/>
    <w:rsid w:val="009120B8"/>
    <w:rsid w:val="00913380"/>
    <w:rsid w:val="009143FF"/>
    <w:rsid w:val="00925E31"/>
    <w:rsid w:val="00927A06"/>
    <w:rsid w:val="009311D4"/>
    <w:rsid w:val="0093175C"/>
    <w:rsid w:val="009319EE"/>
    <w:rsid w:val="00935BBA"/>
    <w:rsid w:val="00936BC8"/>
    <w:rsid w:val="00936E09"/>
    <w:rsid w:val="0094082C"/>
    <w:rsid w:val="00943E39"/>
    <w:rsid w:val="009440F7"/>
    <w:rsid w:val="00946930"/>
    <w:rsid w:val="00946E1F"/>
    <w:rsid w:val="009472E5"/>
    <w:rsid w:val="009536FC"/>
    <w:rsid w:val="00953A99"/>
    <w:rsid w:val="00956102"/>
    <w:rsid w:val="00956D01"/>
    <w:rsid w:val="00966C0C"/>
    <w:rsid w:val="009671E8"/>
    <w:rsid w:val="009700F9"/>
    <w:rsid w:val="00972840"/>
    <w:rsid w:val="0097462B"/>
    <w:rsid w:val="00974C24"/>
    <w:rsid w:val="00975ECF"/>
    <w:rsid w:val="00980109"/>
    <w:rsid w:val="00997D70"/>
    <w:rsid w:val="009A251D"/>
    <w:rsid w:val="009A53F7"/>
    <w:rsid w:val="009C21C0"/>
    <w:rsid w:val="009C27BC"/>
    <w:rsid w:val="009C4414"/>
    <w:rsid w:val="009C5C68"/>
    <w:rsid w:val="009C7A9A"/>
    <w:rsid w:val="009D34F5"/>
    <w:rsid w:val="009D7416"/>
    <w:rsid w:val="009D7C8E"/>
    <w:rsid w:val="009E14F9"/>
    <w:rsid w:val="009E75DB"/>
    <w:rsid w:val="009F088F"/>
    <w:rsid w:val="009F10B6"/>
    <w:rsid w:val="009F23B5"/>
    <w:rsid w:val="009F28FC"/>
    <w:rsid w:val="00A02DEB"/>
    <w:rsid w:val="00A04BC2"/>
    <w:rsid w:val="00A050C7"/>
    <w:rsid w:val="00A05FE0"/>
    <w:rsid w:val="00A11190"/>
    <w:rsid w:val="00A118DF"/>
    <w:rsid w:val="00A12606"/>
    <w:rsid w:val="00A1520A"/>
    <w:rsid w:val="00A15ED9"/>
    <w:rsid w:val="00A17D5C"/>
    <w:rsid w:val="00A21ABD"/>
    <w:rsid w:val="00A25036"/>
    <w:rsid w:val="00A2609B"/>
    <w:rsid w:val="00A30805"/>
    <w:rsid w:val="00A341AF"/>
    <w:rsid w:val="00A373AB"/>
    <w:rsid w:val="00A4436B"/>
    <w:rsid w:val="00A4567E"/>
    <w:rsid w:val="00A46D0B"/>
    <w:rsid w:val="00A50CAF"/>
    <w:rsid w:val="00A604BF"/>
    <w:rsid w:val="00A60B2A"/>
    <w:rsid w:val="00A62391"/>
    <w:rsid w:val="00A6260F"/>
    <w:rsid w:val="00A67A5B"/>
    <w:rsid w:val="00A67BDE"/>
    <w:rsid w:val="00A70770"/>
    <w:rsid w:val="00A70C38"/>
    <w:rsid w:val="00A72FE5"/>
    <w:rsid w:val="00A81435"/>
    <w:rsid w:val="00A81F31"/>
    <w:rsid w:val="00A823EF"/>
    <w:rsid w:val="00A826F8"/>
    <w:rsid w:val="00A827F8"/>
    <w:rsid w:val="00A841CB"/>
    <w:rsid w:val="00A850B1"/>
    <w:rsid w:val="00A8709F"/>
    <w:rsid w:val="00A91D4D"/>
    <w:rsid w:val="00A92711"/>
    <w:rsid w:val="00A93441"/>
    <w:rsid w:val="00A938FF"/>
    <w:rsid w:val="00A940DB"/>
    <w:rsid w:val="00A97811"/>
    <w:rsid w:val="00AA19F2"/>
    <w:rsid w:val="00AA1CD8"/>
    <w:rsid w:val="00AA1D50"/>
    <w:rsid w:val="00AA27BC"/>
    <w:rsid w:val="00AA298D"/>
    <w:rsid w:val="00AA389B"/>
    <w:rsid w:val="00AB2601"/>
    <w:rsid w:val="00AB34E2"/>
    <w:rsid w:val="00AB525B"/>
    <w:rsid w:val="00AB6570"/>
    <w:rsid w:val="00AB6D5C"/>
    <w:rsid w:val="00AC2ACB"/>
    <w:rsid w:val="00AC33B2"/>
    <w:rsid w:val="00AC5619"/>
    <w:rsid w:val="00AC7BF6"/>
    <w:rsid w:val="00AD18AA"/>
    <w:rsid w:val="00AD31F7"/>
    <w:rsid w:val="00AE3D51"/>
    <w:rsid w:val="00AE3F19"/>
    <w:rsid w:val="00AE5800"/>
    <w:rsid w:val="00AE6B71"/>
    <w:rsid w:val="00AF0D82"/>
    <w:rsid w:val="00AF353A"/>
    <w:rsid w:val="00AF4E90"/>
    <w:rsid w:val="00B035A6"/>
    <w:rsid w:val="00B03CA1"/>
    <w:rsid w:val="00B10774"/>
    <w:rsid w:val="00B15A87"/>
    <w:rsid w:val="00B16203"/>
    <w:rsid w:val="00B16872"/>
    <w:rsid w:val="00B16CAC"/>
    <w:rsid w:val="00B16D5D"/>
    <w:rsid w:val="00B25ABC"/>
    <w:rsid w:val="00B31A41"/>
    <w:rsid w:val="00B35973"/>
    <w:rsid w:val="00B377FE"/>
    <w:rsid w:val="00B440CC"/>
    <w:rsid w:val="00B44B8F"/>
    <w:rsid w:val="00B468B9"/>
    <w:rsid w:val="00B46B33"/>
    <w:rsid w:val="00B46CEC"/>
    <w:rsid w:val="00B520FF"/>
    <w:rsid w:val="00B5286F"/>
    <w:rsid w:val="00B54FA4"/>
    <w:rsid w:val="00B61EEF"/>
    <w:rsid w:val="00B623F9"/>
    <w:rsid w:val="00B63615"/>
    <w:rsid w:val="00B65A90"/>
    <w:rsid w:val="00B73480"/>
    <w:rsid w:val="00B73C46"/>
    <w:rsid w:val="00B743A3"/>
    <w:rsid w:val="00B75A1D"/>
    <w:rsid w:val="00B82062"/>
    <w:rsid w:val="00B921E6"/>
    <w:rsid w:val="00B936B4"/>
    <w:rsid w:val="00B948E6"/>
    <w:rsid w:val="00BA1906"/>
    <w:rsid w:val="00BA2191"/>
    <w:rsid w:val="00BA2342"/>
    <w:rsid w:val="00BA2654"/>
    <w:rsid w:val="00BA30A8"/>
    <w:rsid w:val="00BA503F"/>
    <w:rsid w:val="00BA698F"/>
    <w:rsid w:val="00BB01B5"/>
    <w:rsid w:val="00BB6BF7"/>
    <w:rsid w:val="00BB7C20"/>
    <w:rsid w:val="00BC4292"/>
    <w:rsid w:val="00BC5B2E"/>
    <w:rsid w:val="00BC5F81"/>
    <w:rsid w:val="00BC68C8"/>
    <w:rsid w:val="00BD00F5"/>
    <w:rsid w:val="00BD0374"/>
    <w:rsid w:val="00BD2E1D"/>
    <w:rsid w:val="00BD317B"/>
    <w:rsid w:val="00BD3307"/>
    <w:rsid w:val="00BD4276"/>
    <w:rsid w:val="00BD62CF"/>
    <w:rsid w:val="00BD728A"/>
    <w:rsid w:val="00BE2B93"/>
    <w:rsid w:val="00BE53D3"/>
    <w:rsid w:val="00BE7776"/>
    <w:rsid w:val="00BF11BA"/>
    <w:rsid w:val="00BF223A"/>
    <w:rsid w:val="00BF6628"/>
    <w:rsid w:val="00BF6890"/>
    <w:rsid w:val="00BF6EEC"/>
    <w:rsid w:val="00BF7BC1"/>
    <w:rsid w:val="00C005A9"/>
    <w:rsid w:val="00C01A4E"/>
    <w:rsid w:val="00C02B9F"/>
    <w:rsid w:val="00C04633"/>
    <w:rsid w:val="00C11EE3"/>
    <w:rsid w:val="00C13EA4"/>
    <w:rsid w:val="00C15D59"/>
    <w:rsid w:val="00C2154A"/>
    <w:rsid w:val="00C22C10"/>
    <w:rsid w:val="00C24C80"/>
    <w:rsid w:val="00C262B1"/>
    <w:rsid w:val="00C3109D"/>
    <w:rsid w:val="00C3368A"/>
    <w:rsid w:val="00C41412"/>
    <w:rsid w:val="00C45687"/>
    <w:rsid w:val="00C50ED4"/>
    <w:rsid w:val="00C5191C"/>
    <w:rsid w:val="00C530C4"/>
    <w:rsid w:val="00C54A0B"/>
    <w:rsid w:val="00C559D4"/>
    <w:rsid w:val="00C61EE1"/>
    <w:rsid w:val="00C6281D"/>
    <w:rsid w:val="00C63C78"/>
    <w:rsid w:val="00C657F3"/>
    <w:rsid w:val="00C70B28"/>
    <w:rsid w:val="00C714A0"/>
    <w:rsid w:val="00C71CE6"/>
    <w:rsid w:val="00C72885"/>
    <w:rsid w:val="00C763C8"/>
    <w:rsid w:val="00C77694"/>
    <w:rsid w:val="00C81F6D"/>
    <w:rsid w:val="00C86E0A"/>
    <w:rsid w:val="00C91DAB"/>
    <w:rsid w:val="00C93FCB"/>
    <w:rsid w:val="00C9497B"/>
    <w:rsid w:val="00CA1123"/>
    <w:rsid w:val="00CA23E3"/>
    <w:rsid w:val="00CA2940"/>
    <w:rsid w:val="00CA4144"/>
    <w:rsid w:val="00CA4D1E"/>
    <w:rsid w:val="00CA5ED4"/>
    <w:rsid w:val="00CB1E36"/>
    <w:rsid w:val="00CB2F7E"/>
    <w:rsid w:val="00CB67B3"/>
    <w:rsid w:val="00CC1080"/>
    <w:rsid w:val="00CC264B"/>
    <w:rsid w:val="00CC6AE1"/>
    <w:rsid w:val="00CC6E89"/>
    <w:rsid w:val="00CD3207"/>
    <w:rsid w:val="00CD34E7"/>
    <w:rsid w:val="00CD48B0"/>
    <w:rsid w:val="00CD4C65"/>
    <w:rsid w:val="00CD4CFC"/>
    <w:rsid w:val="00CD79A3"/>
    <w:rsid w:val="00CE0665"/>
    <w:rsid w:val="00CE5612"/>
    <w:rsid w:val="00CE61E6"/>
    <w:rsid w:val="00CF18ED"/>
    <w:rsid w:val="00CF5555"/>
    <w:rsid w:val="00CF5718"/>
    <w:rsid w:val="00D015B8"/>
    <w:rsid w:val="00D02DFB"/>
    <w:rsid w:val="00D034EA"/>
    <w:rsid w:val="00D04CDE"/>
    <w:rsid w:val="00D068FF"/>
    <w:rsid w:val="00D11122"/>
    <w:rsid w:val="00D15FC8"/>
    <w:rsid w:val="00D16567"/>
    <w:rsid w:val="00D2014D"/>
    <w:rsid w:val="00D22DA9"/>
    <w:rsid w:val="00D22DEA"/>
    <w:rsid w:val="00D23738"/>
    <w:rsid w:val="00D24718"/>
    <w:rsid w:val="00D24A69"/>
    <w:rsid w:val="00D24A97"/>
    <w:rsid w:val="00D271AA"/>
    <w:rsid w:val="00D27AF7"/>
    <w:rsid w:val="00D33EB0"/>
    <w:rsid w:val="00D37463"/>
    <w:rsid w:val="00D37EB2"/>
    <w:rsid w:val="00D400EB"/>
    <w:rsid w:val="00D40A03"/>
    <w:rsid w:val="00D42181"/>
    <w:rsid w:val="00D441ED"/>
    <w:rsid w:val="00D44644"/>
    <w:rsid w:val="00D45886"/>
    <w:rsid w:val="00D45EB4"/>
    <w:rsid w:val="00D50CCB"/>
    <w:rsid w:val="00D51796"/>
    <w:rsid w:val="00D523CE"/>
    <w:rsid w:val="00D5378F"/>
    <w:rsid w:val="00D6773B"/>
    <w:rsid w:val="00D7269D"/>
    <w:rsid w:val="00D739D2"/>
    <w:rsid w:val="00D770C0"/>
    <w:rsid w:val="00D80E9A"/>
    <w:rsid w:val="00D82380"/>
    <w:rsid w:val="00D85117"/>
    <w:rsid w:val="00D9448E"/>
    <w:rsid w:val="00DA023B"/>
    <w:rsid w:val="00DA0C39"/>
    <w:rsid w:val="00DA29F3"/>
    <w:rsid w:val="00DA2A56"/>
    <w:rsid w:val="00DA7E9E"/>
    <w:rsid w:val="00DB236E"/>
    <w:rsid w:val="00DB2729"/>
    <w:rsid w:val="00DB36F2"/>
    <w:rsid w:val="00DB3713"/>
    <w:rsid w:val="00DB74DF"/>
    <w:rsid w:val="00DC1910"/>
    <w:rsid w:val="00DC2555"/>
    <w:rsid w:val="00DC3B65"/>
    <w:rsid w:val="00DC4EEC"/>
    <w:rsid w:val="00DC6425"/>
    <w:rsid w:val="00DC6C52"/>
    <w:rsid w:val="00DC779A"/>
    <w:rsid w:val="00DD04B9"/>
    <w:rsid w:val="00DD264E"/>
    <w:rsid w:val="00DD41DB"/>
    <w:rsid w:val="00DD5265"/>
    <w:rsid w:val="00DD698D"/>
    <w:rsid w:val="00DD6F0E"/>
    <w:rsid w:val="00DE1191"/>
    <w:rsid w:val="00DF1021"/>
    <w:rsid w:val="00DF4763"/>
    <w:rsid w:val="00DF6ED8"/>
    <w:rsid w:val="00DF78B3"/>
    <w:rsid w:val="00E01AF5"/>
    <w:rsid w:val="00E0200A"/>
    <w:rsid w:val="00E0494A"/>
    <w:rsid w:val="00E10F99"/>
    <w:rsid w:val="00E11580"/>
    <w:rsid w:val="00E1381A"/>
    <w:rsid w:val="00E14EA5"/>
    <w:rsid w:val="00E153CD"/>
    <w:rsid w:val="00E172F4"/>
    <w:rsid w:val="00E2265A"/>
    <w:rsid w:val="00E23426"/>
    <w:rsid w:val="00E24701"/>
    <w:rsid w:val="00E25967"/>
    <w:rsid w:val="00E25D25"/>
    <w:rsid w:val="00E31010"/>
    <w:rsid w:val="00E331D6"/>
    <w:rsid w:val="00E33903"/>
    <w:rsid w:val="00E35CB5"/>
    <w:rsid w:val="00E36B70"/>
    <w:rsid w:val="00E37261"/>
    <w:rsid w:val="00E41012"/>
    <w:rsid w:val="00E42DD3"/>
    <w:rsid w:val="00E432A0"/>
    <w:rsid w:val="00E44008"/>
    <w:rsid w:val="00E54429"/>
    <w:rsid w:val="00E5648A"/>
    <w:rsid w:val="00E56EF6"/>
    <w:rsid w:val="00E57FCD"/>
    <w:rsid w:val="00E60C53"/>
    <w:rsid w:val="00E64C79"/>
    <w:rsid w:val="00E72676"/>
    <w:rsid w:val="00E731AF"/>
    <w:rsid w:val="00E83F52"/>
    <w:rsid w:val="00E85BE8"/>
    <w:rsid w:val="00E90E19"/>
    <w:rsid w:val="00E91D03"/>
    <w:rsid w:val="00E92991"/>
    <w:rsid w:val="00E938A4"/>
    <w:rsid w:val="00E95C2F"/>
    <w:rsid w:val="00EA3C7D"/>
    <w:rsid w:val="00EA6050"/>
    <w:rsid w:val="00EA6F2A"/>
    <w:rsid w:val="00EA793E"/>
    <w:rsid w:val="00EA7B8A"/>
    <w:rsid w:val="00EB47B6"/>
    <w:rsid w:val="00EC1960"/>
    <w:rsid w:val="00EC33C7"/>
    <w:rsid w:val="00EC3B05"/>
    <w:rsid w:val="00EC5505"/>
    <w:rsid w:val="00EC666F"/>
    <w:rsid w:val="00EC6B49"/>
    <w:rsid w:val="00EC6E48"/>
    <w:rsid w:val="00EC76CF"/>
    <w:rsid w:val="00ED24CB"/>
    <w:rsid w:val="00ED31BE"/>
    <w:rsid w:val="00ED70C2"/>
    <w:rsid w:val="00EE0C40"/>
    <w:rsid w:val="00EE1C07"/>
    <w:rsid w:val="00EE3457"/>
    <w:rsid w:val="00EE53D2"/>
    <w:rsid w:val="00EE67EE"/>
    <w:rsid w:val="00EF04C0"/>
    <w:rsid w:val="00EF1B90"/>
    <w:rsid w:val="00EF4758"/>
    <w:rsid w:val="00EF5FD6"/>
    <w:rsid w:val="00EF7A00"/>
    <w:rsid w:val="00F02DA9"/>
    <w:rsid w:val="00F034A7"/>
    <w:rsid w:val="00F10D09"/>
    <w:rsid w:val="00F1114B"/>
    <w:rsid w:val="00F11ECA"/>
    <w:rsid w:val="00F12BFC"/>
    <w:rsid w:val="00F13034"/>
    <w:rsid w:val="00F15785"/>
    <w:rsid w:val="00F15E0E"/>
    <w:rsid w:val="00F20058"/>
    <w:rsid w:val="00F26140"/>
    <w:rsid w:val="00F26CA4"/>
    <w:rsid w:val="00F309DC"/>
    <w:rsid w:val="00F31A27"/>
    <w:rsid w:val="00F33373"/>
    <w:rsid w:val="00F34755"/>
    <w:rsid w:val="00F34A56"/>
    <w:rsid w:val="00F353DA"/>
    <w:rsid w:val="00F36880"/>
    <w:rsid w:val="00F37452"/>
    <w:rsid w:val="00F41A99"/>
    <w:rsid w:val="00F423A2"/>
    <w:rsid w:val="00F441BF"/>
    <w:rsid w:val="00F44E68"/>
    <w:rsid w:val="00F45F19"/>
    <w:rsid w:val="00F468BB"/>
    <w:rsid w:val="00F54470"/>
    <w:rsid w:val="00F54D7F"/>
    <w:rsid w:val="00F6023D"/>
    <w:rsid w:val="00F6318C"/>
    <w:rsid w:val="00F70123"/>
    <w:rsid w:val="00F70AF6"/>
    <w:rsid w:val="00F71EA3"/>
    <w:rsid w:val="00F72602"/>
    <w:rsid w:val="00F73752"/>
    <w:rsid w:val="00F745E8"/>
    <w:rsid w:val="00F751D0"/>
    <w:rsid w:val="00F75D2B"/>
    <w:rsid w:val="00F82163"/>
    <w:rsid w:val="00F8320C"/>
    <w:rsid w:val="00F856C8"/>
    <w:rsid w:val="00F93F4C"/>
    <w:rsid w:val="00F94DE4"/>
    <w:rsid w:val="00FA119D"/>
    <w:rsid w:val="00FA415C"/>
    <w:rsid w:val="00FA5743"/>
    <w:rsid w:val="00FA7419"/>
    <w:rsid w:val="00FB1506"/>
    <w:rsid w:val="00FB3F59"/>
    <w:rsid w:val="00FB5333"/>
    <w:rsid w:val="00FC0B80"/>
    <w:rsid w:val="00FC23F5"/>
    <w:rsid w:val="00FC350A"/>
    <w:rsid w:val="00FD0828"/>
    <w:rsid w:val="00FD2A0B"/>
    <w:rsid w:val="00FD3BB2"/>
    <w:rsid w:val="00FD4014"/>
    <w:rsid w:val="00FD6068"/>
    <w:rsid w:val="00FE235D"/>
    <w:rsid w:val="00FE2DCB"/>
    <w:rsid w:val="00FE71D5"/>
    <w:rsid w:val="00FE77BB"/>
    <w:rsid w:val="00FE79D6"/>
    <w:rsid w:val="00FF18E8"/>
    <w:rsid w:val="00FF2DEF"/>
    <w:rsid w:val="00FF55D2"/>
    <w:rsid w:val="00FF75B4"/>
    <w:rsid w:val="00FF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1" w:qFormat="true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2433E1"/>
    <w:rPr>
      <w:rFonts w:ascii="Times New Roman" w:hAnsi="Times New Roman" w:eastAsia="Times New Roman" w:cs="Times New Roman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4B5840"/>
    <w:pPr>
      <w:ind w:left="720"/>
      <w:contextualSpacing/>
    </w:pPr>
  </w:style>
  <w:style w:type="character" w:styleId="a4" w:customStyle="true">
    <w:name w:val="Абзац списка Знак"/>
    <w:aliases w:val="мой Знак"/>
    <w:basedOn w:val="a0"/>
    <w:link w:val="a3"/>
    <w:uiPriority w:val="34"/>
    <w:locked/>
    <w:rsid w:val="004B5840"/>
    <w:rPr>
      <w:sz w:val="22"/>
      <w:szCs w:val="22"/>
    </w:rPr>
  </w:style>
  <w:style w:type="paragraph" w:styleId="a5" w:customStyle="true">
    <w:name w:val="Нормальный (таблица)"/>
    <w:basedOn w:val="a"/>
    <w:next w:val="a"/>
    <w:uiPriority w:val="99"/>
    <w:rsid w:val="008C5E00"/>
    <w:pPr>
      <w:widowControl w:val="false"/>
      <w:autoSpaceDE w:val="false"/>
      <w:autoSpaceDN w:val="false"/>
      <w:adjustRightInd w:val="false"/>
      <w:jc w:val="both"/>
    </w:pPr>
    <w:rPr>
      <w:rFonts w:ascii="Arial" w:hAnsi="Arial" w:cs="Arial" w:eastAsiaTheme="minorEastAsia"/>
    </w:rPr>
  </w:style>
  <w:style w:type="paragraph" w:styleId="a6" w:customStyle="true">
    <w:name w:val="Прижатый влево"/>
    <w:basedOn w:val="a"/>
    <w:next w:val="a"/>
    <w:uiPriority w:val="99"/>
    <w:rsid w:val="008572D0"/>
    <w:pPr>
      <w:widowControl w:val="false"/>
      <w:autoSpaceDE w:val="false"/>
      <w:autoSpaceDN w:val="false"/>
      <w:adjustRightInd w:val="false"/>
    </w:pPr>
    <w:rPr>
      <w:rFonts w:ascii="Arial" w:hAnsi="Arial" w:cs="Arial" w:eastAsiaTheme="minorEastAsia"/>
    </w:rPr>
  </w:style>
  <w:style w:type="character" w:styleId="a7">
    <w:name w:val="annotation reference"/>
    <w:basedOn w:val="a0"/>
    <w:uiPriority w:val="99"/>
    <w:semiHidden/>
    <w:unhideWhenUsed/>
    <w:rsid w:val="008C66A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66A4"/>
    <w:rPr>
      <w:sz w:val="20"/>
      <w:szCs w:val="20"/>
    </w:rPr>
  </w:style>
  <w:style w:type="character" w:styleId="a9" w:customStyle="true">
    <w:name w:val="Текст примечания Знак"/>
    <w:basedOn w:val="a0"/>
    <w:link w:val="a8"/>
    <w:uiPriority w:val="99"/>
    <w:semiHidden/>
    <w:rsid w:val="008C66A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66A4"/>
    <w:rPr>
      <w:b/>
      <w:bCs/>
    </w:rPr>
  </w:style>
  <w:style w:type="character" w:styleId="ab" w:customStyle="true">
    <w:name w:val="Тема примечания Знак"/>
    <w:basedOn w:val="a9"/>
    <w:link w:val="aa"/>
    <w:uiPriority w:val="99"/>
    <w:semiHidden/>
    <w:rsid w:val="008C66A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66A4"/>
    <w:rPr>
      <w:rFonts w:ascii="Segoe UI" w:hAnsi="Segoe UI" w:cs="Segoe UI"/>
      <w:sz w:val="18"/>
      <w:szCs w:val="18"/>
    </w:rPr>
  </w:style>
  <w:style w:type="character" w:styleId="ad" w:customStyle="true">
    <w:name w:val="Текст выноски Знак"/>
    <w:basedOn w:val="a0"/>
    <w:link w:val="ac"/>
    <w:uiPriority w:val="99"/>
    <w:semiHidden/>
    <w:rsid w:val="008C66A4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9D34F5"/>
    <w:rPr>
      <w:sz w:val="22"/>
      <w:szCs w:val="22"/>
    </w:rPr>
  </w:style>
  <w:style w:type="paragraph" w:styleId="headertext" w:customStyle="true">
    <w:name w:val="headertext"/>
    <w:basedOn w:val="a"/>
    <w:rsid w:val="00821E38"/>
    <w:pPr>
      <w:spacing w:before="100" w:beforeAutospacing="true" w:after="100" w:afterAutospacing="true"/>
    </w:pPr>
  </w:style>
  <w:style w:type="character" w:styleId="2" w:customStyle="true">
    <w:name w:val="Основной текст (2)"/>
    <w:basedOn w:val="a0"/>
    <w:rsid w:val="006A1CA9"/>
    <w:rPr>
      <w:rFonts w:ascii="Times New Roman" w:hAnsi="Times New Roman" w:eastAsia="Times New Roman" w:cs="Times New Roman"/>
      <w:b w:val="false"/>
      <w:bCs w:val="false"/>
      <w:i w:val="false"/>
      <w:iCs w:val="false"/>
      <w:smallCaps w:val="false"/>
      <w:strike w:val="false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styleId="blk" w:customStyle="true">
    <w:name w:val="blk"/>
    <w:basedOn w:val="a0"/>
    <w:rsid w:val="00A4436B"/>
  </w:style>
  <w:style w:type="character" w:styleId="apple-converted-space" w:customStyle="true">
    <w:name w:val="apple-converted-space"/>
    <w:basedOn w:val="a0"/>
    <w:rsid w:val="00A4436B"/>
  </w:style>
  <w:style w:type="character" w:styleId="af">
    <w:name w:val="Hyperlink"/>
    <w:basedOn w:val="a0"/>
    <w:uiPriority w:val="99"/>
    <w:unhideWhenUsed/>
    <w:rsid w:val="00A4436B"/>
    <w:rPr>
      <w:color w:val="0000FF"/>
      <w:u w:val="single"/>
    </w:rPr>
  </w:style>
  <w:style w:type="paragraph" w:styleId="ConsPlusNormal" w:customStyle="true">
    <w:name w:val="ConsPlusNormal"/>
    <w:link w:val="ConsPlusNormal0"/>
    <w:rsid w:val="00B65A90"/>
    <w:pPr>
      <w:widowControl w:val="false"/>
      <w:autoSpaceDE w:val="false"/>
      <w:autoSpaceDN w:val="false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PlusTitle" w:customStyle="true">
    <w:name w:val="ConsPlusTitle"/>
    <w:rsid w:val="00B65A90"/>
    <w:pPr>
      <w:widowControl w:val="false"/>
      <w:autoSpaceDE w:val="false"/>
      <w:autoSpaceDN w:val="false"/>
      <w:adjustRightInd w:val="false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6F06D1"/>
    <w:pPr>
      <w:tabs>
        <w:tab w:val="center" w:pos="4677"/>
        <w:tab w:val="right" w:pos="9355"/>
      </w:tabs>
    </w:pPr>
  </w:style>
  <w:style w:type="character" w:styleId="af1" w:customStyle="true">
    <w:name w:val="Верхний колонтитул Знак"/>
    <w:basedOn w:val="a0"/>
    <w:link w:val="af0"/>
    <w:uiPriority w:val="99"/>
    <w:rsid w:val="006F06D1"/>
    <w:rPr>
      <w:rFonts w:ascii="Times New Roman" w:hAnsi="Times New Roman" w:eastAsia="Times New Roman" w:cs="Times New Roman"/>
      <w:lang w:eastAsia="ru-RU"/>
    </w:rPr>
  </w:style>
  <w:style w:type="paragraph" w:styleId="af2">
    <w:name w:val="footer"/>
    <w:basedOn w:val="a"/>
    <w:link w:val="af3"/>
    <w:uiPriority w:val="99"/>
    <w:unhideWhenUsed/>
    <w:rsid w:val="006F06D1"/>
    <w:pPr>
      <w:tabs>
        <w:tab w:val="center" w:pos="4677"/>
        <w:tab w:val="right" w:pos="9355"/>
      </w:tabs>
    </w:pPr>
  </w:style>
  <w:style w:type="character" w:styleId="af3" w:customStyle="true">
    <w:name w:val="Нижний колонтитул Знак"/>
    <w:basedOn w:val="a0"/>
    <w:link w:val="af2"/>
    <w:uiPriority w:val="99"/>
    <w:rsid w:val="006F06D1"/>
    <w:rPr>
      <w:rFonts w:ascii="Times New Roman" w:hAnsi="Times New Roman" w:eastAsia="Times New Roman" w:cs="Times New Roman"/>
      <w:lang w:eastAsia="ru-RU"/>
    </w:rPr>
  </w:style>
  <w:style w:type="paragraph" w:styleId="ConsTitle" w:customStyle="true">
    <w:name w:val="ConsTitle"/>
    <w:rsid w:val="005538AD"/>
    <w:pPr>
      <w:widowControl w:val="false"/>
      <w:autoSpaceDE w:val="false"/>
      <w:autoSpaceDN w:val="false"/>
      <w:adjustRightInd w:val="false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af4">
    <w:name w:val="No Spacing"/>
    <w:uiPriority w:val="1"/>
    <w:qFormat/>
    <w:rsid w:val="00236207"/>
    <w:rPr>
      <w:rFonts w:ascii="Times New Roman" w:hAnsi="Times New Roman" w:eastAsia="Times New Roman" w:cs="Times New Roman"/>
      <w:lang w:eastAsia="ru-RU"/>
    </w:rPr>
  </w:style>
  <w:style w:type="character" w:styleId="ConsPlusNormal0" w:customStyle="true">
    <w:name w:val="ConsPlusNormal Знак"/>
    <w:link w:val="ConsPlusNormal"/>
    <w:locked/>
    <w:rsid w:val="00773CC2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PlusNonformat" w:customStyle="true">
    <w:name w:val="ConsPlusNonformat"/>
    <w:rsid w:val="00515089"/>
    <w:pPr>
      <w:widowControl w:val="false"/>
      <w:autoSpaceDE w:val="false"/>
      <w:autoSpaceDN w:val="false"/>
      <w:adjustRightInd w:val="false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f5">
    <w:name w:val="Normal (Web)"/>
    <w:basedOn w:val="a"/>
    <w:uiPriority w:val="99"/>
    <w:rsid w:val="005249A7"/>
    <w:pPr>
      <w:spacing w:before="100" w:beforeAutospacing="true" w:after="119"/>
    </w:pPr>
  </w:style>
  <w:style w:type="paragraph" w:styleId="1" w:customStyle="true">
    <w:name w:val="Обычный1"/>
    <w:rsid w:val="005249A7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6">
    <w:name w:val="Body Text"/>
    <w:basedOn w:val="a"/>
    <w:link w:val="af7"/>
    <w:uiPriority w:val="1"/>
    <w:qFormat/>
    <w:rsid w:val="00302147"/>
    <w:pPr>
      <w:widowControl w:val="false"/>
      <w:autoSpaceDE w:val="false"/>
      <w:autoSpaceDN w:val="false"/>
    </w:pPr>
    <w:rPr>
      <w:sz w:val="28"/>
      <w:szCs w:val="28"/>
      <w:lang w:eastAsia="en-US"/>
    </w:rPr>
  </w:style>
  <w:style w:type="character" w:styleId="af7" w:customStyle="true">
    <w:name w:val="Основной текст Знак"/>
    <w:basedOn w:val="a0"/>
    <w:link w:val="af6"/>
    <w:uiPriority w:val="1"/>
    <w:rsid w:val="00302147"/>
    <w:rPr>
      <w:rFonts w:ascii="Times New Roman" w:hAnsi="Times New Roman" w:eastAsia="Times New Roman" w:cs="Times New Roman"/>
      <w:sz w:val="28"/>
      <w:szCs w:val="28"/>
    </w:rPr>
  </w:style>
  <w:style w:type="paragraph" w:styleId="TableParagraph" w:customStyle="true">
    <w:name w:val="Table Paragraph"/>
    <w:basedOn w:val="a"/>
    <w:uiPriority w:val="1"/>
    <w:qFormat/>
    <w:rsid w:val="001B6D07"/>
    <w:pPr>
      <w:widowControl w:val="false"/>
      <w:autoSpaceDE w:val="false"/>
      <w:autoSpaceDN w:val="false"/>
      <w:spacing w:line="291" w:lineRule="exact"/>
      <w:ind w:left="51"/>
    </w:pPr>
    <w:rPr>
      <w:sz w:val="22"/>
      <w:szCs w:val="22"/>
      <w:lang w:eastAsia="en-US"/>
    </w:rPr>
  </w:style>
  <w:style w:type="table" w:styleId="af8">
    <w:name w:val="Table Grid"/>
    <w:basedOn w:val="a1"/>
    <w:uiPriority w:val="39"/>
    <w:rsid w:val="005F3F4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true">
    <w:name w:val="Default"/>
    <w:rsid w:val="006F528E"/>
    <w:pPr>
      <w:autoSpaceDE w:val="false"/>
      <w:autoSpaceDN w:val="false"/>
      <w:adjustRightInd w:val="false"/>
    </w:pPr>
    <w:rPr>
      <w:rFonts w:ascii="Times New Roman" w:hAnsi="Times New Roman" w:eastAsia="Times New Roman" w:cs="Times New Roman"/>
      <w:color w:val="000000"/>
      <w:lang w:eastAsia="ru-RU"/>
    </w:rPr>
  </w:style>
  <w:style w:type="character" w:styleId="markdown-word" w:customStyle="true">
    <w:name w:val="markdown-word"/>
    <w:rsid w:val="006F528E"/>
  </w:style>
  <w:style w:type="character" w:styleId="t286pc" w:customStyle="true">
    <w:name w:val="t286pc"/>
    <w:basedOn w:val="a0"/>
    <w:rsid w:val="00370C71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qFormat="1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433E1"/>
    <w:rPr>
      <w:rFonts w:ascii="Times New Roman" w:cs="Times New Roman" w:eastAsia="Times New Roman" w:hAnsi="Times New Roman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aliases w:val="мой"/>
    <w:basedOn w:val="a"/>
    <w:link w:val="a4"/>
    <w:uiPriority w:val="34"/>
    <w:qFormat/>
    <w:rsid w:val="004B5840"/>
    <w:pPr>
      <w:ind w:left="720"/>
      <w:contextualSpacing/>
    </w:pPr>
  </w:style>
  <w:style w:customStyle="1" w:styleId="a4" w:type="character">
    <w:name w:val="Абзац списка Знак"/>
    <w:aliases w:val="мой Знак"/>
    <w:basedOn w:val="a0"/>
    <w:link w:val="a3"/>
    <w:uiPriority w:val="34"/>
    <w:locked/>
    <w:rsid w:val="004B5840"/>
    <w:rPr>
      <w:sz w:val="22"/>
      <w:szCs w:val="22"/>
    </w:rPr>
  </w:style>
  <w:style w:customStyle="1" w:styleId="a5" w:type="paragraph">
    <w:name w:val="Нормальный (таблица)"/>
    <w:basedOn w:val="a"/>
    <w:next w:val="a"/>
    <w:uiPriority w:val="99"/>
    <w:rsid w:val="008C5E00"/>
    <w:pPr>
      <w:widowControl w:val="0"/>
      <w:autoSpaceDE w:val="0"/>
      <w:autoSpaceDN w:val="0"/>
      <w:adjustRightInd w:val="0"/>
      <w:jc w:val="both"/>
    </w:pPr>
    <w:rPr>
      <w:rFonts w:ascii="Arial" w:cs="Arial" w:eastAsiaTheme="minorEastAsia" w:hAnsi="Arial"/>
    </w:rPr>
  </w:style>
  <w:style w:customStyle="1" w:styleId="a6" w:type="paragraph">
    <w:name w:val="Прижатый влево"/>
    <w:basedOn w:val="a"/>
    <w:next w:val="a"/>
    <w:uiPriority w:val="99"/>
    <w:rsid w:val="008572D0"/>
    <w:pPr>
      <w:widowControl w:val="0"/>
      <w:autoSpaceDE w:val="0"/>
      <w:autoSpaceDN w:val="0"/>
      <w:adjustRightInd w:val="0"/>
    </w:pPr>
    <w:rPr>
      <w:rFonts w:ascii="Arial" w:cs="Arial" w:eastAsiaTheme="minorEastAsia" w:hAnsi="Arial"/>
    </w:rPr>
  </w:style>
  <w:style w:styleId="a7" w:type="character">
    <w:name w:val="annotation reference"/>
    <w:basedOn w:val="a0"/>
    <w:uiPriority w:val="99"/>
    <w:semiHidden/>
    <w:unhideWhenUsed/>
    <w:rsid w:val="008C66A4"/>
    <w:rPr>
      <w:sz w:val="16"/>
      <w:szCs w:val="16"/>
    </w:rPr>
  </w:style>
  <w:style w:styleId="a8" w:type="paragraph">
    <w:name w:val="annotation text"/>
    <w:basedOn w:val="a"/>
    <w:link w:val="a9"/>
    <w:uiPriority w:val="99"/>
    <w:semiHidden/>
    <w:unhideWhenUsed/>
    <w:rsid w:val="008C66A4"/>
    <w:rPr>
      <w:sz w:val="20"/>
      <w:szCs w:val="20"/>
    </w:rPr>
  </w:style>
  <w:style w:customStyle="1" w:styleId="a9" w:type="character">
    <w:name w:val="Текст примечания Знак"/>
    <w:basedOn w:val="a0"/>
    <w:link w:val="a8"/>
    <w:uiPriority w:val="99"/>
    <w:semiHidden/>
    <w:rsid w:val="008C66A4"/>
    <w:rPr>
      <w:sz w:val="20"/>
      <w:szCs w:val="20"/>
    </w:rPr>
  </w:style>
  <w:style w:styleId="aa" w:type="paragraph">
    <w:name w:val="annotation subject"/>
    <w:basedOn w:val="a8"/>
    <w:next w:val="a8"/>
    <w:link w:val="ab"/>
    <w:uiPriority w:val="99"/>
    <w:semiHidden/>
    <w:unhideWhenUsed/>
    <w:rsid w:val="008C66A4"/>
    <w:rPr>
      <w:b/>
      <w:bCs/>
    </w:rPr>
  </w:style>
  <w:style w:customStyle="1" w:styleId="ab" w:type="character">
    <w:name w:val="Тема примечания Знак"/>
    <w:basedOn w:val="a9"/>
    <w:link w:val="aa"/>
    <w:uiPriority w:val="99"/>
    <w:semiHidden/>
    <w:rsid w:val="008C66A4"/>
    <w:rPr>
      <w:b/>
      <w:bCs/>
      <w:sz w:val="20"/>
      <w:szCs w:val="20"/>
    </w:rPr>
  </w:style>
  <w:style w:styleId="ac" w:type="paragraph">
    <w:name w:val="Balloon Text"/>
    <w:basedOn w:val="a"/>
    <w:link w:val="ad"/>
    <w:uiPriority w:val="99"/>
    <w:semiHidden/>
    <w:unhideWhenUsed/>
    <w:rsid w:val="008C66A4"/>
    <w:rPr>
      <w:rFonts w:ascii="Segoe UI" w:cs="Segoe UI" w:hAnsi="Segoe UI"/>
      <w:sz w:val="18"/>
      <w:szCs w:val="18"/>
    </w:rPr>
  </w:style>
  <w:style w:customStyle="1" w:styleId="ad" w:type="character">
    <w:name w:val="Текст выноски Знак"/>
    <w:basedOn w:val="a0"/>
    <w:link w:val="ac"/>
    <w:uiPriority w:val="99"/>
    <w:semiHidden/>
    <w:rsid w:val="008C66A4"/>
    <w:rPr>
      <w:rFonts w:ascii="Segoe UI" w:cs="Segoe UI" w:hAnsi="Segoe UI"/>
      <w:sz w:val="18"/>
      <w:szCs w:val="18"/>
    </w:rPr>
  </w:style>
  <w:style w:styleId="ae" w:type="paragraph">
    <w:name w:val="Revision"/>
    <w:hidden/>
    <w:uiPriority w:val="99"/>
    <w:semiHidden/>
    <w:rsid w:val="009D34F5"/>
    <w:rPr>
      <w:sz w:val="22"/>
      <w:szCs w:val="22"/>
    </w:rPr>
  </w:style>
  <w:style w:customStyle="1" w:styleId="headertext" w:type="paragraph">
    <w:name w:val="headertext"/>
    <w:basedOn w:val="a"/>
    <w:rsid w:val="00821E38"/>
    <w:pPr>
      <w:spacing w:after="100" w:afterAutospacing="1" w:before="100" w:beforeAutospacing="1"/>
    </w:pPr>
  </w:style>
  <w:style w:customStyle="1" w:styleId="2" w:type="character">
    <w:name w:val="Основной текст (2)"/>
    <w:basedOn w:val="a0"/>
    <w:rsid w:val="006A1CA9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bidi="ru-RU" w:eastAsia="ru-RU" w:val="ru-RU"/>
    </w:rPr>
  </w:style>
  <w:style w:customStyle="1" w:styleId="blk" w:type="character">
    <w:name w:val="blk"/>
    <w:basedOn w:val="a0"/>
    <w:rsid w:val="00A4436B"/>
  </w:style>
  <w:style w:customStyle="1" w:styleId="apple-converted-space" w:type="character">
    <w:name w:val="apple-converted-space"/>
    <w:basedOn w:val="a0"/>
    <w:rsid w:val="00A4436B"/>
  </w:style>
  <w:style w:styleId="af" w:type="character">
    <w:name w:val="Hyperlink"/>
    <w:basedOn w:val="a0"/>
    <w:uiPriority w:val="99"/>
    <w:unhideWhenUsed/>
    <w:rsid w:val="00A4436B"/>
    <w:rPr>
      <w:color w:val="0000FF"/>
      <w:u w:val="single"/>
    </w:rPr>
  </w:style>
  <w:style w:customStyle="1" w:styleId="ConsPlusNormal" w:type="paragraph">
    <w:name w:val="ConsPlusNormal"/>
    <w:link w:val="ConsPlusNormal0"/>
    <w:rsid w:val="00B65A90"/>
    <w:pPr>
      <w:widowControl w:val="0"/>
      <w:autoSpaceDE w:val="0"/>
      <w:autoSpaceDN w:val="0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ConsPlusTitle" w:type="paragraph">
    <w:name w:val="ConsPlusTitle"/>
    <w:rsid w:val="00B65A90"/>
    <w:pPr>
      <w:widowControl w:val="0"/>
      <w:autoSpaceDE w:val="0"/>
      <w:autoSpaceDN w:val="0"/>
      <w:adjustRightInd w:val="0"/>
    </w:pPr>
    <w:rPr>
      <w:rFonts w:ascii="Arial" w:cs="Arial" w:eastAsia="Times New Roman" w:hAnsi="Arial"/>
      <w:b/>
      <w:bCs/>
      <w:sz w:val="20"/>
      <w:szCs w:val="20"/>
      <w:lang w:eastAsia="ru-RU"/>
    </w:rPr>
  </w:style>
  <w:style w:styleId="af0" w:type="paragraph">
    <w:name w:val="header"/>
    <w:basedOn w:val="a"/>
    <w:link w:val="af1"/>
    <w:uiPriority w:val="99"/>
    <w:unhideWhenUsed/>
    <w:rsid w:val="006F06D1"/>
    <w:pPr>
      <w:tabs>
        <w:tab w:pos="4677" w:val="center"/>
        <w:tab w:pos="9355" w:val="right"/>
      </w:tabs>
    </w:pPr>
  </w:style>
  <w:style w:customStyle="1" w:styleId="af1" w:type="character">
    <w:name w:val="Верхний колонтитул Знак"/>
    <w:basedOn w:val="a0"/>
    <w:link w:val="af0"/>
    <w:uiPriority w:val="99"/>
    <w:rsid w:val="006F06D1"/>
    <w:rPr>
      <w:rFonts w:ascii="Times New Roman" w:cs="Times New Roman" w:eastAsia="Times New Roman" w:hAnsi="Times New Roman"/>
      <w:lang w:eastAsia="ru-RU"/>
    </w:rPr>
  </w:style>
  <w:style w:styleId="af2" w:type="paragraph">
    <w:name w:val="footer"/>
    <w:basedOn w:val="a"/>
    <w:link w:val="af3"/>
    <w:uiPriority w:val="99"/>
    <w:unhideWhenUsed/>
    <w:rsid w:val="006F06D1"/>
    <w:pPr>
      <w:tabs>
        <w:tab w:pos="4677" w:val="center"/>
        <w:tab w:pos="9355" w:val="right"/>
      </w:tabs>
    </w:pPr>
  </w:style>
  <w:style w:customStyle="1" w:styleId="af3" w:type="character">
    <w:name w:val="Нижний колонтитул Знак"/>
    <w:basedOn w:val="a0"/>
    <w:link w:val="af2"/>
    <w:uiPriority w:val="99"/>
    <w:rsid w:val="006F06D1"/>
    <w:rPr>
      <w:rFonts w:ascii="Times New Roman" w:cs="Times New Roman" w:eastAsia="Times New Roman" w:hAnsi="Times New Roman"/>
      <w:lang w:eastAsia="ru-RU"/>
    </w:rPr>
  </w:style>
  <w:style w:customStyle="1" w:styleId="ConsTitle" w:type="paragraph">
    <w:name w:val="ConsTitle"/>
    <w:rsid w:val="005538AD"/>
    <w:pPr>
      <w:widowControl w:val="0"/>
      <w:autoSpaceDE w:val="0"/>
      <w:autoSpaceDN w:val="0"/>
      <w:adjustRightInd w:val="0"/>
    </w:pPr>
    <w:rPr>
      <w:rFonts w:ascii="Arial" w:cs="Arial" w:eastAsia="Times New Roman" w:hAnsi="Arial"/>
      <w:b/>
      <w:bCs/>
      <w:sz w:val="16"/>
      <w:szCs w:val="16"/>
      <w:lang w:eastAsia="ru-RU"/>
    </w:rPr>
  </w:style>
  <w:style w:styleId="af4" w:type="paragraph">
    <w:name w:val="No Spacing"/>
    <w:uiPriority w:val="1"/>
    <w:qFormat/>
    <w:rsid w:val="00236207"/>
    <w:rPr>
      <w:rFonts w:ascii="Times New Roman" w:cs="Times New Roman" w:eastAsia="Times New Roman" w:hAnsi="Times New Roman"/>
      <w:lang w:eastAsia="ru-RU"/>
    </w:rPr>
  </w:style>
  <w:style w:customStyle="1" w:styleId="ConsPlusNormal0" w:type="character">
    <w:name w:val="ConsPlusNormal Знак"/>
    <w:link w:val="ConsPlusNormal"/>
    <w:locked/>
    <w:rsid w:val="00773CC2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ConsPlusNonformat" w:type="paragraph">
    <w:name w:val="ConsPlusNonformat"/>
    <w:rsid w:val="00515089"/>
    <w:pPr>
      <w:widowControl w:val="0"/>
      <w:autoSpaceDE w:val="0"/>
      <w:autoSpaceDN w:val="0"/>
      <w:adjustRightInd w:val="0"/>
    </w:pPr>
    <w:rPr>
      <w:rFonts w:ascii="Courier New" w:cs="Courier New" w:eastAsia="Times New Roman" w:hAnsi="Courier New"/>
      <w:sz w:val="20"/>
      <w:szCs w:val="20"/>
      <w:lang w:eastAsia="ru-RU"/>
    </w:rPr>
  </w:style>
  <w:style w:styleId="af5" w:type="paragraph">
    <w:name w:val="Normal (Web)"/>
    <w:basedOn w:val="a"/>
    <w:uiPriority w:val="99"/>
    <w:rsid w:val="005249A7"/>
    <w:pPr>
      <w:spacing w:after="119" w:before="100" w:beforeAutospacing="1"/>
    </w:pPr>
  </w:style>
  <w:style w:customStyle="1" w:styleId="1" w:type="paragraph">
    <w:name w:val="Обычный1"/>
    <w:rsid w:val="005249A7"/>
    <w:rPr>
      <w:rFonts w:ascii="Times New Roman" w:cs="Times New Roman" w:eastAsia="Times New Roman" w:hAnsi="Times New Roman"/>
      <w:sz w:val="20"/>
      <w:szCs w:val="20"/>
      <w:lang w:eastAsia="ru-RU"/>
    </w:rPr>
  </w:style>
  <w:style w:styleId="af6" w:type="paragraph">
    <w:name w:val="Body Text"/>
    <w:basedOn w:val="a"/>
    <w:link w:val="af7"/>
    <w:uiPriority w:val="1"/>
    <w:qFormat/>
    <w:rsid w:val="00302147"/>
    <w:pPr>
      <w:widowControl w:val="0"/>
      <w:autoSpaceDE w:val="0"/>
      <w:autoSpaceDN w:val="0"/>
    </w:pPr>
    <w:rPr>
      <w:sz w:val="28"/>
      <w:szCs w:val="28"/>
      <w:lang w:eastAsia="en-US"/>
    </w:rPr>
  </w:style>
  <w:style w:customStyle="1" w:styleId="af7" w:type="character">
    <w:name w:val="Основной текст Знак"/>
    <w:basedOn w:val="a0"/>
    <w:link w:val="af6"/>
    <w:uiPriority w:val="1"/>
    <w:rsid w:val="00302147"/>
    <w:rPr>
      <w:rFonts w:ascii="Times New Roman" w:cs="Times New Roman" w:eastAsia="Times New Roman" w:hAnsi="Times New Roman"/>
      <w:sz w:val="28"/>
      <w:szCs w:val="28"/>
    </w:rPr>
  </w:style>
  <w:style w:customStyle="1" w:styleId="TableParagraph" w:type="paragraph">
    <w:name w:val="Table Paragraph"/>
    <w:basedOn w:val="a"/>
    <w:uiPriority w:val="1"/>
    <w:qFormat/>
    <w:rsid w:val="001B6D07"/>
    <w:pPr>
      <w:widowControl w:val="0"/>
      <w:autoSpaceDE w:val="0"/>
      <w:autoSpaceDN w:val="0"/>
      <w:spacing w:line="291" w:lineRule="exact"/>
      <w:ind w:left="51"/>
    </w:pPr>
    <w:rPr>
      <w:sz w:val="22"/>
      <w:szCs w:val="22"/>
      <w:lang w:eastAsia="en-US"/>
    </w:rPr>
  </w:style>
  <w:style w:styleId="af8" w:type="table">
    <w:name w:val="Table Grid"/>
    <w:basedOn w:val="a1"/>
    <w:uiPriority w:val="39"/>
    <w:rsid w:val="005F3F4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Default" w:type="paragraph">
    <w:name w:val="Default"/>
    <w:rsid w:val="006F528E"/>
    <w:pPr>
      <w:autoSpaceDE w:val="0"/>
      <w:autoSpaceDN w:val="0"/>
      <w:adjustRightInd w:val="0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markdown-word" w:type="character">
    <w:name w:val="markdown-word"/>
    <w:rsid w:val="006F528E"/>
  </w:style>
  <w:style w:customStyle="1" w:styleId="t286pc" w:type="character">
    <w:name w:val="t286pc"/>
    <w:basedOn w:val="a0"/>
    <w:rsid w:val="00370C71"/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14766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450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102070391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6423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1092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93076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4471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5614735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4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69125">
                              <w:marLeft w:val="-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65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4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518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69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5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44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27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225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15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74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912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55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0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295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70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56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01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845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41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3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521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23&amp;n=298064&amp;dst=10002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34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365478&amp;dst=100135" TargetMode="External"/><Relationship Id="rId17" Type="http://schemas.openxmlformats.org/officeDocument/2006/relationships/fontTable" Target="fontTable.xml"/><Relationship Id="rId33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365478&amp;dst=100101" TargetMode="External"/><Relationship Id="rId32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123&amp;n=298064&amp;dst=100028" TargetMode="External"/><Relationship Id="rId10" Type="http://schemas.openxmlformats.org/officeDocument/2006/relationships/hyperlink" Target="http://PRAVO-ADMKRS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s://login.consultant.ru/link/?req=doc&amp;base=RLAW123&amp;n=298064&amp;dst=100028" TargetMode="External"/><Relationship Id="rId35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607 от 06.07.2026</docTitle>
  </documentManagement>
</p:properties>
</file>

<file path=customXml/itemProps1.xml><?xml version="1.0" encoding="utf-8"?>
<ds:datastoreItem xmlns:ds="http://schemas.openxmlformats.org/officeDocument/2006/customXml" ds:itemID="{BB922608-1B89-4D12-9A31-6AF24386DD3A}"/>
</file>

<file path=customXml/itemProps2.xml><?xml version="1.0" encoding="utf-8"?>
<ds:datastoreItem xmlns:ds="http://schemas.openxmlformats.org/officeDocument/2006/customXml" ds:itemID="{AAC09E1D-ADF2-4442-86F0-9C3E710D2E96}"/>
</file>

<file path=customXml/itemProps3.xml><?xml version="1.0" encoding="utf-8"?>
<ds:datastoreItem xmlns:ds="http://schemas.openxmlformats.org/officeDocument/2006/customXml" ds:itemID="{9F8BFE05-C2D9-4575-BC73-1A28E2E36BFD}"/>
</file>

<file path=customXml/itemProps4.xml><?xml version="1.0" encoding="utf-8"?>
<ds:datastoreItem xmlns:ds="http://schemas.openxmlformats.org/officeDocument/2006/customXml" ds:itemID="{951A16A7-375C-4B09-896C-A51458D151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15</Pages>
  <Words>4225</Words>
  <Characters>24087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607 от 06.07.2026</dc:title>
  <dc:creator>Kostin Alexander</dc:creator>
  <cp:lastModifiedBy>Сайгашкина Евгения Николаевна</cp:lastModifiedBy>
  <cp:revision>21</cp:revision>
  <cp:lastPrinted>2026-07-03T09:04:00Z</cp:lastPrinted>
  <dcterms:created xsi:type="dcterms:W3CDTF">2026-06-16T10:19:00Z</dcterms:created>
  <dcterms:modified xsi:type="dcterms:W3CDTF">2026-07-03T09:09:00Z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