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27135" w:rsidR="00BC5ACE" w:rsidRDefault="00BC5ACE" w:rsidRPr="00CA302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A524D9"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D1D7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27135" w:rsidR="00BC5ACE" w:rsidRDefault="00BC5ACE" w:rsidRPr="005B29A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</w:t>
      </w:r>
      <w:r w:rsidR="00E2713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</w:p>
    <w:p w:rsidP="00F07E7B" w:rsidR="00BC5ACE" w:rsidRDefault="00BC5ACE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F07E7B" w:rsidR="00E27135" w:rsidRDefault="00E27135" w:rsidRPr="005B29A1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3B79A8" w:rsidR="00E27135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межевания территории </w:t>
      </w:r>
    </w:p>
    <w:p w:rsidP="003B79A8" w:rsidR="00E27135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3B79A8" w:rsidR="00307F95" w:rsidRDefault="00726A1D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>в границах земельн</w:t>
      </w:r>
      <w:r w:rsidR="007755A8">
        <w:rPr>
          <w:color w:themeColor="text1" w:val="000000"/>
          <w:sz w:val="30"/>
          <w:szCs w:val="30"/>
        </w:rPr>
        <w:t>ого</w:t>
      </w:r>
      <w:r w:rsidRPr="00726A1D">
        <w:rPr>
          <w:color w:themeColor="text1" w:val="000000"/>
          <w:sz w:val="30"/>
          <w:szCs w:val="30"/>
        </w:rPr>
        <w:t xml:space="preserve"> участк</w:t>
      </w:r>
      <w:r w:rsidR="007755A8">
        <w:rPr>
          <w:color w:themeColor="text1" w:val="000000"/>
          <w:sz w:val="30"/>
          <w:szCs w:val="30"/>
        </w:rPr>
        <w:t>а</w:t>
      </w:r>
      <w:r w:rsidRPr="00726A1D">
        <w:rPr>
          <w:color w:themeColor="text1" w:val="000000"/>
          <w:sz w:val="30"/>
          <w:szCs w:val="30"/>
        </w:rPr>
        <w:t xml:space="preserve"> с номер</w:t>
      </w:r>
      <w:r w:rsidR="001B3568">
        <w:rPr>
          <w:color w:themeColor="text1" w:val="000000"/>
          <w:sz w:val="30"/>
          <w:szCs w:val="30"/>
        </w:rPr>
        <w:t xml:space="preserve">ом </w:t>
      </w:r>
      <w:r w:rsidRPr="00726A1D">
        <w:rPr>
          <w:color w:themeColor="text1" w:val="000000"/>
          <w:sz w:val="30"/>
          <w:szCs w:val="30"/>
        </w:rPr>
        <w:t xml:space="preserve">межевания </w:t>
      </w:r>
      <w:r w:rsidR="00921C2B">
        <w:rPr>
          <w:color w:themeColor="text1" w:val="000000"/>
          <w:sz w:val="30"/>
          <w:szCs w:val="30"/>
        </w:rPr>
        <w:t>1.7.5</w:t>
      </w:r>
    </w:p>
    <w:p w:rsidP="00966363" w:rsidR="00307F95" w:rsidRDefault="00307F9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27135" w:rsidR="00726A1D" w:rsidRDefault="00726A1D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северо-восточной левобережной части города Красноярска, утвержденный постановлением а</w:t>
      </w:r>
      <w:r w:rsidR="007755A8">
        <w:rPr>
          <w:rFonts w:ascii="Times New Roman" w:cs="Times New Roman" w:hAnsi="Times New Roman"/>
          <w:sz w:val="30"/>
          <w:szCs w:val="30"/>
        </w:rPr>
        <w:t xml:space="preserve">дминистрации города </w:t>
      </w:r>
      <w:r w:rsidRPr="001D4F07">
        <w:rPr>
          <w:rFonts w:ascii="Times New Roman" w:cs="Times New Roman" w:hAnsi="Times New Roman"/>
          <w:sz w:val="30"/>
          <w:szCs w:val="30"/>
        </w:rPr>
        <w:t>от 01.07.2019</w:t>
      </w:r>
      <w:r w:rsidR="0030522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1D4F07">
        <w:rPr>
          <w:rFonts w:ascii="Times New Roman" w:cs="Times New Roman" w:hAnsi="Times New Roman"/>
          <w:sz w:val="30"/>
          <w:szCs w:val="30"/>
        </w:rPr>
        <w:t xml:space="preserve"> № 410, </w:t>
      </w:r>
      <w:r w:rsidRPr="000813D3">
        <w:rPr>
          <w:rFonts w:ascii="Times New Roman" w:cs="Times New Roman" w:hAnsi="Times New Roman"/>
          <w:sz w:val="30"/>
          <w:szCs w:val="30"/>
        </w:rPr>
        <w:t>в границах земельн</w:t>
      </w:r>
      <w:r w:rsidR="007755A8">
        <w:rPr>
          <w:rFonts w:ascii="Times New Roman" w:cs="Times New Roman" w:hAnsi="Times New Roman"/>
          <w:sz w:val="30"/>
          <w:szCs w:val="30"/>
        </w:rPr>
        <w:t>ого</w:t>
      </w:r>
      <w:r w:rsidRPr="000813D3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7755A8">
        <w:rPr>
          <w:rFonts w:ascii="Times New Roman" w:cs="Times New Roman" w:hAnsi="Times New Roman"/>
          <w:sz w:val="30"/>
          <w:szCs w:val="30"/>
        </w:rPr>
        <w:t>а</w:t>
      </w:r>
      <w:r w:rsidRPr="000813D3">
        <w:rPr>
          <w:rFonts w:ascii="Times New Roman" w:cs="Times New Roman" w:hAnsi="Times New Roman"/>
          <w:sz w:val="30"/>
          <w:szCs w:val="30"/>
        </w:rPr>
        <w:t xml:space="preserve"> с номер</w:t>
      </w:r>
      <w:r w:rsidR="001B3568">
        <w:rPr>
          <w:rFonts w:ascii="Times New Roman" w:cs="Times New Roman" w:hAnsi="Times New Roman"/>
          <w:sz w:val="30"/>
          <w:szCs w:val="30"/>
        </w:rPr>
        <w:t>ом</w:t>
      </w:r>
      <w:r w:rsidRPr="000813D3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921C2B">
        <w:rPr>
          <w:rFonts w:ascii="Times New Roman" w:cs="Times New Roman" w:hAnsi="Times New Roman"/>
          <w:sz w:val="30"/>
          <w:szCs w:val="30"/>
        </w:rPr>
        <w:t>1.7.5</w:t>
      </w:r>
      <w:r w:rsidR="000D1D71">
        <w:rPr>
          <w:rFonts w:ascii="Times New Roman" w:cs="Times New Roman" w:hAnsi="Times New Roman"/>
          <w:sz w:val="30"/>
          <w:szCs w:val="30"/>
        </w:rPr>
        <w:t xml:space="preserve">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E27135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</w:p>
    <w:p w:rsidP="002D6A9D" w:rsidR="001B3568" w:rsidRDefault="001B3568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явля</w:t>
      </w:r>
      <w:r w:rsidR="007755A8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>тся: изменение линий отступа от красных линий в целях определения мест допустимого размещения зданий, строений, сооружений.</w:t>
      </w:r>
    </w:p>
    <w:p w:rsidP="00A028E2" w:rsidR="00A028E2" w:rsidRDefault="002711B8" w:rsidRPr="00A028E2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2D6A9D">
        <w:rPr>
          <w:rFonts w:ascii="Times New Roman" w:cs="Times New Roman" w:hAnsi="Times New Roman"/>
          <w:sz w:val="30"/>
          <w:szCs w:val="30"/>
        </w:rPr>
        <w:t xml:space="preserve">Рассматриваемая территория расположена в </w:t>
      </w:r>
      <w:r w:rsidR="00A028E2" w:rsidRPr="00A028E2">
        <w:rPr>
          <w:rFonts w:ascii="Times New Roman" w:cs="Times New Roman" w:hAnsi="Times New Roman"/>
          <w:sz w:val="30"/>
          <w:szCs w:val="30"/>
        </w:rPr>
        <w:t>Центральном районе города Красноярска, ул. Промысловая.</w:t>
      </w:r>
    </w:p>
    <w:p w:rsidP="00A028E2" w:rsidR="002711B8" w:rsidRDefault="00A028E2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A028E2">
        <w:rPr>
          <w:rFonts w:ascii="Times New Roman" w:cs="Times New Roman" w:hAnsi="Times New Roman"/>
          <w:sz w:val="30"/>
          <w:szCs w:val="30"/>
        </w:rPr>
        <w:t>Площадь в границах проекта планировки составляет 0,</w:t>
      </w:r>
      <w:r w:rsidR="00921C2B">
        <w:rPr>
          <w:rFonts w:ascii="Times New Roman" w:cs="Times New Roman" w:hAnsi="Times New Roman"/>
          <w:sz w:val="30"/>
          <w:szCs w:val="30"/>
        </w:rPr>
        <w:t>95</w:t>
      </w:r>
      <w:r w:rsidRPr="00A028E2">
        <w:rPr>
          <w:rFonts w:ascii="Times New Roman" w:cs="Times New Roman" w:hAnsi="Times New Roman"/>
          <w:sz w:val="30"/>
          <w:szCs w:val="30"/>
        </w:rPr>
        <w:t xml:space="preserve"> га</w:t>
      </w:r>
      <w:r w:rsidR="002711B8" w:rsidRPr="001D4F07">
        <w:rPr>
          <w:rFonts w:ascii="Times New Roman" w:cs="Times New Roman" w:hAnsi="Times New Roman"/>
          <w:sz w:val="30"/>
          <w:szCs w:val="30"/>
        </w:rPr>
        <w:t>.</w:t>
      </w:r>
    </w:p>
    <w:p w:rsidP="002D6A9D" w:rsidR="002711B8" w:rsidRDefault="002711B8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13.03.2015 № 7-107</w:t>
      </w:r>
      <w:r>
        <w:rPr>
          <w:rFonts w:ascii="Times New Roman" w:cs="Times New Roman" w:hAnsi="Times New Roman"/>
          <w:sz w:val="30"/>
          <w:szCs w:val="30"/>
        </w:rPr>
        <w:t xml:space="preserve"> (далее – Генеральный план)</w:t>
      </w:r>
      <w:r w:rsidRPr="001D4F07">
        <w:rPr>
          <w:rFonts w:ascii="Times New Roman" w:cs="Times New Roman" w:hAnsi="Times New Roman"/>
          <w:sz w:val="30"/>
          <w:szCs w:val="30"/>
        </w:rPr>
        <w:t>, территория расположена в границах функциональн</w:t>
      </w:r>
      <w:r w:rsidR="00A028E2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 xml:space="preserve"> зон</w:t>
      </w:r>
      <w:r w:rsidR="00A028E2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028E2" w:rsidRPr="00A028E2">
        <w:rPr>
          <w:rFonts w:ascii="Times New Roman" w:cs="Times New Roman" w:hAnsi="Times New Roman"/>
          <w:sz w:val="30"/>
          <w:szCs w:val="30"/>
        </w:rPr>
        <w:t>«Производственные зоны, зоны инженерной</w:t>
      </w:r>
      <w:r w:rsidR="0030522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A028E2" w:rsidRPr="00A028E2">
        <w:rPr>
          <w:rFonts w:ascii="Times New Roman" w:cs="Times New Roman" w:hAnsi="Times New Roman"/>
          <w:sz w:val="30"/>
          <w:szCs w:val="30"/>
        </w:rPr>
        <w:t xml:space="preserve"> и транспортной инфраструктур»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9A1D45" w:rsidR="006A77EB" w:rsidRDefault="002711B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D6A9D">
        <w:rPr>
          <w:rFonts w:ascii="Times New Roman" w:cs="Times New Roman" w:hAnsi="Times New Roman"/>
          <w:sz w:val="30"/>
          <w:szCs w:val="30"/>
        </w:rPr>
        <w:t xml:space="preserve">Согласно Правилам землепользования и застройки городского округа город Красноярск Красноярского края, </w:t>
      </w:r>
      <w:proofErr w:type="gramStart"/>
      <w:r w:rsidRPr="002D6A9D">
        <w:rPr>
          <w:rFonts w:ascii="Times New Roman" w:cs="Times New Roman" w:hAnsi="Times New Roman"/>
          <w:sz w:val="30"/>
          <w:szCs w:val="30"/>
        </w:rPr>
        <w:t>утвержденными</w:t>
      </w:r>
      <w:proofErr w:type="gramEnd"/>
      <w:r w:rsidRPr="002D6A9D">
        <w:rPr>
          <w:rFonts w:ascii="Times New Roman" w:cs="Times New Roman" w:hAnsi="Times New Roman"/>
          <w:sz w:val="30"/>
          <w:szCs w:val="30"/>
        </w:rPr>
        <w:t xml:space="preserve"> решением Красноярского городского Совета депутатов от 07.07.2015</w:t>
      </w:r>
      <w:r w:rsidR="0030522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2D6A9D">
        <w:rPr>
          <w:rFonts w:ascii="Times New Roman" w:cs="Times New Roman" w:hAnsi="Times New Roman"/>
          <w:sz w:val="30"/>
          <w:szCs w:val="30"/>
        </w:rPr>
        <w:t xml:space="preserve"> № В-122,</w:t>
      </w:r>
      <w:r w:rsidR="00350A47" w:rsidRPr="002D6A9D">
        <w:rPr>
          <w:rFonts w:ascii="Times New Roman" w:cs="Times New Roman" w:hAnsi="Times New Roman"/>
          <w:sz w:val="30"/>
          <w:szCs w:val="30"/>
        </w:rPr>
        <w:t xml:space="preserve"> </w:t>
      </w:r>
      <w:r w:rsidR="00921C2B" w:rsidRPr="00921C2B">
        <w:rPr>
          <w:rFonts w:ascii="Times New Roman" w:cs="Times New Roman" w:hAnsi="Times New Roman"/>
          <w:sz w:val="30"/>
          <w:szCs w:val="30"/>
        </w:rPr>
        <w:t>территория расположена в границах территориальной зоны «Коммунально-складские зоны (П-3)»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27135" w:rsidR="00BA4841" w:rsidRDefault="00921C2B" w:rsidRPr="00BA4841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0" w:name="_Toc108510419"/>
      <w:r>
        <w:rPr>
          <w:rFonts w:ascii="Times New Roman" w:cs="Times New Roman" w:eastAsia="Calibri" w:hAnsi="Times New Roman"/>
          <w:sz w:val="30"/>
          <w:szCs w:val="30"/>
        </w:rPr>
        <w:t>1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 Каталог координат границы проектирования территории</w:t>
      </w:r>
      <w:bookmarkEnd w:id="0"/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E27135" w:rsidR="00BA4841" w:rsidRDefault="00BA4841" w:rsidRPr="00BA4841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A4841" w:rsidR="00BA4841" w:rsidRDefault="003A5FBD">
      <w:pPr>
        <w:pStyle w:val="149"/>
        <w:jc w:val="right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Таблица</w:t>
      </w:r>
      <w:bookmarkStart w:id="1" w:name="_GoBack"/>
      <w:bookmarkEnd w:id="1"/>
    </w:p>
    <w:tbl>
      <w:tblPr>
        <w:tblStyle w:val="242"/>
        <w:tblW w:type="auto" w:w="0"/>
        <w:jc w:val="center"/>
        <w:tblInd w:type="dxa" w:w="704"/>
        <w:tblLook w:firstColumn="1" w:firstRow="1" w:lastColumn="0" w:lastRow="0" w:noHBand="0" w:noVBand="1" w:val="04A0"/>
      </w:tblPr>
      <w:tblGrid>
        <w:gridCol w:w="2728"/>
        <w:gridCol w:w="3020"/>
        <w:gridCol w:w="3020"/>
      </w:tblGrid>
      <w:tr w:rsidR="001843B7" w:rsidRPr="00E27135" w:rsidTr="00E27135">
        <w:trPr>
          <w:tblHeader/>
          <w:jc w:val="center"/>
        </w:trPr>
        <w:tc>
          <w:tcPr>
            <w:tcW w:type="dxa" w:w="2728"/>
          </w:tcPr>
          <w:p w:rsidP="00E27135" w:rsidR="001843B7" w:rsidRDefault="001843B7" w:rsidRPr="00E2713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3020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020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7C439A" w:rsidRPr="00E27135" w:rsidTr="009B2ADF">
        <w:trPr>
          <w:jc w:val="center"/>
        </w:trPr>
        <w:tc>
          <w:tcPr>
            <w:tcW w:type="dxa" w:w="2728"/>
          </w:tcPr>
          <w:p w:rsidP="0016395E" w:rsidR="007C439A" w:rsidRDefault="007C439A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636176,82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98398,19</w:t>
            </w:r>
          </w:p>
        </w:tc>
      </w:tr>
      <w:tr w:rsidR="007C439A" w:rsidRPr="00E27135" w:rsidTr="009B2ADF">
        <w:trPr>
          <w:jc w:val="center"/>
        </w:trPr>
        <w:tc>
          <w:tcPr>
            <w:tcW w:type="dxa" w:w="2728"/>
          </w:tcPr>
          <w:p w:rsidP="001843B7" w:rsidR="007C439A" w:rsidRDefault="007C439A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636253,05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98454,90</w:t>
            </w:r>
          </w:p>
        </w:tc>
      </w:tr>
      <w:tr w:rsidR="007C439A" w:rsidRPr="00E27135" w:rsidTr="009B2ADF">
        <w:trPr>
          <w:jc w:val="center"/>
        </w:trPr>
        <w:tc>
          <w:tcPr>
            <w:tcW w:type="dxa" w:w="2728"/>
          </w:tcPr>
          <w:p w:rsidP="001843B7" w:rsidR="007C439A" w:rsidRDefault="007C439A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636193,64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98535,06</w:t>
            </w:r>
          </w:p>
        </w:tc>
      </w:tr>
      <w:tr w:rsidR="007C439A" w:rsidRPr="00E27135" w:rsidTr="009B2ADF">
        <w:trPr>
          <w:jc w:val="center"/>
        </w:trPr>
        <w:tc>
          <w:tcPr>
            <w:tcW w:type="dxa" w:w="2728"/>
          </w:tcPr>
          <w:p w:rsidP="001843B7" w:rsidR="007C439A" w:rsidRDefault="007C439A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636117,43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98478,30</w:t>
            </w:r>
          </w:p>
        </w:tc>
      </w:tr>
      <w:tr w:rsidR="007C439A" w:rsidRPr="00E27135" w:rsidTr="009B2ADF">
        <w:trPr>
          <w:jc w:val="center"/>
        </w:trPr>
        <w:tc>
          <w:tcPr>
            <w:tcW w:type="dxa" w:w="2728"/>
          </w:tcPr>
          <w:p w:rsidP="001843B7" w:rsidR="007C439A" w:rsidRDefault="007C439A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636176,82</w:t>
            </w:r>
          </w:p>
        </w:tc>
        <w:tc>
          <w:tcPr>
            <w:tcW w:type="dxa" w:w="3020"/>
            <w:vAlign w:val="center"/>
          </w:tcPr>
          <w:p w:rsidP="008A4EAC" w:rsidR="007C439A" w:rsidRDefault="007C439A" w:rsidRPr="007C439A">
            <w:pPr>
              <w:spacing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C439A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98398,19</w:t>
            </w:r>
          </w:p>
        </w:tc>
      </w:tr>
    </w:tbl>
    <w:p w:rsidP="00BA4841" w:rsidR="00BA4841" w:rsidRDefault="00BA4841" w:rsidRPr="00305220">
      <w:pPr>
        <w:spacing w:after="0"/>
        <w:rPr>
          <w:rFonts w:ascii="Times New Roman" w:cs="Times New Roman" w:eastAsia="Calibri" w:hAnsi="Times New Roman"/>
          <w:sz w:val="2"/>
          <w:szCs w:val="2"/>
        </w:rPr>
      </w:pPr>
    </w:p>
    <w:sectPr w:rsidR="00BA4841" w:rsidRPr="00305220" w:rsidSect="003A5FBD">
      <w:headerReference r:id="rId9" w:type="default"/>
      <w:pgSz w:code="9" w:h="16838" w:w="11906"/>
      <w:pgMar w:bottom="1134" w:footer="720" w:gutter="0" w:header="720" w:left="1985" w:right="567" w:top="1134"/>
      <w:pgNumType w:start="1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7840" w:rsidP="009D6891" w:rsidRDefault="00757840">
      <w:pPr>
        <w:spacing w:after="0" w:line="240" w:lineRule="auto"/>
      </w:pPr>
      <w:r>
        <w:separator/>
      </w:r>
    </w:p>
  </w:endnote>
  <w:endnote w:type="continuationSeparator" w:id="0">
    <w:p w:rsidR="00757840" w:rsidP="009D6891" w:rsidRDefault="0075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7840" w:rsidP="009D6891" w:rsidRDefault="00757840">
      <w:pPr>
        <w:spacing w:after="0" w:line="240" w:lineRule="auto"/>
      </w:pPr>
      <w:r>
        <w:separator/>
      </w:r>
    </w:p>
  </w:footnote>
  <w:footnote w:type="continuationSeparator" w:id="0">
    <w:p w:rsidR="00757840" w:rsidP="009D6891" w:rsidRDefault="0075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87987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27135" w:rsidR="00774E6A" w:rsidP="00305220" w:rsidRDefault="0068193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52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52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52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5FB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3052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307D9"/>
    <w:rsid w:val="00032E88"/>
    <w:rsid w:val="00033213"/>
    <w:rsid w:val="000426FA"/>
    <w:rsid w:val="00063FDE"/>
    <w:rsid w:val="00072D26"/>
    <w:rsid w:val="000764B5"/>
    <w:rsid w:val="00095801"/>
    <w:rsid w:val="000B4C19"/>
    <w:rsid w:val="000D1D71"/>
    <w:rsid w:val="000D29DF"/>
    <w:rsid w:val="000E2334"/>
    <w:rsid w:val="000E52B5"/>
    <w:rsid w:val="000F1651"/>
    <w:rsid w:val="001072F5"/>
    <w:rsid w:val="00107B57"/>
    <w:rsid w:val="00137AFF"/>
    <w:rsid w:val="00140F6F"/>
    <w:rsid w:val="0016395E"/>
    <w:rsid w:val="0017116D"/>
    <w:rsid w:val="001843B7"/>
    <w:rsid w:val="0019099D"/>
    <w:rsid w:val="001B0761"/>
    <w:rsid w:val="001B3568"/>
    <w:rsid w:val="001C1ACB"/>
    <w:rsid w:val="001C5322"/>
    <w:rsid w:val="001D2A2E"/>
    <w:rsid w:val="001D2ECD"/>
    <w:rsid w:val="001E46CA"/>
    <w:rsid w:val="001E7B39"/>
    <w:rsid w:val="00217313"/>
    <w:rsid w:val="00227BF8"/>
    <w:rsid w:val="00235381"/>
    <w:rsid w:val="00236539"/>
    <w:rsid w:val="002514D6"/>
    <w:rsid w:val="002711B8"/>
    <w:rsid w:val="002A3EC6"/>
    <w:rsid w:val="002C0900"/>
    <w:rsid w:val="002D6A9D"/>
    <w:rsid w:val="002D7D07"/>
    <w:rsid w:val="002F3458"/>
    <w:rsid w:val="003030C7"/>
    <w:rsid w:val="00305220"/>
    <w:rsid w:val="00307F95"/>
    <w:rsid w:val="003172E2"/>
    <w:rsid w:val="00320AD7"/>
    <w:rsid w:val="0032175C"/>
    <w:rsid w:val="00327CC7"/>
    <w:rsid w:val="00350A47"/>
    <w:rsid w:val="00354DC6"/>
    <w:rsid w:val="00377B0F"/>
    <w:rsid w:val="003A5FBD"/>
    <w:rsid w:val="003A61A9"/>
    <w:rsid w:val="003B79A8"/>
    <w:rsid w:val="003E5A5B"/>
    <w:rsid w:val="003F7252"/>
    <w:rsid w:val="004050A7"/>
    <w:rsid w:val="004429FA"/>
    <w:rsid w:val="00470D48"/>
    <w:rsid w:val="004A6151"/>
    <w:rsid w:val="004C74EF"/>
    <w:rsid w:val="004D730D"/>
    <w:rsid w:val="004F7CC1"/>
    <w:rsid w:val="0051680D"/>
    <w:rsid w:val="00520A8B"/>
    <w:rsid w:val="005368C5"/>
    <w:rsid w:val="00540DDE"/>
    <w:rsid w:val="00571A4B"/>
    <w:rsid w:val="005A7487"/>
    <w:rsid w:val="005B29A1"/>
    <w:rsid w:val="005E0BA1"/>
    <w:rsid w:val="005F526D"/>
    <w:rsid w:val="00621C3A"/>
    <w:rsid w:val="00652E1F"/>
    <w:rsid w:val="00655B26"/>
    <w:rsid w:val="00681932"/>
    <w:rsid w:val="00685F6E"/>
    <w:rsid w:val="00692A0C"/>
    <w:rsid w:val="006A77EB"/>
    <w:rsid w:val="006C5D8A"/>
    <w:rsid w:val="006E2842"/>
    <w:rsid w:val="006F3AAB"/>
    <w:rsid w:val="007115DD"/>
    <w:rsid w:val="00726A1D"/>
    <w:rsid w:val="00744A6C"/>
    <w:rsid w:val="0074565E"/>
    <w:rsid w:val="00757840"/>
    <w:rsid w:val="00771055"/>
    <w:rsid w:val="0077402E"/>
    <w:rsid w:val="00774791"/>
    <w:rsid w:val="00774E6A"/>
    <w:rsid w:val="007755A8"/>
    <w:rsid w:val="00777163"/>
    <w:rsid w:val="007B2380"/>
    <w:rsid w:val="007C27A6"/>
    <w:rsid w:val="007C38BD"/>
    <w:rsid w:val="007C439A"/>
    <w:rsid w:val="007D3B07"/>
    <w:rsid w:val="007D6FE2"/>
    <w:rsid w:val="007F44F8"/>
    <w:rsid w:val="00865498"/>
    <w:rsid w:val="008714C9"/>
    <w:rsid w:val="008A1940"/>
    <w:rsid w:val="008A6D0B"/>
    <w:rsid w:val="008B1D31"/>
    <w:rsid w:val="008D25C6"/>
    <w:rsid w:val="008E15A7"/>
    <w:rsid w:val="008E380D"/>
    <w:rsid w:val="009024F6"/>
    <w:rsid w:val="009049B1"/>
    <w:rsid w:val="00921C2B"/>
    <w:rsid w:val="009352DB"/>
    <w:rsid w:val="00941802"/>
    <w:rsid w:val="00944E00"/>
    <w:rsid w:val="00954D5A"/>
    <w:rsid w:val="00965283"/>
    <w:rsid w:val="00966363"/>
    <w:rsid w:val="00967BBC"/>
    <w:rsid w:val="00981C1F"/>
    <w:rsid w:val="009A1AEA"/>
    <w:rsid w:val="009A1D45"/>
    <w:rsid w:val="009C3048"/>
    <w:rsid w:val="009D52E8"/>
    <w:rsid w:val="009D6891"/>
    <w:rsid w:val="009E3518"/>
    <w:rsid w:val="009F7C74"/>
    <w:rsid w:val="00A028E2"/>
    <w:rsid w:val="00A240D0"/>
    <w:rsid w:val="00A32C65"/>
    <w:rsid w:val="00A5068D"/>
    <w:rsid w:val="00A524D9"/>
    <w:rsid w:val="00A72A54"/>
    <w:rsid w:val="00A96CF8"/>
    <w:rsid w:val="00A96FD3"/>
    <w:rsid w:val="00AC0D8C"/>
    <w:rsid w:val="00AC24F3"/>
    <w:rsid w:val="00AC4F78"/>
    <w:rsid w:val="00AF0A46"/>
    <w:rsid w:val="00B313E6"/>
    <w:rsid w:val="00B3253B"/>
    <w:rsid w:val="00B41020"/>
    <w:rsid w:val="00B70BB5"/>
    <w:rsid w:val="00B73767"/>
    <w:rsid w:val="00B8151E"/>
    <w:rsid w:val="00BA4841"/>
    <w:rsid w:val="00BA61BC"/>
    <w:rsid w:val="00BB5267"/>
    <w:rsid w:val="00BC5ACE"/>
    <w:rsid w:val="00BD490D"/>
    <w:rsid w:val="00BE2216"/>
    <w:rsid w:val="00BF3F3A"/>
    <w:rsid w:val="00BF7DCC"/>
    <w:rsid w:val="00C27FE8"/>
    <w:rsid w:val="00C52986"/>
    <w:rsid w:val="00C701B7"/>
    <w:rsid w:val="00CA302E"/>
    <w:rsid w:val="00CA5EC6"/>
    <w:rsid w:val="00CB3506"/>
    <w:rsid w:val="00CB4729"/>
    <w:rsid w:val="00CC0A1F"/>
    <w:rsid w:val="00CD444B"/>
    <w:rsid w:val="00CE738C"/>
    <w:rsid w:val="00D128AE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15CE4"/>
    <w:rsid w:val="00E20E72"/>
    <w:rsid w:val="00E27135"/>
    <w:rsid w:val="00E304D4"/>
    <w:rsid w:val="00E55758"/>
    <w:rsid w:val="00E60E57"/>
    <w:rsid w:val="00E74820"/>
    <w:rsid w:val="00EA7E58"/>
    <w:rsid w:val="00EC756A"/>
    <w:rsid w:val="00EC75F6"/>
    <w:rsid w:val="00EE33BD"/>
    <w:rsid w:val="00EF6AFC"/>
    <w:rsid w:val="00F07E7B"/>
    <w:rsid w:val="00F3038F"/>
    <w:rsid w:val="00F45E9E"/>
    <w:rsid w:val="00F46AAB"/>
    <w:rsid w:val="00F47858"/>
    <w:rsid w:val="00F50D69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" w:customStyle="tru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42" w:type="tabl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00A3698E-A88B-4AC4-AEE3-2A62D21461B5}"/>
</file>

<file path=customXml/itemProps2.xml><?xml version="1.0" encoding="utf-8"?>
<ds:datastoreItem xmlns:ds="http://schemas.openxmlformats.org/officeDocument/2006/customXml" ds:itemID="{E9168B9D-7A4D-41ED-9D84-E678682C28B6}"/>
</file>

<file path=customXml/itemProps3.xml><?xml version="1.0" encoding="utf-8"?>
<ds:datastoreItem xmlns:ds="http://schemas.openxmlformats.org/officeDocument/2006/customXml" ds:itemID="{5BD454A4-FD77-4206-9812-D3BB0B724C3F}"/>
</file>

<file path=customXml/itemProps4.xml><?xml version="1.0" encoding="utf-8"?>
<ds:datastoreItem xmlns:ds="http://schemas.openxmlformats.org/officeDocument/2006/customXml" ds:itemID="{79732412-4DF0-45E5-A0CF-69CBC8B30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Иванова Анастасия Сергеевна</dc:creator>
  <cp:lastModifiedBy>Рассихина Елена Владимировна</cp:lastModifiedBy>
  <cp:revision>94</cp:revision>
  <cp:lastPrinted>2026-01-30T05:10:00Z</cp:lastPrinted>
  <dcterms:created xsi:type="dcterms:W3CDTF">2021-11-02T11:00:00Z</dcterms:created>
  <dcterms:modified xsi:type="dcterms:W3CDTF">2026-02-02T08:58:00Z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