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C4F76" w:rsidRDefault="00CE2FA9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B49F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E2FA9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3B49F3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CE2FA9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3B49F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3B49F3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CE2FA9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18.07.2025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CE2FA9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572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4D1A06" w:rsidRDefault="004D1A06">
      <w:pPr>
        <w:pStyle w:val="BlankForLegalActs"/>
        <w:spacing w:after="0" w:line="240" w:lineRule="auto"/>
        <w:jc w:val="center"/>
      </w:pPr>
    </w:p>
    <w:p w:rsidP="006433B2" w:rsidR="004D1A06" w:rsidRDefault="004D1A06">
      <w:pPr>
        <w:pStyle w:val="BlankForLegalActs"/>
        <w:spacing w:after="0" w:line="240" w:lineRule="auto"/>
        <w:jc w:val="center"/>
      </w:pPr>
    </w:p>
    <w:p w:rsidP="006433B2" w:rsidR="004D1A06" w:rsidRDefault="004D1A06">
      <w:pPr>
        <w:pStyle w:val="BlankForLegalActs"/>
        <w:spacing w:after="0" w:line="240" w:lineRule="auto"/>
        <w:jc w:val="center"/>
      </w:pPr>
    </w:p>
    <w:p w:rsidP="006433B2" w:rsidR="004D1A06" w:rsidRDefault="004D1A06">
      <w:pPr>
        <w:pStyle w:val="BlankForLegalActs"/>
        <w:spacing w:after="0" w:line="240" w:lineRule="auto"/>
        <w:jc w:val="center"/>
      </w:pPr>
    </w:p>
    <w:p w:rsidP="006433B2" w:rsidR="00A66F65" w:rsidRDefault="00CE2FA9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04EFB" w:rsidR="00304EFB" w:rsidRDefault="002754A9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lastRenderedPageBreak/>
        <w:t xml:space="preserve">О </w:t>
      </w:r>
      <w:r w:rsidR="00ED5CC7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рассмотрении инициативных проектов</w:t>
      </w:r>
      <w:r w:rsidR="008D09D9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в городе Красноярске,</w:t>
      </w:r>
    </w:p>
    <w:p w:rsidP="00304EFB" w:rsidR="009177DB" w:rsidRDefault="002754A9" w:rsidRPr="00454CC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proofErr w:type="gramStart"/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реализация</w:t>
      </w:r>
      <w:proofErr w:type="gramEnd"/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которых будет</w:t>
      </w:r>
      <w:r w:rsidR="008D09D9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</w:t>
      </w:r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осуществляться в 202</w:t>
      </w:r>
      <w:r w:rsidR="00C62763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6</w:t>
      </w:r>
      <w:r w:rsidRPr="00055B7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 xml:space="preserve"> году</w:t>
      </w:r>
    </w:p>
    <w:p w:rsidP="007259B2" w:rsidR="004B1B56" w:rsidRDefault="004B1B56">
      <w:pPr>
        <w:pStyle w:val="ConsPlusTitle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</w:p>
    <w:p w:rsidP="007259B2" w:rsidR="00304EFB" w:rsidRDefault="00304EFB" w:rsidRPr="00454CC5">
      <w:pPr>
        <w:pStyle w:val="ConsPlusTitle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</w:p>
    <w:p w:rsidP="00304EFB" w:rsidR="003A5342" w:rsidRDefault="003A5342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В соответствии с решением Красноярского городского Совета д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е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путатов от 16.06.2021 № 12-166 «Об инициативных проектах в городе Красноярске», руководствуясь статьями 41, 58, 59 Устава города </w:t>
      </w:r>
      <w:proofErr w:type="spellStart"/>
      <w:proofErr w:type="gramStart"/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Крас-ноярска</w:t>
      </w:r>
      <w:proofErr w:type="spellEnd"/>
      <w:proofErr w:type="gramEnd"/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</w:p>
    <w:p w:rsidP="00304EFB" w:rsidR="00E166C1" w:rsidRDefault="00E166C1" w:rsidRPr="00304EFB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ПОСТАНОВЛЯЮ:</w:t>
      </w:r>
    </w:p>
    <w:p w:rsidP="00304EFB" w:rsidR="00EF6CB6" w:rsidRDefault="003D76EE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1. Установить</w:t>
      </w:r>
      <w:r w:rsidR="00EF6CB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</w:p>
    <w:p w:rsidP="00304EFB" w:rsidR="002011D2" w:rsidRDefault="002011D2" w:rsidRPr="00304EF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04EFB">
        <w:rPr>
          <w:rFonts w:ascii="Times New Roman" w:cs="Times New Roman" w:hAnsi="Times New Roman"/>
          <w:sz w:val="30"/>
          <w:szCs w:val="30"/>
        </w:rPr>
        <w:t xml:space="preserve">дату начала приема инициативных проектов – </w:t>
      </w:r>
      <w:r w:rsidR="00164F15" w:rsidRPr="00304EFB">
        <w:rPr>
          <w:rFonts w:ascii="Times New Roman" w:cs="Times New Roman" w:hAnsi="Times New Roman"/>
          <w:sz w:val="30"/>
          <w:szCs w:val="30"/>
        </w:rPr>
        <w:t>18</w:t>
      </w:r>
      <w:r w:rsidRPr="00304EFB">
        <w:rPr>
          <w:rFonts w:ascii="Times New Roman" w:cs="Times New Roman" w:hAnsi="Times New Roman"/>
          <w:sz w:val="30"/>
          <w:szCs w:val="30"/>
        </w:rPr>
        <w:t>.0</w:t>
      </w:r>
      <w:r w:rsidR="00FC2AA9" w:rsidRPr="00304EFB">
        <w:rPr>
          <w:rFonts w:ascii="Times New Roman" w:cs="Times New Roman" w:hAnsi="Times New Roman"/>
          <w:sz w:val="30"/>
          <w:szCs w:val="30"/>
        </w:rPr>
        <w:t>8</w:t>
      </w:r>
      <w:r w:rsidRPr="00304EFB">
        <w:rPr>
          <w:rFonts w:ascii="Times New Roman" w:cs="Times New Roman" w:hAnsi="Times New Roman"/>
          <w:sz w:val="30"/>
          <w:szCs w:val="30"/>
        </w:rPr>
        <w:t>.202</w:t>
      </w:r>
      <w:r w:rsidR="00C62763" w:rsidRPr="00304EFB">
        <w:rPr>
          <w:rFonts w:ascii="Times New Roman" w:cs="Times New Roman" w:hAnsi="Times New Roman"/>
          <w:sz w:val="30"/>
          <w:szCs w:val="30"/>
        </w:rPr>
        <w:t>5</w:t>
      </w:r>
      <w:r w:rsidRPr="00304EFB">
        <w:rPr>
          <w:rFonts w:ascii="Times New Roman" w:cs="Times New Roman" w:hAnsi="Times New Roman"/>
          <w:sz w:val="30"/>
          <w:szCs w:val="30"/>
        </w:rPr>
        <w:t>;</w:t>
      </w:r>
    </w:p>
    <w:p w:rsidP="00304EFB" w:rsidR="002011D2" w:rsidRDefault="002011D2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sz w:val="30"/>
          <w:szCs w:val="30"/>
        </w:rPr>
        <w:t xml:space="preserve">дату окончания приема инициативных проектов – </w:t>
      </w:r>
      <w:r w:rsidR="00164F15" w:rsidRPr="00304EFB">
        <w:rPr>
          <w:rFonts w:ascii="Times New Roman" w:cs="Times New Roman" w:hAnsi="Times New Roman"/>
          <w:sz w:val="30"/>
          <w:szCs w:val="30"/>
        </w:rPr>
        <w:t>29</w:t>
      </w:r>
      <w:r w:rsidRPr="00304EFB">
        <w:rPr>
          <w:rFonts w:ascii="Times New Roman" w:cs="Times New Roman" w:hAnsi="Times New Roman"/>
          <w:sz w:val="30"/>
          <w:szCs w:val="30"/>
        </w:rPr>
        <w:t>.0</w:t>
      </w:r>
      <w:r w:rsidR="00FC2AA9" w:rsidRPr="00304EFB">
        <w:rPr>
          <w:rFonts w:ascii="Times New Roman" w:cs="Times New Roman" w:hAnsi="Times New Roman"/>
          <w:sz w:val="30"/>
          <w:szCs w:val="30"/>
        </w:rPr>
        <w:t>8</w:t>
      </w:r>
      <w:r w:rsidRPr="00304EFB">
        <w:rPr>
          <w:rFonts w:ascii="Times New Roman" w:cs="Times New Roman" w:hAnsi="Times New Roman"/>
          <w:sz w:val="30"/>
          <w:szCs w:val="30"/>
        </w:rPr>
        <w:t>.202</w:t>
      </w:r>
      <w:r w:rsidR="00C62763" w:rsidRPr="00304EFB">
        <w:rPr>
          <w:rFonts w:ascii="Times New Roman" w:cs="Times New Roman" w:hAnsi="Times New Roman"/>
          <w:sz w:val="30"/>
          <w:szCs w:val="30"/>
        </w:rPr>
        <w:t>5</w:t>
      </w:r>
      <w:r w:rsidRPr="00304EFB">
        <w:rPr>
          <w:rFonts w:ascii="Times New Roman" w:cs="Times New Roman" w:hAnsi="Times New Roman"/>
          <w:sz w:val="30"/>
          <w:szCs w:val="30"/>
        </w:rPr>
        <w:t xml:space="preserve"> 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включительно.</w:t>
      </w:r>
    </w:p>
    <w:p w:rsidP="00304EFB" w:rsidR="002D2786" w:rsidRDefault="002D2786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Прием инициативных проектов с приложен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>ными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документ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>ами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и материал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>ами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на бумажном носителе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, направленных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047F0D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с 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нарочн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ым</w:t>
      </w:r>
      <w:r w:rsidR="007259B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либо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почтовым отправлением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,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осуществляется 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департаментом городского х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о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зяйства</w:t>
      </w:r>
      <w:r w:rsidR="0064671C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транспорта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администрации города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по адресу: 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660049, г. Кра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но</w:t>
      </w:r>
      <w:r w:rsidR="00994BF0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ярск, ул. Парижской Коммуны, 25;</w:t>
      </w:r>
      <w:r w:rsidR="00A823C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телефон: 8 (391)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8A139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65</w:t>
      </w:r>
      <w:r w:rsidR="008A139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83</w:t>
      </w:r>
      <w:r w:rsidR="008A139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-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61</w:t>
      </w:r>
      <w:r w:rsidR="00994BF0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;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время приема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: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понедельника по четверг с </w:t>
      </w:r>
      <w:r w:rsidR="00924B1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0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9:00 до 18:00,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в пятницу с 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>0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9:00</w:t>
      </w:r>
      <w:r w:rsid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до 17:00, 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обед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енный перерыв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13:00 до </w:t>
      </w:r>
      <w:r w:rsidR="00DC749F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13:</w:t>
      </w:r>
      <w:r w:rsidR="0067241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48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304EFB" w:rsidR="002D2786" w:rsidRDefault="002D2786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Презентационные материалы к инициативному проекту также принимаются в электронном виде по адресу электронной почты: 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dgh@admkrsk.ru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 указанием в теме письма «Инициативный проект».</w:t>
      </w:r>
    </w:p>
    <w:p w:rsidP="00304EFB" w:rsidR="00977BB3" w:rsidRDefault="003D76EE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977BB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Определить 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объем средств бюджета города, который планир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у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ется направить на реализацию инициативных проектов в городе Кра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ноярске</w:t>
      </w:r>
      <w:r w:rsidR="00977BB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319F7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в</w:t>
      </w:r>
      <w:r w:rsidR="00977BB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2011D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202</w:t>
      </w:r>
      <w:r w:rsidR="00C6276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6</w:t>
      </w:r>
      <w:r w:rsidR="002011D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году,</w:t>
      </w:r>
      <w:r w:rsidR="00CF0FF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в</w:t>
      </w:r>
      <w:r w:rsidR="002011D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977BB3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размере </w:t>
      </w:r>
      <w:r w:rsidR="00A27B9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75</w:t>
      </w:r>
      <w:r w:rsidR="008D09D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 000</w:t>
      </w:r>
      <w:r w:rsidR="00003B1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 </w:t>
      </w:r>
      <w:r w:rsidR="008D09D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000 (</w:t>
      </w:r>
      <w:r w:rsidR="00A27B94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семьдесят пять</w:t>
      </w:r>
      <w:r w:rsidR="00994BF0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71297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миллионов</w:t>
      </w:r>
      <w:r w:rsidR="00994BF0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)</w:t>
      </w:r>
      <w:r w:rsidR="0071297E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рублей.</w:t>
      </w:r>
    </w:p>
    <w:p w:rsidP="00304EFB" w:rsidR="003E18C7" w:rsidRDefault="002D2786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3</w:t>
      </w:r>
      <w:r w:rsidR="003E18C7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. Утвердить форму первого (титульного) листа инициативного проекта согласно приложению 1.</w:t>
      </w:r>
    </w:p>
    <w:p w:rsidP="00304EFB" w:rsidR="003E18C7" w:rsidRDefault="002D2786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4</w:t>
      </w:r>
      <w:r w:rsidR="002011D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. Утвердить </w:t>
      </w:r>
      <w:hyperlink w:anchor="P85" w:history="true">
        <w:r w:rsidR="00B1040B" w:rsidRPr="00304EFB">
          <w:rPr>
            <w:rFonts w:ascii="Times New Roman" w:cs="Times New Roman" w:hAnsi="Times New Roman"/>
            <w:color w:themeColor="text1" w:val="000000"/>
            <w:sz w:val="30"/>
            <w:szCs w:val="30"/>
          </w:rPr>
          <w:t>состав</w:t>
        </w:r>
      </w:hyperlink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конкурсной комиссии по проведению ко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н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курсного отбора </w:t>
      </w:r>
      <w:r w:rsidR="0024188D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инициативных 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проектов </w:t>
      </w:r>
      <w:r w:rsidR="00F863E2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в городе Красноярске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согла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с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но приложению</w:t>
      </w:r>
      <w:r w:rsidR="00421889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3E18C7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2</w:t>
      </w:r>
      <w:r w:rsidR="00133666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</w:p>
    <w:p w:rsidP="00304EFB" w:rsidR="00B1040B" w:rsidRDefault="002D2786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5</w:t>
      </w:r>
      <w:r w:rsidR="00AF0AD5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. 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Настоящее </w:t>
      </w:r>
      <w:r w:rsidR="00E166C1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постановление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опубликовать в газете </w:t>
      </w:r>
      <w:r w:rsidR="005051EC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«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Городские</w:t>
      </w:r>
      <w:r w:rsidR="00AF0AD5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новости</w:t>
      </w:r>
      <w:r w:rsidR="005051EC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>»</w:t>
      </w:r>
      <w:r w:rsidR="00B1040B" w:rsidRP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и разместить на официальном сайте администрации города.</w:t>
      </w:r>
    </w:p>
    <w:p w:rsidP="00304EFB" w:rsidR="00E94979" w:rsidRDefault="00E94979" w:rsidRPr="00304EFB">
      <w:pPr>
        <w:pStyle w:val="ConsPlusNormal"/>
        <w:ind w:firstLine="709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7259B2" w:rsidR="00E031D6" w:rsidRDefault="00E031D6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304EFB" w:rsidR="00DD0799" w:rsidRDefault="00DD0799" w:rsidRPr="00055B70">
      <w:pPr>
        <w:pStyle w:val="ConsPlusNormal"/>
        <w:spacing w:line="192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304EFB" w:rsidR="00430CF8" w:rsidRDefault="00430CF8">
      <w:pPr>
        <w:pStyle w:val="ConsPlusNormal"/>
        <w:spacing w:line="192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Исполняющий обязанности</w:t>
      </w:r>
    </w:p>
    <w:p w:rsidP="00304EFB" w:rsidR="00DD0799" w:rsidRDefault="008D09D9">
      <w:pPr>
        <w:pStyle w:val="ConsPlusNormal"/>
        <w:spacing w:line="192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Глав</w:t>
      </w:r>
      <w:r w:rsidR="00430CF8">
        <w:rPr>
          <w:rFonts w:ascii="Times New Roman" w:cs="Times New Roman" w:hAnsi="Times New Roman"/>
          <w:color w:themeColor="text1" w:val="000000"/>
          <w:sz w:val="30"/>
          <w:szCs w:val="30"/>
        </w:rPr>
        <w:t>ы</w:t>
      </w:r>
      <w:r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города  </w:t>
      </w:r>
      <w:r w:rsidR="005051EC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                                              </w:t>
      </w:r>
      <w:r w:rsid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</w:t>
      </w:r>
      <w:r w:rsidR="005051EC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       </w:t>
      </w:r>
      <w:r w:rsidR="00AF0AD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5051EC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  </w:t>
      </w:r>
      <w:r w:rsidR="00304EFB">
        <w:rPr>
          <w:rFonts w:ascii="Times New Roman" w:cs="Times New Roman" w:hAnsi="Times New Roman"/>
          <w:color w:themeColor="text1" w:val="000000"/>
          <w:sz w:val="30"/>
          <w:szCs w:val="30"/>
        </w:rPr>
        <w:t>А.Б</w:t>
      </w:r>
      <w:r w:rsidR="004D1A06">
        <w:rPr>
          <w:rFonts w:ascii="Times New Roman" w:cs="Times New Roman" w:hAnsi="Times New Roman"/>
          <w:color w:themeColor="text1" w:val="000000"/>
          <w:sz w:val="30"/>
          <w:szCs w:val="30"/>
        </w:rPr>
        <w:t>.</w:t>
      </w:r>
      <w:r w:rsidR="00304EFB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Шувалов</w:t>
      </w:r>
    </w:p>
    <w:p w:rsidP="00304EFB" w:rsidR="00304EFB" w:rsidRDefault="00304EFB" w:rsidRPr="00DD0799">
      <w:pPr>
        <w:pStyle w:val="ConsPlusNormal"/>
        <w:spacing w:line="192" w:lineRule="auto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R="00304EFB" w:rsidRDefault="00304EFB">
      <w:pPr>
        <w:spacing w:after="200" w:line="276" w:lineRule="auto"/>
        <w:rPr>
          <w:color w:themeColor="text1" w:val="000000"/>
          <w:sz w:val="30"/>
          <w:szCs w:val="30"/>
          <w:lang w:eastAsia="ru-RU" w:val="ru-RU"/>
        </w:rPr>
      </w:pPr>
      <w:r>
        <w:rPr>
          <w:color w:themeColor="text1" w:val="000000"/>
          <w:sz w:val="30"/>
          <w:szCs w:val="30"/>
          <w:lang w:eastAsia="ru-RU" w:val="ru-RU"/>
        </w:rPr>
        <w:br w:type="page"/>
      </w:r>
    </w:p>
    <w:p w:rsidP="004B1B56" w:rsidR="003E18C7" w:rsidRDefault="003E18C7" w:rsidRPr="00821F0C">
      <w:pPr>
        <w:widowControl w:val="false"/>
        <w:autoSpaceDE w:val="false"/>
        <w:autoSpaceDN w:val="false"/>
        <w:spacing w:line="192" w:lineRule="auto"/>
        <w:ind w:firstLine="5670"/>
        <w:rPr>
          <w:color w:themeColor="text1" w:val="000000"/>
          <w:sz w:val="30"/>
          <w:szCs w:val="30"/>
          <w:lang w:eastAsia="ru-RU" w:val="ru-RU"/>
        </w:rPr>
      </w:pPr>
      <w:r w:rsidRPr="00821F0C">
        <w:rPr>
          <w:color w:themeColor="text1" w:val="000000"/>
          <w:sz w:val="30"/>
          <w:szCs w:val="30"/>
          <w:lang w:eastAsia="ru-RU" w:val="ru-RU"/>
        </w:rPr>
        <w:lastRenderedPageBreak/>
        <w:t xml:space="preserve">Приложение 1 </w:t>
      </w:r>
    </w:p>
    <w:p w:rsidP="004B1B56" w:rsidR="003E18C7" w:rsidRDefault="00E166C1" w:rsidRPr="00821F0C">
      <w:pPr>
        <w:widowControl w:val="false"/>
        <w:autoSpaceDE w:val="false"/>
        <w:autoSpaceDN w:val="false"/>
        <w:spacing w:line="192" w:lineRule="auto"/>
        <w:ind w:firstLine="5670"/>
        <w:rPr>
          <w:color w:themeColor="text1" w:val="000000"/>
          <w:sz w:val="30"/>
          <w:szCs w:val="30"/>
          <w:lang w:eastAsia="ru-RU" w:val="ru-RU"/>
        </w:rPr>
      </w:pPr>
      <w:r>
        <w:rPr>
          <w:color w:themeColor="text1" w:val="000000"/>
          <w:sz w:val="30"/>
          <w:szCs w:val="30"/>
          <w:lang w:eastAsia="ru-RU" w:val="ru-RU"/>
        </w:rPr>
        <w:t>к постановлению</w:t>
      </w:r>
      <w:r w:rsidR="003E18C7" w:rsidRPr="00821F0C">
        <w:rPr>
          <w:color w:themeColor="text1" w:val="000000"/>
          <w:sz w:val="30"/>
          <w:szCs w:val="30"/>
          <w:lang w:eastAsia="ru-RU" w:val="ru-RU"/>
        </w:rPr>
        <w:t xml:space="preserve"> </w:t>
      </w:r>
    </w:p>
    <w:p w:rsidP="004B1B56" w:rsidR="003E18C7" w:rsidRDefault="003E18C7" w:rsidRPr="00821F0C">
      <w:pPr>
        <w:widowControl w:val="false"/>
        <w:autoSpaceDE w:val="false"/>
        <w:autoSpaceDN w:val="false"/>
        <w:spacing w:line="192" w:lineRule="auto"/>
        <w:ind w:firstLine="5670"/>
        <w:rPr>
          <w:color w:themeColor="text1" w:val="000000"/>
          <w:sz w:val="30"/>
          <w:szCs w:val="30"/>
          <w:lang w:eastAsia="ru-RU" w:val="ru-RU"/>
        </w:rPr>
      </w:pPr>
      <w:r w:rsidRPr="00821F0C">
        <w:rPr>
          <w:color w:themeColor="text1" w:val="000000"/>
          <w:sz w:val="30"/>
          <w:szCs w:val="30"/>
          <w:lang w:eastAsia="ru-RU" w:val="ru-RU"/>
        </w:rPr>
        <w:t xml:space="preserve">администрации города </w:t>
      </w:r>
    </w:p>
    <w:p w:rsidP="004B1B56" w:rsidR="003E18C7" w:rsidRDefault="003E18C7" w:rsidRPr="00821F0C">
      <w:pPr>
        <w:widowControl w:val="false"/>
        <w:autoSpaceDE w:val="false"/>
        <w:autoSpaceDN w:val="false"/>
        <w:spacing w:line="192" w:lineRule="auto"/>
        <w:ind w:firstLine="5670"/>
        <w:rPr>
          <w:color w:themeColor="text1" w:val="000000"/>
          <w:sz w:val="30"/>
          <w:szCs w:val="30"/>
          <w:lang w:eastAsia="ru-RU" w:val="ru-RU"/>
        </w:rPr>
      </w:pPr>
      <w:r w:rsidRPr="00821F0C">
        <w:rPr>
          <w:color w:themeColor="text1" w:val="000000"/>
          <w:sz w:val="30"/>
          <w:szCs w:val="30"/>
          <w:lang w:eastAsia="ru-RU" w:val="ru-RU"/>
        </w:rPr>
        <w:t>от _______</w:t>
      </w:r>
      <w:r w:rsidR="004B1B56">
        <w:rPr>
          <w:color w:themeColor="text1" w:val="000000"/>
          <w:sz w:val="30"/>
          <w:szCs w:val="30"/>
          <w:lang w:eastAsia="ru-RU" w:val="ru-RU"/>
        </w:rPr>
        <w:t>___</w:t>
      </w:r>
      <w:r w:rsidRPr="00821F0C">
        <w:rPr>
          <w:color w:themeColor="text1" w:val="000000"/>
          <w:sz w:val="30"/>
          <w:szCs w:val="30"/>
          <w:lang w:eastAsia="ru-RU" w:val="ru-RU"/>
        </w:rPr>
        <w:t>_</w:t>
      </w:r>
      <w:r w:rsidR="004B1B56">
        <w:rPr>
          <w:color w:themeColor="text1" w:val="000000"/>
          <w:sz w:val="30"/>
          <w:szCs w:val="30"/>
          <w:lang w:eastAsia="ru-RU" w:val="ru-RU"/>
        </w:rPr>
        <w:t>_</w:t>
      </w:r>
      <w:r w:rsidRPr="00821F0C">
        <w:rPr>
          <w:color w:themeColor="text1" w:val="000000"/>
          <w:sz w:val="30"/>
          <w:szCs w:val="30"/>
          <w:lang w:eastAsia="ru-RU" w:val="ru-RU"/>
        </w:rPr>
        <w:t xml:space="preserve"> № ______</w:t>
      </w:r>
      <w:r w:rsidR="004B1B56">
        <w:rPr>
          <w:color w:themeColor="text1" w:val="000000"/>
          <w:sz w:val="30"/>
          <w:szCs w:val="30"/>
          <w:lang w:eastAsia="ru-RU" w:val="ru-RU"/>
        </w:rPr>
        <w:t>_</w:t>
      </w:r>
    </w:p>
    <w:p w:rsidP="003E18C7" w:rsidR="00726EF2" w:rsidRDefault="00726EF2">
      <w:pPr>
        <w:ind w:firstLine="709"/>
        <w:jc w:val="right"/>
        <w:rPr>
          <w:rFonts w:eastAsiaTheme="minorHAnsi"/>
          <w:color w:themeColor="text1" w:val="000000"/>
          <w:sz w:val="28"/>
          <w:szCs w:val="30"/>
          <w:lang w:val="ru-RU"/>
        </w:rPr>
      </w:pPr>
    </w:p>
    <w:p w:rsidP="003E18C7" w:rsidR="00304EFB" w:rsidRDefault="00304EFB" w:rsidRPr="00726EF2">
      <w:pPr>
        <w:ind w:firstLine="709"/>
        <w:jc w:val="right"/>
        <w:rPr>
          <w:rFonts w:eastAsiaTheme="minorHAnsi"/>
          <w:color w:themeColor="text1" w:val="000000"/>
          <w:sz w:val="28"/>
          <w:szCs w:val="30"/>
          <w:lang w:val="ru-RU"/>
        </w:rPr>
      </w:pPr>
    </w:p>
    <w:p w:rsidP="00367AFC" w:rsidR="00345317" w:rsidRDefault="00345317">
      <w:pPr>
        <w:widowControl w:val="false"/>
        <w:autoSpaceDE w:val="false"/>
        <w:autoSpaceDN w:val="false"/>
        <w:contextualSpacing/>
        <w:jc w:val="right"/>
        <w:rPr>
          <w:color w:themeColor="text1" w:val="000000"/>
          <w:sz w:val="30"/>
          <w:szCs w:val="30"/>
          <w:lang w:eastAsia="ru-RU" w:val="ru-RU"/>
        </w:rPr>
      </w:pPr>
      <w:bookmarkStart w:id="0" w:name="P116"/>
      <w:bookmarkEnd w:id="0"/>
      <w:r>
        <w:rPr>
          <w:color w:themeColor="text1" w:val="000000"/>
          <w:sz w:val="30"/>
          <w:szCs w:val="30"/>
          <w:lang w:eastAsia="ru-RU" w:val="ru-RU"/>
        </w:rPr>
        <w:t>Ф</w:t>
      </w:r>
      <w:r w:rsidR="00367AFC">
        <w:rPr>
          <w:color w:themeColor="text1" w:val="000000"/>
          <w:sz w:val="30"/>
          <w:szCs w:val="30"/>
          <w:lang w:eastAsia="ru-RU" w:val="ru-RU"/>
        </w:rPr>
        <w:t>орма</w:t>
      </w:r>
    </w:p>
    <w:p w:rsidP="00367AFC" w:rsidR="007259B2" w:rsidRDefault="007259B2">
      <w:pPr>
        <w:widowControl w:val="false"/>
        <w:autoSpaceDE w:val="false"/>
        <w:autoSpaceDN w:val="false"/>
        <w:contextualSpacing/>
        <w:jc w:val="right"/>
        <w:rPr>
          <w:color w:themeColor="text1" w:val="000000"/>
          <w:sz w:val="30"/>
          <w:szCs w:val="30"/>
          <w:lang w:eastAsia="ru-RU" w:val="ru-RU"/>
        </w:rPr>
      </w:pPr>
    </w:p>
    <w:p w:rsidP="00304EFB" w:rsidR="00345317" w:rsidRDefault="00345317" w:rsidRPr="00821F0C">
      <w:pPr>
        <w:widowControl w:val="false"/>
        <w:jc w:val="center"/>
        <w:rPr>
          <w:rFonts w:eastAsiaTheme="minorHAnsi"/>
          <w:color w:themeColor="text1" w:val="000000"/>
          <w:sz w:val="30"/>
          <w:szCs w:val="30"/>
          <w:lang w:val="ru-RU"/>
        </w:rPr>
      </w:pPr>
      <w:r w:rsidRPr="00D960A8">
        <w:rPr>
          <w:rFonts w:eastAsiaTheme="minorHAnsi"/>
          <w:color w:themeColor="text1" w:val="000000"/>
          <w:sz w:val="30"/>
          <w:szCs w:val="30"/>
          <w:lang w:val="ru-RU"/>
        </w:rPr>
        <w:t>ИНИЦИАТИВНЫЙ ПРОЕКТ</w:t>
      </w:r>
    </w:p>
    <w:p w:rsidP="00345317" w:rsidR="00345317" w:rsidRDefault="00345317" w:rsidRPr="00821F0C">
      <w:pPr>
        <w:jc w:val="center"/>
        <w:rPr>
          <w:rFonts w:eastAsiaTheme="minorHAnsi"/>
          <w:color w:themeColor="text1" w:val="000000"/>
          <w:sz w:val="30"/>
          <w:szCs w:val="30"/>
          <w:lang w:val="ru-RU"/>
        </w:rPr>
      </w:pPr>
      <w:r w:rsidRPr="00821F0C">
        <w:rPr>
          <w:rFonts w:eastAsiaTheme="minorHAnsi"/>
          <w:color w:themeColor="text1" w:val="000000"/>
          <w:sz w:val="30"/>
          <w:szCs w:val="30"/>
          <w:lang w:val="ru-RU"/>
        </w:rPr>
        <w:t>____________________________________________________</w:t>
      </w:r>
    </w:p>
    <w:p w:rsidP="00345317" w:rsidR="00345317" w:rsidRDefault="00345317" w:rsidRPr="00821F0C">
      <w:pPr>
        <w:jc w:val="center"/>
        <w:rPr>
          <w:rFonts w:eastAsiaTheme="minorHAnsi"/>
          <w:color w:themeColor="text1" w:val="000000"/>
          <w:lang w:val="ru-RU"/>
        </w:rPr>
      </w:pPr>
      <w:r w:rsidRPr="00821F0C">
        <w:rPr>
          <w:rFonts w:eastAsiaTheme="minorHAnsi"/>
          <w:color w:themeColor="text1" w:val="000000"/>
          <w:lang w:val="ru-RU"/>
        </w:rPr>
        <w:t>(наименование проекта)</w:t>
      </w:r>
    </w:p>
    <w:p w:rsidP="00345317" w:rsidR="009F217C" w:rsidRDefault="009F217C" w:rsidRPr="004B1B56">
      <w:pPr>
        <w:widowControl w:val="false"/>
        <w:autoSpaceDE w:val="false"/>
        <w:autoSpaceDN w:val="false"/>
        <w:contextualSpacing/>
        <w:jc w:val="both"/>
        <w:rPr>
          <w:color w:themeColor="text1" w:val="000000"/>
          <w:sz w:val="36"/>
          <w:szCs w:val="30"/>
          <w:lang w:eastAsia="ru-RU" w:val="ru-RU"/>
        </w:rPr>
      </w:pPr>
    </w:p>
    <w:tbl>
      <w:tblPr>
        <w:tblStyle w:val="1"/>
        <w:tblW w:type="pct" w:w="5000"/>
        <w:tblLook w:firstColumn="0" w:firstRow="0" w:lastColumn="0" w:lastRow="0" w:noHBand="0" w:noVBand="0" w:val="0000"/>
      </w:tblPr>
      <w:tblGrid>
        <w:gridCol w:w="639"/>
        <w:gridCol w:w="7346"/>
        <w:gridCol w:w="1585"/>
      </w:tblGrid>
      <w:tr w:rsidR="009F217C" w:rsidRPr="003327BA" w:rsidTr="00304EFB">
        <w:trPr>
          <w:trHeight w:val="325"/>
        </w:trPr>
        <w:tc>
          <w:tcPr>
            <w:tcW w:type="pct" w:w="334"/>
          </w:tcPr>
          <w:p w:rsidP="004B1B56" w:rsidR="009F217C" w:rsidRDefault="00345317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№</w:t>
            </w:r>
            <w:r w:rsidR="009F217C"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 xml:space="preserve"> </w:t>
            </w:r>
            <w:proofErr w:type="gramStart"/>
            <w:r w:rsidR="009F217C"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п</w:t>
            </w:r>
            <w:proofErr w:type="gramEnd"/>
            <w:r w:rsidR="009F217C"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/п</w:t>
            </w:r>
          </w:p>
          <w:p w:rsidP="004B1B56" w:rsidR="004B1B56" w:rsidRDefault="004B1B56" w:rsidRPr="003327BA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  <w:tc>
          <w:tcPr>
            <w:tcW w:type="pct" w:w="3838"/>
          </w:tcPr>
          <w:p w:rsidP="004B1B56" w:rsidR="009F217C" w:rsidRDefault="009F217C" w:rsidRPr="003327BA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Общая характеристика инициативного проекта</w:t>
            </w:r>
          </w:p>
        </w:tc>
        <w:tc>
          <w:tcPr>
            <w:tcW w:type="pct" w:w="828"/>
          </w:tcPr>
          <w:p w:rsidP="004B1B56" w:rsidR="009F217C" w:rsidRDefault="009F217C" w:rsidRPr="003327BA">
            <w:pPr>
              <w:widowControl w:val="false"/>
              <w:autoSpaceDE w:val="false"/>
              <w:autoSpaceDN w:val="false"/>
              <w:spacing w:line="192" w:lineRule="auto"/>
              <w:contextualSpacing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Сведения</w:t>
            </w:r>
          </w:p>
        </w:tc>
      </w:tr>
      <w:tr w:rsidR="009F217C" w:rsidRPr="005E6BB3" w:rsidTr="00304EFB">
        <w:trPr>
          <w:trHeight w:val="113"/>
        </w:trPr>
        <w:tc>
          <w:tcPr>
            <w:tcW w:type="pct" w:w="334"/>
          </w:tcPr>
          <w:p w:rsidP="00304EFB" w:rsidR="009F217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1</w:t>
            </w:r>
          </w:p>
        </w:tc>
        <w:tc>
          <w:tcPr>
            <w:tcW w:type="pct" w:w="3838"/>
          </w:tcPr>
          <w:p w:rsidP="00345317" w:rsidR="009F217C" w:rsidRDefault="00345317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 xml:space="preserve">Описание инициативного проекта, включая перечень </w:t>
            </w:r>
            <w:r w:rsidR="004D1A06">
              <w:rPr>
                <w:color w:themeColor="text1" w:val="000000"/>
                <w:sz w:val="30"/>
                <w:szCs w:val="30"/>
                <w:lang w:eastAsia="ru-RU" w:val="ru-RU"/>
              </w:rPr>
              <w:t xml:space="preserve">       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и объем работ, иных мероприятий по реализации ин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и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циативного проекта</w:t>
            </w:r>
          </w:p>
        </w:tc>
        <w:tc>
          <w:tcPr>
            <w:tcW w:type="pct" w:w="828"/>
          </w:tcPr>
          <w:p w:rsidP="00345317" w:rsidR="009F217C" w:rsidRDefault="009F217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  <w:tr w:rsidR="009F217C" w:rsidRPr="005E6BB3" w:rsidTr="00304EFB">
        <w:trPr>
          <w:trHeight w:val="113"/>
        </w:trPr>
        <w:tc>
          <w:tcPr>
            <w:tcW w:type="pct" w:w="334"/>
          </w:tcPr>
          <w:p w:rsidP="00304EFB" w:rsidR="009F217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2</w:t>
            </w:r>
          </w:p>
        </w:tc>
        <w:tc>
          <w:tcPr>
            <w:tcW w:type="pct" w:w="3838"/>
          </w:tcPr>
          <w:p w:rsidP="00345317" w:rsidR="009F217C" w:rsidRDefault="00367AF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Планируемые сроки реализации инициативного прое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к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та</w:t>
            </w:r>
          </w:p>
        </w:tc>
        <w:tc>
          <w:tcPr>
            <w:tcW w:type="pct" w:w="828"/>
          </w:tcPr>
          <w:p w:rsidP="00345317" w:rsidR="009F217C" w:rsidRDefault="009F217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  <w:tr w:rsidR="00367AFC" w:rsidRPr="003327BA" w:rsidTr="00304EFB">
        <w:trPr>
          <w:trHeight w:val="113"/>
        </w:trPr>
        <w:tc>
          <w:tcPr>
            <w:tcW w:type="pct" w:w="334"/>
          </w:tcPr>
          <w:p w:rsidP="00304EFB" w:rsidR="00367AF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3</w:t>
            </w:r>
          </w:p>
        </w:tc>
        <w:tc>
          <w:tcPr>
            <w:tcW w:type="pct" w:w="3838"/>
          </w:tcPr>
          <w:p w:rsidP="00345317" w:rsidR="00367AFC" w:rsidRDefault="00367AF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Общая стоимость инициативного проекта</w:t>
            </w:r>
          </w:p>
        </w:tc>
        <w:tc>
          <w:tcPr>
            <w:tcW w:type="pct" w:w="828"/>
          </w:tcPr>
          <w:p w:rsidP="00345317" w:rsidR="00367AFC" w:rsidRDefault="00367AF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  <w:tr w:rsidR="009F217C" w:rsidRPr="005E6BB3" w:rsidTr="00304EFB">
        <w:trPr>
          <w:trHeight w:val="113"/>
        </w:trPr>
        <w:tc>
          <w:tcPr>
            <w:tcW w:type="pct" w:w="334"/>
          </w:tcPr>
          <w:p w:rsidP="00304EFB" w:rsidR="009F217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4</w:t>
            </w:r>
          </w:p>
        </w:tc>
        <w:tc>
          <w:tcPr>
            <w:tcW w:type="pct" w:w="3838"/>
          </w:tcPr>
          <w:p w:rsidP="003327BA" w:rsidR="009F217C" w:rsidRDefault="00367AF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 xml:space="preserve">Сведения о планируемом (возможном) финансовом, имущественном и (или) трудовом участии инициатора проекта в реализации данного проекта </w:t>
            </w:r>
          </w:p>
        </w:tc>
        <w:tc>
          <w:tcPr>
            <w:tcW w:type="pct" w:w="828"/>
          </w:tcPr>
          <w:p w:rsidP="00345317" w:rsidR="009F217C" w:rsidRDefault="009F217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  <w:tr w:rsidR="009F217C" w:rsidRPr="005E6BB3" w:rsidTr="00304EFB">
        <w:trPr>
          <w:trHeight w:val="113"/>
        </w:trPr>
        <w:tc>
          <w:tcPr>
            <w:tcW w:type="pct" w:w="334"/>
          </w:tcPr>
          <w:p w:rsidP="00304EFB" w:rsidR="009F217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5</w:t>
            </w:r>
          </w:p>
        </w:tc>
        <w:tc>
          <w:tcPr>
            <w:tcW w:type="pct" w:w="3838"/>
          </w:tcPr>
          <w:p w:rsidP="00B87A02" w:rsidR="009F217C" w:rsidRDefault="00367AF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 xml:space="preserve">Указание на объем средств бюджета города </w:t>
            </w:r>
          </w:p>
        </w:tc>
        <w:tc>
          <w:tcPr>
            <w:tcW w:type="pct" w:w="828"/>
          </w:tcPr>
          <w:p w:rsidP="00345317" w:rsidR="009F217C" w:rsidRDefault="009F217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  <w:tr w:rsidR="009F217C" w:rsidRPr="005E6BB3" w:rsidTr="00304EFB">
        <w:trPr>
          <w:trHeight w:val="113"/>
        </w:trPr>
        <w:tc>
          <w:tcPr>
            <w:tcW w:type="pct" w:w="334"/>
          </w:tcPr>
          <w:p w:rsidP="00304EFB" w:rsidR="009F217C" w:rsidRDefault="004B1B56" w:rsidRPr="004B1B56">
            <w:pPr>
              <w:widowControl w:val="false"/>
              <w:autoSpaceDE w:val="false"/>
              <w:autoSpaceDN w:val="false"/>
              <w:jc w:val="center"/>
              <w:rPr>
                <w:color w:themeColor="text1" w:val="000000"/>
                <w:sz w:val="30"/>
                <w:szCs w:val="30"/>
                <w:lang w:eastAsia="ru-RU" w:val="ru-RU"/>
              </w:rPr>
            </w:pPr>
            <w:r>
              <w:rPr>
                <w:color w:themeColor="text1" w:val="000000"/>
                <w:sz w:val="30"/>
                <w:szCs w:val="30"/>
                <w:lang w:eastAsia="ru-RU" w:val="ru-RU"/>
              </w:rPr>
              <w:t>6</w:t>
            </w:r>
          </w:p>
        </w:tc>
        <w:tc>
          <w:tcPr>
            <w:tcW w:type="pct" w:w="3838"/>
          </w:tcPr>
          <w:p w:rsidP="00345317" w:rsidR="009F217C" w:rsidRDefault="00B87A02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Указание на территорию города Красноярска или ее часть, на которой будет реализовываться инициати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в</w:t>
            </w:r>
            <w:r w:rsidRPr="003327BA">
              <w:rPr>
                <w:color w:themeColor="text1" w:val="000000"/>
                <w:sz w:val="30"/>
                <w:szCs w:val="30"/>
                <w:lang w:eastAsia="ru-RU" w:val="ru-RU"/>
              </w:rPr>
              <w:t>ный проект</w:t>
            </w:r>
          </w:p>
        </w:tc>
        <w:tc>
          <w:tcPr>
            <w:tcW w:type="pct" w:w="828"/>
          </w:tcPr>
          <w:p w:rsidP="00345317" w:rsidR="009F217C" w:rsidRDefault="009F217C" w:rsidRPr="003327BA">
            <w:pPr>
              <w:widowControl w:val="false"/>
              <w:autoSpaceDE w:val="false"/>
              <w:autoSpaceDN w:val="false"/>
              <w:contextualSpacing/>
              <w:rPr>
                <w:color w:themeColor="text1" w:val="000000"/>
                <w:sz w:val="30"/>
                <w:szCs w:val="30"/>
                <w:lang w:eastAsia="ru-RU" w:val="ru-RU"/>
              </w:rPr>
            </w:pPr>
          </w:p>
        </w:tc>
      </w:tr>
    </w:tbl>
    <w:p w:rsidP="00345317" w:rsidR="009F217C" w:rsidRDefault="009F217C" w:rsidRPr="004B1B56">
      <w:pPr>
        <w:widowControl w:val="false"/>
        <w:autoSpaceDE w:val="false"/>
        <w:autoSpaceDN w:val="false"/>
        <w:contextualSpacing/>
        <w:jc w:val="both"/>
        <w:rPr>
          <w:color w:themeColor="text1" w:val="000000"/>
          <w:sz w:val="36"/>
          <w:szCs w:val="30"/>
          <w:lang w:eastAsia="ru-RU" w:val="ru-RU"/>
        </w:rPr>
      </w:pPr>
    </w:p>
    <w:p w:rsidP="00304EFB" w:rsidR="009F217C" w:rsidRDefault="009F217C" w:rsidRPr="003327BA">
      <w:pPr>
        <w:widowControl w:val="false"/>
        <w:autoSpaceDE w:val="false"/>
        <w:autoSpaceDN w:val="false"/>
        <w:ind w:firstLine="709"/>
        <w:contextualSpacing/>
        <w:jc w:val="both"/>
        <w:rPr>
          <w:color w:themeColor="text1" w:val="000000"/>
          <w:sz w:val="30"/>
          <w:szCs w:val="3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>Приложения:</w:t>
      </w:r>
    </w:p>
    <w:p w:rsidP="00B45DC1" w:rsidR="00B45DC1" w:rsidRDefault="00B45DC1" w:rsidRPr="003327BA">
      <w:pPr>
        <w:widowControl w:val="false"/>
        <w:autoSpaceDE w:val="false"/>
        <w:autoSpaceDN w:val="false"/>
        <w:contextualSpacing/>
        <w:jc w:val="both"/>
        <w:rPr>
          <w:color w:themeColor="text1" w:val="000000"/>
          <w:sz w:val="30"/>
          <w:szCs w:val="3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>____________________________________________________________________________________________</w:t>
      </w:r>
      <w:r w:rsidR="00726EF2">
        <w:rPr>
          <w:color w:themeColor="text1" w:val="000000"/>
          <w:sz w:val="30"/>
          <w:szCs w:val="30"/>
          <w:lang w:eastAsia="ru-RU" w:val="ru-RU"/>
        </w:rPr>
        <w:t>_______________________________.</w:t>
      </w:r>
    </w:p>
    <w:p w:rsidP="00345317" w:rsidR="00345317" w:rsidRDefault="00345317" w:rsidRPr="00726EF2">
      <w:pPr>
        <w:widowControl w:val="false"/>
        <w:autoSpaceDE w:val="false"/>
        <w:autoSpaceDN w:val="false"/>
        <w:adjustRightInd w:val="false"/>
        <w:contextualSpacing/>
        <w:jc w:val="both"/>
        <w:rPr>
          <w:color w:themeColor="text1" w:val="000000"/>
          <w:sz w:val="36"/>
          <w:szCs w:val="30"/>
          <w:lang w:eastAsia="ru-RU" w:val="ru-RU"/>
        </w:rPr>
      </w:pPr>
    </w:p>
    <w:p w:rsidP="00345317" w:rsidR="00345317" w:rsidRDefault="00345317" w:rsidRPr="003327BA">
      <w:pPr>
        <w:widowControl w:val="false"/>
        <w:autoSpaceDE w:val="false"/>
        <w:autoSpaceDN w:val="false"/>
        <w:adjustRightInd w:val="false"/>
        <w:contextualSpacing/>
        <w:jc w:val="both"/>
        <w:rPr>
          <w:color w:themeColor="text1" w:val="000000"/>
          <w:sz w:val="30"/>
          <w:szCs w:val="3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>Инициатор _________________</w:t>
      </w:r>
      <w:r w:rsidR="005E6BB3">
        <w:rPr>
          <w:color w:themeColor="text1" w:val="000000"/>
          <w:sz w:val="30"/>
          <w:szCs w:val="30"/>
          <w:lang w:eastAsia="ru-RU" w:val="ru-RU"/>
        </w:rPr>
        <w:t>____</w:t>
      </w:r>
      <w:r w:rsidR="004D1A06">
        <w:rPr>
          <w:color w:themeColor="text1" w:val="000000"/>
          <w:sz w:val="30"/>
          <w:szCs w:val="30"/>
          <w:lang w:eastAsia="ru-RU" w:val="ru-RU"/>
        </w:rPr>
        <w:t xml:space="preserve">      </w:t>
      </w:r>
      <w:r w:rsidR="005E6BB3">
        <w:rPr>
          <w:color w:themeColor="text1" w:val="000000"/>
          <w:sz w:val="30"/>
          <w:szCs w:val="30"/>
          <w:lang w:eastAsia="ru-RU" w:val="ru-RU"/>
        </w:rPr>
        <w:t>__</w:t>
      </w:r>
      <w:r w:rsidR="004D1A06">
        <w:rPr>
          <w:color w:themeColor="text1" w:val="000000"/>
          <w:sz w:val="30"/>
          <w:szCs w:val="30"/>
          <w:lang w:eastAsia="ru-RU" w:val="ru-RU"/>
        </w:rPr>
        <w:t>__________</w:t>
      </w:r>
      <w:r w:rsidRPr="003327BA">
        <w:rPr>
          <w:color w:themeColor="text1" w:val="000000"/>
          <w:sz w:val="30"/>
          <w:szCs w:val="30"/>
          <w:lang w:eastAsia="ru-RU" w:val="ru-RU"/>
        </w:rPr>
        <w:t>________________</w:t>
      </w:r>
    </w:p>
    <w:p w:rsidP="00345317" w:rsidR="00345317" w:rsidRDefault="00345317" w:rsidRPr="00726EF2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 xml:space="preserve">      </w:t>
      </w:r>
      <w:r w:rsidR="004D1A06">
        <w:rPr>
          <w:color w:themeColor="text1" w:val="000000"/>
          <w:sz w:val="30"/>
          <w:szCs w:val="30"/>
          <w:lang w:eastAsia="ru-RU" w:val="ru-RU"/>
        </w:rPr>
        <w:t xml:space="preserve">        </w:t>
      </w:r>
      <w:r w:rsidR="005E6BB3">
        <w:rPr>
          <w:color w:themeColor="text1" w:val="000000"/>
          <w:sz w:val="30"/>
          <w:szCs w:val="30"/>
          <w:lang w:eastAsia="ru-RU" w:val="ru-RU"/>
        </w:rPr>
        <w:t xml:space="preserve"> </w:t>
      </w:r>
      <w:r w:rsidR="004D1A06">
        <w:rPr>
          <w:color w:themeColor="text1" w:val="000000"/>
          <w:sz w:val="30"/>
          <w:szCs w:val="30"/>
          <w:lang w:eastAsia="ru-RU" w:val="ru-RU"/>
        </w:rPr>
        <w:t xml:space="preserve">    </w:t>
      </w:r>
      <w:r w:rsidRPr="003327BA">
        <w:rPr>
          <w:color w:themeColor="text1" w:val="000000"/>
          <w:sz w:val="30"/>
          <w:szCs w:val="30"/>
          <w:lang w:eastAsia="ru-RU" w:val="ru-RU"/>
        </w:rPr>
        <w:t xml:space="preserve">    </w:t>
      </w:r>
      <w:r w:rsidRPr="00726EF2">
        <w:rPr>
          <w:color w:themeColor="text1" w:val="000000"/>
          <w:lang w:eastAsia="ru-RU" w:val="ru-RU"/>
        </w:rPr>
        <w:t>(подпись</w:t>
      </w:r>
      <w:r w:rsidR="004D1A06">
        <w:rPr>
          <w:color w:themeColor="text1" w:val="000000"/>
          <w:lang w:eastAsia="ru-RU" w:val="ru-RU"/>
        </w:rPr>
        <w:t>)</w:t>
      </w:r>
      <w:r w:rsidRPr="00726EF2">
        <w:rPr>
          <w:color w:themeColor="text1" w:val="000000"/>
          <w:lang w:eastAsia="ru-RU" w:val="ru-RU"/>
        </w:rPr>
        <w:t xml:space="preserve"> </w:t>
      </w:r>
      <w:r w:rsidR="004D1A06">
        <w:rPr>
          <w:color w:themeColor="text1" w:val="000000"/>
          <w:lang w:eastAsia="ru-RU" w:val="ru-RU"/>
        </w:rPr>
        <w:t xml:space="preserve">                                                   (</w:t>
      </w:r>
      <w:r w:rsidRPr="00726EF2">
        <w:rPr>
          <w:color w:themeColor="text1" w:val="000000"/>
          <w:lang w:eastAsia="ru-RU" w:val="ru-RU"/>
        </w:rPr>
        <w:t>И.О.</w:t>
      </w:r>
      <w:r w:rsidR="005E6BB3">
        <w:rPr>
          <w:color w:themeColor="text1" w:val="000000"/>
          <w:lang w:eastAsia="ru-RU" w:val="ru-RU"/>
        </w:rPr>
        <w:t xml:space="preserve"> </w:t>
      </w:r>
      <w:r w:rsidR="004D1A06">
        <w:rPr>
          <w:color w:themeColor="text1" w:val="000000"/>
          <w:lang w:eastAsia="ru-RU" w:val="ru-RU"/>
        </w:rPr>
        <w:t>Фамилия</w:t>
      </w:r>
      <w:r w:rsidRPr="00726EF2">
        <w:rPr>
          <w:color w:themeColor="text1" w:val="000000"/>
          <w:lang w:eastAsia="ru-RU" w:val="ru-RU"/>
        </w:rPr>
        <w:t>)</w:t>
      </w:r>
    </w:p>
    <w:p w:rsidP="00345317" w:rsidR="00345317" w:rsidRDefault="00345317" w:rsidRPr="003327BA">
      <w:pPr>
        <w:widowControl w:val="false"/>
        <w:autoSpaceDE w:val="false"/>
        <w:autoSpaceDN w:val="false"/>
        <w:adjustRightInd w:val="false"/>
        <w:ind w:firstLine="709"/>
        <w:jc w:val="both"/>
        <w:rPr>
          <w:color w:themeColor="text1" w:val="000000"/>
          <w:sz w:val="10"/>
          <w:szCs w:val="30"/>
          <w:lang w:eastAsia="ru-RU" w:val="ru-RU"/>
        </w:rPr>
      </w:pPr>
    </w:p>
    <w:p w:rsidP="00345317" w:rsidR="00345317" w:rsidRDefault="00345317" w:rsidRPr="003327BA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>Дата внесения проекта «___» __________ 20___ г.</w:t>
      </w:r>
    </w:p>
    <w:p w:rsidP="00345317" w:rsidR="00345317" w:rsidRDefault="00345317" w:rsidRPr="003327BA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  <w:lang w:eastAsia="ru-RU" w:val="ru-RU"/>
        </w:rPr>
      </w:pPr>
      <w:r w:rsidRPr="003327BA">
        <w:rPr>
          <w:color w:themeColor="text1" w:val="000000"/>
          <w:sz w:val="30"/>
          <w:szCs w:val="30"/>
          <w:lang w:eastAsia="ru-RU" w:val="ru-RU"/>
        </w:rPr>
        <w:t>Время внесения проекта _____ ч._____ мин.</w:t>
      </w:r>
    </w:p>
    <w:p w:rsidP="00345317" w:rsidR="00345317" w:rsidRDefault="00345317" w:rsidRPr="00821F0C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lang w:eastAsia="ru-RU" w:val="ru-RU"/>
        </w:rPr>
      </w:pPr>
      <w:r w:rsidRPr="00821F0C">
        <w:rPr>
          <w:color w:themeColor="text1" w:val="000000"/>
          <w:lang w:eastAsia="ru-RU" w:val="ru-RU"/>
        </w:rPr>
        <w:t>(заполняется сотрудником уполномоченного органа)</w:t>
      </w:r>
    </w:p>
    <w:p w:rsidP="00345317" w:rsidR="003327BA" w:rsidRDefault="003327BA" w:rsidRPr="00726EF2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6"/>
          <w:szCs w:val="30"/>
          <w:lang w:eastAsia="ru-RU" w:val="ru-RU"/>
        </w:rPr>
      </w:pPr>
    </w:p>
    <w:p w:rsidP="00345317" w:rsidR="00345317" w:rsidRDefault="00345317" w:rsidRPr="00821F0C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  <w:lang w:eastAsia="ru-RU" w:val="ru-RU"/>
        </w:rPr>
      </w:pPr>
      <w:r w:rsidRPr="00821F0C">
        <w:rPr>
          <w:color w:themeColor="text1" w:val="000000"/>
          <w:sz w:val="30"/>
          <w:szCs w:val="30"/>
          <w:lang w:eastAsia="ru-RU" w:val="ru-RU"/>
        </w:rPr>
        <w:t xml:space="preserve">Сотрудник уполномоченного органа </w:t>
      </w:r>
    </w:p>
    <w:p w:rsidP="00345317" w:rsidR="00345317" w:rsidRDefault="00345317" w:rsidRPr="00821F0C">
      <w:pPr>
        <w:widowControl w:val="false"/>
        <w:autoSpaceDE w:val="false"/>
        <w:autoSpaceDN w:val="false"/>
        <w:adjustRightInd w:val="false"/>
        <w:jc w:val="both"/>
        <w:rPr>
          <w:color w:themeColor="text1" w:val="000000"/>
          <w:sz w:val="30"/>
          <w:szCs w:val="30"/>
          <w:lang w:eastAsia="ru-RU" w:val="ru-RU"/>
        </w:rPr>
      </w:pPr>
      <w:r w:rsidRPr="00821F0C">
        <w:rPr>
          <w:color w:themeColor="text1" w:val="000000"/>
          <w:sz w:val="30"/>
          <w:szCs w:val="30"/>
          <w:lang w:eastAsia="ru-RU" w:val="ru-RU"/>
        </w:rPr>
        <w:t>________________________________</w:t>
      </w:r>
      <w:r w:rsidR="00047F0D">
        <w:rPr>
          <w:color w:themeColor="text1" w:val="000000"/>
          <w:sz w:val="30"/>
          <w:szCs w:val="30"/>
          <w:lang w:eastAsia="ru-RU" w:val="ru-RU"/>
        </w:rPr>
        <w:t>_____</w:t>
      </w:r>
      <w:r w:rsidRPr="00821F0C">
        <w:rPr>
          <w:color w:themeColor="text1" w:val="000000"/>
          <w:sz w:val="30"/>
          <w:szCs w:val="30"/>
          <w:lang w:eastAsia="ru-RU" w:val="ru-RU"/>
        </w:rPr>
        <w:t>_________________________</w:t>
      </w:r>
    </w:p>
    <w:p w:rsidP="00047F0D" w:rsidR="00345317" w:rsidRDefault="00345317" w:rsidRPr="00821F0C">
      <w:pPr>
        <w:widowControl w:val="false"/>
        <w:autoSpaceDE w:val="false"/>
        <w:autoSpaceDN w:val="false"/>
        <w:adjustRightInd w:val="false"/>
        <w:spacing w:line="192" w:lineRule="auto"/>
        <w:jc w:val="center"/>
        <w:rPr>
          <w:rFonts w:eastAsiaTheme="minorHAnsi"/>
          <w:color w:themeColor="text1" w:val="000000"/>
          <w:sz w:val="30"/>
          <w:szCs w:val="30"/>
          <w:lang w:val="ru-RU"/>
        </w:rPr>
      </w:pPr>
      <w:r w:rsidRPr="00821F0C">
        <w:rPr>
          <w:color w:themeColor="text1" w:val="000000"/>
          <w:szCs w:val="30"/>
          <w:lang w:eastAsia="ru-RU" w:val="ru-RU"/>
        </w:rPr>
        <w:t>(Ф.И.О., должность сотрудника уполномоченного органа, подпись)</w:t>
      </w:r>
    </w:p>
    <w:p w:rsidP="00455B85" w:rsidR="00DD0799" w:rsidRDefault="00DD0799">
      <w:pPr>
        <w:pStyle w:val="ConsPlusNormal"/>
        <w:spacing w:line="192" w:lineRule="auto"/>
        <w:ind w:firstLine="5670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455B85" w:rsidR="00B1040B" w:rsidRDefault="002011D2" w:rsidRPr="00055B70">
      <w:pPr>
        <w:pStyle w:val="ConsPlusNormal"/>
        <w:spacing w:line="192" w:lineRule="auto"/>
        <w:ind w:firstLine="5670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lastRenderedPageBreak/>
        <w:t>Приложение</w:t>
      </w:r>
      <w:r w:rsidR="003E18C7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2</w:t>
      </w:r>
    </w:p>
    <w:p w:rsidP="00455B85" w:rsidR="00B1040B" w:rsidRDefault="00B1040B" w:rsidRPr="00055B70">
      <w:pPr>
        <w:pStyle w:val="ConsPlusNormal"/>
        <w:spacing w:line="192" w:lineRule="auto"/>
        <w:ind w:firstLine="5670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к </w:t>
      </w:r>
      <w:r w:rsidR="00E166C1">
        <w:rPr>
          <w:rFonts w:ascii="Times New Roman" w:cs="Times New Roman" w:hAnsi="Times New Roman"/>
          <w:color w:themeColor="text1" w:val="000000"/>
          <w:sz w:val="30"/>
          <w:szCs w:val="30"/>
        </w:rPr>
        <w:t>постановлению</w:t>
      </w:r>
    </w:p>
    <w:p w:rsidP="00455B85" w:rsidR="00B1040B" w:rsidRDefault="00B1040B" w:rsidRPr="00055B70">
      <w:pPr>
        <w:pStyle w:val="ConsPlusNormal"/>
        <w:spacing w:line="192" w:lineRule="auto"/>
        <w:ind w:firstLine="5670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администрации города</w:t>
      </w:r>
    </w:p>
    <w:p w:rsidP="00455B85" w:rsidR="00A955A4" w:rsidRDefault="00A955A4" w:rsidRPr="00055B70">
      <w:pPr>
        <w:pStyle w:val="ConsPlusNormal"/>
        <w:spacing w:line="192" w:lineRule="auto"/>
        <w:ind w:firstLine="5670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от ______</w:t>
      </w:r>
      <w:r w:rsidR="002C2E22">
        <w:rPr>
          <w:rFonts w:ascii="Times New Roman" w:cs="Times New Roman" w:hAnsi="Times New Roman"/>
          <w:color w:themeColor="text1" w:val="000000"/>
          <w:sz w:val="30"/>
          <w:szCs w:val="30"/>
        </w:rPr>
        <w:t>___</w:t>
      </w: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__</w:t>
      </w:r>
      <w:r w:rsidR="00455B85">
        <w:rPr>
          <w:rFonts w:ascii="Times New Roman" w:cs="Times New Roman" w:hAnsi="Times New Roman"/>
          <w:color w:themeColor="text1" w:val="000000"/>
          <w:sz w:val="30"/>
          <w:szCs w:val="30"/>
        </w:rPr>
        <w:t>__</w:t>
      </w: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№ ______</w:t>
      </w:r>
    </w:p>
    <w:p w:rsidP="00C4274E" w:rsidR="002C2E22" w:rsidRDefault="002C2E22">
      <w:pPr>
        <w:pStyle w:val="ConsPlusNormal"/>
        <w:ind w:firstLine="709" w:right="-2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4274E" w:rsidR="00304EFB" w:rsidRDefault="00304EFB">
      <w:pPr>
        <w:pStyle w:val="ConsPlusNormal"/>
        <w:ind w:firstLine="709" w:right="-2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C4274E" w:rsidR="00304EFB" w:rsidRDefault="00304EFB" w:rsidRPr="00055B70">
      <w:pPr>
        <w:pStyle w:val="ConsPlusNormal"/>
        <w:ind w:firstLine="709" w:right="-2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C2E22" w:rsidR="00B1040B" w:rsidRDefault="00B1040B" w:rsidRPr="00055B70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СОСТАВ</w:t>
      </w:r>
    </w:p>
    <w:p w:rsidP="002C2E22" w:rsidR="0024188D" w:rsidRDefault="00AF0AD5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конкурсной</w:t>
      </w:r>
      <w:r w:rsidR="00B1040B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3605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комиссии</w:t>
      </w:r>
      <w:r w:rsidR="00B1040B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3605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по</w:t>
      </w:r>
      <w:r w:rsidR="00B1040B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3605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проведению</w:t>
      </w:r>
      <w:r w:rsidR="00B1040B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3605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конкурсного отбора</w:t>
      </w:r>
      <w:r w:rsidR="0024188D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</w:p>
    <w:p w:rsidP="00AF0AD5" w:rsidR="00B1040B" w:rsidRDefault="0024188D" w:rsidRPr="00055B70">
      <w:pPr>
        <w:pStyle w:val="ConsPlusNormal"/>
        <w:spacing w:line="192" w:lineRule="auto"/>
        <w:jc w:val="center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color w:themeColor="text1" w:val="000000"/>
          <w:sz w:val="30"/>
          <w:szCs w:val="30"/>
        </w:rPr>
        <w:t>инициативных</w:t>
      </w:r>
      <w:r w:rsidR="00AF0AD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 </w:t>
      </w:r>
      <w:r w:rsidR="00636055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 xml:space="preserve">проектов в городе </w:t>
      </w:r>
      <w:r w:rsidR="006F6A28" w:rsidRPr="00055B70">
        <w:rPr>
          <w:rFonts w:ascii="Times New Roman" w:cs="Times New Roman" w:hAnsi="Times New Roman"/>
          <w:color w:themeColor="text1" w:val="000000"/>
          <w:sz w:val="30"/>
          <w:szCs w:val="30"/>
        </w:rPr>
        <w:t>Красноярске</w:t>
      </w:r>
    </w:p>
    <w:p w:rsidP="002C2E22" w:rsidR="00B1040B" w:rsidRDefault="00B1040B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p w:rsidP="002C2E22" w:rsidR="00304EFB" w:rsidRDefault="00304EFB" w:rsidRPr="00055B70">
      <w:pPr>
        <w:pStyle w:val="ConsPlusNormal"/>
        <w:jc w:val="both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tbl>
      <w:tblPr>
        <w:tblStyle w:val="1"/>
        <w:tblW w:type="pct" w:w="5000"/>
        <w:tblLook w:firstColumn="1" w:firstRow="1" w:lastColumn="0" w:lastRow="0" w:noHBand="0" w:noVBand="1" w:val="04A0"/>
      </w:tblPr>
      <w:tblGrid>
        <w:gridCol w:w="2660"/>
        <w:gridCol w:w="425"/>
        <w:gridCol w:w="6485"/>
      </w:tblGrid>
      <w:tr w:rsidR="00D6332A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val="nil"/>
              <w:right w:val="nil"/>
            </w:tcBorders>
          </w:tcPr>
          <w:p w:rsidP="002C2E22" w:rsidR="00455B85" w:rsidRDefault="00C62763">
            <w:pPr>
              <w:rPr>
                <w:sz w:val="30"/>
                <w:lang w:val="ru-RU"/>
              </w:rPr>
            </w:pPr>
            <w:proofErr w:type="spellStart"/>
            <w:r>
              <w:rPr>
                <w:sz w:val="30"/>
                <w:lang w:val="ru-RU"/>
              </w:rPr>
              <w:t>Мацак</w:t>
            </w:r>
            <w:proofErr w:type="spellEnd"/>
            <w:r>
              <w:rPr>
                <w:sz w:val="30"/>
                <w:lang w:val="ru-RU"/>
              </w:rPr>
              <w:t xml:space="preserve"> Александр Иванович</w:t>
            </w:r>
          </w:p>
          <w:p w:rsidP="002C2E22" w:rsidR="004D1A06" w:rsidRDefault="004D1A06" w:rsidRPr="005E6B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type="pct" w:w="222"/>
            <w:tcBorders>
              <w:top w:val="nil"/>
              <w:left w:val="nil"/>
              <w:bottom w:val="nil"/>
              <w:right w:val="nil"/>
            </w:tcBorders>
          </w:tcPr>
          <w:p w:rsidP="002C2E22" w:rsidR="00CF0FF6" w:rsidRDefault="002C2E22" w:rsidRPr="002C2E22">
            <w:pPr>
              <w:jc w:val="center"/>
              <w:rPr>
                <w:lang w:val="ru-RU"/>
              </w:rPr>
            </w:pPr>
            <w:r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val="nil"/>
              <w:right w:val="nil"/>
            </w:tcBorders>
          </w:tcPr>
          <w:p w:rsidP="00B05A0C" w:rsidR="00DD0799" w:rsidRDefault="00CF0FF6" w:rsidRPr="00D6332A">
            <w:pPr>
              <w:jc w:val="both"/>
              <w:rPr>
                <w:lang w:val="ru-RU"/>
              </w:rPr>
            </w:pPr>
            <w:r w:rsidRPr="00D6332A">
              <w:rPr>
                <w:sz w:val="30"/>
                <w:lang w:val="ru-RU"/>
              </w:rPr>
              <w:t>первый заместитель Главы города, председатель комиссии;</w:t>
            </w:r>
          </w:p>
        </w:tc>
      </w:tr>
      <w:tr w:rsidR="002C2E22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val="nil"/>
              <w:right w:val="nil"/>
            </w:tcBorders>
          </w:tcPr>
          <w:p w:rsidP="002C2E22" w:rsidR="002C2E22" w:rsidRDefault="00093FCA" w:rsidRPr="00430CF8">
            <w:pPr>
              <w:rPr>
                <w:lang w:val="ru-RU"/>
              </w:rPr>
            </w:pPr>
            <w:r w:rsidRPr="00430CF8">
              <w:rPr>
                <w:sz w:val="30"/>
                <w:lang w:val="ru-RU"/>
              </w:rPr>
              <w:t>Арефьев</w:t>
            </w:r>
            <w:r w:rsidR="0064671C" w:rsidRPr="00430CF8">
              <w:rPr>
                <w:sz w:val="30"/>
                <w:lang w:val="ru-RU"/>
              </w:rPr>
              <w:t xml:space="preserve"> Николай В</w:t>
            </w:r>
            <w:r w:rsidRPr="00430CF8">
              <w:rPr>
                <w:sz w:val="30"/>
                <w:lang w:val="ru-RU"/>
              </w:rPr>
              <w:t>икторович</w:t>
            </w:r>
          </w:p>
        </w:tc>
        <w:tc>
          <w:tcPr>
            <w:tcW w:type="pct" w:w="222"/>
            <w:tcBorders>
              <w:top w:val="nil"/>
              <w:left w:val="nil"/>
              <w:bottom w:val="nil"/>
              <w:right w:val="nil"/>
            </w:tcBorders>
          </w:tcPr>
          <w:p w:rsidP="002C2E22" w:rsidR="002C2E22" w:rsidRDefault="002C2E22" w:rsidRPr="00430CF8">
            <w:pPr>
              <w:jc w:val="center"/>
            </w:pPr>
            <w:r w:rsidRPr="00430CF8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val="nil"/>
              <w:right w:val="nil"/>
            </w:tcBorders>
          </w:tcPr>
          <w:p w:rsidP="00304EFB" w:rsidR="00B05A0C" w:rsidRDefault="002C2E22">
            <w:pPr>
              <w:jc w:val="both"/>
              <w:rPr>
                <w:sz w:val="30"/>
                <w:lang w:val="ru-RU"/>
              </w:rPr>
            </w:pPr>
            <w:r w:rsidRPr="00430CF8">
              <w:rPr>
                <w:sz w:val="30"/>
                <w:lang w:val="ru-RU"/>
              </w:rPr>
              <w:t>заместитель руководител</w:t>
            </w:r>
            <w:r w:rsidR="00093FCA" w:rsidRPr="00430CF8">
              <w:rPr>
                <w:sz w:val="30"/>
                <w:lang w:val="ru-RU"/>
              </w:rPr>
              <w:t>я</w:t>
            </w:r>
            <w:r w:rsidRPr="00430CF8">
              <w:rPr>
                <w:sz w:val="30"/>
                <w:lang w:val="ru-RU"/>
              </w:rPr>
              <w:t xml:space="preserve"> департамента горо</w:t>
            </w:r>
            <w:r w:rsidRPr="00430CF8">
              <w:rPr>
                <w:sz w:val="30"/>
                <w:lang w:val="ru-RU"/>
              </w:rPr>
              <w:t>д</w:t>
            </w:r>
            <w:r w:rsidRPr="00430CF8">
              <w:rPr>
                <w:sz w:val="30"/>
                <w:lang w:val="ru-RU"/>
              </w:rPr>
              <w:t>ского хозяйства</w:t>
            </w:r>
            <w:r w:rsidR="0064671C" w:rsidRPr="00430CF8">
              <w:rPr>
                <w:sz w:val="30"/>
                <w:lang w:val="ru-RU"/>
              </w:rPr>
              <w:t xml:space="preserve"> и транспорта</w:t>
            </w:r>
            <w:r w:rsidR="00093FCA" w:rsidRPr="00430CF8">
              <w:rPr>
                <w:sz w:val="30"/>
                <w:lang w:val="ru-RU"/>
              </w:rPr>
              <w:t xml:space="preserve"> </w:t>
            </w:r>
            <w:r w:rsidR="004D1A06">
              <w:rPr>
                <w:sz w:val="30"/>
                <w:lang w:val="ru-RU"/>
              </w:rPr>
              <w:t xml:space="preserve">администрации города </w:t>
            </w:r>
            <w:r w:rsidR="00093FCA" w:rsidRPr="00430CF8">
              <w:rPr>
                <w:sz w:val="30"/>
                <w:lang w:val="ru-RU"/>
              </w:rPr>
              <w:t>по благоустройству</w:t>
            </w:r>
            <w:r w:rsidRPr="00430CF8">
              <w:rPr>
                <w:sz w:val="30"/>
                <w:lang w:val="ru-RU"/>
              </w:rPr>
              <w:t>, заместитель предс</w:t>
            </w:r>
            <w:r w:rsidRPr="00430CF8">
              <w:rPr>
                <w:sz w:val="30"/>
                <w:lang w:val="ru-RU"/>
              </w:rPr>
              <w:t>е</w:t>
            </w:r>
            <w:r w:rsidRPr="00430CF8">
              <w:rPr>
                <w:sz w:val="30"/>
                <w:lang w:val="ru-RU"/>
              </w:rPr>
              <w:t>дателя комиссии;</w:t>
            </w:r>
          </w:p>
          <w:p w:rsidP="00304EFB" w:rsidR="004D1A06" w:rsidRDefault="004D1A06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62D16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B05A0C" w:rsidR="00304EFB" w:rsidRDefault="0064671C">
            <w:pPr>
              <w:rPr>
                <w:sz w:val="30"/>
                <w:lang w:val="ru-RU"/>
              </w:rPr>
            </w:pPr>
            <w:proofErr w:type="spellStart"/>
            <w:r w:rsidRPr="0064671C">
              <w:rPr>
                <w:sz w:val="30"/>
                <w:lang w:val="ru-RU"/>
              </w:rPr>
              <w:t>Мокин</w:t>
            </w:r>
            <w:proofErr w:type="spellEnd"/>
            <w:r w:rsidRPr="0064671C">
              <w:rPr>
                <w:sz w:val="30"/>
                <w:lang w:val="ru-RU"/>
              </w:rPr>
              <w:t xml:space="preserve"> Павел </w:t>
            </w:r>
          </w:p>
          <w:p w:rsidP="00B05A0C" w:rsidR="00EC2767" w:rsidRDefault="0064671C" w:rsidRPr="00AF7F31">
            <w:pPr>
              <w:rPr>
                <w:lang w:val="ru-RU"/>
              </w:rPr>
            </w:pPr>
            <w:r w:rsidRPr="0064671C">
              <w:rPr>
                <w:sz w:val="30"/>
                <w:lang w:val="ru-RU"/>
              </w:rPr>
              <w:t>Павлович</w:t>
            </w:r>
          </w:p>
        </w:tc>
        <w:tc>
          <w:tcPr>
            <w:tcW w:type="pct" w:w="222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B05A0C" w:rsidR="00EC2767" w:rsidRDefault="00662D16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B05A0C" w:rsidR="00690B8A" w:rsidRDefault="00690B8A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депутат </w:t>
            </w:r>
            <w:r w:rsidRPr="00D6332A">
              <w:rPr>
                <w:sz w:val="30"/>
                <w:lang w:val="ru-RU"/>
              </w:rPr>
              <w:t>Красноярского городского Совета деп</w:t>
            </w:r>
            <w:r w:rsidRPr="00D6332A">
              <w:rPr>
                <w:sz w:val="30"/>
                <w:lang w:val="ru-RU"/>
              </w:rPr>
              <w:t>у</w:t>
            </w:r>
            <w:r w:rsidRPr="00D6332A">
              <w:rPr>
                <w:sz w:val="30"/>
                <w:lang w:val="ru-RU"/>
              </w:rPr>
              <w:t>татов (по согласованию);</w:t>
            </w:r>
          </w:p>
          <w:p w:rsidP="00B05A0C" w:rsidR="004D1A06" w:rsidRDefault="004D1A06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05A0C" w:rsidRPr="005E6BB3" w:rsidTr="00304EFB">
        <w:trPr>
          <w:trHeight w:val="20"/>
        </w:trPr>
        <w:tc>
          <w:tcPr>
            <w:tcW w:type="pct" w:w="1390"/>
            <w:tcBorders>
              <w:top w:color="FFFFFF" w:space="0" w:sz="4" w:themeColor="background1" w:val="single"/>
              <w:left w:val="nil"/>
              <w:bottom w:val="nil"/>
              <w:right w:val="nil"/>
            </w:tcBorders>
          </w:tcPr>
          <w:p w:rsidP="00304EFB" w:rsidR="00B05A0C" w:rsidRDefault="00B05A0C" w:rsidRPr="0064671C">
            <w:pPr>
              <w:rPr>
                <w:sz w:val="30"/>
                <w:lang w:val="ru-RU"/>
              </w:rPr>
            </w:pPr>
            <w:r w:rsidRPr="0064671C">
              <w:rPr>
                <w:sz w:val="30"/>
                <w:lang w:val="ru-RU"/>
              </w:rPr>
              <w:t>Назаров Владимир Вячеславович</w:t>
            </w:r>
          </w:p>
        </w:tc>
        <w:tc>
          <w:tcPr>
            <w:tcW w:type="pct" w:w="222"/>
            <w:tcBorders>
              <w:top w:color="FFFFFF" w:space="0" w:sz="4" w:themeColor="background1" w:val="single"/>
              <w:left w:val="nil"/>
              <w:bottom w:val="nil"/>
              <w:right w:val="nil"/>
            </w:tcBorders>
          </w:tcPr>
          <w:p w:rsidP="00B05A0C" w:rsidR="00B05A0C" w:rsidRDefault="00B05A0C" w:rsidRPr="00BE69A5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color="FFFFFF" w:space="0" w:sz="4" w:themeColor="background1" w:val="single"/>
              <w:left w:val="nil"/>
              <w:bottom w:val="nil"/>
              <w:right w:val="nil"/>
            </w:tcBorders>
          </w:tcPr>
          <w:p w:rsidP="00304EFB" w:rsidR="00B05A0C" w:rsidRDefault="00B05A0C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депутат </w:t>
            </w:r>
            <w:r w:rsidRPr="00D6332A">
              <w:rPr>
                <w:sz w:val="30"/>
                <w:lang w:val="ru-RU"/>
              </w:rPr>
              <w:t>Красноярского городского Совета деп</w:t>
            </w:r>
            <w:r w:rsidRPr="00D6332A">
              <w:rPr>
                <w:sz w:val="30"/>
                <w:lang w:val="ru-RU"/>
              </w:rPr>
              <w:t>у</w:t>
            </w:r>
            <w:r w:rsidRPr="00D6332A">
              <w:rPr>
                <w:sz w:val="30"/>
                <w:lang w:val="ru-RU"/>
              </w:rPr>
              <w:t>татов (по согласованию);</w:t>
            </w:r>
          </w:p>
          <w:p w:rsidP="00304EFB" w:rsidR="004D1A06" w:rsidRDefault="004D1A06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662D16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val="nil"/>
              <w:right w:val="nil"/>
            </w:tcBorders>
          </w:tcPr>
          <w:p w:rsidP="00455B85" w:rsidR="00662D16" w:rsidRDefault="00690B8A" w:rsidRPr="00690B8A">
            <w:pPr>
              <w:rPr>
                <w:lang w:val="ru-RU"/>
              </w:rPr>
            </w:pPr>
            <w:proofErr w:type="spellStart"/>
            <w:r w:rsidRPr="0064671C">
              <w:rPr>
                <w:sz w:val="30"/>
                <w:lang w:val="ru-RU"/>
              </w:rPr>
              <w:t>Сендерский</w:t>
            </w:r>
            <w:proofErr w:type="spellEnd"/>
            <w:r w:rsidRPr="0064671C">
              <w:rPr>
                <w:sz w:val="30"/>
                <w:lang w:val="ru-RU"/>
              </w:rPr>
              <w:t xml:space="preserve"> Семен Борисович</w:t>
            </w:r>
          </w:p>
        </w:tc>
        <w:tc>
          <w:tcPr>
            <w:tcW w:type="pct" w:w="222"/>
            <w:tcBorders>
              <w:top w:val="nil"/>
              <w:left w:val="nil"/>
              <w:bottom w:val="nil"/>
              <w:right w:val="nil"/>
            </w:tcBorders>
          </w:tcPr>
          <w:p w:rsidP="002C2E22" w:rsidR="00662D16" w:rsidRDefault="00662D16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val="nil"/>
              <w:right w:val="nil"/>
            </w:tcBorders>
          </w:tcPr>
          <w:p w:rsidP="00304EFB" w:rsidR="00DD0799" w:rsidRDefault="00662D16">
            <w:pPr>
              <w:jc w:val="both"/>
              <w:rPr>
                <w:sz w:val="30"/>
                <w:lang w:val="ru-RU"/>
              </w:rPr>
            </w:pPr>
            <w:r w:rsidRPr="00D6332A">
              <w:rPr>
                <w:sz w:val="30"/>
                <w:lang w:val="ru-RU"/>
              </w:rPr>
              <w:t>депутат Красноярского городского Совета деп</w:t>
            </w:r>
            <w:r w:rsidRPr="00D6332A">
              <w:rPr>
                <w:sz w:val="30"/>
                <w:lang w:val="ru-RU"/>
              </w:rPr>
              <w:t>у</w:t>
            </w:r>
            <w:r w:rsidRPr="00D6332A">
              <w:rPr>
                <w:sz w:val="30"/>
                <w:lang w:val="ru-RU"/>
              </w:rPr>
              <w:t>татов (по согласованию);</w:t>
            </w:r>
          </w:p>
          <w:p w:rsidP="00304EFB" w:rsidR="004D1A06" w:rsidRDefault="004D1A06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AC065E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val="nil"/>
              <w:right w:val="nil"/>
            </w:tcBorders>
          </w:tcPr>
          <w:p w:rsidP="00304EFB" w:rsidR="00AC065E" w:rsidRDefault="00AC065E" w:rsidRPr="00AF7F31">
            <w:pPr>
              <w:rPr>
                <w:lang w:val="ru-RU"/>
              </w:rPr>
            </w:pPr>
            <w:r>
              <w:rPr>
                <w:sz w:val="30"/>
                <w:lang w:val="ru-RU"/>
              </w:rPr>
              <w:t>Соловарова Юлия Александровна</w:t>
            </w:r>
          </w:p>
        </w:tc>
        <w:tc>
          <w:tcPr>
            <w:tcW w:type="pct" w:w="222"/>
            <w:tcBorders>
              <w:top w:val="nil"/>
              <w:left w:val="nil"/>
              <w:bottom w:val="nil"/>
              <w:right w:val="nil"/>
            </w:tcBorders>
          </w:tcPr>
          <w:p w:rsidP="003479C7" w:rsidR="00AC065E" w:rsidRDefault="00AC065E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val="nil"/>
              <w:right w:val="nil"/>
            </w:tcBorders>
          </w:tcPr>
          <w:p w:rsidP="00304EFB" w:rsidR="00AC065E" w:rsidRDefault="00AC065E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руководитель управления архитектуры</w:t>
            </w:r>
            <w:r w:rsidR="004D1A06">
              <w:rPr>
                <w:sz w:val="30"/>
                <w:lang w:val="ru-RU"/>
              </w:rPr>
              <w:t xml:space="preserve"> админ</w:t>
            </w:r>
            <w:r w:rsidR="004D1A06">
              <w:rPr>
                <w:sz w:val="30"/>
                <w:lang w:val="ru-RU"/>
              </w:rPr>
              <w:t>и</w:t>
            </w:r>
            <w:r w:rsidR="004D1A06">
              <w:rPr>
                <w:sz w:val="30"/>
                <w:lang w:val="ru-RU"/>
              </w:rPr>
              <w:t>страции города</w:t>
            </w:r>
            <w:r>
              <w:rPr>
                <w:sz w:val="30"/>
                <w:lang w:val="ru-RU"/>
              </w:rPr>
              <w:t xml:space="preserve"> – главный архитектор города</w:t>
            </w:r>
            <w:r w:rsidR="00DD0799">
              <w:rPr>
                <w:sz w:val="30"/>
                <w:lang w:val="ru-RU"/>
              </w:rPr>
              <w:t>;</w:t>
            </w:r>
          </w:p>
          <w:p w:rsidP="00304EFB" w:rsidR="004D1A06" w:rsidRDefault="004D1A06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E57484" w:rsidRPr="005E6BB3" w:rsidTr="00304EFB">
        <w:trPr>
          <w:trHeight w:val="20"/>
        </w:trPr>
        <w:tc>
          <w:tcPr>
            <w:tcW w:type="pct" w:w="1390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304EFB" w:rsidR="00EC2767" w:rsidRDefault="00690B8A" w:rsidRPr="00690B8A">
            <w:pPr>
              <w:rPr>
                <w:lang w:val="ru-RU"/>
              </w:rPr>
            </w:pPr>
            <w:r w:rsidRPr="0064671C">
              <w:rPr>
                <w:sz w:val="30"/>
                <w:lang w:val="ru-RU"/>
              </w:rPr>
              <w:t>Южакова Елена Михайловна</w:t>
            </w:r>
          </w:p>
        </w:tc>
        <w:tc>
          <w:tcPr>
            <w:tcW w:type="pct" w:w="222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B05A0C" w:rsidR="00EC2767" w:rsidRDefault="00E57484">
            <w:pPr>
              <w:jc w:val="center"/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val="nil"/>
              <w:left w:val="nil"/>
              <w:bottom w:color="FFFFFF" w:space="0" w:sz="4" w:themeColor="background1" w:val="single"/>
              <w:right w:val="nil"/>
            </w:tcBorders>
          </w:tcPr>
          <w:p w:rsidP="00304EFB" w:rsidR="00EC2767" w:rsidRDefault="00690B8A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депутат</w:t>
            </w:r>
            <w:r w:rsidR="00E57484" w:rsidRPr="00D6332A">
              <w:rPr>
                <w:sz w:val="30"/>
                <w:lang w:val="ru-RU"/>
              </w:rPr>
              <w:t xml:space="preserve"> Красноярского городского Совета деп</w:t>
            </w:r>
            <w:r w:rsidR="00E57484" w:rsidRPr="00D6332A">
              <w:rPr>
                <w:sz w:val="30"/>
                <w:lang w:val="ru-RU"/>
              </w:rPr>
              <w:t>у</w:t>
            </w:r>
            <w:r w:rsidR="00E57484" w:rsidRPr="00D6332A">
              <w:rPr>
                <w:sz w:val="30"/>
                <w:lang w:val="ru-RU"/>
              </w:rPr>
              <w:t>татов (по согласованию)</w:t>
            </w:r>
            <w:r w:rsidR="00EC2767">
              <w:rPr>
                <w:sz w:val="30"/>
                <w:lang w:val="ru-RU"/>
              </w:rPr>
              <w:t>;</w:t>
            </w:r>
          </w:p>
          <w:p w:rsidP="00304EFB" w:rsidR="005E6BB3" w:rsidRDefault="005E6BB3" w:rsidRPr="005E6BB3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B05A0C" w:rsidRPr="005E6BB3" w:rsidTr="00304EFB">
        <w:trPr>
          <w:trHeight w:val="20"/>
        </w:trPr>
        <w:tc>
          <w:tcPr>
            <w:tcW w:type="pct" w:w="1390"/>
            <w:tcBorders>
              <w:top w:color="FFFFFF" w:space="0" w:sz="4" w:themeColor="background1" w:val="single"/>
              <w:left w:val="nil"/>
              <w:bottom w:color="auto" w:space="0" w:sz="4" w:val="single"/>
              <w:right w:val="nil"/>
            </w:tcBorders>
          </w:tcPr>
          <w:p w:rsidP="0064671C" w:rsidR="00B05A0C" w:rsidRDefault="00B05A0C" w:rsidRPr="0064671C">
            <w:pPr>
              <w:rPr>
                <w:sz w:val="30"/>
                <w:lang w:val="ru-RU"/>
              </w:rPr>
            </w:pPr>
            <w:r w:rsidRPr="00806252">
              <w:rPr>
                <w:sz w:val="30"/>
                <w:lang w:val="ru-RU"/>
              </w:rPr>
              <w:t>Юрьева Евгения Геннадьевна</w:t>
            </w:r>
          </w:p>
        </w:tc>
        <w:tc>
          <w:tcPr>
            <w:tcW w:type="pct" w:w="222"/>
            <w:tcBorders>
              <w:top w:color="FFFFFF" w:space="0" w:sz="4" w:themeColor="background1" w:val="single"/>
              <w:left w:val="nil"/>
              <w:bottom w:color="auto" w:space="0" w:sz="4" w:val="single"/>
              <w:right w:val="nil"/>
            </w:tcBorders>
          </w:tcPr>
          <w:p w:rsidP="00B05A0C" w:rsidR="00B05A0C" w:rsidRDefault="00B05A0C" w:rsidRPr="00BE69A5">
            <w:pPr>
              <w:jc w:val="center"/>
              <w:rPr>
                <w:sz w:val="30"/>
                <w:lang w:val="ru-RU"/>
              </w:rPr>
            </w:pPr>
            <w:r w:rsidRPr="00BE69A5">
              <w:rPr>
                <w:sz w:val="30"/>
                <w:lang w:val="ru-RU"/>
              </w:rPr>
              <w:t>–</w:t>
            </w:r>
          </w:p>
        </w:tc>
        <w:tc>
          <w:tcPr>
            <w:tcW w:type="pct" w:w="3388"/>
            <w:tcBorders>
              <w:top w:color="FFFFFF" w:space="0" w:sz="4" w:themeColor="background1" w:val="single"/>
              <w:left w:val="nil"/>
              <w:bottom w:color="auto" w:space="0" w:sz="4" w:val="single"/>
              <w:right w:val="nil"/>
            </w:tcBorders>
          </w:tcPr>
          <w:p w:rsidP="00304EFB" w:rsidR="00B05A0C" w:rsidRDefault="00B05A0C">
            <w:pPr>
              <w:jc w:val="both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>з</w:t>
            </w:r>
            <w:r w:rsidRPr="00806252">
              <w:rPr>
                <w:sz w:val="30"/>
                <w:lang w:val="ru-RU"/>
              </w:rPr>
              <w:t>аместител</w:t>
            </w:r>
            <w:r>
              <w:rPr>
                <w:sz w:val="30"/>
                <w:lang w:val="ru-RU"/>
              </w:rPr>
              <w:t>ь</w:t>
            </w:r>
            <w:r w:rsidRPr="00806252">
              <w:rPr>
                <w:sz w:val="30"/>
                <w:lang w:val="ru-RU"/>
              </w:rPr>
              <w:t xml:space="preserve"> Главы города </w:t>
            </w:r>
            <w:r w:rsidR="00304EFB">
              <w:rPr>
                <w:sz w:val="30"/>
                <w:lang w:val="ru-RU"/>
              </w:rPr>
              <w:t>–</w:t>
            </w:r>
            <w:r w:rsidRPr="00806252">
              <w:rPr>
                <w:sz w:val="30"/>
                <w:lang w:val="ru-RU"/>
              </w:rPr>
              <w:t xml:space="preserve"> руководител</w:t>
            </w:r>
            <w:r>
              <w:rPr>
                <w:sz w:val="30"/>
                <w:lang w:val="ru-RU"/>
              </w:rPr>
              <w:t>ь</w:t>
            </w:r>
            <w:r w:rsidRPr="00806252">
              <w:rPr>
                <w:sz w:val="30"/>
                <w:lang w:val="ru-RU"/>
              </w:rPr>
              <w:t xml:space="preserve"> д</w:t>
            </w:r>
            <w:r w:rsidRPr="00806252">
              <w:rPr>
                <w:sz w:val="30"/>
                <w:lang w:val="ru-RU"/>
              </w:rPr>
              <w:t>е</w:t>
            </w:r>
            <w:r w:rsidRPr="00806252">
              <w:rPr>
                <w:sz w:val="30"/>
                <w:lang w:val="ru-RU"/>
              </w:rPr>
              <w:t>партамента</w:t>
            </w:r>
            <w:r w:rsidRPr="00D6332A">
              <w:rPr>
                <w:sz w:val="30"/>
                <w:lang w:val="ru-RU"/>
              </w:rPr>
              <w:t xml:space="preserve"> социального разви</w:t>
            </w:r>
            <w:r w:rsidR="005A470C">
              <w:rPr>
                <w:sz w:val="30"/>
                <w:lang w:val="ru-RU"/>
              </w:rPr>
              <w:t>тия.</w:t>
            </w:r>
          </w:p>
          <w:p w:rsidP="00304EFB" w:rsidR="00304EFB" w:rsidRDefault="00304EFB" w:rsidRPr="005E6BB3">
            <w:pPr>
              <w:jc w:val="both"/>
              <w:rPr>
                <w:sz w:val="16"/>
                <w:szCs w:val="16"/>
                <w:lang w:val="ru-RU"/>
              </w:rPr>
            </w:pPr>
            <w:bookmarkStart w:id="1" w:name="_GoBack"/>
            <w:bookmarkEnd w:id="1"/>
          </w:p>
        </w:tc>
      </w:tr>
    </w:tbl>
    <w:p w:rsidP="00AF0AD5" w:rsidR="00DB33AA" w:rsidRDefault="00DB33AA">
      <w:pPr>
        <w:pStyle w:val="ConsPlusNormal"/>
        <w:spacing w:line="192" w:lineRule="auto"/>
        <w:ind w:firstLine="5387"/>
        <w:outlineLvl w:val="0"/>
        <w:rPr>
          <w:rFonts w:ascii="Times New Roman" w:cs="Times New Roman" w:hAnsi="Times New Roman"/>
          <w:color w:themeColor="text1" w:val="000000"/>
          <w:sz w:val="30"/>
          <w:szCs w:val="30"/>
        </w:rPr>
      </w:pPr>
    </w:p>
    <w:sectPr w:rsidR="00DB33AA" w:rsidSect="00304EFB">
      <w:headerReference r:id="rId9" w:type="even"/>
      <w:headerReference r:id="rId10" w:type="default"/>
      <w:footerReference r:id="rId11" w:type="even"/>
      <w:footerReference r:id="rId12" w:type="default"/>
      <w:headerReference r:id="rId13" w:type="first"/>
      <w:footerReference r:id="rId14" w:type="firs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B49F3" w:rsidP="00CF7114" w:rsidRDefault="003B49F3">
      <w:r>
        <w:separator/>
      </w:r>
    </w:p>
  </w:endnote>
  <w:endnote w:type="continuationSeparator" w:id="0">
    <w:p w:rsidR="003B49F3" w:rsidP="00CF7114" w:rsidRDefault="003B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4EFB" w:rsidRDefault="00304EFB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4EFB" w:rsidRDefault="00304EFB">
    <w:pPr>
      <w:pStyle w:val="a7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4EFB" w:rsidRDefault="00304EFB">
    <w:pPr>
      <w:pStyle w:val="a7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B49F3" w:rsidP="00CF7114" w:rsidRDefault="003B49F3">
      <w:r>
        <w:separator/>
      </w:r>
    </w:p>
  </w:footnote>
  <w:footnote w:type="continuationSeparator" w:id="0">
    <w:p w:rsidR="003B49F3" w:rsidP="00CF7114" w:rsidRDefault="003B49F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4EFB" w:rsidRDefault="00304EFB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98963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CF7114" w:rsidR="00CF7114" w:rsidRDefault="001336C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71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7114" w:rsidR="00CF71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6BB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F71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304EFB" w:rsidRDefault="00304E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15BC6"/>
    <w:multiLevelType w:val="hybridMultilevel"/>
    <w:tmpl w:val="E4A64B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B"/>
    <w:rsid w:val="00003B16"/>
    <w:rsid w:val="0001209D"/>
    <w:rsid w:val="000148A1"/>
    <w:rsid w:val="0001517A"/>
    <w:rsid w:val="00047F0D"/>
    <w:rsid w:val="000543D0"/>
    <w:rsid w:val="00055B70"/>
    <w:rsid w:val="000619E4"/>
    <w:rsid w:val="0006758C"/>
    <w:rsid w:val="00083952"/>
    <w:rsid w:val="000861E9"/>
    <w:rsid w:val="0008674D"/>
    <w:rsid w:val="000932E6"/>
    <w:rsid w:val="00093FCA"/>
    <w:rsid w:val="00097567"/>
    <w:rsid w:val="000C4070"/>
    <w:rsid w:val="000C4FD6"/>
    <w:rsid w:val="000C5249"/>
    <w:rsid w:val="000F48C3"/>
    <w:rsid w:val="00104DBC"/>
    <w:rsid w:val="00117101"/>
    <w:rsid w:val="0012033F"/>
    <w:rsid w:val="00122E81"/>
    <w:rsid w:val="00123878"/>
    <w:rsid w:val="00133666"/>
    <w:rsid w:val="001336C6"/>
    <w:rsid w:val="00140457"/>
    <w:rsid w:val="001447C1"/>
    <w:rsid w:val="00147040"/>
    <w:rsid w:val="00150168"/>
    <w:rsid w:val="001578A9"/>
    <w:rsid w:val="00164F15"/>
    <w:rsid w:val="001A7850"/>
    <w:rsid w:val="001C2028"/>
    <w:rsid w:val="001C4F76"/>
    <w:rsid w:val="001C52B9"/>
    <w:rsid w:val="001E257C"/>
    <w:rsid w:val="001E78E1"/>
    <w:rsid w:val="002011D2"/>
    <w:rsid w:val="002037A7"/>
    <w:rsid w:val="0020553B"/>
    <w:rsid w:val="0021542E"/>
    <w:rsid w:val="00222B6A"/>
    <w:rsid w:val="0024188D"/>
    <w:rsid w:val="00264079"/>
    <w:rsid w:val="00272521"/>
    <w:rsid w:val="002754A9"/>
    <w:rsid w:val="0028218C"/>
    <w:rsid w:val="00283A7E"/>
    <w:rsid w:val="002861BE"/>
    <w:rsid w:val="00286278"/>
    <w:rsid w:val="00293BB7"/>
    <w:rsid w:val="0029425D"/>
    <w:rsid w:val="002C2E22"/>
    <w:rsid w:val="002C316A"/>
    <w:rsid w:val="002D2786"/>
    <w:rsid w:val="002D570E"/>
    <w:rsid w:val="002D58DD"/>
    <w:rsid w:val="002F323B"/>
    <w:rsid w:val="002F3CEC"/>
    <w:rsid w:val="002F7BDF"/>
    <w:rsid w:val="0030441E"/>
    <w:rsid w:val="00304EFB"/>
    <w:rsid w:val="00317F19"/>
    <w:rsid w:val="003254A4"/>
    <w:rsid w:val="003319F7"/>
    <w:rsid w:val="003327BA"/>
    <w:rsid w:val="00345317"/>
    <w:rsid w:val="00347B9F"/>
    <w:rsid w:val="00350E74"/>
    <w:rsid w:val="00351906"/>
    <w:rsid w:val="0035338E"/>
    <w:rsid w:val="0036360D"/>
    <w:rsid w:val="00366F60"/>
    <w:rsid w:val="00367AFC"/>
    <w:rsid w:val="00374E91"/>
    <w:rsid w:val="00374FF8"/>
    <w:rsid w:val="00375C0D"/>
    <w:rsid w:val="003871E3"/>
    <w:rsid w:val="003A5342"/>
    <w:rsid w:val="003B466A"/>
    <w:rsid w:val="003B4991"/>
    <w:rsid w:val="003B49F3"/>
    <w:rsid w:val="003C1D51"/>
    <w:rsid w:val="003C51EE"/>
    <w:rsid w:val="003D76EE"/>
    <w:rsid w:val="003E18C7"/>
    <w:rsid w:val="003E4A11"/>
    <w:rsid w:val="004015E8"/>
    <w:rsid w:val="004040AA"/>
    <w:rsid w:val="0040559C"/>
    <w:rsid w:val="0040728D"/>
    <w:rsid w:val="00415A7D"/>
    <w:rsid w:val="00421889"/>
    <w:rsid w:val="00430CF8"/>
    <w:rsid w:val="00434A7D"/>
    <w:rsid w:val="00441827"/>
    <w:rsid w:val="00454CC5"/>
    <w:rsid w:val="00455B85"/>
    <w:rsid w:val="004568A4"/>
    <w:rsid w:val="00460595"/>
    <w:rsid w:val="00466148"/>
    <w:rsid w:val="00477661"/>
    <w:rsid w:val="00483C36"/>
    <w:rsid w:val="00496496"/>
    <w:rsid w:val="004B0477"/>
    <w:rsid w:val="004B1B3C"/>
    <w:rsid w:val="004B1B56"/>
    <w:rsid w:val="004B1CC4"/>
    <w:rsid w:val="004C29C2"/>
    <w:rsid w:val="004D1A06"/>
    <w:rsid w:val="004D37C1"/>
    <w:rsid w:val="004E4DF5"/>
    <w:rsid w:val="004F1F72"/>
    <w:rsid w:val="005051EC"/>
    <w:rsid w:val="00505945"/>
    <w:rsid w:val="00506400"/>
    <w:rsid w:val="00522D48"/>
    <w:rsid w:val="00530D78"/>
    <w:rsid w:val="005439A4"/>
    <w:rsid w:val="0055173B"/>
    <w:rsid w:val="005600A4"/>
    <w:rsid w:val="00563456"/>
    <w:rsid w:val="005732F5"/>
    <w:rsid w:val="00585335"/>
    <w:rsid w:val="00591B1C"/>
    <w:rsid w:val="005A0F24"/>
    <w:rsid w:val="005A470C"/>
    <w:rsid w:val="005A4C33"/>
    <w:rsid w:val="005B6B14"/>
    <w:rsid w:val="005C48B6"/>
    <w:rsid w:val="005C68B4"/>
    <w:rsid w:val="005C7F78"/>
    <w:rsid w:val="005D0BC4"/>
    <w:rsid w:val="005E6BB3"/>
    <w:rsid w:val="00607797"/>
    <w:rsid w:val="006114AC"/>
    <w:rsid w:val="0063208A"/>
    <w:rsid w:val="00634F6F"/>
    <w:rsid w:val="00636055"/>
    <w:rsid w:val="00642629"/>
    <w:rsid w:val="00644AF6"/>
    <w:rsid w:val="0064671C"/>
    <w:rsid w:val="00662D16"/>
    <w:rsid w:val="00665EFD"/>
    <w:rsid w:val="00672414"/>
    <w:rsid w:val="00675F0D"/>
    <w:rsid w:val="006807AE"/>
    <w:rsid w:val="00680B44"/>
    <w:rsid w:val="00690B8A"/>
    <w:rsid w:val="006A08EB"/>
    <w:rsid w:val="006B000F"/>
    <w:rsid w:val="006B2A21"/>
    <w:rsid w:val="006C3621"/>
    <w:rsid w:val="006E0F81"/>
    <w:rsid w:val="006F228D"/>
    <w:rsid w:val="006F6A28"/>
    <w:rsid w:val="0070148D"/>
    <w:rsid w:val="0070707A"/>
    <w:rsid w:val="0071297E"/>
    <w:rsid w:val="007259B2"/>
    <w:rsid w:val="00726EF2"/>
    <w:rsid w:val="007278E2"/>
    <w:rsid w:val="00765762"/>
    <w:rsid w:val="0077220C"/>
    <w:rsid w:val="00777C41"/>
    <w:rsid w:val="00786F69"/>
    <w:rsid w:val="00795142"/>
    <w:rsid w:val="007A1A5E"/>
    <w:rsid w:val="007A6C9B"/>
    <w:rsid w:val="007B637F"/>
    <w:rsid w:val="007E7654"/>
    <w:rsid w:val="007F6B1A"/>
    <w:rsid w:val="00806252"/>
    <w:rsid w:val="008121CF"/>
    <w:rsid w:val="008202A7"/>
    <w:rsid w:val="008355CA"/>
    <w:rsid w:val="008406BF"/>
    <w:rsid w:val="008472CE"/>
    <w:rsid w:val="008533D1"/>
    <w:rsid w:val="008664D7"/>
    <w:rsid w:val="0087377E"/>
    <w:rsid w:val="00876446"/>
    <w:rsid w:val="00876C97"/>
    <w:rsid w:val="0089783F"/>
    <w:rsid w:val="008A1394"/>
    <w:rsid w:val="008A6284"/>
    <w:rsid w:val="008C0FAC"/>
    <w:rsid w:val="008C198A"/>
    <w:rsid w:val="008C24ED"/>
    <w:rsid w:val="008D09D9"/>
    <w:rsid w:val="008D3026"/>
    <w:rsid w:val="008D397E"/>
    <w:rsid w:val="008D52D0"/>
    <w:rsid w:val="00916278"/>
    <w:rsid w:val="009177DB"/>
    <w:rsid w:val="0092114C"/>
    <w:rsid w:val="00924B1E"/>
    <w:rsid w:val="00927B95"/>
    <w:rsid w:val="0093043E"/>
    <w:rsid w:val="00947AAD"/>
    <w:rsid w:val="00950025"/>
    <w:rsid w:val="009620AC"/>
    <w:rsid w:val="00970976"/>
    <w:rsid w:val="00977BB3"/>
    <w:rsid w:val="00991C23"/>
    <w:rsid w:val="00994BF0"/>
    <w:rsid w:val="009955E3"/>
    <w:rsid w:val="009B2471"/>
    <w:rsid w:val="009B33FC"/>
    <w:rsid w:val="009D12AA"/>
    <w:rsid w:val="009E0DEB"/>
    <w:rsid w:val="009E74E0"/>
    <w:rsid w:val="009F217C"/>
    <w:rsid w:val="009F6CA8"/>
    <w:rsid w:val="00A154C4"/>
    <w:rsid w:val="00A173F9"/>
    <w:rsid w:val="00A234BE"/>
    <w:rsid w:val="00A27B94"/>
    <w:rsid w:val="00A308D0"/>
    <w:rsid w:val="00A3514D"/>
    <w:rsid w:val="00A4688C"/>
    <w:rsid w:val="00A646BD"/>
    <w:rsid w:val="00A72F9D"/>
    <w:rsid w:val="00A7795D"/>
    <w:rsid w:val="00A806AD"/>
    <w:rsid w:val="00A823C9"/>
    <w:rsid w:val="00A86B7B"/>
    <w:rsid w:val="00A955A4"/>
    <w:rsid w:val="00A96965"/>
    <w:rsid w:val="00AC065E"/>
    <w:rsid w:val="00AE1CC6"/>
    <w:rsid w:val="00AE43B0"/>
    <w:rsid w:val="00AE7DDD"/>
    <w:rsid w:val="00AF0AD5"/>
    <w:rsid w:val="00AF1461"/>
    <w:rsid w:val="00AF3157"/>
    <w:rsid w:val="00AF7F31"/>
    <w:rsid w:val="00B05A0C"/>
    <w:rsid w:val="00B060DA"/>
    <w:rsid w:val="00B1040B"/>
    <w:rsid w:val="00B34032"/>
    <w:rsid w:val="00B45DC1"/>
    <w:rsid w:val="00B46080"/>
    <w:rsid w:val="00B534FB"/>
    <w:rsid w:val="00B61DDD"/>
    <w:rsid w:val="00B63EB8"/>
    <w:rsid w:val="00B802CC"/>
    <w:rsid w:val="00B87A02"/>
    <w:rsid w:val="00B907AB"/>
    <w:rsid w:val="00B9132D"/>
    <w:rsid w:val="00BB4B50"/>
    <w:rsid w:val="00BB4C3C"/>
    <w:rsid w:val="00BC0BA5"/>
    <w:rsid w:val="00BC303E"/>
    <w:rsid w:val="00BD0F2B"/>
    <w:rsid w:val="00BD1559"/>
    <w:rsid w:val="00BD2C6D"/>
    <w:rsid w:val="00BE7A63"/>
    <w:rsid w:val="00BF08E2"/>
    <w:rsid w:val="00BF52FB"/>
    <w:rsid w:val="00C00BE8"/>
    <w:rsid w:val="00C162F4"/>
    <w:rsid w:val="00C21D55"/>
    <w:rsid w:val="00C40B27"/>
    <w:rsid w:val="00C4274E"/>
    <w:rsid w:val="00C62763"/>
    <w:rsid w:val="00C668A7"/>
    <w:rsid w:val="00C7519E"/>
    <w:rsid w:val="00C86BAE"/>
    <w:rsid w:val="00CB1718"/>
    <w:rsid w:val="00CB327E"/>
    <w:rsid w:val="00CD2EF8"/>
    <w:rsid w:val="00CE2FA9"/>
    <w:rsid w:val="00CE31A0"/>
    <w:rsid w:val="00CE686B"/>
    <w:rsid w:val="00CF0FF6"/>
    <w:rsid w:val="00CF1572"/>
    <w:rsid w:val="00CF4B8F"/>
    <w:rsid w:val="00CF519E"/>
    <w:rsid w:val="00CF7114"/>
    <w:rsid w:val="00D43068"/>
    <w:rsid w:val="00D440E0"/>
    <w:rsid w:val="00D543E0"/>
    <w:rsid w:val="00D6332A"/>
    <w:rsid w:val="00D633BB"/>
    <w:rsid w:val="00D7381C"/>
    <w:rsid w:val="00D74F98"/>
    <w:rsid w:val="00D7515A"/>
    <w:rsid w:val="00D844BC"/>
    <w:rsid w:val="00D85F5A"/>
    <w:rsid w:val="00D86C86"/>
    <w:rsid w:val="00D960A8"/>
    <w:rsid w:val="00DA1F74"/>
    <w:rsid w:val="00DB3286"/>
    <w:rsid w:val="00DB33AA"/>
    <w:rsid w:val="00DB34B3"/>
    <w:rsid w:val="00DB4045"/>
    <w:rsid w:val="00DC2DC4"/>
    <w:rsid w:val="00DC5136"/>
    <w:rsid w:val="00DC6396"/>
    <w:rsid w:val="00DC749F"/>
    <w:rsid w:val="00DD0799"/>
    <w:rsid w:val="00DE468C"/>
    <w:rsid w:val="00DE7580"/>
    <w:rsid w:val="00E031D6"/>
    <w:rsid w:val="00E166C1"/>
    <w:rsid w:val="00E410B9"/>
    <w:rsid w:val="00E57484"/>
    <w:rsid w:val="00E72A0E"/>
    <w:rsid w:val="00E77933"/>
    <w:rsid w:val="00E802A1"/>
    <w:rsid w:val="00E82699"/>
    <w:rsid w:val="00E94979"/>
    <w:rsid w:val="00EA26D8"/>
    <w:rsid w:val="00EB74A0"/>
    <w:rsid w:val="00EB7913"/>
    <w:rsid w:val="00EC2767"/>
    <w:rsid w:val="00ED5CC7"/>
    <w:rsid w:val="00EE35F9"/>
    <w:rsid w:val="00EE6B31"/>
    <w:rsid w:val="00EF1F15"/>
    <w:rsid w:val="00EF2F7A"/>
    <w:rsid w:val="00EF6CB6"/>
    <w:rsid w:val="00EF7C52"/>
    <w:rsid w:val="00F10469"/>
    <w:rsid w:val="00F24221"/>
    <w:rsid w:val="00F36F08"/>
    <w:rsid w:val="00F4667D"/>
    <w:rsid w:val="00F54476"/>
    <w:rsid w:val="00F5459E"/>
    <w:rsid w:val="00F54727"/>
    <w:rsid w:val="00F863E2"/>
    <w:rsid w:val="00F8662A"/>
    <w:rsid w:val="00F91303"/>
    <w:rsid w:val="00F97F9C"/>
    <w:rsid w:val="00FA39DA"/>
    <w:rsid w:val="00FA55CB"/>
    <w:rsid w:val="00FB6864"/>
    <w:rsid w:val="00FC2AA9"/>
    <w:rsid w:val="00FD765A"/>
    <w:rsid w:val="00FE34ED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E18C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B1040B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ConsPlusNonformat" w:customStyle="true">
    <w:name w:val="ConsPlusNonformat"/>
    <w:rsid w:val="00B1040B"/>
    <w:pPr>
      <w:widowControl w:val="false"/>
      <w:autoSpaceDE w:val="false"/>
      <w:autoSpaceDN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Title" w:customStyle="true">
    <w:name w:val="ConsPlusTitle"/>
    <w:rsid w:val="00B1040B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ConsPlusTitlePage" w:customStyle="true">
    <w:name w:val="ConsPlusTitlePage"/>
    <w:rsid w:val="00B1040B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4ED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FE3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6" w:customStyle="true">
    <w:name w:val="Верхний колонтитул Знак"/>
    <w:basedOn w:val="a0"/>
    <w:link w:val="a5"/>
    <w:uiPriority w:val="99"/>
    <w:rsid w:val="00CF7114"/>
  </w:style>
  <w:style w:type="paragraph" w:styleId="a7">
    <w:name w:val="footer"/>
    <w:basedOn w:val="a"/>
    <w:link w:val="a8"/>
    <w:uiPriority w:val="99"/>
    <w:unhideWhenUsed/>
    <w:rsid w:val="00CF7114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8" w:customStyle="true">
    <w:name w:val="Нижний колонтитул Знак"/>
    <w:basedOn w:val="a0"/>
    <w:link w:val="a7"/>
    <w:uiPriority w:val="99"/>
    <w:rsid w:val="00CF7114"/>
  </w:style>
  <w:style w:type="table" w:styleId="a9">
    <w:name w:val="Table Grid"/>
    <w:basedOn w:val="a1"/>
    <w:uiPriority w:val="59"/>
    <w:rsid w:val="006360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" w:customStyle="true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 w:customStyle="true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ru-RU"/>
    </w:rPr>
  </w:style>
  <w:style w:type="character" w:styleId="ab">
    <w:name w:val="Hyperlink"/>
    <w:basedOn w:val="a0"/>
    <w:uiPriority w:val="99"/>
    <w:unhideWhenUsed/>
    <w:rsid w:val="00350E74"/>
    <w:rPr>
      <w:color w:val="0000FF" w:themeColor="hyperlink"/>
      <w:u w:val="single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E18C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B1040B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ConsPlusNonformat" w:type="paragraph">
    <w:name w:val="ConsPlusNonformat"/>
    <w:rsid w:val="00B1040B"/>
    <w:pPr>
      <w:widowControl w:val="0"/>
      <w:autoSpaceDE w:val="0"/>
      <w:autoSpaceDN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ConsPlusTitle" w:type="paragraph">
    <w:name w:val="ConsPlusTitle"/>
    <w:rsid w:val="00B1040B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TitlePage" w:type="paragraph">
    <w:name w:val="ConsPlusTitlePage"/>
    <w:rsid w:val="00B1040B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FE34ED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FE34ED"/>
    <w:rPr>
      <w:rFonts w:ascii="Tahoma" w:cs="Tahoma" w:hAnsi="Tahoma"/>
      <w:sz w:val="16"/>
      <w:szCs w:val="16"/>
    </w:rPr>
  </w:style>
  <w:style w:styleId="a5" w:type="paragraph">
    <w:name w:val="header"/>
    <w:basedOn w:val="a"/>
    <w:link w:val="a6"/>
    <w:uiPriority w:val="99"/>
    <w:unhideWhenUsed/>
    <w:rsid w:val="00CF7114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val="ru-RU"/>
    </w:rPr>
  </w:style>
  <w:style w:customStyle="1" w:styleId="a6" w:type="character">
    <w:name w:val="Верхний колонтитул Знак"/>
    <w:basedOn w:val="a0"/>
    <w:link w:val="a5"/>
    <w:uiPriority w:val="99"/>
    <w:rsid w:val="00CF7114"/>
  </w:style>
  <w:style w:styleId="a7" w:type="paragraph">
    <w:name w:val="footer"/>
    <w:basedOn w:val="a"/>
    <w:link w:val="a8"/>
    <w:uiPriority w:val="99"/>
    <w:unhideWhenUsed/>
    <w:rsid w:val="00CF7114"/>
    <w:pPr>
      <w:tabs>
        <w:tab w:pos="4677" w:val="center"/>
        <w:tab w:pos="9355" w:val="right"/>
      </w:tabs>
    </w:pPr>
    <w:rPr>
      <w:rFonts w:asciiTheme="minorHAnsi" w:cstheme="minorBidi" w:eastAsiaTheme="minorHAnsi" w:hAnsiTheme="minorHAnsi"/>
      <w:sz w:val="22"/>
      <w:szCs w:val="22"/>
      <w:lang w:val="ru-RU"/>
    </w:rPr>
  </w:style>
  <w:style w:customStyle="1" w:styleId="a8" w:type="character">
    <w:name w:val="Нижний колонтитул Знак"/>
    <w:basedOn w:val="a0"/>
    <w:link w:val="a7"/>
    <w:uiPriority w:val="99"/>
    <w:rsid w:val="00CF7114"/>
  </w:style>
  <w:style w:styleId="a9" w:type="table">
    <w:name w:val="Table Grid"/>
    <w:basedOn w:val="a1"/>
    <w:uiPriority w:val="59"/>
    <w:rsid w:val="006360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" w:type="table">
    <w:name w:val="Сетка таблицы1"/>
    <w:basedOn w:val="a1"/>
    <w:next w:val="a9"/>
    <w:uiPriority w:val="59"/>
    <w:rsid w:val="00B61D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1" w:type="table">
    <w:name w:val="Сетка таблицы11"/>
    <w:basedOn w:val="a1"/>
    <w:next w:val="a9"/>
    <w:uiPriority w:val="59"/>
    <w:rsid w:val="00B907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paragraph">
    <w:name w:val="List Paragraph"/>
    <w:basedOn w:val="a"/>
    <w:uiPriority w:val="34"/>
    <w:qFormat/>
    <w:rsid w:val="00B46080"/>
    <w:pPr>
      <w:spacing w:after="200" w:line="276" w:lineRule="auto"/>
      <w:ind w:left="720"/>
      <w:contextualSpacing/>
    </w:pPr>
    <w:rPr>
      <w:rFonts w:asciiTheme="minorHAnsi" w:cstheme="minorBidi" w:eastAsiaTheme="minorHAnsi" w:hAnsiTheme="minorHAnsi"/>
      <w:sz w:val="22"/>
      <w:szCs w:val="22"/>
      <w:lang w:val="ru-RU"/>
    </w:rPr>
  </w:style>
  <w:style w:styleId="ab" w:type="character">
    <w:name w:val="Hyperlink"/>
    <w:basedOn w:val="a0"/>
    <w:uiPriority w:val="99"/>
    <w:unhideWhenUsed/>
    <w:rsid w:val="00350E74"/>
    <w:rPr>
      <w:color w:themeColor="hyperlink" w:val="0000FF"/>
      <w:u w:val="single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572 от 18.07.2025</docTitle>
  </documentManagement>
</p:properties>
</file>

<file path=customXml/itemProps1.xml><?xml version="1.0" encoding="utf-8"?>
<ds:datastoreItem xmlns:ds="http://schemas.openxmlformats.org/officeDocument/2006/customXml" ds:itemID="{00C4347C-BB27-4F0D-A99F-98B051075ACD}"/>
</file>

<file path=customXml/itemProps2.xml><?xml version="1.0" encoding="utf-8"?>
<ds:datastoreItem xmlns:ds="http://schemas.openxmlformats.org/officeDocument/2006/customXml" ds:itemID="{A2AB4938-8D5D-48EC-9685-3B9886A1DC1D}"/>
</file>

<file path=customXml/itemProps3.xml><?xml version="1.0" encoding="utf-8"?>
<ds:datastoreItem xmlns:ds="http://schemas.openxmlformats.org/officeDocument/2006/customXml" ds:itemID="{7B931232-7DD1-460C-A74C-42E4B8D6CA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572 от 18.07.2025</dc:title>
  <dc:creator>Потапова Любовь Вадимовна</dc:creator>
  <cp:lastModifiedBy>Сайгашкина Евгения Николаевна</cp:lastModifiedBy>
  <cp:revision>6</cp:revision>
  <cp:lastPrinted>2025-06-19T09:11:00Z</cp:lastPrinted>
  <dcterms:created xsi:type="dcterms:W3CDTF">2025-06-19T05:43:00Z</dcterms:created>
  <dcterms:modified xsi:type="dcterms:W3CDTF">2025-07-17T08:25:00Z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