
<file path=[Content_Types].xml><?xml version="1.0" encoding="utf-8"?>
<Types xmlns="http://schemas.openxmlformats.org/package/2006/content-types" xmlns:wp14="http://schemas.microsoft.com/office/word/2010/wordprocessingDrawing" xmlns:w14="http://schemas.microsoft.com/office/word/2010/wordml">
  <Default Extension="gif" ContentType="image/gif"/>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a="http://schemas.openxmlformats.org/drawingml/2006/main" xmlns:a13cmd="http://schemas.microsoft.com/office/drawing/2013/main/command" xmlns:a14="http://schemas.microsoft.com/office/drawing/2010/main" xmlns:a15="http://schemas.microsoft.com/office/drawing/2012/main" xmlns:a16="http://schemas.microsoft.com/office/drawing/2014/main" xmlns:a1611="http://schemas.microsoft.com/office/drawing/2016/11/main" xmlns:a16svg="http://schemas.microsoft.com/office/drawing/2016/SVG/main" xmlns:a18hc="http://schemas.microsoft.com/office/drawing/2018/hyperlinkcolor" xmlns:adec="http://schemas.microsoft.com/office/drawing/2017/decorative" xmlns:am3d="http://schemas.microsoft.com/office/drawing/2017/model3d" xmlns:an18="http://schemas.microsoft.com/office/drawing/2018/animation" xmlns:anam3d="http://schemas.microsoft.com/office/drawing/2018/animation/model3d" xmlns:b="http://schemas.openxmlformats.org/officeDocument/2006/bibliography" xmlns:c="http://schemas.openxmlformats.org/drawingml/2006/chart" xmlns:c14="http://schemas.microsoft.com/office/drawing/2007/8/2/chart" xmlns:c15="http://schemas.microsoft.com/office/drawing/2012/chart" xmlns:c16="http://schemas.microsoft.com/office/drawing/2014/chart" xmlns:c16ac="http://schemas.microsoft.com/office/drawing/2014/chart/ac" xmlns:c173="http://schemas.microsoft.com/office/drawing/2017/03/chart" xmlns:cdr="http://schemas.openxmlformats.org/drawingml/2006/chartDrawing" xmlns:cdr14="http://schemas.microsoft.com/office/drawing/2010/chartDrawing" xmlns:comp="http://schemas.openxmlformats.org/drawingml/2006/compatibility" xmlns:cppr="http://schemas.microsoft.com/office/2006/coverPageProps" xmlns:cs="http://schemas.microsoft.com/office/drawing/2012/chartStyle" xmlns:cx="http://schemas.microsoft.com/office/drawing/2014/chartex" xmlns:dgm="http://schemas.openxmlformats.org/drawingml/2006/diagram" xmlns:dgm14="http://schemas.microsoft.com/office/drawing/2010/diagram" xmlns:dgm1611="http://schemas.microsoft.com/office/drawing/2016/11/diagram" xmlns:dgm1612="http://schemas.microsoft.com/office/drawing/2016/12/diagram" xmlns:dsp="http://schemas.microsoft.com/office/drawing/2008/diagram" xmlns:iact="http://schemas.microsoft.com/office/powerpoint/2014/inkAction" xmlns:lc="http://schemas.openxmlformats.org/drawingml/2006/lockedCanvas" xmlns:m="http://schemas.openxmlformats.org/officeDocument/2006/math" xmlns:mc="http://schemas.openxmlformats.org/markup-compatibility/2006" xmlns:msink="http://schemas.microsoft.com/ink/2010/main" xmlns:ns38="http://www.w3.org/1998/Math/MathML" xmlns:ns39="http://www.w3.org/2003/InkML"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ic14="http://schemas.microsoft.com/office/drawing/2010/picture" xmlns:pvml="urn:schemas-microsoft-com:office:powerpoint" xmlns:r="http://schemas.openxmlformats.org/officeDocument/2006/relationships" xmlns:sl="http://schemas.openxmlformats.org/schemaLibrary/2006/main" xmlns:thm15="http://schemas.microsoft.com/office/thememl/2012/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wp15="http://schemas.microsoft.com/office/word/2012/wordprocessingDrawing" xmlns:wpc="http://schemas.microsoft.com/office/word/2010/wordprocessingCanvas" xmlns:wpg="http://schemas.microsoft.com/office/word/2010/wordprocessingGroup" xmlns:wps="http://schemas.microsoft.com/office/word/2010/wordprocessingShape" xmlns:xdr="http://schemas.openxmlformats.org/drawingml/2006/spreadsheetDrawing" xmlns:xvml="urn:schemas-microsoft-com:office:excel" mc:Ignorable="w14 wp14">
  <w:body>
    <!-- Modified by docx4j 8.3.8 (Apache licensed) using REFERENCE JAXB in BellSoft Java 1.8.0_322 on Linux -->
    <w:p w:rsidR="007A7E4E" w:rsidRDefault="00595CFE">
      <w:pPr>
        <w:pStyle w:val="BlankForLegalActs"/>
        <w:spacing w:after="0" w:line="240" w:lineRule="auto"/>
        <w:jc w:val="center"/>
        <w:rPr>
          <w:rFonts w:ascii="Times New Roman" w:cs="Times New Roman" w:hAnsi="Times New Roman"/>
          <w:lang w:val="en-US"/>
        </w:rPr>
      </w:pPr>
      <w:r>
        <w:rPr>
          <w:noProof/>
          <w:lang w:eastAsia="ru-RU"/>
        </w:rPr>
        <w:drawing>
          <wp:inline distB="0" distL="0" distR="0" distT="0">
            <wp:extent cx="514350" cy="687070"/>
            <wp:effectExtent b="0" l="0" r="0" t="0"/>
            <wp:docPr descr="image1.gif" id="1" name="Drawing 0"/>
            <wp:cNvGraphicFramePr/>
            <a:graphic>
              <a:graphicData uri="http://schemas.openxmlformats.org/drawingml/2006/picture">
                <pic:pic>
                  <pic:nvPicPr>
                    <pic:cNvPr descr="image1.gif" id="0" name="Picture 0"/>
                    <pic:cNvPicPr>
                      <a:picLocks noChangeAspect="true"/>
                    </pic:cNvPicPr>
                  </pic:nvPicPr>
                  <pic:blipFill>
                    <a:blip r:embed="rId12"/>
                    <a:stretch>
                      <a:fillRect/>
                    </a:stretch>
                  </pic:blipFill>
                  <pic:spPr>
                    <a:xfrm>
                      <a:off x="0" y="0"/>
                      <a:ext cx="514350" cy="687070"/>
                    </a:xfrm>
                    <a:prstGeom prst="rect">
                      <a:avLst/>
                    </a:prstGeom>
                  </pic:spPr>
                </pic:pic>
              </a:graphicData>
            </a:graphic>
          </wp:inline>
        </w:drawing>
      </w:r>
    </w:p>
    <w:p w:rsidP="006433B2" w:rsidR="00EB0FF3" w:rsidRDefault="004248C8" w:rsidRPr="00EB0FF3">
      <w:pPr>
        <w:pStyle w:val="BlankForLegalActs"/>
        <w:spacing w:after="0" w:line="240" w:lineRule="auto"/>
        <w:jc w:val="center"/>
        <w:rPr>
          <w:rFonts w:ascii="Times New Roman" w:cs="Times New Roman" w:hAnsi="Times New Roman"/>
          <w:sz w:val="20"/>
          <w:lang w:val="en-US"/>
        </w:rPr>
      </w:pPr>
    </w:p>
    <w:p w:rsidP="006433B2" w:rsidR="007C35C5" w:rsidRDefault="00595CFE" w:rsidRPr="006734A6">
      <w:pPr>
        <w:pStyle w:val="BlankForLegalActs"/>
        <w:spacing w:after="0" w:line="240" w:lineRule="auto"/>
        <w:jc w:val="center"/>
        <w:rPr>
          <w:rFonts w:ascii="Times New Roman" w:cs="Times New Roman" w:hAnsi="Times New Roman"/>
          <w:b/>
          <w:sz w:val="36"/>
        </w:rPr>
      </w:pPr>
      <w:r>
        <w:fldChar w:fldCharType="begin"/>
      </w:r>
      <w:r>
        <w:rPr>
          <w:rFonts w:ascii="Times New Roman" w:cs="Times New Roman" w:hAnsi="Times New Roman"/>
          <w:b/>
          <w:noProof/>
          <w:sz w:val="36"/>
        </w:rPr>
        <w:instrText xml:space="preserve"> MERGEFIELD  "ПОДРАЗДЕЛЕНИЕ ПОДПИСАНТА ПА"  \* MERGEFORMAT </w:instrText>
      </w:r>
      <w:r>
        <w:fldChar w:fldCharType="separate"/>
      </w:r>
      <w:r>
        <w:rPr>
          <w:rFonts w:ascii="Times New Roman" w:cs="Times New Roman" w:hAnsi="Times New Roman"/>
          <w:b/>
          <w:noProof/>
          <w:sz w:val="36"/>
        </w:rPr>
        <w:t>АДМИНИСТРАЦИЯ ГОРОДА КРАСНОЯРСКА</w:t>
      </w:r>
      <w:r>
        <w:rPr>
          <w:rFonts w:ascii="Times New Roman" w:cs="Times New Roman" w:hAnsi="Times New Roman"/>
          <w:b/>
          <w:sz w:val="36"/>
          <w:lang w:val="en-US"/>
        </w:rPr>
        <w:fldChar w:fldCharType="end"/>
      </w:r>
    </w:p>
    <w:p w:rsidP="006433B2" w:rsidR="002A7FEB" w:rsidRDefault="004248C8" w:rsidRPr="002A7FEB">
      <w:pPr>
        <w:pStyle w:val="BlankForLegalActs"/>
        <w:spacing w:after="0" w:line="240" w:lineRule="auto"/>
        <w:jc w:val="center"/>
        <w:rPr>
          <w:rFonts w:ascii="Times New Roman" w:cs="Times New Roman" w:hAnsi="Times New Roman"/>
          <w:sz w:val="20"/>
        </w:rPr>
      </w:pPr>
    </w:p>
    <w:p w:rsidP="006433B2" w:rsidR="00CF3A4E" w:rsidRDefault="00595CFE" w:rsidRPr="00EE4AD4">
      <w:pPr>
        <w:pStyle w:val="BlankForLegalActs"/>
        <w:spacing w:after="0" w:line="240" w:lineRule="auto"/>
        <w:jc w:val="center"/>
        <w:rPr>
          <w:rFonts w:ascii="Times New Roman" w:cs="Times New Roman" w:hAnsi="Times New Roman"/>
          <w:sz w:val="44"/>
        </w:rPr>
      </w:pPr>
      <w:r>
        <w:fldChar w:fldCharType="begin"/>
      </w:r>
      <w:r>
        <w:rPr>
          <w:rFonts w:ascii="Times New Roman" w:cs="Times New Roman" w:hAnsi="Times New Roman"/>
          <w:noProof/>
          <w:sz w:val="44"/>
        </w:rPr>
        <w:instrText xml:space="preserve"> MERGEFIELD  "ТИП ДОКУМЕНТА"  \* MERGEFORMAT </w:instrText>
      </w:r>
      <w:r>
        <w:fldChar w:fldCharType="separate"/>
      </w:r>
      <w:r>
        <w:rPr>
          <w:rFonts w:ascii="Times New Roman" w:cs="Times New Roman" w:hAnsi="Times New Roman"/>
          <w:noProof/>
          <w:sz w:val="44"/>
        </w:rPr>
        <w:t>ПОСТАНОВЛЕНИЕ</w:t>
      </w:r>
      <w:r>
        <w:rPr>
          <w:rFonts w:ascii="Times New Roman" w:cs="Times New Roman" w:hAnsi="Times New Roman"/>
          <w:sz w:val="44"/>
          <w:lang w:val="en-US"/>
        </w:rPr>
        <w:fldChar w:fldCharType="end"/>
      </w:r>
    </w:p>
    <w:p w:rsidP="006433B2" w:rsidR="006E3468" w:rsidRDefault="004248C8" w:rsidRPr="008C0F82">
      <w:pPr>
        <w:pStyle w:val="BlankForLegalActs"/>
        <w:spacing w:after="0" w:line="240" w:lineRule="auto"/>
        <w:jc w:val="center"/>
        <w:rPr>
          <w:rFonts w:ascii="Times New Roman" w:cs="Times New Roman" w:hAnsi="Times New Roman"/>
          <w:sz w:val="40"/>
          <w:szCs w:val="40"/>
        </w:rPr>
      </w:pPr>
    </w:p>
    <w:p w:rsidP="006433B2" w:rsidR="006E3468" w:rsidRDefault="004248C8" w:rsidRPr="008C0F82">
      <w:pPr>
        <w:pStyle w:val="BlankForLegalActs"/>
        <w:spacing w:after="0" w:line="240" w:lineRule="auto"/>
        <w:jc w:val="center"/>
        <w:rPr>
          <w:rFonts w:ascii="Times New Roman" w:cs="Times New Roman" w:hAnsi="Times New Roman"/>
          <w:sz w:val="40"/>
          <w:szCs w:val="40"/>
        </w:rPr>
      </w:pPr>
    </w:p>
    <w:tbl>
      <w:tblPr>
        <w:tblW w:type="dxa" w:w="9571"/>
        <w:jc w:val="center"/>
        <w:tblLayout w:type="fixed"/>
        <w:tblLook w:firstColumn="0" w:firstRow="0" w:lastColumn="0" w:lastRow="0" w:noHBand="0" w:noVBand="0" w:val="0000"/>
      </w:tblPr>
      <w:tblGrid>
        <w:gridCol w:w="4785"/>
        <w:gridCol w:w="4786"/>
      </w:tblGrid>
      <w:tr w:rsidR="00873FE4" w:rsidRPr="00B61896" w:rsidTr="0066625F">
        <w:trPr>
          <w:jc w:val="center"/>
        </w:trPr>
        <w:tc>
          <w:tcPr>
            <w:tcW w:type="dxa" w:w="4785"/>
            <w:shd w:color="auto" w:fill="auto" w:val="clear"/>
          </w:tcPr>
          <w:p w:rsidP="006433B2" w:rsidR="00873FE4" w:rsidRDefault="00595CFE" w:rsidRPr="00AE0F02">
            <w:pPr>
              <w:pStyle w:val="BlankForLegalActs"/>
              <w:spacing w:after="0" w:line="240" w:lineRule="auto"/>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"Дата регистрации"  \* MERGEFORMAT </w:instrText>
            </w:r>
            <w:r>
              <w:fldChar w:fldCharType="separate"/>
            </w:r>
            <w:r>
              <w:rPr>
                <w:rFonts w:ascii="Times New Roman" w:cs="Times New Roman" w:hAnsi="Times New Roman"/>
                <w:sz w:val="30"/>
                <w:szCs w:val="30"/>
                <w:lang w:val="en-US"/>
              </w:rPr>
              <w:t>19.06.2026</w:t>
            </w:r>
            <w:r>
              <w:rPr>
                <w:rFonts w:ascii="Times New Roman" w:cs="Times New Roman" w:hAnsi="Times New Roman"/>
                <w:sz w:val="30"/>
                <w:szCs w:val="30"/>
                <w:lang w:val="en-US"/>
              </w:rPr>
              <w:fldChar w:fldCharType="end"/>
            </w:r>
          </w:p>
        </w:tc>
        <w:tc>
          <w:tcPr>
            <w:tcW w:type="dxa" w:w="4786"/>
            <w:shd w:color="auto" w:fill="auto" w:val="clear"/>
          </w:tcPr>
          <w:p w:rsidP="006433B2" w:rsidR="00873FE4" w:rsidRDefault="00595CFE" w:rsidRPr="00AE0F02">
            <w:pPr>
              <w:pStyle w:val="BlankForLegalActs"/>
              <w:spacing w:after="0" w:line="240" w:lineRule="auto"/>
              <w:jc w:val="right"/>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"Номер регистрации"  \* MERGEFORMAT </w:instrText>
            </w:r>
            <w:r>
              <w:fldChar w:fldCharType="separate"/>
            </w:r>
            <w:r>
              <w:rPr>
                <w:rFonts w:ascii="Times New Roman" w:cs="Times New Roman" w:hAnsi="Times New Roman"/>
                <w:sz w:val="30"/>
                <w:szCs w:val="30"/>
                <w:lang w:val="en-US"/>
              </w:rPr>
              <w:t>№ 558</w:t>
            </w:r>
            <w:r>
              <w:rPr>
                <w:rFonts w:ascii="Times New Roman" w:cs="Times New Roman" w:hAnsi="Times New Roman"/>
                <w:sz w:val="30"/>
                <w:szCs w:val="30"/>
                <w:lang w:val="en-US"/>
              </w:rPr>
              <w:fldChar w:fldCharType="end"/>
            </w:r>
          </w:p>
        </w:tc>
      </w:tr>
    </w:tbl>
    <w:p w:rsidP="006433B2" w:rsidR="00A66F65" w:rsidRDefault="00595CFE" w:rsidRPr="006E3468">
      <w:pPr>
        <w:pStyle w:val="BlankForLegalActs"/>
        <w:spacing w:after="0" w:line="240" w:lineRule="auto"/>
        <w:jc w:val="center"/>
        <w:rPr>
          <w:rFonts w:ascii="Times New Roman" w:cs="Times New Roman" w:hAnsi="Times New Roman"/>
          <w:sz w:val="44"/>
          <w:lang w:val="en-US"/>
        </w:rPr>
        <w:sectPr w:rsidR="00A66F65" w:rsidRPr="006E3468" w:rsidSect="00EE4AD4">
          <w:type w:val="continuous"/>
          <w:pgSz w:h="16838" w:w="11906"/>
          <w:pgMar w:bottom="1134" w:footer="709" w:gutter="0" w:header="709" w:left="1985" w:right="567" w:top="227"/>
          <w:cols w:space="708"/>
          <w:docGrid w:linePitch="360"/>
        </w:sectPr>
      </w:pPr>
      <w:r>
        <w:fldChar w:fldCharType="begin"/>
      </w:r>
      <w:r>
        <w:rPr>
          <w:rFonts w:ascii="Times New Roman" w:cs="Times New Roman" w:hAnsi="Times New Roman"/>
          <w:sz w:val="44"/>
          <w:lang w:val="en-US"/>
        </w:rPr>
        <w:instrText xml:space="preserve"> MERGEFIELD  "Бланк-вставлен"  \* MERGEFORMAT </w:instrText>
      </w:r>
      <w:r>
        <w:fldChar w:fldCharType="separate"/>
      </w:r>
      <w:r>
        <w:rPr>
          <w:rFonts w:ascii="Times New Roman" w:cs="Times New Roman" w:hAnsi="Times New Roman"/>
          <w:sz w:val="44"/>
          <w:lang w:val="en-US"/>
        </w:rPr>
        <w:t>​</w:t>
      </w:r>
      <w:r>
        <w:rPr>
          <w:rFonts w:ascii="Times New Roman" w:cs="Times New Roman" w:hAnsi="Times New Roman"/>
          <w:sz w:val="44"/>
          <w:lang w:val="en-US"/>
        </w:rPr>
        <w:fldChar w:fldCharType="end"/>
      </w:r>
    </w:p>
    <w:p w:rsidP="000D100B" w:rsidR="00817D01" w:rsidRDefault="001B0549" w:rsidRPr="00786BC1">
      <w:pPr>
        <w:tabs>
          <w:tab w:pos="4111" w:val="left"/>
          <w:tab w:pos="5812" w:val="left"/>
        </w:tabs>
        <w:autoSpaceDE w:val="false"/>
        <w:autoSpaceDN w:val="false"/>
        <w:adjustRightInd w:val="false"/>
        <w:spacing w:line="192" w:lineRule="auto"/>
        <w:rPr>
          <w:sz w:val="30"/>
          <w:szCs w:val="30"/>
          <w:lang w:val="ru-RU"/>
        </w:rPr>
      </w:pPr>
      <w:r w:rsidRPr="00786BC1">
        <w:rPr>
          <w:sz w:val="30"/>
          <w:szCs w:val="30"/>
          <w:lang w:val="ru-RU"/>
        </w:rPr>
        <w:lastRenderedPageBreak/>
        <w:t xml:space="preserve">О внесении изменений </w:t>
      </w:r>
    </w:p>
    <w:p w:rsidP="000D100B" w:rsidR="000D100B" w:rsidRDefault="001B0549" w:rsidRPr="00786BC1">
      <w:pPr>
        <w:tabs>
          <w:tab w:pos="4111" w:val="left"/>
          <w:tab w:pos="5812" w:val="left"/>
        </w:tabs>
        <w:autoSpaceDE w:val="false"/>
        <w:autoSpaceDN w:val="false"/>
        <w:adjustRightInd w:val="false"/>
        <w:spacing w:line="192" w:lineRule="auto"/>
        <w:rPr>
          <w:sz w:val="30"/>
          <w:szCs w:val="30"/>
          <w:lang w:val="ru-RU"/>
        </w:rPr>
      </w:pPr>
      <w:r w:rsidRPr="00786BC1">
        <w:rPr>
          <w:sz w:val="30"/>
          <w:szCs w:val="30"/>
          <w:lang w:val="ru-RU"/>
        </w:rPr>
        <w:t xml:space="preserve">в постановление администрации </w:t>
      </w:r>
    </w:p>
    <w:p w:rsidP="000D100B" w:rsidR="008C0F82" w:rsidRDefault="001B0549">
      <w:pPr>
        <w:tabs>
          <w:tab w:pos="4111" w:val="left"/>
          <w:tab w:pos="5812" w:val="left"/>
        </w:tabs>
        <w:autoSpaceDE w:val="false"/>
        <w:autoSpaceDN w:val="false"/>
        <w:adjustRightInd w:val="false"/>
        <w:spacing w:line="192" w:lineRule="auto"/>
        <w:rPr>
          <w:sz w:val="30"/>
          <w:szCs w:val="30"/>
          <w:lang w:val="ru-RU"/>
        </w:rPr>
      </w:pPr>
      <w:r w:rsidRPr="00786BC1">
        <w:rPr>
          <w:sz w:val="30"/>
          <w:szCs w:val="30"/>
          <w:lang w:val="ru-RU"/>
        </w:rPr>
        <w:t xml:space="preserve">города </w:t>
      </w:r>
      <w:r w:rsidR="00817D01" w:rsidRPr="00786BC1">
        <w:rPr>
          <w:sz w:val="30"/>
          <w:szCs w:val="30"/>
          <w:lang w:val="ru-RU"/>
        </w:rPr>
        <w:t xml:space="preserve">Красноярска </w:t>
      </w:r>
    </w:p>
    <w:p w:rsidP="000D100B" w:rsidR="001B0549" w:rsidRDefault="001B0549" w:rsidRPr="00786BC1">
      <w:pPr>
        <w:tabs>
          <w:tab w:pos="4111" w:val="left"/>
          <w:tab w:pos="5812" w:val="left"/>
        </w:tabs>
        <w:autoSpaceDE w:val="false"/>
        <w:autoSpaceDN w:val="false"/>
        <w:adjustRightInd w:val="false"/>
        <w:spacing w:line="192" w:lineRule="auto"/>
        <w:rPr>
          <w:sz w:val="30"/>
          <w:szCs w:val="30"/>
          <w:lang w:val="ru-RU"/>
        </w:rPr>
      </w:pPr>
      <w:r w:rsidRPr="00786BC1">
        <w:rPr>
          <w:sz w:val="30"/>
          <w:szCs w:val="30"/>
          <w:lang w:val="ru-RU"/>
        </w:rPr>
        <w:t>от 07.06.2013 № 271</w:t>
      </w:r>
    </w:p>
    <w:p w:rsidP="008C0F82" w:rsidR="001B0549" w:rsidRDefault="001B0549" w:rsidRPr="008C0F82">
      <w:pPr>
        <w:autoSpaceDE w:val="false"/>
        <w:autoSpaceDN w:val="false"/>
        <w:adjustRightInd w:val="false"/>
        <w:jc w:val="both"/>
        <w:rPr>
          <w:sz w:val="22"/>
          <w:szCs w:val="22"/>
          <w:lang w:val="ru-RU"/>
        </w:rPr>
      </w:pPr>
    </w:p>
    <w:p w:rsidP="008C0F82" w:rsidR="000D100B" w:rsidRDefault="000D100B" w:rsidRPr="008C0F82">
      <w:pPr>
        <w:autoSpaceDE w:val="false"/>
        <w:autoSpaceDN w:val="false"/>
        <w:adjustRightInd w:val="false"/>
        <w:jc w:val="both"/>
        <w:rPr>
          <w:sz w:val="22"/>
          <w:szCs w:val="22"/>
          <w:lang w:val="ru-RU"/>
        </w:rPr>
      </w:pPr>
    </w:p>
    <w:p w:rsidP="008C0F82" w:rsidR="008C0F82" w:rsidRDefault="008C0F82" w:rsidRPr="008C0F82">
      <w:pPr>
        <w:autoSpaceDE w:val="false"/>
        <w:autoSpaceDN w:val="false"/>
        <w:adjustRightInd w:val="false"/>
        <w:jc w:val="both"/>
        <w:rPr>
          <w:sz w:val="22"/>
          <w:szCs w:val="22"/>
          <w:lang w:val="ru-RU"/>
        </w:rPr>
      </w:pPr>
    </w:p>
    <w:p w:rsidP="008C0F82" w:rsidR="000D100B" w:rsidRDefault="001B0549" w:rsidRPr="00786BC1">
      <w:pPr>
        <w:suppressAutoHyphens/>
        <w:autoSpaceDE w:val="false"/>
        <w:autoSpaceDN w:val="false"/>
        <w:adjustRightInd w:val="false"/>
        <w:ind w:firstLine="709"/>
        <w:jc w:val="both"/>
        <w:rPr>
          <w:sz w:val="30"/>
          <w:szCs w:val="30"/>
          <w:lang w:eastAsia="ru-RU" w:val="ru-RU"/>
        </w:rPr>
      </w:pPr>
      <w:proofErr w:type="gramStart"/>
      <w:r w:rsidRPr="00786BC1">
        <w:rPr>
          <w:sz w:val="30"/>
          <w:szCs w:val="30"/>
          <w:lang w:eastAsia="ru-RU" w:val="ru-RU"/>
        </w:rPr>
        <w:t xml:space="preserve">В целях своевременной и качественной разработки бюджетного послания на очередной финансовый год и плановый период, </w:t>
      </w:r>
      <w:r w:rsidR="008C0F82">
        <w:rPr>
          <w:sz w:val="30"/>
          <w:szCs w:val="30"/>
          <w:lang w:eastAsia="ru-RU" w:val="ru-RU"/>
        </w:rPr>
        <w:t xml:space="preserve">                             </w:t>
      </w:r>
      <w:r w:rsidRPr="00786BC1">
        <w:rPr>
          <w:sz w:val="30"/>
          <w:szCs w:val="30"/>
          <w:lang w:eastAsia="ru-RU" w:val="ru-RU"/>
        </w:rPr>
        <w:t xml:space="preserve">в соответствии со ст. </w:t>
      </w:r>
      <w:r w:rsidR="007A1F49" w:rsidRPr="00786BC1">
        <w:rPr>
          <w:sz w:val="30"/>
          <w:szCs w:val="30"/>
          <w:lang w:eastAsia="ru-RU" w:val="ru-RU"/>
        </w:rPr>
        <w:t>169</w:t>
      </w:r>
      <w:r w:rsidRPr="00786BC1">
        <w:rPr>
          <w:sz w:val="30"/>
          <w:szCs w:val="30"/>
          <w:lang w:eastAsia="ru-RU" w:val="ru-RU"/>
        </w:rPr>
        <w:t xml:space="preserve"> Бюджетного кодекса Российской Федерации, </w:t>
      </w:r>
      <w:r w:rsidR="0035460A" w:rsidRPr="00786BC1">
        <w:rPr>
          <w:sz w:val="30"/>
          <w:szCs w:val="30"/>
          <w:lang w:eastAsia="ru-RU" w:val="ru-RU"/>
        </w:rPr>
        <w:br/>
      </w:r>
      <w:r w:rsidRPr="00786BC1">
        <w:rPr>
          <w:sz w:val="30"/>
          <w:szCs w:val="30"/>
          <w:lang w:eastAsia="ru-RU" w:val="ru-RU"/>
        </w:rPr>
        <w:t xml:space="preserve">ст. 25 Положения о бюджетном процессе в </w:t>
      </w:r>
      <w:r w:rsidR="003C430C" w:rsidRPr="00786BC1">
        <w:rPr>
          <w:sz w:val="30"/>
          <w:szCs w:val="30"/>
          <w:lang w:eastAsia="ru-RU" w:val="ru-RU"/>
        </w:rPr>
        <w:t>городском округе город Красноярск Красноярского края</w:t>
      </w:r>
      <w:r w:rsidRPr="00786BC1">
        <w:rPr>
          <w:sz w:val="30"/>
          <w:szCs w:val="30"/>
          <w:lang w:eastAsia="ru-RU" w:val="ru-RU"/>
        </w:rPr>
        <w:t>, утвержденного решением Красноярского городского Совета депутатов от 11.12.2007 № 15-359, руководствуясь ст</w:t>
      </w:r>
      <w:r w:rsidR="00294688" w:rsidRPr="00786BC1">
        <w:rPr>
          <w:sz w:val="30"/>
          <w:szCs w:val="30"/>
          <w:lang w:eastAsia="ru-RU" w:val="ru-RU"/>
        </w:rPr>
        <w:t>.</w:t>
      </w:r>
      <w:r w:rsidRPr="00786BC1">
        <w:rPr>
          <w:sz w:val="30"/>
          <w:szCs w:val="30"/>
          <w:lang w:eastAsia="ru-RU" w:val="ru-RU"/>
        </w:rPr>
        <w:t xml:space="preserve"> 41, 58, 59 Устава города Красноярска, </w:t>
      </w:r>
      <w:proofErr w:type="gramEnd"/>
    </w:p>
    <w:p w:rsidP="008C0F82" w:rsidR="001B0549" w:rsidRDefault="001B0549" w:rsidRPr="00786BC1">
      <w:pPr>
        <w:autoSpaceDE w:val="false"/>
        <w:autoSpaceDN w:val="false"/>
        <w:adjustRightInd w:val="false"/>
        <w:jc w:val="both"/>
        <w:rPr>
          <w:sz w:val="30"/>
          <w:szCs w:val="30"/>
          <w:lang w:val="ru-RU"/>
        </w:rPr>
      </w:pPr>
      <w:r w:rsidRPr="00786BC1">
        <w:rPr>
          <w:sz w:val="30"/>
          <w:szCs w:val="30"/>
          <w:lang w:val="ru-RU"/>
        </w:rPr>
        <w:t>ПОСТАНОВЛЯЮ:</w:t>
      </w:r>
    </w:p>
    <w:p w:rsidP="008C0F82" w:rsidR="00A11CD9" w:rsidRDefault="00A11CD9" w:rsidRPr="00786BC1">
      <w:pPr>
        <w:pStyle w:val="a3"/>
        <w:numPr>
          <w:ilvl w:val="0"/>
          <w:numId w:val="9"/>
        </w:numPr>
        <w:tabs>
          <w:tab w:pos="1134" w:val="left"/>
        </w:tabs>
        <w:suppressAutoHyphens/>
        <w:autoSpaceDE w:val="false"/>
        <w:autoSpaceDN w:val="false"/>
        <w:adjustRightInd w:val="false"/>
        <w:ind w:firstLine="709" w:left="0"/>
        <w:rPr>
          <w:rFonts w:cs="Times New Roman"/>
          <w:sz w:val="30"/>
          <w:szCs w:val="30"/>
        </w:rPr>
      </w:pPr>
      <w:r w:rsidRPr="00786BC1">
        <w:rPr>
          <w:rFonts w:cs="Times New Roman"/>
          <w:sz w:val="30"/>
          <w:szCs w:val="30"/>
        </w:rPr>
        <w:t xml:space="preserve">Внести в </w:t>
      </w:r>
      <w:r w:rsidR="00CD4132" w:rsidRPr="00786BC1">
        <w:rPr>
          <w:rFonts w:cs="Times New Roman"/>
          <w:sz w:val="30"/>
          <w:szCs w:val="30"/>
        </w:rPr>
        <w:t xml:space="preserve">приложение к </w:t>
      </w:r>
      <w:r w:rsidR="00DA31B5" w:rsidRPr="00786BC1">
        <w:rPr>
          <w:rFonts w:cs="Times New Roman"/>
          <w:sz w:val="30"/>
          <w:szCs w:val="30"/>
        </w:rPr>
        <w:t>постановлению</w:t>
      </w:r>
      <w:r w:rsidRPr="00786BC1">
        <w:rPr>
          <w:rFonts w:cs="Times New Roman"/>
          <w:sz w:val="30"/>
          <w:szCs w:val="30"/>
        </w:rPr>
        <w:t xml:space="preserve"> администрации города</w:t>
      </w:r>
      <w:r w:rsidR="006816A2" w:rsidRPr="00786BC1">
        <w:rPr>
          <w:rFonts w:cs="Times New Roman"/>
          <w:sz w:val="30"/>
          <w:szCs w:val="30"/>
        </w:rPr>
        <w:t xml:space="preserve"> Красноярска</w:t>
      </w:r>
      <w:r w:rsidRPr="00786BC1">
        <w:rPr>
          <w:rFonts w:cs="Times New Roman"/>
          <w:sz w:val="30"/>
          <w:szCs w:val="30"/>
        </w:rPr>
        <w:t xml:space="preserve"> от 07.06.2013 № 271 «О разработке бюджетного послания на очередной финансовый год и плановый период» следующие изменения:</w:t>
      </w:r>
    </w:p>
    <w:p w:rsidP="008C0F82" w:rsidR="00C23B64" w:rsidRDefault="00E55249" w:rsidRPr="00786BC1">
      <w:pPr>
        <w:pStyle w:val="a3"/>
        <w:numPr>
          <w:ilvl w:val="0"/>
          <w:numId w:val="14"/>
        </w:numPr>
        <w:suppressAutoHyphens/>
        <w:autoSpaceDE w:val="false"/>
        <w:autoSpaceDN w:val="false"/>
        <w:adjustRightInd w:val="false"/>
        <w:ind w:firstLine="709" w:left="0"/>
        <w:rPr>
          <w:rFonts w:cs="Times New Roman"/>
          <w:sz w:val="30"/>
          <w:szCs w:val="30"/>
          <w:lang w:eastAsia="ru-RU"/>
        </w:rPr>
      </w:pPr>
      <w:r w:rsidRPr="00786BC1">
        <w:rPr>
          <w:rFonts w:cs="Times New Roman"/>
          <w:sz w:val="30"/>
          <w:szCs w:val="30"/>
          <w:lang w:eastAsia="ru-RU"/>
        </w:rPr>
        <w:t>в</w:t>
      </w:r>
      <w:r w:rsidR="00FB0982" w:rsidRPr="00786BC1">
        <w:rPr>
          <w:rFonts w:cs="Times New Roman"/>
          <w:sz w:val="30"/>
          <w:szCs w:val="30"/>
          <w:lang w:eastAsia="ru-RU"/>
        </w:rPr>
        <w:t xml:space="preserve"> </w:t>
      </w:r>
      <w:r w:rsidR="00C23B64" w:rsidRPr="00786BC1">
        <w:rPr>
          <w:rFonts w:cs="Times New Roman"/>
          <w:sz w:val="30"/>
          <w:szCs w:val="30"/>
          <w:lang w:eastAsia="ru-RU"/>
        </w:rPr>
        <w:t>пункте 3:</w:t>
      </w:r>
    </w:p>
    <w:p w:rsidP="008C0F82" w:rsidR="008B75BF" w:rsidRDefault="00C23B64" w:rsidRPr="00786BC1">
      <w:pPr>
        <w:suppressAutoHyphens/>
        <w:autoSpaceDE w:val="false"/>
        <w:autoSpaceDN w:val="false"/>
        <w:adjustRightInd w:val="false"/>
        <w:ind w:firstLine="709"/>
        <w:jc w:val="both"/>
        <w:rPr>
          <w:sz w:val="30"/>
          <w:szCs w:val="30"/>
          <w:lang w:eastAsia="ru-RU" w:val="ru-RU"/>
        </w:rPr>
      </w:pPr>
      <w:r w:rsidRPr="00786BC1">
        <w:rPr>
          <w:sz w:val="30"/>
          <w:szCs w:val="30"/>
          <w:lang w:eastAsia="ru-RU" w:val="ru-RU"/>
        </w:rPr>
        <w:t>а</w:t>
      </w:r>
      <w:r w:rsidR="00B9496C">
        <w:rPr>
          <w:sz w:val="30"/>
          <w:szCs w:val="30"/>
          <w:lang w:eastAsia="ru-RU" w:val="ru-RU"/>
        </w:rPr>
        <w:t>бзац</w:t>
      </w:r>
      <w:r w:rsidR="00FB0982" w:rsidRPr="00786BC1">
        <w:rPr>
          <w:sz w:val="30"/>
          <w:szCs w:val="30"/>
          <w:lang w:eastAsia="ru-RU" w:val="ru-RU"/>
        </w:rPr>
        <w:t xml:space="preserve"> </w:t>
      </w:r>
      <w:r w:rsidR="00E55249" w:rsidRPr="00786BC1">
        <w:rPr>
          <w:sz w:val="30"/>
          <w:szCs w:val="30"/>
          <w:lang w:eastAsia="ru-RU" w:val="ru-RU"/>
        </w:rPr>
        <w:t>четверт</w:t>
      </w:r>
      <w:r w:rsidR="00B9496C">
        <w:rPr>
          <w:sz w:val="30"/>
          <w:szCs w:val="30"/>
          <w:lang w:eastAsia="ru-RU" w:val="ru-RU"/>
        </w:rPr>
        <w:t>ый</w:t>
      </w:r>
      <w:r w:rsidR="00FB0982" w:rsidRPr="00786BC1">
        <w:rPr>
          <w:sz w:val="30"/>
          <w:szCs w:val="30"/>
          <w:lang w:eastAsia="ru-RU" w:val="ru-RU"/>
        </w:rPr>
        <w:t xml:space="preserve"> после слов «</w:t>
      </w:r>
      <w:r w:rsidR="004403DE" w:rsidRPr="00786BC1">
        <w:rPr>
          <w:sz w:val="30"/>
          <w:szCs w:val="30"/>
          <w:lang w:eastAsia="ru-RU" w:val="ru-RU"/>
        </w:rPr>
        <w:t xml:space="preserve">направления </w:t>
      </w:r>
      <w:proofErr w:type="gramStart"/>
      <w:r w:rsidR="00FB0982" w:rsidRPr="00786BC1">
        <w:rPr>
          <w:sz w:val="30"/>
          <w:szCs w:val="30"/>
          <w:lang w:eastAsia="ru-RU" w:val="ru-RU"/>
        </w:rPr>
        <w:t>бюджетной</w:t>
      </w:r>
      <w:proofErr w:type="gramEnd"/>
      <w:r w:rsidR="00FB0982" w:rsidRPr="00786BC1">
        <w:rPr>
          <w:sz w:val="30"/>
          <w:szCs w:val="30"/>
          <w:lang w:eastAsia="ru-RU" w:val="ru-RU"/>
        </w:rPr>
        <w:t xml:space="preserve">» </w:t>
      </w:r>
      <w:r w:rsidRPr="00786BC1">
        <w:rPr>
          <w:sz w:val="30"/>
          <w:szCs w:val="30"/>
          <w:lang w:eastAsia="ru-RU" w:val="ru-RU"/>
        </w:rPr>
        <w:t>д</w:t>
      </w:r>
      <w:r w:rsidR="00FB0982" w:rsidRPr="00786BC1">
        <w:rPr>
          <w:sz w:val="30"/>
          <w:szCs w:val="30"/>
          <w:lang w:eastAsia="ru-RU" w:val="ru-RU"/>
        </w:rPr>
        <w:t>ополнить словами «</w:t>
      </w:r>
      <w:r w:rsidR="004403DE" w:rsidRPr="00786BC1">
        <w:rPr>
          <w:sz w:val="30"/>
          <w:szCs w:val="30"/>
          <w:lang w:eastAsia="ru-RU" w:val="ru-RU"/>
        </w:rPr>
        <w:t xml:space="preserve">и </w:t>
      </w:r>
      <w:r w:rsidR="00FB0982" w:rsidRPr="00786BC1">
        <w:rPr>
          <w:sz w:val="30"/>
          <w:szCs w:val="30"/>
          <w:lang w:eastAsia="ru-RU" w:val="ru-RU"/>
        </w:rPr>
        <w:t>налоговой»</w:t>
      </w:r>
      <w:r w:rsidR="008F21A5" w:rsidRPr="00786BC1">
        <w:rPr>
          <w:sz w:val="30"/>
          <w:szCs w:val="30"/>
          <w:lang w:eastAsia="ru-RU" w:val="ru-RU"/>
        </w:rPr>
        <w:t>;</w:t>
      </w:r>
    </w:p>
    <w:p w:rsidP="008C0F82" w:rsidR="00FB0982" w:rsidRDefault="004403DE" w:rsidRPr="00786BC1">
      <w:pPr>
        <w:suppressAutoHyphens/>
        <w:autoSpaceDE w:val="false"/>
        <w:autoSpaceDN w:val="false"/>
        <w:adjustRightInd w:val="false"/>
        <w:ind w:firstLine="709"/>
        <w:jc w:val="both"/>
        <w:rPr>
          <w:sz w:val="30"/>
          <w:szCs w:val="30"/>
          <w:lang w:eastAsia="ru-RU" w:val="ru-RU"/>
        </w:rPr>
      </w:pPr>
      <w:r w:rsidRPr="00786BC1">
        <w:rPr>
          <w:sz w:val="30"/>
          <w:szCs w:val="30"/>
          <w:lang w:eastAsia="ru-RU" w:val="ru-RU"/>
        </w:rPr>
        <w:t xml:space="preserve">после абзаца четвертого </w:t>
      </w:r>
      <w:r w:rsidR="008F21A5" w:rsidRPr="00786BC1">
        <w:rPr>
          <w:sz w:val="30"/>
          <w:szCs w:val="30"/>
          <w:lang w:eastAsia="ru-RU" w:val="ru-RU"/>
        </w:rPr>
        <w:t xml:space="preserve">дополнить абзацем следующего </w:t>
      </w:r>
      <w:r w:rsidR="00C23B64" w:rsidRPr="00786BC1">
        <w:rPr>
          <w:sz w:val="30"/>
          <w:szCs w:val="30"/>
          <w:lang w:eastAsia="ru-RU" w:val="ru-RU"/>
        </w:rPr>
        <w:t>с</w:t>
      </w:r>
      <w:r w:rsidR="008F21A5" w:rsidRPr="00786BC1">
        <w:rPr>
          <w:sz w:val="30"/>
          <w:szCs w:val="30"/>
          <w:lang w:eastAsia="ru-RU" w:val="ru-RU"/>
        </w:rPr>
        <w:t xml:space="preserve">одержания: </w:t>
      </w:r>
    </w:p>
    <w:p w:rsidP="008C0F82" w:rsidR="008F21A5" w:rsidRDefault="008F21A5" w:rsidRPr="00786BC1">
      <w:pPr>
        <w:suppressAutoHyphens/>
        <w:autoSpaceDE w:val="false"/>
        <w:autoSpaceDN w:val="false"/>
        <w:adjustRightInd w:val="false"/>
        <w:ind w:firstLine="709"/>
        <w:jc w:val="both"/>
        <w:rPr>
          <w:sz w:val="30"/>
          <w:szCs w:val="30"/>
          <w:lang w:eastAsia="ru-RU" w:val="ru-RU"/>
        </w:rPr>
      </w:pPr>
      <w:r w:rsidRPr="00786BC1">
        <w:rPr>
          <w:sz w:val="30"/>
          <w:szCs w:val="30"/>
          <w:lang w:eastAsia="ru-RU" w:val="ru-RU"/>
        </w:rPr>
        <w:t>«</w:t>
      </w:r>
      <w:r w:rsidR="005C1768" w:rsidRPr="00786BC1">
        <w:rPr>
          <w:sz w:val="30"/>
          <w:szCs w:val="30"/>
          <w:lang w:eastAsia="ru-RU" w:val="ru-RU"/>
        </w:rPr>
        <w:t>формирует сводную оценку объемов налоговых расходов города</w:t>
      </w:r>
      <w:proofErr w:type="gramStart"/>
      <w:r w:rsidR="005C1768" w:rsidRPr="00786BC1">
        <w:rPr>
          <w:sz w:val="30"/>
          <w:szCs w:val="30"/>
          <w:lang w:eastAsia="ru-RU" w:val="ru-RU"/>
        </w:rPr>
        <w:t>;</w:t>
      </w:r>
      <w:r w:rsidRPr="00786BC1">
        <w:rPr>
          <w:sz w:val="30"/>
          <w:szCs w:val="30"/>
          <w:lang w:eastAsia="ru-RU" w:val="ru-RU"/>
        </w:rPr>
        <w:t>»</w:t>
      </w:r>
      <w:proofErr w:type="gramEnd"/>
      <w:r w:rsidRPr="00786BC1">
        <w:rPr>
          <w:sz w:val="30"/>
          <w:szCs w:val="30"/>
          <w:lang w:eastAsia="ru-RU" w:val="ru-RU"/>
        </w:rPr>
        <w:t>;</w:t>
      </w:r>
    </w:p>
    <w:p w:rsidP="008C0F82" w:rsidR="00CB579D" w:rsidRDefault="005266C4" w:rsidRPr="00786BC1">
      <w:pPr>
        <w:suppressAutoHyphens/>
        <w:autoSpaceDE w:val="false"/>
        <w:autoSpaceDN w:val="false"/>
        <w:adjustRightInd w:val="false"/>
        <w:ind w:firstLine="709"/>
        <w:rPr>
          <w:sz w:val="30"/>
          <w:szCs w:val="30"/>
          <w:lang w:eastAsia="ru-RU" w:val="ru-RU"/>
        </w:rPr>
      </w:pPr>
      <w:r w:rsidRPr="00786BC1">
        <w:rPr>
          <w:sz w:val="30"/>
          <w:szCs w:val="30"/>
          <w:lang w:eastAsia="ru-RU" w:val="ru-RU"/>
        </w:rPr>
        <w:t>а</w:t>
      </w:r>
      <w:r w:rsidR="00CB579D" w:rsidRPr="00786BC1">
        <w:rPr>
          <w:sz w:val="30"/>
          <w:szCs w:val="30"/>
          <w:lang w:eastAsia="ru-RU" w:val="ru-RU"/>
        </w:rPr>
        <w:t>бзац</w:t>
      </w:r>
      <w:r w:rsidRPr="00786BC1">
        <w:rPr>
          <w:sz w:val="30"/>
          <w:szCs w:val="30"/>
          <w:lang w:eastAsia="ru-RU" w:val="ru-RU"/>
        </w:rPr>
        <w:t xml:space="preserve"> </w:t>
      </w:r>
      <w:r w:rsidR="002D62C1" w:rsidRPr="00786BC1">
        <w:rPr>
          <w:sz w:val="30"/>
          <w:szCs w:val="30"/>
          <w:lang w:eastAsia="ru-RU" w:val="ru-RU"/>
        </w:rPr>
        <w:t xml:space="preserve">седьмой </w:t>
      </w:r>
      <w:r w:rsidRPr="00786BC1">
        <w:rPr>
          <w:sz w:val="30"/>
          <w:szCs w:val="30"/>
          <w:lang w:eastAsia="ru-RU" w:val="ru-RU"/>
        </w:rPr>
        <w:t>изложить в следующей редакции:</w:t>
      </w:r>
    </w:p>
    <w:p w:rsidP="008C0F82" w:rsidR="005A5B44" w:rsidRDefault="005266C4" w:rsidRPr="00786BC1">
      <w:pPr>
        <w:suppressAutoHyphens/>
        <w:autoSpaceDE w:val="false"/>
        <w:autoSpaceDN w:val="false"/>
        <w:adjustRightInd w:val="false"/>
        <w:ind w:firstLine="709"/>
        <w:jc w:val="both"/>
        <w:rPr>
          <w:sz w:val="30"/>
          <w:szCs w:val="30"/>
          <w:lang w:eastAsia="ru-RU" w:val="ru-RU"/>
        </w:rPr>
      </w:pPr>
      <w:r w:rsidRPr="00786BC1">
        <w:rPr>
          <w:sz w:val="30"/>
          <w:szCs w:val="30"/>
          <w:lang w:eastAsia="ru-RU" w:val="ru-RU"/>
        </w:rPr>
        <w:t>«</w:t>
      </w:r>
      <w:r w:rsidR="00D13C40" w:rsidRPr="00786BC1">
        <w:rPr>
          <w:sz w:val="30"/>
          <w:szCs w:val="30"/>
          <w:lang w:eastAsia="ru-RU" w:val="ru-RU"/>
        </w:rPr>
        <w:t xml:space="preserve">доводит предельные объемы бюджетных ассигнований </w:t>
      </w:r>
      <w:r w:rsidR="008C0F82">
        <w:rPr>
          <w:sz w:val="30"/>
          <w:szCs w:val="30"/>
          <w:lang w:eastAsia="ru-RU" w:val="ru-RU"/>
        </w:rPr>
        <w:t xml:space="preserve">                       </w:t>
      </w:r>
      <w:r w:rsidR="00D13C40" w:rsidRPr="00786BC1">
        <w:rPr>
          <w:sz w:val="30"/>
          <w:szCs w:val="30"/>
          <w:lang w:eastAsia="ru-RU" w:val="ru-RU"/>
        </w:rPr>
        <w:t>на очередной финансовый год и плановый период до главных распорядителей бюджетных средств</w:t>
      </w:r>
      <w:proofErr w:type="gramStart"/>
      <w:r w:rsidR="005A5B44" w:rsidRPr="00786BC1">
        <w:rPr>
          <w:sz w:val="30"/>
          <w:szCs w:val="30"/>
          <w:lang w:eastAsia="ru-RU" w:val="ru-RU"/>
        </w:rPr>
        <w:t>;</w:t>
      </w:r>
      <w:r w:rsidR="00C23B64" w:rsidRPr="00786BC1">
        <w:rPr>
          <w:sz w:val="30"/>
          <w:szCs w:val="30"/>
          <w:lang w:eastAsia="ru-RU" w:val="ru-RU"/>
        </w:rPr>
        <w:t>»</w:t>
      </w:r>
      <w:proofErr w:type="gramEnd"/>
      <w:r w:rsidR="00C23B64" w:rsidRPr="00786BC1">
        <w:rPr>
          <w:sz w:val="30"/>
          <w:szCs w:val="30"/>
          <w:lang w:eastAsia="ru-RU" w:val="ru-RU"/>
        </w:rPr>
        <w:t>;</w:t>
      </w:r>
    </w:p>
    <w:p w:rsidP="008C0F82" w:rsidR="00C23B64" w:rsidRDefault="00C23B64" w:rsidRPr="00786BC1">
      <w:pPr>
        <w:suppressAutoHyphens/>
        <w:autoSpaceDE w:val="false"/>
        <w:autoSpaceDN w:val="false"/>
        <w:adjustRightInd w:val="false"/>
        <w:ind w:firstLine="709"/>
        <w:jc w:val="both"/>
        <w:rPr>
          <w:sz w:val="30"/>
          <w:szCs w:val="30"/>
          <w:lang w:eastAsia="ru-RU" w:val="ru-RU"/>
        </w:rPr>
      </w:pPr>
      <w:r w:rsidRPr="00786BC1">
        <w:rPr>
          <w:sz w:val="30"/>
          <w:szCs w:val="30"/>
          <w:lang w:eastAsia="ru-RU" w:val="ru-RU"/>
        </w:rPr>
        <w:t>после абзаца седьмого дополнить абзацем следующего содержания:</w:t>
      </w:r>
    </w:p>
    <w:p w:rsidP="008C0F82" w:rsidR="005A5B44" w:rsidRDefault="00C23B64" w:rsidRPr="00786BC1">
      <w:pPr>
        <w:suppressAutoHyphens/>
        <w:autoSpaceDE w:val="false"/>
        <w:autoSpaceDN w:val="false"/>
        <w:adjustRightInd w:val="false"/>
        <w:ind w:firstLine="709"/>
        <w:jc w:val="both"/>
        <w:rPr>
          <w:sz w:val="30"/>
          <w:szCs w:val="30"/>
          <w:lang w:eastAsia="ru-RU" w:val="ru-RU"/>
        </w:rPr>
      </w:pPr>
      <w:r w:rsidRPr="00786BC1">
        <w:rPr>
          <w:sz w:val="30"/>
          <w:szCs w:val="30"/>
          <w:lang w:eastAsia="ru-RU" w:val="ru-RU"/>
        </w:rPr>
        <w:t>«</w:t>
      </w:r>
      <w:r w:rsidR="005A5B44" w:rsidRPr="00786BC1">
        <w:rPr>
          <w:sz w:val="30"/>
          <w:szCs w:val="30"/>
          <w:lang w:eastAsia="ru-RU" w:val="ru-RU"/>
        </w:rPr>
        <w:t xml:space="preserve">доводит предельные объемы бюджетных ассигнований </w:t>
      </w:r>
      <w:r w:rsidR="008C0F82">
        <w:rPr>
          <w:sz w:val="30"/>
          <w:szCs w:val="30"/>
          <w:lang w:eastAsia="ru-RU" w:val="ru-RU"/>
        </w:rPr>
        <w:t xml:space="preserve">                       </w:t>
      </w:r>
      <w:r w:rsidR="005A5B44" w:rsidRPr="00786BC1">
        <w:rPr>
          <w:sz w:val="30"/>
          <w:szCs w:val="30"/>
          <w:lang w:eastAsia="ru-RU" w:val="ru-RU"/>
        </w:rPr>
        <w:t xml:space="preserve">на очередной финансовый год и плановый период в части адресной </w:t>
      </w:r>
      <w:r w:rsidR="005A5B44" w:rsidRPr="00786BC1">
        <w:rPr>
          <w:sz w:val="30"/>
          <w:szCs w:val="30"/>
          <w:lang w:eastAsia="ru-RU" w:val="ru-RU"/>
        </w:rPr>
        <w:lastRenderedPageBreak/>
        <w:t>инвестиционной программы до департамента градостроительства администрации города</w:t>
      </w:r>
      <w:r w:rsidR="00B9496C" w:rsidRPr="00B9496C">
        <w:rPr>
          <w:sz w:val="30"/>
          <w:szCs w:val="30"/>
          <w:lang w:eastAsia="ru-RU" w:val="ru-RU"/>
        </w:rPr>
        <w:t xml:space="preserve"> </w:t>
      </w:r>
      <w:r w:rsidR="00B9496C" w:rsidRPr="00786BC1">
        <w:rPr>
          <w:sz w:val="30"/>
          <w:szCs w:val="30"/>
          <w:lang w:eastAsia="ru-RU" w:val="ru-RU"/>
        </w:rPr>
        <w:t>Красноярск</w:t>
      </w:r>
      <w:r w:rsidR="00B9496C">
        <w:rPr>
          <w:sz w:val="30"/>
          <w:szCs w:val="30"/>
          <w:lang w:eastAsia="ru-RU" w:val="ru-RU"/>
        </w:rPr>
        <w:t>а</w:t>
      </w:r>
      <w:proofErr w:type="gramStart"/>
      <w:r w:rsidR="005A5B44" w:rsidRPr="00786BC1">
        <w:rPr>
          <w:sz w:val="30"/>
          <w:szCs w:val="30"/>
          <w:lang w:eastAsia="ru-RU" w:val="ru-RU"/>
        </w:rPr>
        <w:t>;»</w:t>
      </w:r>
      <w:proofErr w:type="gramEnd"/>
      <w:r w:rsidR="005A5B44" w:rsidRPr="00786BC1">
        <w:rPr>
          <w:sz w:val="30"/>
          <w:szCs w:val="30"/>
          <w:lang w:eastAsia="ru-RU" w:val="ru-RU"/>
        </w:rPr>
        <w:t>;</w:t>
      </w:r>
    </w:p>
    <w:p w:rsidP="008C0F82" w:rsidR="00A1671D" w:rsidRDefault="00200DBC" w:rsidRPr="00786BC1">
      <w:pPr>
        <w:pStyle w:val="a3"/>
        <w:numPr>
          <w:ilvl w:val="0"/>
          <w:numId w:val="14"/>
        </w:numPr>
        <w:suppressAutoHyphens/>
        <w:autoSpaceDE w:val="false"/>
        <w:autoSpaceDN w:val="false"/>
        <w:adjustRightInd w:val="false"/>
        <w:ind w:firstLine="709" w:left="0"/>
        <w:rPr>
          <w:sz w:val="30"/>
          <w:szCs w:val="30"/>
          <w:lang w:eastAsia="ru-RU"/>
        </w:rPr>
      </w:pPr>
      <w:r w:rsidRPr="00786BC1">
        <w:rPr>
          <w:rFonts w:cs="Times New Roman"/>
          <w:sz w:val="30"/>
          <w:szCs w:val="30"/>
          <w:lang w:eastAsia="ru-RU"/>
        </w:rPr>
        <w:t>абзац</w:t>
      </w:r>
      <w:r w:rsidR="00243ABF" w:rsidRPr="00786BC1">
        <w:rPr>
          <w:rFonts w:cs="Times New Roman"/>
          <w:sz w:val="30"/>
          <w:szCs w:val="30"/>
          <w:lang w:eastAsia="ru-RU"/>
        </w:rPr>
        <w:t>ы</w:t>
      </w:r>
      <w:r w:rsidRPr="00786BC1">
        <w:rPr>
          <w:rFonts w:cs="Times New Roman"/>
          <w:sz w:val="30"/>
          <w:szCs w:val="30"/>
          <w:lang w:eastAsia="ru-RU"/>
        </w:rPr>
        <w:t xml:space="preserve"> шестой</w:t>
      </w:r>
      <w:r w:rsidR="00E26F65" w:rsidRPr="00786BC1">
        <w:rPr>
          <w:rFonts w:cs="Times New Roman"/>
          <w:sz w:val="30"/>
          <w:szCs w:val="30"/>
          <w:lang w:eastAsia="ru-RU"/>
        </w:rPr>
        <w:t>, седьмой</w:t>
      </w:r>
      <w:r w:rsidRPr="00786BC1">
        <w:rPr>
          <w:rFonts w:cs="Times New Roman"/>
          <w:sz w:val="30"/>
          <w:szCs w:val="30"/>
          <w:lang w:eastAsia="ru-RU"/>
        </w:rPr>
        <w:t xml:space="preserve"> пункта 4</w:t>
      </w:r>
      <w:r w:rsidR="00E26F65" w:rsidRPr="00786BC1">
        <w:rPr>
          <w:rFonts w:cs="Times New Roman"/>
          <w:sz w:val="30"/>
          <w:szCs w:val="30"/>
          <w:lang w:eastAsia="ru-RU"/>
        </w:rPr>
        <w:t xml:space="preserve"> </w:t>
      </w:r>
      <w:r w:rsidR="00A1671D" w:rsidRPr="00786BC1">
        <w:rPr>
          <w:sz w:val="30"/>
          <w:szCs w:val="30"/>
        </w:rPr>
        <w:t>признать утратившим</w:t>
      </w:r>
      <w:r w:rsidR="00E26F65" w:rsidRPr="00786BC1">
        <w:rPr>
          <w:sz w:val="30"/>
          <w:szCs w:val="30"/>
        </w:rPr>
        <w:t>и</w:t>
      </w:r>
      <w:r w:rsidR="00A1671D" w:rsidRPr="00786BC1">
        <w:rPr>
          <w:sz w:val="30"/>
          <w:szCs w:val="30"/>
        </w:rPr>
        <w:t xml:space="preserve"> силу</w:t>
      </w:r>
      <w:r w:rsidR="005A5B44" w:rsidRPr="00786BC1">
        <w:rPr>
          <w:sz w:val="30"/>
          <w:szCs w:val="30"/>
          <w:lang w:eastAsia="ru-RU"/>
        </w:rPr>
        <w:t>;</w:t>
      </w:r>
    </w:p>
    <w:p w:rsidP="008C0F82" w:rsidR="004403DE" w:rsidRDefault="004403DE" w:rsidRPr="00786BC1">
      <w:pPr>
        <w:pStyle w:val="a3"/>
        <w:numPr>
          <w:ilvl w:val="0"/>
          <w:numId w:val="14"/>
        </w:numPr>
        <w:autoSpaceDE w:val="false"/>
        <w:autoSpaceDN w:val="false"/>
        <w:adjustRightInd w:val="false"/>
        <w:ind w:firstLine="709" w:left="0"/>
        <w:rPr>
          <w:sz w:val="30"/>
          <w:szCs w:val="30"/>
        </w:rPr>
      </w:pPr>
      <w:r w:rsidRPr="00786BC1">
        <w:rPr>
          <w:sz w:val="30"/>
          <w:szCs w:val="30"/>
        </w:rPr>
        <w:t xml:space="preserve">в </w:t>
      </w:r>
      <w:hyperlink r:id="rId13" w:history="true">
        <w:r w:rsidRPr="00786BC1">
          <w:rPr>
            <w:sz w:val="30"/>
            <w:szCs w:val="30"/>
          </w:rPr>
          <w:t>таблице</w:t>
        </w:r>
      </w:hyperlink>
      <w:r w:rsidRPr="00786BC1">
        <w:rPr>
          <w:sz w:val="30"/>
          <w:szCs w:val="30"/>
        </w:rPr>
        <w:t xml:space="preserve"> приложения 1 к Положению о порядке и сроках разработки бюджетного послания на очередной финансовый год</w:t>
      </w:r>
      <w:r w:rsidR="008C0F82">
        <w:rPr>
          <w:sz w:val="30"/>
          <w:szCs w:val="30"/>
        </w:rPr>
        <w:t xml:space="preserve">                    </w:t>
      </w:r>
      <w:r w:rsidRPr="00786BC1">
        <w:rPr>
          <w:sz w:val="30"/>
          <w:szCs w:val="30"/>
        </w:rPr>
        <w:t xml:space="preserve"> и плановый период:</w:t>
      </w:r>
    </w:p>
    <w:p w:rsidP="008C0F82" w:rsidR="004403DE" w:rsidRDefault="004403DE" w:rsidRPr="00786BC1">
      <w:pPr>
        <w:pStyle w:val="a3"/>
        <w:autoSpaceDE w:val="false"/>
        <w:autoSpaceDN w:val="false"/>
        <w:adjustRightInd w:val="false"/>
        <w:ind w:left="0"/>
        <w:rPr>
          <w:sz w:val="30"/>
          <w:szCs w:val="30"/>
        </w:rPr>
      </w:pPr>
      <w:r w:rsidRPr="00786BC1">
        <w:rPr>
          <w:sz w:val="30"/>
          <w:szCs w:val="30"/>
          <w:lang w:eastAsia="ru-RU"/>
        </w:rPr>
        <w:t xml:space="preserve">строку 11 </w:t>
      </w:r>
      <w:r w:rsidRPr="00786BC1">
        <w:rPr>
          <w:sz w:val="30"/>
          <w:szCs w:val="30"/>
        </w:rPr>
        <w:t>признать утратившей силу;</w:t>
      </w:r>
    </w:p>
    <w:p w:rsidP="008C0F82" w:rsidR="004403DE" w:rsidRDefault="004403DE" w:rsidRPr="00786BC1">
      <w:pPr>
        <w:autoSpaceDE w:val="false"/>
        <w:autoSpaceDN w:val="false"/>
        <w:adjustRightInd w:val="false"/>
        <w:ind w:firstLine="709"/>
        <w:rPr>
          <w:rFonts w:cstheme="minorBidi" w:eastAsiaTheme="minorHAnsi"/>
          <w:sz w:val="30"/>
          <w:szCs w:val="30"/>
          <w:lang w:eastAsia="ru-RU" w:val="ru-RU"/>
        </w:rPr>
      </w:pPr>
      <w:r w:rsidRPr="00786BC1">
        <w:rPr>
          <w:rFonts w:cstheme="minorBidi" w:eastAsiaTheme="minorHAnsi"/>
          <w:sz w:val="30"/>
          <w:szCs w:val="30"/>
          <w:lang w:eastAsia="ru-RU" w:val="ru-RU"/>
        </w:rPr>
        <w:t>графу 3 строки 12 изложить в следующей редакции:</w:t>
      </w:r>
    </w:p>
    <w:p w:rsidP="008C0F82" w:rsidR="004403DE" w:rsidRDefault="00314DC2" w:rsidRPr="00786BC1">
      <w:pPr>
        <w:pStyle w:val="a3"/>
        <w:autoSpaceDE w:val="false"/>
        <w:autoSpaceDN w:val="false"/>
        <w:adjustRightInd w:val="false"/>
        <w:ind w:left="0"/>
        <w:rPr>
          <w:sz w:val="30"/>
          <w:szCs w:val="30"/>
          <w:lang w:eastAsia="ru-RU"/>
        </w:rPr>
      </w:pPr>
      <w:r w:rsidRPr="00786BC1">
        <w:rPr>
          <w:sz w:val="30"/>
          <w:szCs w:val="30"/>
          <w:lang w:eastAsia="ru-RU"/>
        </w:rPr>
        <w:t>«</w:t>
      </w:r>
      <w:r w:rsidR="00E51A13" w:rsidRPr="00786BC1">
        <w:rPr>
          <w:sz w:val="30"/>
          <w:szCs w:val="30"/>
        </w:rPr>
        <w:t>Перечень земельных участков</w:t>
      </w:r>
      <w:r w:rsidR="000040C5">
        <w:rPr>
          <w:sz w:val="30"/>
          <w:szCs w:val="30"/>
        </w:rPr>
        <w:t>,</w:t>
      </w:r>
      <w:r w:rsidR="00E51A13" w:rsidRPr="00786BC1">
        <w:rPr>
          <w:sz w:val="30"/>
          <w:szCs w:val="30"/>
        </w:rPr>
        <w:t xml:space="preserve"> на которых реализуются (планируются к реализации) инвестиционные проекты организаций</w:t>
      </w:r>
      <w:r w:rsidR="008C0F82">
        <w:rPr>
          <w:sz w:val="30"/>
          <w:szCs w:val="30"/>
        </w:rPr>
        <w:t xml:space="preserve">             </w:t>
      </w:r>
      <w:r w:rsidR="00E51A13" w:rsidRPr="00786BC1">
        <w:rPr>
          <w:sz w:val="30"/>
          <w:szCs w:val="30"/>
        </w:rPr>
        <w:t xml:space="preserve"> на территории города</w:t>
      </w:r>
      <w:r w:rsidR="000040C5">
        <w:rPr>
          <w:sz w:val="30"/>
          <w:szCs w:val="30"/>
        </w:rPr>
        <w:t>,</w:t>
      </w:r>
      <w:r w:rsidR="00E51A13" w:rsidRPr="00786BC1">
        <w:rPr>
          <w:sz w:val="30"/>
          <w:szCs w:val="30"/>
        </w:rPr>
        <w:t xml:space="preserve"> для расчета прогноза предельного размера инвестиционного налогового кредита по земельному налогу </w:t>
      </w:r>
      <w:r w:rsidR="008C0F82">
        <w:rPr>
          <w:sz w:val="30"/>
          <w:szCs w:val="30"/>
        </w:rPr>
        <w:t xml:space="preserve">                               </w:t>
      </w:r>
      <w:r w:rsidR="00E51A13" w:rsidRPr="00786BC1">
        <w:rPr>
          <w:sz w:val="30"/>
          <w:szCs w:val="30"/>
        </w:rPr>
        <w:t>на долгосрочный период</w:t>
      </w:r>
      <w:r w:rsidRPr="00786BC1">
        <w:rPr>
          <w:sz w:val="30"/>
          <w:szCs w:val="30"/>
          <w:lang w:eastAsia="ru-RU"/>
        </w:rPr>
        <w:t>»;</w:t>
      </w:r>
    </w:p>
    <w:p w:rsidP="008C0F82" w:rsidR="002459D3" w:rsidRDefault="00B9496C" w:rsidRPr="00786BC1">
      <w:pPr>
        <w:pStyle w:val="a3"/>
        <w:autoSpaceDE w:val="false"/>
        <w:autoSpaceDN w:val="false"/>
        <w:adjustRightInd w:val="false"/>
        <w:ind w:left="0"/>
        <w:rPr>
          <w:sz w:val="30"/>
          <w:szCs w:val="30"/>
        </w:rPr>
      </w:pPr>
      <w:r>
        <w:rPr>
          <w:sz w:val="30"/>
          <w:szCs w:val="30"/>
          <w:lang w:eastAsia="ru-RU"/>
        </w:rPr>
        <w:t>строки 12.1–</w:t>
      </w:r>
      <w:r w:rsidR="002459D3" w:rsidRPr="00786BC1">
        <w:rPr>
          <w:sz w:val="30"/>
          <w:szCs w:val="30"/>
          <w:lang w:eastAsia="ru-RU"/>
        </w:rPr>
        <w:t xml:space="preserve">12.3 </w:t>
      </w:r>
      <w:r w:rsidR="002459D3" w:rsidRPr="00786BC1">
        <w:rPr>
          <w:sz w:val="30"/>
          <w:szCs w:val="30"/>
        </w:rPr>
        <w:t>признать утратившими силу;</w:t>
      </w:r>
    </w:p>
    <w:p w:rsidP="008C0F82" w:rsidR="00394E0D" w:rsidRDefault="00394E0D">
      <w:pPr>
        <w:pStyle w:val="a3"/>
        <w:autoSpaceDE w:val="false"/>
        <w:autoSpaceDN w:val="false"/>
        <w:adjustRightInd w:val="false"/>
        <w:ind w:left="0"/>
        <w:rPr>
          <w:sz w:val="30"/>
          <w:szCs w:val="30"/>
        </w:rPr>
      </w:pPr>
      <w:r w:rsidRPr="00786BC1">
        <w:rPr>
          <w:sz w:val="30"/>
          <w:szCs w:val="30"/>
        </w:rPr>
        <w:t>строку 15 изложить в следующей редакции:</w:t>
      </w:r>
    </w:p>
    <w:p w:rsidP="00003ED3" w:rsidR="00003ED3" w:rsidRDefault="00003ED3" w:rsidRPr="00786BC1">
      <w:pPr>
        <w:pStyle w:val="a3"/>
        <w:autoSpaceDE w:val="false"/>
        <w:autoSpaceDN w:val="false"/>
        <w:adjustRightInd w:val="false"/>
        <w:ind w:left="0"/>
        <w:rPr>
          <w:sz w:val="30"/>
          <w:szCs w:val="30"/>
        </w:rPr>
      </w:pPr>
    </w:p>
    <w:tbl>
      <w:tblPr>
        <w:tblW w:type="dxa" w:w="9286"/>
        <w:jc w:val="center"/>
        <w:tblInd w:type="dxa" w:w="-141"/>
        <w:tblLayout w:type="fixed"/>
        <w:tblCellMar>
          <w:left w:type="dxa" w:w="57"/>
          <w:right w:type="dxa" w:w="57"/>
        </w:tblCellMar>
        <w:tblLook w:firstColumn="0" w:firstRow="0" w:lastColumn="0" w:lastRow="0" w:noHBand="0" w:noVBand="0" w:val="0000"/>
      </w:tblPr>
      <w:tblGrid>
        <w:gridCol w:w="708"/>
        <w:gridCol w:w="425"/>
        <w:gridCol w:w="4645"/>
        <w:gridCol w:w="1592"/>
        <w:gridCol w:w="1916"/>
      </w:tblGrid>
      <w:tr w:rsidR="00003ED3" w:rsidRPr="00786BC1" w:rsidTr="008C0F82">
        <w:trPr>
          <w:trHeight w:val="113"/>
          <w:jc w:val="center"/>
        </w:trPr>
        <w:tc>
          <w:tcPr>
            <w:tcW w:type="dxa" w:w="708"/>
            <w:tcBorders>
              <w:top w:color="auto" w:space="0" w:sz="4" w:val="single"/>
              <w:left w:color="auto" w:space="0" w:sz="4" w:val="single"/>
              <w:bottom w:color="auto" w:space="0" w:sz="4" w:val="single"/>
              <w:right w:color="auto" w:space="0" w:sz="4" w:val="single"/>
            </w:tcBorders>
          </w:tcPr>
          <w:p w:rsidP="000742F3" w:rsidR="00003ED3" w:rsidRDefault="00003ED3" w:rsidRPr="00786BC1">
            <w:pPr>
              <w:pStyle w:val="ConsPlusNormal"/>
              <w:suppressAutoHyphens/>
              <w:jc w:val="center"/>
              <w:rPr>
                <w:rFonts w:ascii="Times New Roman" w:cs="Times New Roman" w:hAnsi="Times New Roman"/>
                <w:sz w:val="24"/>
                <w:szCs w:val="24"/>
              </w:rPr>
            </w:pPr>
            <w:r>
              <w:rPr>
                <w:rFonts w:ascii="Times New Roman" w:cs="Times New Roman" w:hAnsi="Times New Roman"/>
                <w:sz w:val="24"/>
                <w:szCs w:val="24"/>
              </w:rPr>
              <w:t>«</w:t>
            </w:r>
            <w:r w:rsidRPr="00786BC1">
              <w:rPr>
                <w:rFonts w:ascii="Times New Roman" w:cs="Times New Roman" w:hAnsi="Times New Roman"/>
                <w:sz w:val="24"/>
                <w:szCs w:val="24"/>
              </w:rPr>
              <w:t>15</w:t>
            </w:r>
          </w:p>
        </w:tc>
        <w:tc>
          <w:tcPr>
            <w:tcW w:type="dxa" w:w="425"/>
            <w:tcBorders>
              <w:top w:color="auto" w:space="0" w:sz="4" w:val="single"/>
              <w:left w:color="auto" w:space="0" w:sz="4" w:val="single"/>
              <w:bottom w:color="auto" w:space="0" w:sz="4" w:val="single"/>
              <w:right w:color="auto" w:space="0" w:sz="4" w:val="single"/>
            </w:tcBorders>
          </w:tcPr>
          <w:p w:rsidP="000742F3" w:rsidR="00003ED3" w:rsidRDefault="00003ED3" w:rsidRPr="00786BC1">
            <w:pPr>
              <w:pStyle w:val="ConsPlusNormal"/>
              <w:suppressAutoHyphens/>
              <w:rPr>
                <w:rFonts w:ascii="Times New Roman" w:cs="Times New Roman" w:hAnsi="Times New Roman"/>
                <w:sz w:val="24"/>
                <w:szCs w:val="24"/>
              </w:rPr>
            </w:pPr>
          </w:p>
        </w:tc>
        <w:tc>
          <w:tcPr>
            <w:tcW w:type="dxa" w:w="4645"/>
            <w:tcBorders>
              <w:top w:color="auto" w:space="0" w:sz="4" w:val="single"/>
              <w:left w:color="auto" w:space="0" w:sz="4" w:val="single"/>
              <w:bottom w:color="auto" w:space="0" w:sz="4" w:val="single"/>
              <w:right w:color="auto" w:space="0" w:sz="4" w:val="single"/>
            </w:tcBorders>
          </w:tcPr>
          <w:p w:rsidP="00394E0D" w:rsidR="008C0F82" w:rsidRDefault="00003ED3">
            <w:pPr>
              <w:pStyle w:val="ConsPlusNormal"/>
              <w:rPr>
                <w:rFonts w:ascii="Times New Roman" w:cs="Times New Roman" w:hAnsi="Times New Roman"/>
                <w:sz w:val="24"/>
                <w:szCs w:val="24"/>
              </w:rPr>
            </w:pPr>
            <w:r w:rsidRPr="00786BC1">
              <w:rPr>
                <w:rFonts w:ascii="Times New Roman" w:cs="Times New Roman" w:hAnsi="Times New Roman"/>
                <w:sz w:val="24"/>
                <w:szCs w:val="24"/>
              </w:rPr>
              <w:t xml:space="preserve">Перечень проектов правовых актов города и (или) проектов правовых актов города </w:t>
            </w:r>
          </w:p>
          <w:p w:rsidP="00394E0D" w:rsidR="00003ED3" w:rsidRDefault="00003ED3" w:rsidRPr="00786BC1">
            <w:pPr>
              <w:pStyle w:val="ConsPlusNormal"/>
              <w:rPr>
                <w:rFonts w:ascii="Times New Roman" w:cs="Times New Roman" w:hAnsi="Times New Roman"/>
                <w:sz w:val="24"/>
                <w:szCs w:val="24"/>
              </w:rPr>
            </w:pPr>
            <w:r w:rsidRPr="00786BC1">
              <w:rPr>
                <w:rFonts w:ascii="Times New Roman" w:cs="Times New Roman" w:hAnsi="Times New Roman"/>
                <w:sz w:val="24"/>
                <w:szCs w:val="24"/>
              </w:rPr>
              <w:t>о внесении изменений в правовые акты города, необходимых для составления проекта бюджета города</w:t>
            </w:r>
          </w:p>
        </w:tc>
        <w:tc>
          <w:tcPr>
            <w:tcW w:type="dxa" w:w="1592"/>
            <w:tcBorders>
              <w:top w:color="auto" w:space="0" w:sz="4" w:val="single"/>
              <w:left w:color="auto" w:space="0" w:sz="4" w:val="single"/>
              <w:bottom w:color="auto" w:space="0" w:sz="4" w:val="single"/>
              <w:right w:color="auto" w:space="0" w:sz="4" w:val="single"/>
            </w:tcBorders>
          </w:tcPr>
          <w:p w:rsidP="00394E0D" w:rsidR="00003ED3" w:rsidRDefault="00003ED3" w:rsidRPr="00786BC1">
            <w:pPr>
              <w:pStyle w:val="ConsPlusNormal"/>
              <w:rPr>
                <w:rFonts w:ascii="Times New Roman" w:cs="Times New Roman" w:hAnsi="Times New Roman"/>
                <w:strike/>
                <w:sz w:val="24"/>
                <w:szCs w:val="24"/>
              </w:rPr>
            </w:pPr>
            <w:r w:rsidRPr="00786BC1">
              <w:rPr>
                <w:rFonts w:ascii="Times New Roman" w:cs="Times New Roman" w:hAnsi="Times New Roman"/>
                <w:sz w:val="24"/>
                <w:szCs w:val="24"/>
              </w:rPr>
              <w:t>до 15 августа</w:t>
            </w:r>
          </w:p>
        </w:tc>
        <w:tc>
          <w:tcPr>
            <w:tcW w:type="dxa" w:w="1916"/>
            <w:tcBorders>
              <w:top w:color="auto" w:space="0" w:sz="4" w:val="single"/>
              <w:left w:color="auto" w:space="0" w:sz="4" w:val="single"/>
              <w:bottom w:color="auto" w:space="0" w:sz="4" w:val="single"/>
              <w:right w:color="auto" w:space="0" w:sz="4" w:val="single"/>
            </w:tcBorders>
          </w:tcPr>
          <w:p w:rsidP="000742F3" w:rsidR="00003ED3" w:rsidRDefault="00003ED3" w:rsidRPr="00786BC1">
            <w:pPr>
              <w:pStyle w:val="ConsPlusNormal"/>
              <w:rPr>
                <w:rFonts w:ascii="Times New Roman" w:cs="Times New Roman" w:hAnsi="Times New Roman"/>
                <w:sz w:val="24"/>
                <w:szCs w:val="24"/>
              </w:rPr>
            </w:pPr>
            <w:r w:rsidRPr="00786BC1">
              <w:rPr>
                <w:rFonts w:ascii="Times New Roman" w:cs="Times New Roman" w:hAnsi="Times New Roman"/>
                <w:sz w:val="24"/>
                <w:szCs w:val="24"/>
              </w:rPr>
              <w:t>департамент финансов администрации города</w:t>
            </w:r>
            <w:r>
              <w:rPr>
                <w:rFonts w:ascii="Times New Roman" w:cs="Times New Roman" w:hAnsi="Times New Roman"/>
                <w:sz w:val="24"/>
                <w:szCs w:val="24"/>
              </w:rPr>
              <w:t>»</w:t>
            </w:r>
          </w:p>
        </w:tc>
      </w:tr>
    </w:tbl>
    <w:p w:rsidP="00BC0003" w:rsidR="00003ED3" w:rsidRDefault="00003ED3">
      <w:pPr>
        <w:pStyle w:val="a3"/>
        <w:autoSpaceDE w:val="false"/>
        <w:autoSpaceDN w:val="false"/>
        <w:adjustRightInd w:val="false"/>
        <w:ind w:firstLine="0" w:left="709"/>
        <w:rPr>
          <w:sz w:val="30"/>
          <w:szCs w:val="30"/>
          <w:lang w:eastAsia="ru-RU"/>
        </w:rPr>
      </w:pPr>
    </w:p>
    <w:p w:rsidP="008C0F82" w:rsidR="00BC0003" w:rsidRDefault="00BC0003" w:rsidRPr="00786BC1">
      <w:pPr>
        <w:pStyle w:val="a3"/>
        <w:autoSpaceDE w:val="false"/>
        <w:autoSpaceDN w:val="false"/>
        <w:adjustRightInd w:val="false"/>
        <w:ind w:left="0"/>
        <w:rPr>
          <w:sz w:val="30"/>
          <w:szCs w:val="30"/>
          <w:lang w:eastAsia="ru-RU"/>
        </w:rPr>
      </w:pPr>
      <w:r w:rsidRPr="00786BC1">
        <w:rPr>
          <w:sz w:val="30"/>
          <w:szCs w:val="30"/>
          <w:lang w:eastAsia="ru-RU"/>
        </w:rPr>
        <w:t>строк</w:t>
      </w:r>
      <w:r w:rsidR="00252B25" w:rsidRPr="00786BC1">
        <w:rPr>
          <w:sz w:val="30"/>
          <w:szCs w:val="30"/>
          <w:lang w:eastAsia="ru-RU"/>
        </w:rPr>
        <w:t>и</w:t>
      </w:r>
      <w:r w:rsidR="00902015" w:rsidRPr="00786BC1">
        <w:rPr>
          <w:sz w:val="30"/>
          <w:szCs w:val="30"/>
          <w:lang w:eastAsia="ru-RU"/>
        </w:rPr>
        <w:t xml:space="preserve"> 18</w:t>
      </w:r>
      <w:r w:rsidR="00252B25" w:rsidRPr="00786BC1">
        <w:rPr>
          <w:sz w:val="30"/>
          <w:szCs w:val="30"/>
          <w:lang w:eastAsia="ru-RU"/>
        </w:rPr>
        <w:t>, 19</w:t>
      </w:r>
      <w:r w:rsidRPr="00786BC1">
        <w:rPr>
          <w:sz w:val="30"/>
          <w:szCs w:val="30"/>
          <w:lang w:eastAsia="ru-RU"/>
        </w:rPr>
        <w:t xml:space="preserve"> признать утративш</w:t>
      </w:r>
      <w:r w:rsidR="00252B25" w:rsidRPr="00786BC1">
        <w:rPr>
          <w:sz w:val="30"/>
          <w:szCs w:val="30"/>
          <w:lang w:eastAsia="ru-RU"/>
        </w:rPr>
        <w:t>ими</w:t>
      </w:r>
      <w:r w:rsidRPr="00786BC1">
        <w:rPr>
          <w:sz w:val="30"/>
          <w:szCs w:val="30"/>
          <w:lang w:eastAsia="ru-RU"/>
        </w:rPr>
        <w:t xml:space="preserve"> силу;</w:t>
      </w:r>
    </w:p>
    <w:p w:rsidP="008C0F82" w:rsidR="00902015" w:rsidRDefault="009C7D7E" w:rsidRPr="00786BC1">
      <w:pPr>
        <w:pStyle w:val="a3"/>
        <w:autoSpaceDE w:val="false"/>
        <w:autoSpaceDN w:val="false"/>
        <w:adjustRightInd w:val="false"/>
        <w:ind w:left="0"/>
        <w:rPr>
          <w:sz w:val="30"/>
          <w:szCs w:val="30"/>
        </w:rPr>
      </w:pPr>
      <w:r w:rsidRPr="00786BC1">
        <w:rPr>
          <w:sz w:val="30"/>
          <w:szCs w:val="30"/>
          <w:lang w:eastAsia="ru-RU"/>
        </w:rPr>
        <w:t>графу 3</w:t>
      </w:r>
      <w:r w:rsidR="00902015" w:rsidRPr="00786BC1">
        <w:rPr>
          <w:sz w:val="30"/>
          <w:szCs w:val="30"/>
          <w:lang w:eastAsia="ru-RU"/>
        </w:rPr>
        <w:t>строк</w:t>
      </w:r>
      <w:r w:rsidRPr="00786BC1">
        <w:rPr>
          <w:sz w:val="30"/>
          <w:szCs w:val="30"/>
          <w:lang w:eastAsia="ru-RU"/>
        </w:rPr>
        <w:t>и</w:t>
      </w:r>
      <w:r w:rsidR="00902015" w:rsidRPr="00786BC1">
        <w:rPr>
          <w:sz w:val="30"/>
          <w:szCs w:val="30"/>
          <w:lang w:eastAsia="ru-RU"/>
        </w:rPr>
        <w:t xml:space="preserve"> 21</w:t>
      </w:r>
      <w:r w:rsidR="00902015" w:rsidRPr="00786BC1">
        <w:rPr>
          <w:sz w:val="30"/>
          <w:szCs w:val="30"/>
        </w:rPr>
        <w:t xml:space="preserve"> изложить в следующей редакции:</w:t>
      </w:r>
    </w:p>
    <w:p w:rsidP="008C0F82" w:rsidR="009C7D7E" w:rsidRDefault="009C7D7E" w:rsidRPr="00786BC1">
      <w:pPr>
        <w:pStyle w:val="a3"/>
        <w:autoSpaceDE w:val="false"/>
        <w:autoSpaceDN w:val="false"/>
        <w:adjustRightInd w:val="false"/>
        <w:ind w:left="0"/>
        <w:rPr>
          <w:sz w:val="30"/>
          <w:szCs w:val="30"/>
          <w:lang w:eastAsia="ru-RU"/>
        </w:rPr>
      </w:pPr>
      <w:r w:rsidRPr="00786BC1">
        <w:rPr>
          <w:sz w:val="30"/>
          <w:szCs w:val="30"/>
          <w:lang w:eastAsia="ru-RU"/>
        </w:rPr>
        <w:t xml:space="preserve">«Информацию для разработки основных направлений  налоговой политики города, в том числе в части легализации трудовых отношений, реализации мероприятий, направленных на создание благоприятного инвестиционного климата на территории города </w:t>
      </w:r>
      <w:r w:rsidR="008C0F82">
        <w:rPr>
          <w:sz w:val="30"/>
          <w:szCs w:val="30"/>
          <w:lang w:eastAsia="ru-RU"/>
        </w:rPr>
        <w:t xml:space="preserve">                    </w:t>
      </w:r>
      <w:r w:rsidRPr="00786BC1">
        <w:rPr>
          <w:sz w:val="30"/>
          <w:szCs w:val="30"/>
          <w:lang w:eastAsia="ru-RU"/>
        </w:rPr>
        <w:t>и поддержку субъектов малого и среднего предпринимательства»;</w:t>
      </w:r>
    </w:p>
    <w:p w:rsidP="008C0F82" w:rsidR="00BC0003" w:rsidRDefault="00B9496C" w:rsidRPr="00786BC1">
      <w:pPr>
        <w:pStyle w:val="a3"/>
        <w:autoSpaceDE w:val="false"/>
        <w:autoSpaceDN w:val="false"/>
        <w:adjustRightInd w:val="false"/>
        <w:ind w:left="0"/>
        <w:rPr>
          <w:sz w:val="30"/>
          <w:szCs w:val="30"/>
          <w:lang w:eastAsia="ru-RU"/>
        </w:rPr>
      </w:pPr>
      <w:r>
        <w:rPr>
          <w:sz w:val="30"/>
          <w:szCs w:val="30"/>
          <w:lang w:eastAsia="ru-RU"/>
        </w:rPr>
        <w:t>строки 23–26, 28–</w:t>
      </w:r>
      <w:r w:rsidR="00BC0003" w:rsidRPr="00786BC1">
        <w:rPr>
          <w:sz w:val="30"/>
          <w:szCs w:val="30"/>
          <w:lang w:eastAsia="ru-RU"/>
        </w:rPr>
        <w:t>30 признать утратившими силу;</w:t>
      </w:r>
    </w:p>
    <w:p w:rsidP="008C0F82" w:rsidR="00D66890" w:rsidRDefault="00DC7E14" w:rsidRPr="00786BC1">
      <w:pPr>
        <w:pStyle w:val="a3"/>
        <w:autoSpaceDE w:val="false"/>
        <w:autoSpaceDN w:val="false"/>
        <w:adjustRightInd w:val="false"/>
        <w:ind w:left="0"/>
        <w:rPr>
          <w:sz w:val="30"/>
          <w:szCs w:val="30"/>
          <w:lang w:eastAsia="ru-RU"/>
        </w:rPr>
      </w:pPr>
      <w:r w:rsidRPr="00786BC1">
        <w:rPr>
          <w:sz w:val="30"/>
          <w:szCs w:val="30"/>
          <w:lang w:eastAsia="ru-RU"/>
        </w:rPr>
        <w:t xml:space="preserve">в графе </w:t>
      </w:r>
      <w:r w:rsidR="000C01A5" w:rsidRPr="00786BC1">
        <w:rPr>
          <w:sz w:val="30"/>
          <w:szCs w:val="30"/>
          <w:lang w:eastAsia="ru-RU"/>
        </w:rPr>
        <w:t>3</w:t>
      </w:r>
      <w:r w:rsidRPr="00786BC1">
        <w:rPr>
          <w:sz w:val="30"/>
          <w:szCs w:val="30"/>
          <w:lang w:eastAsia="ru-RU"/>
        </w:rPr>
        <w:t xml:space="preserve"> строки 31 слова «приводящие к изменению доходов бюджета города, вступающие в силу в очередном финансовом году </w:t>
      </w:r>
      <w:r w:rsidR="008C0F82">
        <w:rPr>
          <w:sz w:val="30"/>
          <w:szCs w:val="30"/>
          <w:lang w:eastAsia="ru-RU"/>
        </w:rPr>
        <w:t xml:space="preserve">                  </w:t>
      </w:r>
      <w:r w:rsidRPr="00786BC1">
        <w:rPr>
          <w:sz w:val="30"/>
          <w:szCs w:val="30"/>
          <w:lang w:eastAsia="ru-RU"/>
        </w:rPr>
        <w:t>и плановом периоде» заменить словами «необходимые для составления проекта бюджета города»;</w:t>
      </w:r>
    </w:p>
    <w:p w:rsidP="008C0F82" w:rsidR="00DC7E14" w:rsidRDefault="00DC7E14" w:rsidRPr="00786BC1">
      <w:pPr>
        <w:pStyle w:val="a3"/>
        <w:autoSpaceDE w:val="false"/>
        <w:autoSpaceDN w:val="false"/>
        <w:adjustRightInd w:val="false"/>
        <w:ind w:left="0"/>
        <w:rPr>
          <w:sz w:val="30"/>
          <w:szCs w:val="30"/>
          <w:lang w:eastAsia="ru-RU"/>
        </w:rPr>
      </w:pPr>
      <w:r w:rsidRPr="00786BC1">
        <w:rPr>
          <w:sz w:val="30"/>
          <w:szCs w:val="30"/>
          <w:lang w:eastAsia="ru-RU"/>
        </w:rPr>
        <w:t>строку 32 признать утратившей силу;</w:t>
      </w:r>
    </w:p>
    <w:p w:rsidP="008C0F82" w:rsidR="00DE4964" w:rsidRDefault="00DE4964">
      <w:pPr>
        <w:pStyle w:val="a3"/>
        <w:autoSpaceDE w:val="false"/>
        <w:autoSpaceDN w:val="false"/>
        <w:adjustRightInd w:val="false"/>
        <w:ind w:left="0"/>
        <w:rPr>
          <w:sz w:val="30"/>
          <w:szCs w:val="30"/>
        </w:rPr>
      </w:pPr>
      <w:r w:rsidRPr="00786BC1">
        <w:rPr>
          <w:sz w:val="30"/>
          <w:szCs w:val="30"/>
        </w:rPr>
        <w:t>строку 36.1 изложить в следующей редакции:</w:t>
      </w:r>
    </w:p>
    <w:p w:rsidP="00DE4964" w:rsidR="00003ED3" w:rsidRDefault="00003ED3" w:rsidRPr="00786BC1">
      <w:pPr>
        <w:pStyle w:val="a3"/>
        <w:autoSpaceDE w:val="false"/>
        <w:autoSpaceDN w:val="false"/>
        <w:adjustRightInd w:val="false"/>
        <w:ind w:firstLine="0" w:left="709"/>
        <w:rPr>
          <w:sz w:val="30"/>
          <w:szCs w:val="30"/>
        </w:rPr>
      </w:pPr>
    </w:p>
    <w:tbl>
      <w:tblPr>
        <w:tblW w:type="dxa" w:w="9356"/>
        <w:tblInd w:type="dxa" w:w="57"/>
        <w:tblLayout w:type="fixed"/>
        <w:tblCellMar>
          <w:left w:type="dxa" w:w="57"/>
          <w:right w:type="dxa" w:w="57"/>
        </w:tblCellMar>
        <w:tblLook w:firstColumn="0" w:firstRow="0" w:lastColumn="0" w:lastRow="0" w:noHBand="0" w:noVBand="0" w:val="0000"/>
      </w:tblPr>
      <w:tblGrid>
        <w:gridCol w:w="709"/>
        <w:gridCol w:w="425"/>
        <w:gridCol w:w="4678"/>
        <w:gridCol w:w="1559"/>
        <w:gridCol w:w="1985"/>
      </w:tblGrid>
      <w:tr w:rsidR="00003ED3" w:rsidRPr="00786BC1" w:rsidTr="008C0F82">
        <w:trPr>
          <w:trHeight w:val="113"/>
        </w:trPr>
        <w:tc>
          <w:tcPr>
            <w:tcW w:type="dxa" w:w="709"/>
            <w:tcBorders>
              <w:top w:color="auto" w:space="0" w:sz="4" w:val="single"/>
              <w:left w:color="auto" w:space="0" w:sz="4" w:val="single"/>
              <w:bottom w:color="auto" w:space="0" w:sz="4" w:val="single"/>
              <w:right w:color="auto" w:space="0" w:sz="4" w:val="single"/>
            </w:tcBorders>
          </w:tcPr>
          <w:p w:rsidP="000C01A5" w:rsidR="00003ED3" w:rsidRDefault="00003ED3" w:rsidRPr="00786BC1">
            <w:pPr>
              <w:pStyle w:val="ConsPlusNormal"/>
              <w:suppressAutoHyphens/>
              <w:jc w:val="center"/>
              <w:rPr>
                <w:rFonts w:ascii="Times New Roman" w:cs="Times New Roman" w:hAnsi="Times New Roman"/>
                <w:sz w:val="24"/>
                <w:szCs w:val="24"/>
              </w:rPr>
            </w:pPr>
            <w:r>
              <w:rPr>
                <w:rFonts w:ascii="Times New Roman" w:cs="Times New Roman" w:hAnsi="Times New Roman"/>
                <w:sz w:val="24"/>
                <w:szCs w:val="24"/>
              </w:rPr>
              <w:t>«</w:t>
            </w:r>
            <w:r w:rsidRPr="00786BC1">
              <w:rPr>
                <w:rFonts w:ascii="Times New Roman" w:cs="Times New Roman" w:hAnsi="Times New Roman"/>
                <w:sz w:val="24"/>
                <w:szCs w:val="24"/>
              </w:rPr>
              <w:t>36.1</w:t>
            </w:r>
          </w:p>
        </w:tc>
        <w:tc>
          <w:tcPr>
            <w:tcW w:type="dxa" w:w="425"/>
            <w:tcBorders>
              <w:top w:color="auto" w:space="0" w:sz="4" w:val="single"/>
              <w:left w:color="auto" w:space="0" w:sz="4" w:val="single"/>
              <w:bottom w:color="auto" w:space="0" w:sz="4" w:val="single"/>
              <w:right w:color="auto" w:space="0" w:sz="4" w:val="single"/>
            </w:tcBorders>
          </w:tcPr>
          <w:p w:rsidP="000742F3" w:rsidR="00003ED3" w:rsidRDefault="00003ED3" w:rsidRPr="00786BC1">
            <w:pPr>
              <w:pStyle w:val="ConsPlusNormal"/>
              <w:suppressAutoHyphens/>
              <w:rPr>
                <w:rFonts w:ascii="Times New Roman" w:cs="Times New Roman" w:hAnsi="Times New Roman"/>
                <w:sz w:val="24"/>
                <w:szCs w:val="24"/>
              </w:rPr>
            </w:pPr>
          </w:p>
        </w:tc>
        <w:tc>
          <w:tcPr>
            <w:tcW w:type="dxa" w:w="4678"/>
            <w:tcBorders>
              <w:top w:color="auto" w:space="0" w:sz="4" w:val="single"/>
              <w:left w:color="auto" w:space="0" w:sz="4" w:val="single"/>
              <w:bottom w:color="auto" w:space="0" w:sz="4" w:val="single"/>
              <w:right w:color="auto" w:space="0" w:sz="4" w:val="single"/>
            </w:tcBorders>
          </w:tcPr>
          <w:p w:rsidP="00DE4964" w:rsidR="008C0F82" w:rsidRDefault="00003ED3">
            <w:pPr>
              <w:pStyle w:val="ConsPlusNormal"/>
              <w:rPr>
                <w:rFonts w:ascii="Times New Roman" w:cs="Times New Roman" w:hAnsi="Times New Roman"/>
                <w:sz w:val="24"/>
                <w:szCs w:val="24"/>
              </w:rPr>
            </w:pPr>
            <w:r w:rsidRPr="00786BC1">
              <w:rPr>
                <w:rFonts w:ascii="Times New Roman" w:cs="Times New Roman" w:hAnsi="Times New Roman"/>
                <w:sz w:val="24"/>
                <w:szCs w:val="24"/>
              </w:rPr>
              <w:t xml:space="preserve">Перечень принятых правовых актов города </w:t>
            </w:r>
          </w:p>
          <w:p w:rsidP="00DE4964" w:rsidR="00003ED3" w:rsidRDefault="00003ED3" w:rsidRPr="00786BC1">
            <w:pPr>
              <w:pStyle w:val="ConsPlusNormal"/>
              <w:rPr>
                <w:rFonts w:ascii="Times New Roman" w:cs="Times New Roman" w:hAnsi="Times New Roman"/>
                <w:sz w:val="24"/>
                <w:szCs w:val="24"/>
              </w:rPr>
            </w:pPr>
            <w:r w:rsidRPr="00786BC1">
              <w:rPr>
                <w:rFonts w:ascii="Times New Roman" w:cs="Times New Roman" w:hAnsi="Times New Roman"/>
                <w:sz w:val="24"/>
                <w:szCs w:val="24"/>
              </w:rPr>
              <w:t>и (или) правовых актов города о внесении изменений в правовые акты города, необходимых для составления проекта бюджета города (с указанием реквизитов)</w:t>
            </w:r>
          </w:p>
        </w:tc>
        <w:tc>
          <w:tcPr>
            <w:tcW w:type="dxa" w:w="1559"/>
            <w:tcBorders>
              <w:top w:color="auto" w:space="0" w:sz="4" w:val="single"/>
              <w:left w:color="auto" w:space="0" w:sz="4" w:val="single"/>
              <w:bottom w:color="auto" w:space="0" w:sz="4" w:val="single"/>
              <w:right w:color="auto" w:space="0" w:sz="4" w:val="single"/>
            </w:tcBorders>
          </w:tcPr>
          <w:p w:rsidP="00DE4964" w:rsidR="00003ED3" w:rsidRDefault="00003ED3" w:rsidRPr="00786BC1">
            <w:pPr>
              <w:pStyle w:val="ConsPlusNormal"/>
              <w:rPr>
                <w:rFonts w:ascii="Times New Roman" w:cs="Times New Roman" w:hAnsi="Times New Roman"/>
                <w:sz w:val="24"/>
                <w:szCs w:val="24"/>
              </w:rPr>
            </w:pPr>
            <w:r w:rsidRPr="00786BC1">
              <w:rPr>
                <w:rFonts w:ascii="Times New Roman" w:cs="Times New Roman" w:hAnsi="Times New Roman"/>
                <w:sz w:val="24"/>
                <w:szCs w:val="24"/>
              </w:rPr>
              <w:t>до 1 октября</w:t>
            </w:r>
          </w:p>
        </w:tc>
        <w:tc>
          <w:tcPr>
            <w:tcW w:type="dxa" w:w="1985"/>
            <w:tcBorders>
              <w:top w:color="auto" w:space="0" w:sz="4" w:val="single"/>
              <w:left w:color="auto" w:space="0" w:sz="4" w:val="single"/>
              <w:bottom w:color="auto" w:space="0" w:sz="4" w:val="single"/>
              <w:right w:color="auto" w:space="0" w:sz="4" w:val="single"/>
            </w:tcBorders>
          </w:tcPr>
          <w:p w:rsidP="000742F3" w:rsidR="00003ED3" w:rsidRDefault="00003ED3" w:rsidRPr="00786BC1">
            <w:pPr>
              <w:pStyle w:val="ConsPlusNormal"/>
              <w:rPr>
                <w:rFonts w:ascii="Times New Roman" w:cs="Times New Roman" w:hAnsi="Times New Roman"/>
                <w:sz w:val="24"/>
                <w:szCs w:val="24"/>
              </w:rPr>
            </w:pPr>
            <w:r w:rsidRPr="00786BC1">
              <w:rPr>
                <w:rFonts w:ascii="Times New Roman" w:cs="Times New Roman" w:hAnsi="Times New Roman"/>
                <w:sz w:val="24"/>
                <w:szCs w:val="24"/>
              </w:rPr>
              <w:t>департамент финансов администрации города</w:t>
            </w:r>
            <w:r>
              <w:rPr>
                <w:rFonts w:ascii="Times New Roman" w:cs="Times New Roman" w:hAnsi="Times New Roman"/>
                <w:sz w:val="24"/>
                <w:szCs w:val="24"/>
              </w:rPr>
              <w:t>»</w:t>
            </w:r>
          </w:p>
        </w:tc>
      </w:tr>
    </w:tbl>
    <w:p w:rsidP="000D0671" w:rsidR="00003ED3" w:rsidRDefault="00003ED3">
      <w:pPr>
        <w:pStyle w:val="a3"/>
        <w:autoSpaceDE w:val="false"/>
        <w:autoSpaceDN w:val="false"/>
        <w:adjustRightInd w:val="false"/>
        <w:ind w:firstLine="0" w:left="709"/>
        <w:rPr>
          <w:sz w:val="30"/>
          <w:szCs w:val="30"/>
          <w:lang w:eastAsia="ru-RU"/>
        </w:rPr>
      </w:pPr>
    </w:p>
    <w:p w:rsidP="008C0F82" w:rsidR="008C0F82" w:rsidRDefault="000D0671" w:rsidRPr="008C0F82">
      <w:pPr>
        <w:pStyle w:val="a3"/>
        <w:autoSpaceDE w:val="false"/>
        <w:autoSpaceDN w:val="false"/>
        <w:adjustRightInd w:val="false"/>
        <w:ind w:left="0"/>
        <w:rPr>
          <w:sz w:val="30"/>
          <w:szCs w:val="30"/>
          <w:lang w:eastAsia="ru-RU"/>
        </w:rPr>
      </w:pPr>
      <w:r w:rsidRPr="00786BC1">
        <w:rPr>
          <w:sz w:val="30"/>
          <w:szCs w:val="30"/>
          <w:lang w:eastAsia="ru-RU"/>
        </w:rPr>
        <w:t>строку 40 признать утратившей силу;</w:t>
      </w:r>
    </w:p>
    <w:p w:rsidP="00B9496C" w:rsidR="000D0671" w:rsidRDefault="000D0671" w:rsidRPr="00786BC1">
      <w:pPr>
        <w:autoSpaceDE w:val="false"/>
        <w:autoSpaceDN w:val="false"/>
        <w:adjustRightInd w:val="false"/>
        <w:spacing w:line="235" w:lineRule="auto"/>
        <w:ind w:firstLine="709"/>
        <w:jc w:val="both"/>
        <w:rPr>
          <w:rFonts w:eastAsiaTheme="minorHAnsi"/>
          <w:sz w:val="30"/>
          <w:szCs w:val="30"/>
          <w:lang w:val="ru-RU"/>
        </w:rPr>
      </w:pPr>
      <w:r w:rsidRPr="00786BC1">
        <w:rPr>
          <w:sz w:val="30"/>
          <w:szCs w:val="30"/>
          <w:lang w:val="ru-RU"/>
        </w:rPr>
        <w:lastRenderedPageBreak/>
        <w:t xml:space="preserve">графу 3 строки 60 изложить </w:t>
      </w:r>
      <w:r w:rsidRPr="00786BC1">
        <w:rPr>
          <w:rFonts w:eastAsiaTheme="minorHAnsi"/>
          <w:sz w:val="30"/>
          <w:szCs w:val="30"/>
          <w:lang w:val="ru-RU"/>
        </w:rPr>
        <w:t>в следующей редакции:</w:t>
      </w:r>
    </w:p>
    <w:p w:rsidP="00B9496C" w:rsidR="00DC7E14" w:rsidRDefault="00303D44" w:rsidRPr="00786BC1">
      <w:pPr>
        <w:pStyle w:val="a3"/>
        <w:autoSpaceDE w:val="false"/>
        <w:autoSpaceDN w:val="false"/>
        <w:adjustRightInd w:val="false"/>
        <w:spacing w:line="235" w:lineRule="auto"/>
        <w:ind w:left="0"/>
        <w:rPr>
          <w:sz w:val="30"/>
          <w:szCs w:val="30"/>
        </w:rPr>
      </w:pPr>
      <w:r w:rsidRPr="00786BC1">
        <w:rPr>
          <w:sz w:val="30"/>
          <w:szCs w:val="30"/>
        </w:rPr>
        <w:t xml:space="preserve">«Итоги реализации основных направлений бюджетной политики города за отчетный </w:t>
      </w:r>
      <w:r w:rsidR="001632C0" w:rsidRPr="00786BC1">
        <w:rPr>
          <w:sz w:val="30"/>
          <w:szCs w:val="30"/>
        </w:rPr>
        <w:t xml:space="preserve">финансовый </w:t>
      </w:r>
      <w:r w:rsidRPr="00786BC1">
        <w:rPr>
          <w:sz w:val="30"/>
          <w:szCs w:val="30"/>
        </w:rPr>
        <w:t xml:space="preserve">год, ожидаемые итоги реализации основных направлений бюджетной политики города за текущий </w:t>
      </w:r>
      <w:r w:rsidR="001632C0" w:rsidRPr="00786BC1">
        <w:rPr>
          <w:sz w:val="30"/>
          <w:szCs w:val="30"/>
        </w:rPr>
        <w:t xml:space="preserve">финансовый </w:t>
      </w:r>
      <w:r w:rsidRPr="00786BC1">
        <w:rPr>
          <w:sz w:val="30"/>
          <w:szCs w:val="30"/>
        </w:rPr>
        <w:t xml:space="preserve">год, основные направления бюджетной политики города </w:t>
      </w:r>
      <w:r w:rsidR="008C0F82">
        <w:rPr>
          <w:sz w:val="30"/>
          <w:szCs w:val="30"/>
        </w:rPr>
        <w:t xml:space="preserve">                </w:t>
      </w:r>
      <w:r w:rsidRPr="00786BC1">
        <w:rPr>
          <w:sz w:val="30"/>
          <w:szCs w:val="30"/>
        </w:rPr>
        <w:t>на очередной финансовый год и плановый период, в том числе в разрезе национальных (федеральных) проектов»;</w:t>
      </w:r>
    </w:p>
    <w:p w:rsidP="00B9496C" w:rsidR="00A8448B" w:rsidRDefault="00A8448B" w:rsidRPr="00786BC1">
      <w:pPr>
        <w:pStyle w:val="a3"/>
        <w:autoSpaceDE w:val="false"/>
        <w:autoSpaceDN w:val="false"/>
        <w:adjustRightInd w:val="false"/>
        <w:spacing w:line="235" w:lineRule="auto"/>
        <w:ind w:left="0"/>
        <w:rPr>
          <w:sz w:val="30"/>
          <w:szCs w:val="30"/>
        </w:rPr>
      </w:pPr>
      <w:r w:rsidRPr="00786BC1">
        <w:rPr>
          <w:sz w:val="30"/>
          <w:szCs w:val="30"/>
        </w:rPr>
        <w:t>графу 3 строки 86.1 изложить в следующей редакции:</w:t>
      </w:r>
    </w:p>
    <w:p w:rsidP="00B9496C" w:rsidR="00A8448B" w:rsidRDefault="00A8448B" w:rsidRPr="00786BC1">
      <w:pPr>
        <w:pStyle w:val="a3"/>
        <w:autoSpaceDE w:val="false"/>
        <w:autoSpaceDN w:val="false"/>
        <w:adjustRightInd w:val="false"/>
        <w:spacing w:line="235" w:lineRule="auto"/>
        <w:ind w:left="0"/>
        <w:rPr>
          <w:sz w:val="30"/>
          <w:szCs w:val="30"/>
        </w:rPr>
      </w:pPr>
      <w:r w:rsidRPr="00786BC1">
        <w:rPr>
          <w:sz w:val="30"/>
          <w:szCs w:val="30"/>
        </w:rPr>
        <w:t>«Информацию об общем количестве и площади объектов муниципального жилищного фонда на 1 июня текущего года в разрезе районов в городе»;</w:t>
      </w:r>
    </w:p>
    <w:p w:rsidP="00B9496C" w:rsidR="000D0671" w:rsidRDefault="000C01A5" w:rsidRPr="00786BC1">
      <w:pPr>
        <w:pStyle w:val="a3"/>
        <w:autoSpaceDE w:val="false"/>
        <w:autoSpaceDN w:val="false"/>
        <w:adjustRightInd w:val="false"/>
        <w:spacing w:line="235" w:lineRule="auto"/>
        <w:ind w:left="0"/>
        <w:rPr>
          <w:sz w:val="30"/>
          <w:szCs w:val="30"/>
        </w:rPr>
      </w:pPr>
      <w:r w:rsidRPr="00786BC1">
        <w:rPr>
          <w:sz w:val="30"/>
          <w:szCs w:val="30"/>
        </w:rPr>
        <w:t>в графе 3</w:t>
      </w:r>
      <w:r w:rsidR="00047D1F" w:rsidRPr="00786BC1">
        <w:rPr>
          <w:sz w:val="30"/>
          <w:szCs w:val="30"/>
        </w:rPr>
        <w:t xml:space="preserve"> строк</w:t>
      </w:r>
      <w:r w:rsidR="00D63775" w:rsidRPr="00786BC1">
        <w:rPr>
          <w:sz w:val="30"/>
          <w:szCs w:val="30"/>
        </w:rPr>
        <w:t xml:space="preserve">и </w:t>
      </w:r>
      <w:r w:rsidR="003B58A0" w:rsidRPr="00786BC1">
        <w:rPr>
          <w:sz w:val="30"/>
          <w:szCs w:val="30"/>
        </w:rPr>
        <w:t>105.1</w:t>
      </w:r>
      <w:r w:rsidR="00792E96" w:rsidRPr="00786BC1">
        <w:rPr>
          <w:sz w:val="30"/>
          <w:szCs w:val="30"/>
        </w:rPr>
        <w:t xml:space="preserve"> </w:t>
      </w:r>
      <w:r w:rsidR="00047D1F" w:rsidRPr="00786BC1">
        <w:rPr>
          <w:sz w:val="30"/>
          <w:szCs w:val="30"/>
        </w:rPr>
        <w:t>слова «районов в городе» заменить словами «главных распорядителей бюджетных средств»;</w:t>
      </w:r>
    </w:p>
    <w:p w:rsidP="00B9496C" w:rsidR="000D0671" w:rsidRDefault="00792E96" w:rsidRPr="00786BC1">
      <w:pPr>
        <w:pStyle w:val="a3"/>
        <w:autoSpaceDE w:val="false"/>
        <w:autoSpaceDN w:val="false"/>
        <w:adjustRightInd w:val="false"/>
        <w:spacing w:line="235" w:lineRule="auto"/>
        <w:ind w:left="0"/>
        <w:rPr>
          <w:sz w:val="30"/>
          <w:szCs w:val="30"/>
        </w:rPr>
      </w:pPr>
      <w:r w:rsidRPr="00786BC1">
        <w:rPr>
          <w:sz w:val="30"/>
          <w:szCs w:val="30"/>
        </w:rPr>
        <w:t xml:space="preserve">в графе </w:t>
      </w:r>
      <w:r w:rsidR="000C01A5" w:rsidRPr="00786BC1">
        <w:rPr>
          <w:sz w:val="30"/>
          <w:szCs w:val="30"/>
        </w:rPr>
        <w:t>3</w:t>
      </w:r>
      <w:r w:rsidR="00CA44F2" w:rsidRPr="00786BC1">
        <w:rPr>
          <w:sz w:val="30"/>
          <w:szCs w:val="30"/>
        </w:rPr>
        <w:t xml:space="preserve"> строки 93 слов</w:t>
      </w:r>
      <w:r w:rsidR="00A347F2" w:rsidRPr="00786BC1">
        <w:rPr>
          <w:sz w:val="30"/>
          <w:szCs w:val="30"/>
        </w:rPr>
        <w:t>о</w:t>
      </w:r>
      <w:r w:rsidR="00CA44F2" w:rsidRPr="00786BC1">
        <w:rPr>
          <w:sz w:val="30"/>
          <w:szCs w:val="30"/>
        </w:rPr>
        <w:t xml:space="preserve"> «районов» заменить словами «главных распорядителей бюджетных средств»;</w:t>
      </w:r>
    </w:p>
    <w:p w:rsidP="00B9496C" w:rsidR="00CA44F2" w:rsidRDefault="00505BA8">
      <w:pPr>
        <w:pStyle w:val="a3"/>
        <w:autoSpaceDE w:val="false"/>
        <w:autoSpaceDN w:val="false"/>
        <w:adjustRightInd w:val="false"/>
        <w:spacing w:line="235" w:lineRule="auto"/>
        <w:ind w:left="0"/>
        <w:rPr>
          <w:sz w:val="30"/>
          <w:szCs w:val="30"/>
        </w:rPr>
      </w:pPr>
      <w:r w:rsidRPr="00786BC1">
        <w:rPr>
          <w:sz w:val="30"/>
          <w:szCs w:val="30"/>
        </w:rPr>
        <w:t>с</w:t>
      </w:r>
      <w:r w:rsidR="00792E96" w:rsidRPr="00786BC1">
        <w:rPr>
          <w:sz w:val="30"/>
          <w:szCs w:val="30"/>
        </w:rPr>
        <w:t>трок</w:t>
      </w:r>
      <w:r w:rsidRPr="00786BC1">
        <w:rPr>
          <w:sz w:val="30"/>
          <w:szCs w:val="30"/>
        </w:rPr>
        <w:t>у</w:t>
      </w:r>
      <w:r w:rsidR="00792E96" w:rsidRPr="00786BC1">
        <w:rPr>
          <w:sz w:val="30"/>
          <w:szCs w:val="30"/>
        </w:rPr>
        <w:t xml:space="preserve"> 106 изложить в следующей редакции:</w:t>
      </w:r>
    </w:p>
    <w:p w:rsidP="00B9496C" w:rsidR="00B9496C" w:rsidRDefault="00B9496C" w:rsidRPr="00B9496C">
      <w:pPr>
        <w:pStyle w:val="a3"/>
        <w:autoSpaceDE w:val="false"/>
        <w:autoSpaceDN w:val="false"/>
        <w:adjustRightInd w:val="false"/>
        <w:spacing w:line="235" w:lineRule="auto"/>
        <w:ind w:left="0"/>
        <w:rPr>
          <w:sz w:val="16"/>
          <w:szCs w:val="16"/>
        </w:rPr>
      </w:pPr>
    </w:p>
    <w:tbl>
      <w:tblPr>
        <w:tblStyle w:val="ab"/>
        <w:tblW w:type="auto" w:w="0"/>
        <w:tblInd w:type="dxa" w:w="108"/>
        <w:tblLook w:firstColumn="1" w:firstRow="1" w:lastColumn="0" w:lastRow="0" w:noHBand="0" w:noVBand="1" w:val="04A0"/>
      </w:tblPr>
      <w:tblGrid>
        <w:gridCol w:w="816"/>
        <w:gridCol w:w="558"/>
        <w:gridCol w:w="6848"/>
        <w:gridCol w:w="567"/>
        <w:gridCol w:w="567"/>
      </w:tblGrid>
      <w:tr w:rsidR="009A12FD" w:rsidRPr="00D50DAD" w:rsidTr="009A12FD">
        <w:tc>
          <w:tcPr>
            <w:tcW w:type="dxa" w:w="816"/>
          </w:tcPr>
          <w:p w:rsidP="00B9496C" w:rsidR="009A12FD" w:rsidRDefault="009A12FD">
            <w:pPr>
              <w:pStyle w:val="a3"/>
              <w:autoSpaceDE w:val="false"/>
              <w:autoSpaceDN w:val="false"/>
              <w:adjustRightInd w:val="false"/>
              <w:spacing w:line="235" w:lineRule="auto"/>
              <w:ind w:firstLine="0" w:left="0"/>
              <w:rPr>
                <w:sz w:val="30"/>
                <w:szCs w:val="30"/>
              </w:rPr>
            </w:pPr>
            <w:r>
              <w:rPr>
                <w:sz w:val="30"/>
                <w:szCs w:val="30"/>
              </w:rPr>
              <w:t>«106</w:t>
            </w:r>
          </w:p>
        </w:tc>
        <w:tc>
          <w:tcPr>
            <w:tcW w:type="dxa" w:w="558"/>
          </w:tcPr>
          <w:p w:rsidP="00B9496C" w:rsidR="009A12FD" w:rsidRDefault="009A12FD">
            <w:pPr>
              <w:pStyle w:val="a3"/>
              <w:autoSpaceDE w:val="false"/>
              <w:autoSpaceDN w:val="false"/>
              <w:adjustRightInd w:val="false"/>
              <w:spacing w:line="235" w:lineRule="auto"/>
              <w:ind w:firstLine="0" w:left="0"/>
              <w:rPr>
                <w:sz w:val="30"/>
                <w:szCs w:val="30"/>
              </w:rPr>
            </w:pPr>
          </w:p>
        </w:tc>
        <w:tc>
          <w:tcPr>
            <w:tcW w:type="dxa" w:w="6848"/>
          </w:tcPr>
          <w:p w:rsidP="009A12FD" w:rsidR="009A12FD" w:rsidRDefault="009A12FD" w:rsidRPr="00786BC1">
            <w:pPr>
              <w:pStyle w:val="a3"/>
              <w:autoSpaceDE w:val="false"/>
              <w:autoSpaceDN w:val="false"/>
              <w:adjustRightInd w:val="false"/>
              <w:spacing w:line="235" w:lineRule="auto"/>
              <w:ind w:firstLine="0" w:left="0" w:right="-57"/>
              <w:jc w:val="left"/>
              <w:rPr>
                <w:sz w:val="30"/>
                <w:szCs w:val="30"/>
              </w:rPr>
            </w:pPr>
            <w:r w:rsidRPr="00786BC1">
              <w:rPr>
                <w:sz w:val="30"/>
                <w:szCs w:val="30"/>
              </w:rPr>
              <w:t xml:space="preserve">«Департамент жилищно-коммунального </w:t>
            </w:r>
            <w:r>
              <w:rPr>
                <w:sz w:val="30"/>
                <w:szCs w:val="30"/>
              </w:rPr>
              <w:t xml:space="preserve">хозяйства                                         </w:t>
            </w:r>
            <w:r w:rsidRPr="00786BC1">
              <w:rPr>
                <w:sz w:val="30"/>
                <w:szCs w:val="30"/>
              </w:rPr>
              <w:t>и благоу</w:t>
            </w:r>
            <w:r>
              <w:rPr>
                <w:sz w:val="30"/>
                <w:szCs w:val="30"/>
              </w:rPr>
              <w:t>стройства администрации города»</w:t>
            </w:r>
          </w:p>
        </w:tc>
        <w:tc>
          <w:tcPr>
            <w:tcW w:type="dxa" w:w="567"/>
          </w:tcPr>
          <w:p w:rsidP="00B9496C" w:rsidR="009A12FD" w:rsidRDefault="009A12FD">
            <w:pPr>
              <w:pStyle w:val="a3"/>
              <w:autoSpaceDE w:val="false"/>
              <w:autoSpaceDN w:val="false"/>
              <w:adjustRightInd w:val="false"/>
              <w:spacing w:line="235" w:lineRule="auto"/>
              <w:ind w:firstLine="0" w:left="0"/>
              <w:rPr>
                <w:sz w:val="30"/>
                <w:szCs w:val="30"/>
              </w:rPr>
            </w:pPr>
          </w:p>
        </w:tc>
        <w:tc>
          <w:tcPr>
            <w:tcW w:type="dxa" w:w="567"/>
          </w:tcPr>
          <w:p w:rsidP="00B9496C" w:rsidR="009A12FD" w:rsidRDefault="009A12FD">
            <w:pPr>
              <w:pStyle w:val="a3"/>
              <w:autoSpaceDE w:val="false"/>
              <w:autoSpaceDN w:val="false"/>
              <w:adjustRightInd w:val="false"/>
              <w:spacing w:line="235" w:lineRule="auto"/>
              <w:ind w:firstLine="0" w:left="0"/>
              <w:rPr>
                <w:sz w:val="30"/>
                <w:szCs w:val="30"/>
              </w:rPr>
            </w:pPr>
          </w:p>
        </w:tc>
      </w:tr>
    </w:tbl>
    <w:p w:rsidP="00B9496C" w:rsidR="00B9496C" w:rsidRDefault="00B9496C" w:rsidRPr="00B9496C">
      <w:pPr>
        <w:pStyle w:val="a3"/>
        <w:autoSpaceDE w:val="false"/>
        <w:autoSpaceDN w:val="false"/>
        <w:adjustRightInd w:val="false"/>
        <w:spacing w:line="235" w:lineRule="auto"/>
        <w:ind w:left="0"/>
        <w:rPr>
          <w:sz w:val="16"/>
          <w:szCs w:val="16"/>
        </w:rPr>
      </w:pPr>
    </w:p>
    <w:p w:rsidP="00B9496C" w:rsidR="000D0671" w:rsidRDefault="000C01A5" w:rsidRPr="00786BC1">
      <w:pPr>
        <w:pStyle w:val="a3"/>
        <w:autoSpaceDE w:val="false"/>
        <w:autoSpaceDN w:val="false"/>
        <w:adjustRightInd w:val="false"/>
        <w:spacing w:line="235" w:lineRule="auto"/>
        <w:ind w:left="0"/>
        <w:rPr>
          <w:sz w:val="30"/>
          <w:szCs w:val="30"/>
        </w:rPr>
      </w:pPr>
      <w:r w:rsidRPr="00786BC1">
        <w:rPr>
          <w:sz w:val="30"/>
          <w:szCs w:val="30"/>
        </w:rPr>
        <w:t>графу 3</w:t>
      </w:r>
      <w:r w:rsidR="00DC34EA" w:rsidRPr="00786BC1">
        <w:rPr>
          <w:sz w:val="30"/>
          <w:szCs w:val="30"/>
        </w:rPr>
        <w:t xml:space="preserve"> строки 109 изложить в следующей редакции:</w:t>
      </w:r>
    </w:p>
    <w:p w:rsidP="00B9496C" w:rsidR="00CE261A" w:rsidRDefault="00CE261A" w:rsidRPr="00786BC1">
      <w:pPr>
        <w:pStyle w:val="ConsPlusNormal"/>
        <w:spacing w:line="235" w:lineRule="auto"/>
        <w:ind w:firstLine="709"/>
        <w:jc w:val="both"/>
        <w:rPr>
          <w:rFonts w:ascii="Times New Roman" w:cs="Times New Roman" w:hAnsi="Times New Roman"/>
          <w:sz w:val="30"/>
          <w:szCs w:val="30"/>
        </w:rPr>
      </w:pPr>
      <w:r w:rsidRPr="00786BC1">
        <w:rPr>
          <w:rFonts w:ascii="Times New Roman" w:cs="Times New Roman" w:hAnsi="Times New Roman"/>
          <w:sz w:val="30"/>
          <w:szCs w:val="30"/>
        </w:rPr>
        <w:t>«Расчеты и обоснования потребности в средствах на очередной финансовый год и плановый период отдельно по каждому направлению расходов (включая расходы учреждений) исходя из натуральных показателей в разрезе главных распорядителей</w:t>
      </w:r>
      <w:r w:rsidR="005A06C4" w:rsidRPr="00786BC1">
        <w:rPr>
          <w:rFonts w:ascii="Times New Roman" w:cs="Times New Roman" w:hAnsi="Times New Roman"/>
          <w:sz w:val="30"/>
          <w:szCs w:val="30"/>
        </w:rPr>
        <w:t xml:space="preserve"> бюджетных средств</w:t>
      </w:r>
      <w:r w:rsidR="008C0F82">
        <w:rPr>
          <w:rFonts w:ascii="Times New Roman" w:cs="Times New Roman" w:hAnsi="Times New Roman"/>
          <w:sz w:val="30"/>
          <w:szCs w:val="30"/>
        </w:rPr>
        <w:t xml:space="preserve">               </w:t>
      </w:r>
      <w:r w:rsidRPr="00786BC1">
        <w:rPr>
          <w:rFonts w:ascii="Times New Roman" w:cs="Times New Roman" w:hAnsi="Times New Roman"/>
          <w:sz w:val="30"/>
          <w:szCs w:val="30"/>
        </w:rPr>
        <w:t xml:space="preserve"> на жилищно-коммунальное хозяйство и благоустройство, природоохранные мероприятия:</w:t>
      </w:r>
    </w:p>
    <w:p w:rsidP="00B9496C" w:rsidR="00CE261A" w:rsidRDefault="00CE261A" w:rsidRPr="00786BC1">
      <w:pPr>
        <w:pStyle w:val="ConsPlusNormal"/>
        <w:spacing w:line="235" w:lineRule="auto"/>
        <w:ind w:firstLine="709"/>
        <w:jc w:val="both"/>
        <w:rPr>
          <w:rFonts w:ascii="Times New Roman" w:cs="Times New Roman" w:hAnsi="Times New Roman"/>
          <w:sz w:val="30"/>
          <w:szCs w:val="30"/>
        </w:rPr>
      </w:pPr>
      <w:r w:rsidRPr="00786BC1">
        <w:rPr>
          <w:rFonts w:ascii="Times New Roman" w:cs="Times New Roman" w:hAnsi="Times New Roman"/>
          <w:sz w:val="30"/>
          <w:szCs w:val="30"/>
        </w:rPr>
        <w:t>площад</w:t>
      </w:r>
      <w:r w:rsidR="00E01ACF" w:rsidRPr="00786BC1">
        <w:rPr>
          <w:rFonts w:ascii="Times New Roman" w:cs="Times New Roman" w:hAnsi="Times New Roman"/>
          <w:sz w:val="30"/>
          <w:szCs w:val="30"/>
        </w:rPr>
        <w:t>ь</w:t>
      </w:r>
      <w:r w:rsidRPr="00786BC1">
        <w:rPr>
          <w:rFonts w:ascii="Times New Roman" w:cs="Times New Roman" w:hAnsi="Times New Roman"/>
          <w:sz w:val="30"/>
          <w:szCs w:val="30"/>
        </w:rPr>
        <w:t xml:space="preserve"> жилищного фонда в разрезе главных распорядителей бюджетных средств (всего, в том числе предоставляемого по договорам найма и социального найма);</w:t>
      </w:r>
    </w:p>
    <w:p w:rsidP="00B9496C" w:rsidR="00CE261A" w:rsidRDefault="00CE261A" w:rsidRPr="00786BC1">
      <w:pPr>
        <w:pStyle w:val="ConsPlusNormal"/>
        <w:spacing w:line="235" w:lineRule="auto"/>
        <w:ind w:firstLine="709"/>
        <w:jc w:val="both"/>
        <w:rPr>
          <w:rFonts w:ascii="Times New Roman" w:cs="Times New Roman" w:hAnsi="Times New Roman"/>
          <w:sz w:val="30"/>
          <w:szCs w:val="30"/>
        </w:rPr>
      </w:pPr>
      <w:r w:rsidRPr="00786BC1">
        <w:rPr>
          <w:rFonts w:ascii="Times New Roman" w:cs="Times New Roman" w:hAnsi="Times New Roman"/>
          <w:sz w:val="30"/>
          <w:szCs w:val="30"/>
        </w:rPr>
        <w:t xml:space="preserve">количество домов и площадь муниципальных жилых помещений, по которым размер платы за содержание жилого помещения </w:t>
      </w:r>
      <w:r w:rsidR="008C0F82">
        <w:rPr>
          <w:rFonts w:ascii="Times New Roman" w:cs="Times New Roman" w:hAnsi="Times New Roman"/>
          <w:sz w:val="30"/>
          <w:szCs w:val="30"/>
        </w:rPr>
        <w:t xml:space="preserve">                            </w:t>
      </w:r>
      <w:r w:rsidRPr="00786BC1">
        <w:rPr>
          <w:rFonts w:ascii="Times New Roman" w:cs="Times New Roman" w:hAnsi="Times New Roman"/>
          <w:sz w:val="30"/>
          <w:szCs w:val="30"/>
        </w:rPr>
        <w:t>по договорам социального найма и договорам найма жилых помещений муниципального жилищного фонда меньше чем размер платы, установленный договором управления многоквартирным домом;</w:t>
      </w:r>
    </w:p>
    <w:p w:rsidP="00B9496C" w:rsidR="00CE261A" w:rsidRDefault="00CE261A" w:rsidRPr="00786BC1">
      <w:pPr>
        <w:pStyle w:val="ConsPlusNormal"/>
        <w:spacing w:line="235" w:lineRule="auto"/>
        <w:ind w:firstLine="709"/>
        <w:jc w:val="both"/>
        <w:rPr>
          <w:rFonts w:ascii="Times New Roman" w:cs="Times New Roman" w:hAnsi="Times New Roman"/>
          <w:sz w:val="30"/>
          <w:szCs w:val="30"/>
        </w:rPr>
      </w:pPr>
      <w:r w:rsidRPr="00786BC1">
        <w:rPr>
          <w:rFonts w:ascii="Times New Roman" w:cs="Times New Roman" w:hAnsi="Times New Roman"/>
          <w:sz w:val="30"/>
          <w:szCs w:val="30"/>
        </w:rPr>
        <w:t>количество дворовых территорий многоквартирных домов, из них благоустроено;</w:t>
      </w:r>
    </w:p>
    <w:p w:rsidP="00B9496C" w:rsidR="00CE261A" w:rsidRDefault="00CE261A" w:rsidRPr="00786BC1">
      <w:pPr>
        <w:pStyle w:val="ConsPlusNormal"/>
        <w:spacing w:line="235" w:lineRule="auto"/>
        <w:ind w:firstLine="709"/>
        <w:jc w:val="both"/>
        <w:rPr>
          <w:rFonts w:ascii="Times New Roman" w:cs="Times New Roman" w:hAnsi="Times New Roman"/>
          <w:sz w:val="30"/>
          <w:szCs w:val="30"/>
        </w:rPr>
      </w:pPr>
      <w:r w:rsidRPr="00786BC1">
        <w:rPr>
          <w:rFonts w:ascii="Times New Roman" w:cs="Times New Roman" w:hAnsi="Times New Roman"/>
          <w:sz w:val="30"/>
          <w:szCs w:val="30"/>
        </w:rPr>
        <w:t>количество многоквартирных домов всего;</w:t>
      </w:r>
    </w:p>
    <w:p w:rsidP="00B9496C" w:rsidR="00CE261A" w:rsidRDefault="00CE261A" w:rsidRPr="00786BC1">
      <w:pPr>
        <w:pStyle w:val="ConsPlusNormal"/>
        <w:spacing w:line="235" w:lineRule="auto"/>
        <w:ind w:firstLine="709"/>
        <w:jc w:val="both"/>
        <w:rPr>
          <w:rFonts w:ascii="Times New Roman" w:cs="Times New Roman" w:hAnsi="Times New Roman"/>
          <w:sz w:val="30"/>
          <w:szCs w:val="30"/>
        </w:rPr>
      </w:pPr>
      <w:r w:rsidRPr="00786BC1">
        <w:rPr>
          <w:rFonts w:ascii="Times New Roman" w:cs="Times New Roman" w:hAnsi="Times New Roman"/>
          <w:sz w:val="30"/>
          <w:szCs w:val="30"/>
        </w:rPr>
        <w:t>количество многоквартирных</w:t>
      </w:r>
      <w:r w:rsidR="00E857D2" w:rsidRPr="00786BC1">
        <w:rPr>
          <w:rFonts w:ascii="Times New Roman" w:cs="Times New Roman" w:hAnsi="Times New Roman"/>
          <w:sz w:val="30"/>
          <w:szCs w:val="30"/>
        </w:rPr>
        <w:t xml:space="preserve"> </w:t>
      </w:r>
      <w:r w:rsidRPr="00786BC1">
        <w:rPr>
          <w:rFonts w:ascii="Times New Roman" w:cs="Times New Roman" w:hAnsi="Times New Roman"/>
          <w:sz w:val="30"/>
          <w:szCs w:val="30"/>
        </w:rPr>
        <w:t>домов, подлежащих ремонту, из них требующих неотложного ремонта;</w:t>
      </w:r>
    </w:p>
    <w:p w:rsidP="00B9496C" w:rsidR="00CE261A" w:rsidRDefault="00CE261A" w:rsidRPr="00786BC1">
      <w:pPr>
        <w:pStyle w:val="ConsPlusNormal"/>
        <w:spacing w:line="235" w:lineRule="auto"/>
        <w:ind w:firstLine="709"/>
        <w:jc w:val="both"/>
        <w:rPr>
          <w:rFonts w:ascii="Times New Roman" w:cs="Times New Roman" w:hAnsi="Times New Roman"/>
          <w:sz w:val="30"/>
          <w:szCs w:val="30"/>
        </w:rPr>
      </w:pPr>
      <w:r w:rsidRPr="00786BC1">
        <w:rPr>
          <w:rFonts w:ascii="Times New Roman" w:cs="Times New Roman" w:hAnsi="Times New Roman"/>
          <w:sz w:val="30"/>
          <w:szCs w:val="30"/>
        </w:rPr>
        <w:t xml:space="preserve">количество </w:t>
      </w:r>
      <w:proofErr w:type="spellStart"/>
      <w:r w:rsidR="00A44E39" w:rsidRPr="00786BC1">
        <w:rPr>
          <w:rFonts w:ascii="Times New Roman" w:cs="Times New Roman" w:hAnsi="Times New Roman"/>
          <w:sz w:val="30"/>
          <w:szCs w:val="30"/>
        </w:rPr>
        <w:t>светоточек</w:t>
      </w:r>
      <w:proofErr w:type="spellEnd"/>
      <w:r w:rsidRPr="00786BC1">
        <w:rPr>
          <w:rFonts w:ascii="Times New Roman" w:cs="Times New Roman" w:hAnsi="Times New Roman"/>
          <w:sz w:val="30"/>
          <w:szCs w:val="30"/>
        </w:rPr>
        <w:t>;</w:t>
      </w:r>
    </w:p>
    <w:p w:rsidP="00B9496C" w:rsidR="00262D8F" w:rsidRDefault="00CE261A" w:rsidRPr="00786BC1">
      <w:pPr>
        <w:pStyle w:val="ConsPlusNormal"/>
        <w:spacing w:line="235" w:lineRule="auto"/>
        <w:ind w:firstLine="709"/>
        <w:jc w:val="both"/>
        <w:rPr>
          <w:rFonts w:ascii="Times New Roman" w:cs="Times New Roman" w:hAnsi="Times New Roman"/>
          <w:sz w:val="30"/>
          <w:szCs w:val="30"/>
        </w:rPr>
      </w:pPr>
      <w:r w:rsidRPr="00786BC1">
        <w:rPr>
          <w:rFonts w:ascii="Times New Roman" w:cs="Times New Roman" w:hAnsi="Times New Roman"/>
          <w:sz w:val="30"/>
          <w:szCs w:val="30"/>
        </w:rPr>
        <w:t xml:space="preserve">количество муниципальных жилых помещений в разрезе главных распорядителей бюджетных средств, из них требующих капитального ремонта (с разделением </w:t>
      </w:r>
      <w:proofErr w:type="gramStart"/>
      <w:r w:rsidRPr="00786BC1">
        <w:rPr>
          <w:rFonts w:ascii="Times New Roman" w:cs="Times New Roman" w:hAnsi="Times New Roman"/>
          <w:sz w:val="30"/>
          <w:szCs w:val="30"/>
        </w:rPr>
        <w:t>на</w:t>
      </w:r>
      <w:proofErr w:type="gramEnd"/>
      <w:r w:rsidRPr="00786BC1">
        <w:rPr>
          <w:rFonts w:ascii="Times New Roman" w:cs="Times New Roman" w:hAnsi="Times New Roman"/>
          <w:sz w:val="30"/>
          <w:szCs w:val="30"/>
        </w:rPr>
        <w:t xml:space="preserve"> </w:t>
      </w:r>
      <w:r w:rsidR="00262D8F" w:rsidRPr="00786BC1">
        <w:rPr>
          <w:rFonts w:ascii="Times New Roman" w:cs="Times New Roman" w:hAnsi="Times New Roman"/>
          <w:sz w:val="30"/>
          <w:szCs w:val="30"/>
        </w:rPr>
        <w:t>обремененные и необремененные);</w:t>
      </w:r>
    </w:p>
    <w:p w:rsidP="008C0F82" w:rsidR="00CE261A" w:rsidRDefault="00CE261A" w:rsidRPr="00786BC1">
      <w:pPr>
        <w:pStyle w:val="ConsPlusNormal"/>
        <w:ind w:firstLine="709"/>
        <w:jc w:val="both"/>
        <w:rPr>
          <w:rFonts w:ascii="Times New Roman" w:cs="Times New Roman" w:hAnsi="Times New Roman"/>
          <w:sz w:val="30"/>
          <w:szCs w:val="30"/>
        </w:rPr>
      </w:pPr>
      <w:r w:rsidRPr="00786BC1">
        <w:rPr>
          <w:rFonts w:ascii="Times New Roman" w:cs="Times New Roman" w:hAnsi="Times New Roman"/>
          <w:sz w:val="30"/>
          <w:szCs w:val="30"/>
        </w:rPr>
        <w:lastRenderedPageBreak/>
        <w:t>количество индивидуальных приборов учета, подлежащих установке в муниципальных жилых помещениях в разрезе главных распорядителей бюджетных средств;</w:t>
      </w:r>
    </w:p>
    <w:p w:rsidP="008C0F82" w:rsidR="00CE261A" w:rsidRDefault="00CE261A" w:rsidRPr="00786BC1">
      <w:pPr>
        <w:pStyle w:val="ConsPlusNormal"/>
        <w:ind w:firstLine="709"/>
        <w:jc w:val="both"/>
        <w:rPr>
          <w:rFonts w:ascii="Times New Roman" w:cs="Times New Roman" w:hAnsi="Times New Roman"/>
          <w:sz w:val="30"/>
          <w:szCs w:val="30"/>
        </w:rPr>
      </w:pPr>
      <w:r w:rsidRPr="00786BC1">
        <w:rPr>
          <w:rFonts w:ascii="Times New Roman" w:cs="Times New Roman" w:hAnsi="Times New Roman"/>
          <w:sz w:val="30"/>
          <w:szCs w:val="30"/>
        </w:rPr>
        <w:t>площад</w:t>
      </w:r>
      <w:r w:rsidR="00E01ACF" w:rsidRPr="00786BC1">
        <w:rPr>
          <w:rFonts w:ascii="Times New Roman" w:cs="Times New Roman" w:hAnsi="Times New Roman"/>
          <w:sz w:val="30"/>
          <w:szCs w:val="30"/>
        </w:rPr>
        <w:t>ь</w:t>
      </w:r>
      <w:r w:rsidRPr="00786BC1">
        <w:rPr>
          <w:rFonts w:ascii="Times New Roman" w:cs="Times New Roman" w:hAnsi="Times New Roman"/>
          <w:sz w:val="30"/>
          <w:szCs w:val="30"/>
        </w:rPr>
        <w:t xml:space="preserve"> муниципальных помещений в многоквартирных домах, подпадающие под уплату установленного краем взноса на капитальный ремонт общего имущества многоквартирных домов в разрезе главных распорядителей бюджетных средств (с выделением жилых</w:t>
      </w:r>
      <w:r w:rsidR="00E857D2" w:rsidRPr="00786BC1">
        <w:rPr>
          <w:rFonts w:ascii="Times New Roman" w:cs="Times New Roman" w:hAnsi="Times New Roman"/>
          <w:sz w:val="30"/>
          <w:szCs w:val="30"/>
        </w:rPr>
        <w:t xml:space="preserve"> </w:t>
      </w:r>
      <w:r w:rsidRPr="00786BC1">
        <w:rPr>
          <w:rFonts w:ascii="Times New Roman" w:cs="Times New Roman" w:hAnsi="Times New Roman"/>
          <w:sz w:val="30"/>
          <w:szCs w:val="30"/>
        </w:rPr>
        <w:t>и нежилых помещений);</w:t>
      </w:r>
    </w:p>
    <w:p w:rsidP="008C0F82" w:rsidR="00E857D2" w:rsidRDefault="00CE261A" w:rsidRPr="00786BC1">
      <w:pPr>
        <w:pStyle w:val="ConsPlusNormal"/>
        <w:ind w:firstLine="709"/>
        <w:jc w:val="both"/>
        <w:rPr>
          <w:rFonts w:ascii="Times New Roman" w:cs="Times New Roman" w:hAnsi="Times New Roman"/>
          <w:sz w:val="30"/>
          <w:szCs w:val="30"/>
        </w:rPr>
      </w:pPr>
      <w:r w:rsidRPr="00786BC1">
        <w:rPr>
          <w:rFonts w:ascii="Times New Roman" w:cs="Times New Roman" w:hAnsi="Times New Roman"/>
          <w:sz w:val="30"/>
          <w:szCs w:val="30"/>
        </w:rPr>
        <w:t>количество многоквартирных</w:t>
      </w:r>
      <w:r w:rsidR="00E857D2" w:rsidRPr="00786BC1">
        <w:rPr>
          <w:rFonts w:ascii="Times New Roman" w:cs="Times New Roman" w:hAnsi="Times New Roman"/>
          <w:sz w:val="30"/>
          <w:szCs w:val="30"/>
        </w:rPr>
        <w:t xml:space="preserve"> </w:t>
      </w:r>
      <w:r w:rsidRPr="00786BC1">
        <w:rPr>
          <w:rFonts w:ascii="Times New Roman" w:cs="Times New Roman" w:hAnsi="Times New Roman"/>
          <w:sz w:val="30"/>
          <w:szCs w:val="30"/>
        </w:rPr>
        <w:t xml:space="preserve">домов, по которым необходимо провести конкурсы по выбору управляющих организаций (в разрезе главных распорядителей бюджетных средств), и другие показатели, необходимые для определения потребности в средствах. </w:t>
      </w:r>
    </w:p>
    <w:p w:rsidP="008C0F82" w:rsidR="00DC34EA" w:rsidRDefault="00CE261A" w:rsidRPr="00786BC1">
      <w:pPr>
        <w:pStyle w:val="ConsPlusNormal"/>
        <w:ind w:firstLine="709"/>
        <w:jc w:val="both"/>
        <w:rPr>
          <w:rFonts w:ascii="Times New Roman" w:cs="Times New Roman" w:hAnsi="Times New Roman"/>
          <w:sz w:val="30"/>
          <w:szCs w:val="30"/>
        </w:rPr>
      </w:pPr>
      <w:r w:rsidRPr="00786BC1">
        <w:rPr>
          <w:rFonts w:ascii="Times New Roman" w:cs="Times New Roman" w:hAnsi="Times New Roman"/>
          <w:sz w:val="30"/>
          <w:szCs w:val="30"/>
        </w:rPr>
        <w:t>Расчеты представить</w:t>
      </w:r>
      <w:r w:rsidR="00E857D2" w:rsidRPr="00786BC1">
        <w:rPr>
          <w:rFonts w:ascii="Times New Roman" w:cs="Times New Roman" w:hAnsi="Times New Roman"/>
          <w:sz w:val="30"/>
          <w:szCs w:val="30"/>
        </w:rPr>
        <w:t xml:space="preserve"> </w:t>
      </w:r>
      <w:r w:rsidRPr="00786BC1">
        <w:rPr>
          <w:rFonts w:ascii="Times New Roman" w:cs="Times New Roman" w:hAnsi="Times New Roman"/>
          <w:sz w:val="30"/>
          <w:szCs w:val="30"/>
        </w:rPr>
        <w:t>в динамике за два последних отчетных года, на текущий год, очередной финансовый год и плановый период»;</w:t>
      </w:r>
    </w:p>
    <w:p w:rsidP="008C0F82" w:rsidR="00B04828" w:rsidRDefault="00B04828" w:rsidRPr="00786BC1">
      <w:pPr>
        <w:pStyle w:val="ConsPlusNormal"/>
        <w:ind w:firstLine="709"/>
        <w:jc w:val="both"/>
        <w:rPr>
          <w:rFonts w:ascii="Times New Roman" w:cs="Times New Roman" w:hAnsi="Times New Roman"/>
          <w:sz w:val="30"/>
          <w:szCs w:val="30"/>
        </w:rPr>
      </w:pPr>
      <w:r w:rsidRPr="00786BC1">
        <w:rPr>
          <w:rFonts w:ascii="Times New Roman" w:cs="Times New Roman" w:hAnsi="Times New Roman"/>
          <w:sz w:val="30"/>
          <w:szCs w:val="30"/>
        </w:rPr>
        <w:t>строк</w:t>
      </w:r>
      <w:r w:rsidR="00DC6A3A" w:rsidRPr="00786BC1">
        <w:rPr>
          <w:rFonts w:ascii="Times New Roman" w:cs="Times New Roman" w:hAnsi="Times New Roman"/>
          <w:sz w:val="30"/>
          <w:szCs w:val="30"/>
        </w:rPr>
        <w:t>у</w:t>
      </w:r>
      <w:r w:rsidRPr="00786BC1">
        <w:rPr>
          <w:rFonts w:ascii="Times New Roman" w:cs="Times New Roman" w:hAnsi="Times New Roman"/>
          <w:sz w:val="30"/>
          <w:szCs w:val="30"/>
        </w:rPr>
        <w:t xml:space="preserve"> 111</w:t>
      </w:r>
      <w:r w:rsidR="00DC6A3A" w:rsidRPr="00786BC1">
        <w:rPr>
          <w:rFonts w:ascii="Times New Roman" w:cs="Times New Roman" w:hAnsi="Times New Roman"/>
          <w:sz w:val="30"/>
          <w:szCs w:val="30"/>
        </w:rPr>
        <w:t xml:space="preserve"> признать утратившей силу</w:t>
      </w:r>
      <w:r w:rsidRPr="00786BC1">
        <w:rPr>
          <w:rFonts w:ascii="Times New Roman" w:cs="Times New Roman" w:hAnsi="Times New Roman"/>
          <w:sz w:val="30"/>
          <w:szCs w:val="30"/>
        </w:rPr>
        <w:t>;</w:t>
      </w:r>
    </w:p>
    <w:p w:rsidP="008C0F82" w:rsidR="007F1667" w:rsidRDefault="000C01A5" w:rsidRPr="00786BC1">
      <w:pPr>
        <w:autoSpaceDE w:val="false"/>
        <w:autoSpaceDN w:val="false"/>
        <w:adjustRightInd w:val="false"/>
        <w:ind w:firstLine="709"/>
        <w:jc w:val="both"/>
        <w:rPr>
          <w:rFonts w:eastAsiaTheme="minorHAnsi"/>
          <w:sz w:val="30"/>
          <w:szCs w:val="30"/>
          <w:lang w:val="ru-RU"/>
        </w:rPr>
      </w:pPr>
      <w:r w:rsidRPr="00786BC1">
        <w:rPr>
          <w:sz w:val="30"/>
          <w:szCs w:val="30"/>
          <w:lang w:val="ru-RU"/>
        </w:rPr>
        <w:t>в графе 3</w:t>
      </w:r>
      <w:r w:rsidR="007F1667" w:rsidRPr="00786BC1">
        <w:rPr>
          <w:sz w:val="30"/>
          <w:szCs w:val="30"/>
          <w:lang w:val="ru-RU"/>
        </w:rPr>
        <w:t xml:space="preserve"> строки 112 слова «исходя из нормативов финансовых затрат на ремонт и содержание улично-дорожной сети и регламентов (порядков) содержания и ремонта автомобильных дорог</w:t>
      </w:r>
      <w:proofErr w:type="gramStart"/>
      <w:r w:rsidR="007F1667" w:rsidRPr="00786BC1">
        <w:rPr>
          <w:sz w:val="30"/>
          <w:szCs w:val="30"/>
          <w:lang w:val="ru-RU"/>
        </w:rPr>
        <w:t>,»</w:t>
      </w:r>
      <w:proofErr w:type="gramEnd"/>
      <w:r w:rsidR="007F1667" w:rsidRPr="00786BC1">
        <w:rPr>
          <w:sz w:val="30"/>
          <w:szCs w:val="30"/>
          <w:lang w:val="ru-RU"/>
        </w:rPr>
        <w:t xml:space="preserve"> </w:t>
      </w:r>
      <w:r w:rsidR="00744D42" w:rsidRPr="00786BC1">
        <w:rPr>
          <w:rFonts w:eastAsiaTheme="minorHAnsi"/>
          <w:sz w:val="30"/>
          <w:szCs w:val="30"/>
          <w:lang w:val="ru-RU"/>
        </w:rPr>
        <w:t>исключить</w:t>
      </w:r>
      <w:r w:rsidR="007F1667" w:rsidRPr="00786BC1">
        <w:rPr>
          <w:rFonts w:eastAsiaTheme="minorHAnsi"/>
          <w:sz w:val="30"/>
          <w:szCs w:val="30"/>
          <w:lang w:val="ru-RU"/>
        </w:rPr>
        <w:t>;</w:t>
      </w:r>
    </w:p>
    <w:p w:rsidP="008C0F82" w:rsidR="00307333" w:rsidRDefault="00307333" w:rsidRPr="00786BC1">
      <w:pPr>
        <w:autoSpaceDE w:val="false"/>
        <w:autoSpaceDN w:val="false"/>
        <w:adjustRightInd w:val="false"/>
        <w:ind w:firstLine="709"/>
        <w:jc w:val="both"/>
        <w:rPr>
          <w:sz w:val="30"/>
          <w:szCs w:val="30"/>
          <w:lang w:val="ru-RU"/>
        </w:rPr>
      </w:pPr>
      <w:r w:rsidRPr="00786BC1">
        <w:rPr>
          <w:sz w:val="30"/>
          <w:szCs w:val="30"/>
          <w:lang w:val="ru-RU"/>
        </w:rPr>
        <w:t>графу</w:t>
      </w:r>
      <w:r w:rsidR="0051777A" w:rsidRPr="00786BC1">
        <w:rPr>
          <w:sz w:val="30"/>
          <w:szCs w:val="30"/>
          <w:lang w:val="ru-RU"/>
        </w:rPr>
        <w:t xml:space="preserve"> </w:t>
      </w:r>
      <w:r w:rsidR="000C01A5" w:rsidRPr="00786BC1">
        <w:rPr>
          <w:sz w:val="30"/>
          <w:szCs w:val="30"/>
          <w:lang w:val="ru-RU"/>
        </w:rPr>
        <w:t>3</w:t>
      </w:r>
      <w:r w:rsidR="0051777A" w:rsidRPr="00786BC1">
        <w:rPr>
          <w:sz w:val="30"/>
          <w:szCs w:val="30"/>
          <w:lang w:val="ru-RU"/>
        </w:rPr>
        <w:t xml:space="preserve"> строки 113 </w:t>
      </w:r>
      <w:r w:rsidRPr="00786BC1">
        <w:rPr>
          <w:sz w:val="30"/>
          <w:szCs w:val="30"/>
          <w:lang w:val="ru-RU"/>
        </w:rPr>
        <w:t>изложить в следующей редакции:</w:t>
      </w:r>
    </w:p>
    <w:p w:rsidP="008C0F82" w:rsidR="00307333" w:rsidRDefault="00307333" w:rsidRPr="00786BC1">
      <w:pPr>
        <w:autoSpaceDE w:val="false"/>
        <w:autoSpaceDN w:val="false"/>
        <w:adjustRightInd w:val="false"/>
        <w:ind w:firstLine="709"/>
        <w:jc w:val="both"/>
        <w:rPr>
          <w:sz w:val="30"/>
          <w:szCs w:val="30"/>
          <w:lang w:val="ru-RU"/>
        </w:rPr>
      </w:pPr>
      <w:r w:rsidRPr="00786BC1">
        <w:rPr>
          <w:sz w:val="30"/>
          <w:szCs w:val="30"/>
          <w:lang w:val="ru-RU"/>
        </w:rPr>
        <w:t>«Реестр объектов озеленения и прочих объектов внешнего благоустройства</w:t>
      </w:r>
      <w:r w:rsidR="00B9496C">
        <w:rPr>
          <w:sz w:val="30"/>
          <w:szCs w:val="30"/>
          <w:lang w:val="ru-RU"/>
        </w:rPr>
        <w:t>,</w:t>
      </w:r>
      <w:r w:rsidRPr="00786BC1">
        <w:rPr>
          <w:sz w:val="30"/>
          <w:szCs w:val="30"/>
          <w:lang w:val="ru-RU"/>
        </w:rPr>
        <w:t xml:space="preserve"> с указанием площади объектов, объемов ТКО, вывозимых с территорий общего пользования, мест размещения </w:t>
      </w:r>
      <w:r w:rsidR="008C0F82">
        <w:rPr>
          <w:sz w:val="30"/>
          <w:szCs w:val="30"/>
          <w:lang w:val="ru-RU"/>
        </w:rPr>
        <w:t xml:space="preserve">                      </w:t>
      </w:r>
      <w:r w:rsidRPr="00786BC1">
        <w:rPr>
          <w:sz w:val="30"/>
          <w:szCs w:val="30"/>
          <w:lang w:val="ru-RU"/>
        </w:rPr>
        <w:t>и количества мобильных туалетных кабин, елок, инженерных сооружений;</w:t>
      </w:r>
    </w:p>
    <w:p w:rsidP="008C0F82" w:rsidR="00307333" w:rsidRDefault="00307333" w:rsidRPr="00786BC1">
      <w:pPr>
        <w:autoSpaceDE w:val="false"/>
        <w:autoSpaceDN w:val="false"/>
        <w:adjustRightInd w:val="false"/>
        <w:ind w:firstLine="709"/>
        <w:jc w:val="both"/>
        <w:rPr>
          <w:sz w:val="30"/>
          <w:szCs w:val="30"/>
          <w:lang w:val="ru-RU"/>
        </w:rPr>
      </w:pPr>
      <w:r w:rsidRPr="00786BC1">
        <w:rPr>
          <w:sz w:val="30"/>
          <w:szCs w:val="30"/>
          <w:lang w:val="ru-RU"/>
        </w:rPr>
        <w:t>реестр благоустроенных общественных территорий с выделением территорий, благоустроенных</w:t>
      </w:r>
      <w:r w:rsidR="004759FB" w:rsidRPr="00786BC1">
        <w:rPr>
          <w:sz w:val="30"/>
          <w:szCs w:val="30"/>
          <w:lang w:val="ru-RU"/>
        </w:rPr>
        <w:t xml:space="preserve"> в рамках федерального проекта «</w:t>
      </w:r>
      <w:r w:rsidRPr="00786BC1">
        <w:rPr>
          <w:sz w:val="30"/>
          <w:szCs w:val="30"/>
          <w:lang w:val="ru-RU"/>
        </w:rPr>
        <w:t>Формирование комфортной городской среды</w:t>
      </w:r>
      <w:r w:rsidR="004759FB" w:rsidRPr="00786BC1">
        <w:rPr>
          <w:sz w:val="30"/>
          <w:szCs w:val="30"/>
          <w:lang w:val="ru-RU"/>
        </w:rPr>
        <w:t>»</w:t>
      </w:r>
      <w:r w:rsidRPr="00786BC1">
        <w:rPr>
          <w:sz w:val="30"/>
          <w:szCs w:val="30"/>
          <w:lang w:val="ru-RU"/>
        </w:rPr>
        <w:t>, в рамках подготовки города к празднованию 400-летия</w:t>
      </w:r>
      <w:r w:rsidR="00B9496C">
        <w:rPr>
          <w:sz w:val="30"/>
          <w:szCs w:val="30"/>
          <w:lang w:val="ru-RU"/>
        </w:rPr>
        <w:t>,</w:t>
      </w:r>
      <w:r w:rsidRPr="00786BC1">
        <w:rPr>
          <w:sz w:val="30"/>
          <w:szCs w:val="30"/>
          <w:lang w:val="ru-RU"/>
        </w:rPr>
        <w:t xml:space="preserve"> с указанием площади объектов </w:t>
      </w:r>
      <w:r w:rsidR="008C0F82">
        <w:rPr>
          <w:sz w:val="30"/>
          <w:szCs w:val="30"/>
          <w:lang w:val="ru-RU"/>
        </w:rPr>
        <w:t xml:space="preserve">                    </w:t>
      </w:r>
      <w:r w:rsidRPr="00786BC1">
        <w:rPr>
          <w:sz w:val="30"/>
          <w:szCs w:val="30"/>
          <w:lang w:val="ru-RU"/>
        </w:rPr>
        <w:t>и подлежащих содержанию в очередном году;</w:t>
      </w:r>
    </w:p>
    <w:p w:rsidP="008C0F82" w:rsidR="00307333" w:rsidRDefault="00307333" w:rsidRPr="00786BC1">
      <w:pPr>
        <w:autoSpaceDE w:val="false"/>
        <w:autoSpaceDN w:val="false"/>
        <w:adjustRightInd w:val="false"/>
        <w:ind w:firstLine="709"/>
        <w:jc w:val="both"/>
        <w:rPr>
          <w:sz w:val="30"/>
          <w:szCs w:val="30"/>
          <w:lang w:val="ru-RU"/>
        </w:rPr>
      </w:pPr>
      <w:r w:rsidRPr="00786BC1">
        <w:rPr>
          <w:sz w:val="30"/>
          <w:szCs w:val="30"/>
          <w:lang w:val="ru-RU"/>
        </w:rPr>
        <w:t>реестр кладбищ с указанием площади, количества постов охраны, объема ТКО, вывозимых с территорий кладбищ, перечень воинских могил;</w:t>
      </w:r>
    </w:p>
    <w:p w:rsidP="008C0F82" w:rsidR="00307333" w:rsidRDefault="00307333" w:rsidRPr="00786BC1">
      <w:pPr>
        <w:autoSpaceDE w:val="false"/>
        <w:autoSpaceDN w:val="false"/>
        <w:adjustRightInd w:val="false"/>
        <w:ind w:firstLine="709"/>
        <w:jc w:val="both"/>
        <w:rPr>
          <w:sz w:val="30"/>
          <w:szCs w:val="30"/>
          <w:lang w:val="ru-RU"/>
        </w:rPr>
      </w:pPr>
      <w:r w:rsidRPr="00786BC1">
        <w:rPr>
          <w:sz w:val="30"/>
          <w:szCs w:val="30"/>
          <w:lang w:val="ru-RU"/>
        </w:rPr>
        <w:t>реестр несанкционированных свалок</w:t>
      </w:r>
      <w:r w:rsidR="00B9496C">
        <w:rPr>
          <w:sz w:val="30"/>
          <w:szCs w:val="30"/>
          <w:lang w:val="ru-RU"/>
        </w:rPr>
        <w:t>,</w:t>
      </w:r>
      <w:r w:rsidRPr="00786BC1">
        <w:rPr>
          <w:sz w:val="30"/>
          <w:szCs w:val="30"/>
          <w:lang w:val="ru-RU"/>
        </w:rPr>
        <w:t xml:space="preserve"> с указанием объема вывозимых ТКО;</w:t>
      </w:r>
    </w:p>
    <w:p w:rsidP="008C0F82" w:rsidR="00307333" w:rsidRDefault="00307333" w:rsidRPr="00786BC1">
      <w:pPr>
        <w:autoSpaceDE w:val="false"/>
        <w:autoSpaceDN w:val="false"/>
        <w:adjustRightInd w:val="false"/>
        <w:ind w:firstLine="709"/>
        <w:jc w:val="both"/>
        <w:rPr>
          <w:sz w:val="30"/>
          <w:szCs w:val="30"/>
          <w:lang w:val="ru-RU"/>
        </w:rPr>
      </w:pPr>
      <w:r w:rsidRPr="00786BC1">
        <w:rPr>
          <w:sz w:val="30"/>
          <w:szCs w:val="30"/>
          <w:lang w:val="ru-RU"/>
        </w:rPr>
        <w:t>реестр контейнерных площадок;</w:t>
      </w:r>
    </w:p>
    <w:p w:rsidP="008C0F82" w:rsidR="00307333" w:rsidRDefault="00307333" w:rsidRPr="00786BC1">
      <w:pPr>
        <w:autoSpaceDE w:val="false"/>
        <w:autoSpaceDN w:val="false"/>
        <w:adjustRightInd w:val="false"/>
        <w:ind w:firstLine="709"/>
        <w:jc w:val="both"/>
        <w:rPr>
          <w:sz w:val="30"/>
          <w:szCs w:val="30"/>
          <w:lang w:val="ru-RU"/>
        </w:rPr>
      </w:pPr>
      <w:r w:rsidRPr="00786BC1">
        <w:rPr>
          <w:sz w:val="30"/>
          <w:szCs w:val="30"/>
          <w:lang w:val="ru-RU"/>
        </w:rPr>
        <w:t>площадь неразграниченных территорий;</w:t>
      </w:r>
    </w:p>
    <w:p w:rsidP="008C0F82" w:rsidR="00307333" w:rsidRDefault="00307333" w:rsidRPr="00786BC1">
      <w:pPr>
        <w:autoSpaceDE w:val="false"/>
        <w:autoSpaceDN w:val="false"/>
        <w:adjustRightInd w:val="false"/>
        <w:ind w:firstLine="709"/>
        <w:jc w:val="both"/>
        <w:rPr>
          <w:sz w:val="30"/>
          <w:szCs w:val="30"/>
          <w:lang w:val="ru-RU"/>
        </w:rPr>
      </w:pPr>
      <w:r w:rsidRPr="00786BC1">
        <w:rPr>
          <w:sz w:val="30"/>
          <w:szCs w:val="30"/>
          <w:lang w:val="ru-RU"/>
        </w:rPr>
        <w:t>площадь парков и скверов;</w:t>
      </w:r>
    </w:p>
    <w:p w:rsidP="008C0F82" w:rsidR="00307333" w:rsidRDefault="00307333" w:rsidRPr="00786BC1">
      <w:pPr>
        <w:autoSpaceDE w:val="false"/>
        <w:autoSpaceDN w:val="false"/>
        <w:adjustRightInd w:val="false"/>
        <w:ind w:firstLine="709"/>
        <w:jc w:val="both"/>
        <w:rPr>
          <w:sz w:val="30"/>
          <w:szCs w:val="30"/>
          <w:lang w:val="ru-RU"/>
        </w:rPr>
      </w:pPr>
      <w:r w:rsidRPr="00786BC1">
        <w:rPr>
          <w:sz w:val="30"/>
          <w:szCs w:val="30"/>
          <w:lang w:val="ru-RU"/>
        </w:rPr>
        <w:t>количество деревьев и кустов, кратность полива кустов и деревьев;</w:t>
      </w:r>
    </w:p>
    <w:p w:rsidP="008C0F82" w:rsidR="00307333" w:rsidRDefault="00307333" w:rsidRPr="00786BC1">
      <w:pPr>
        <w:autoSpaceDE w:val="false"/>
        <w:autoSpaceDN w:val="false"/>
        <w:adjustRightInd w:val="false"/>
        <w:ind w:firstLine="709"/>
        <w:jc w:val="both"/>
        <w:rPr>
          <w:sz w:val="30"/>
          <w:szCs w:val="30"/>
          <w:lang w:val="ru-RU"/>
        </w:rPr>
      </w:pPr>
      <w:r w:rsidRPr="00786BC1">
        <w:rPr>
          <w:sz w:val="30"/>
          <w:szCs w:val="30"/>
          <w:lang w:val="ru-RU"/>
        </w:rPr>
        <w:t>количество сухостойных деревьев;</w:t>
      </w:r>
    </w:p>
    <w:p w:rsidP="008C0F82" w:rsidR="00307333" w:rsidRDefault="00307333" w:rsidRPr="00786BC1">
      <w:pPr>
        <w:autoSpaceDE w:val="false"/>
        <w:autoSpaceDN w:val="false"/>
        <w:adjustRightInd w:val="false"/>
        <w:ind w:firstLine="709"/>
        <w:jc w:val="both"/>
        <w:rPr>
          <w:sz w:val="30"/>
          <w:szCs w:val="30"/>
          <w:lang w:val="ru-RU"/>
        </w:rPr>
      </w:pPr>
      <w:r w:rsidRPr="00786BC1">
        <w:rPr>
          <w:sz w:val="30"/>
          <w:szCs w:val="30"/>
          <w:lang w:val="ru-RU"/>
        </w:rPr>
        <w:t>площадь по выкашиванию травы, с выделением сухостойной;</w:t>
      </w:r>
    </w:p>
    <w:p w:rsidP="008C0F82" w:rsidR="00307333" w:rsidRDefault="00307333" w:rsidRPr="00786BC1">
      <w:pPr>
        <w:autoSpaceDE w:val="false"/>
        <w:autoSpaceDN w:val="false"/>
        <w:adjustRightInd w:val="false"/>
        <w:ind w:firstLine="709"/>
        <w:jc w:val="both"/>
        <w:rPr>
          <w:sz w:val="30"/>
          <w:szCs w:val="30"/>
          <w:lang w:val="ru-RU"/>
        </w:rPr>
      </w:pPr>
      <w:r w:rsidRPr="00786BC1">
        <w:rPr>
          <w:sz w:val="30"/>
          <w:szCs w:val="30"/>
          <w:lang w:val="ru-RU"/>
        </w:rPr>
        <w:t>количество фонтанов;</w:t>
      </w:r>
    </w:p>
    <w:p w:rsidP="008C0F82" w:rsidR="00307333" w:rsidRDefault="00307333" w:rsidRPr="00786BC1">
      <w:pPr>
        <w:autoSpaceDE w:val="false"/>
        <w:autoSpaceDN w:val="false"/>
        <w:adjustRightInd w:val="false"/>
        <w:ind w:firstLine="709"/>
        <w:jc w:val="both"/>
        <w:rPr>
          <w:sz w:val="30"/>
          <w:szCs w:val="30"/>
          <w:lang w:val="ru-RU"/>
        </w:rPr>
      </w:pPr>
      <w:r w:rsidRPr="00786BC1">
        <w:rPr>
          <w:sz w:val="30"/>
          <w:szCs w:val="30"/>
          <w:lang w:val="ru-RU"/>
        </w:rPr>
        <w:t>объем измельченных древесных отходов;</w:t>
      </w:r>
    </w:p>
    <w:p w:rsidP="008C0F82" w:rsidR="00307333" w:rsidRDefault="00307333" w:rsidRPr="00786BC1">
      <w:pPr>
        <w:autoSpaceDE w:val="false"/>
        <w:autoSpaceDN w:val="false"/>
        <w:adjustRightInd w:val="false"/>
        <w:ind w:firstLine="709"/>
        <w:jc w:val="both"/>
        <w:rPr>
          <w:sz w:val="30"/>
          <w:szCs w:val="30"/>
          <w:lang w:val="ru-RU"/>
        </w:rPr>
      </w:pPr>
      <w:r w:rsidRPr="00786BC1">
        <w:rPr>
          <w:sz w:val="30"/>
          <w:szCs w:val="30"/>
          <w:lang w:val="ru-RU"/>
        </w:rPr>
        <w:lastRenderedPageBreak/>
        <w:t>количество утилизированных трупов животных и иных биологических отходов;</w:t>
      </w:r>
    </w:p>
    <w:p w:rsidP="008C0F82" w:rsidR="00307333" w:rsidRDefault="00307333" w:rsidRPr="00786BC1">
      <w:pPr>
        <w:autoSpaceDE w:val="false"/>
        <w:autoSpaceDN w:val="false"/>
        <w:adjustRightInd w:val="false"/>
        <w:ind w:firstLine="709"/>
        <w:jc w:val="both"/>
        <w:rPr>
          <w:sz w:val="30"/>
          <w:szCs w:val="30"/>
          <w:lang w:val="ru-RU"/>
        </w:rPr>
      </w:pPr>
      <w:r w:rsidRPr="00786BC1">
        <w:rPr>
          <w:sz w:val="30"/>
          <w:szCs w:val="30"/>
          <w:lang w:val="ru-RU"/>
        </w:rPr>
        <w:t>перечень гидротехнических сооружений, с указанием необходимых работ;</w:t>
      </w:r>
    </w:p>
    <w:p w:rsidP="008C0F82" w:rsidR="00307333" w:rsidRDefault="00307333" w:rsidRPr="00786BC1">
      <w:pPr>
        <w:autoSpaceDE w:val="false"/>
        <w:autoSpaceDN w:val="false"/>
        <w:adjustRightInd w:val="false"/>
        <w:ind w:firstLine="709"/>
        <w:jc w:val="both"/>
        <w:rPr>
          <w:sz w:val="30"/>
          <w:szCs w:val="30"/>
          <w:lang w:val="ru-RU"/>
        </w:rPr>
      </w:pPr>
      <w:r w:rsidRPr="00786BC1">
        <w:rPr>
          <w:sz w:val="30"/>
          <w:szCs w:val="30"/>
          <w:lang w:val="ru-RU"/>
        </w:rPr>
        <w:t xml:space="preserve">количество подпорных стен и лестниц, находящихся </w:t>
      </w:r>
      <w:r w:rsidR="008C0F82">
        <w:rPr>
          <w:sz w:val="30"/>
          <w:szCs w:val="30"/>
          <w:lang w:val="ru-RU"/>
        </w:rPr>
        <w:t xml:space="preserve">                            </w:t>
      </w:r>
      <w:r w:rsidRPr="00786BC1">
        <w:rPr>
          <w:sz w:val="30"/>
          <w:szCs w:val="30"/>
          <w:lang w:val="ru-RU"/>
        </w:rPr>
        <w:t>на содержании;</w:t>
      </w:r>
    </w:p>
    <w:p w:rsidP="008C0F82" w:rsidR="00307333" w:rsidRDefault="00307333" w:rsidRPr="00786BC1">
      <w:pPr>
        <w:autoSpaceDE w:val="false"/>
        <w:autoSpaceDN w:val="false"/>
        <w:adjustRightInd w:val="false"/>
        <w:ind w:firstLine="709"/>
        <w:jc w:val="both"/>
        <w:rPr>
          <w:sz w:val="30"/>
          <w:szCs w:val="30"/>
          <w:lang w:val="ru-RU"/>
        </w:rPr>
      </w:pPr>
      <w:r w:rsidRPr="00786BC1">
        <w:rPr>
          <w:sz w:val="30"/>
          <w:szCs w:val="30"/>
          <w:lang w:val="ru-RU"/>
        </w:rPr>
        <w:t>протяженность минерализованных полос;</w:t>
      </w:r>
    </w:p>
    <w:p w:rsidP="008C0F82" w:rsidR="00307333" w:rsidRDefault="00307333" w:rsidRPr="00786BC1">
      <w:pPr>
        <w:autoSpaceDE w:val="false"/>
        <w:autoSpaceDN w:val="false"/>
        <w:adjustRightInd w:val="false"/>
        <w:ind w:firstLine="709"/>
        <w:jc w:val="both"/>
        <w:rPr>
          <w:sz w:val="30"/>
          <w:szCs w:val="30"/>
          <w:lang w:val="ru-RU"/>
        </w:rPr>
      </w:pPr>
      <w:r w:rsidRPr="00786BC1">
        <w:rPr>
          <w:sz w:val="30"/>
          <w:szCs w:val="30"/>
          <w:lang w:val="ru-RU"/>
        </w:rPr>
        <w:t xml:space="preserve">перечень памятников, подлежащих </w:t>
      </w:r>
      <w:proofErr w:type="spellStart"/>
      <w:r w:rsidRPr="00786BC1">
        <w:rPr>
          <w:sz w:val="30"/>
          <w:szCs w:val="30"/>
          <w:lang w:val="ru-RU"/>
        </w:rPr>
        <w:t>мелкосрочному</w:t>
      </w:r>
      <w:proofErr w:type="spellEnd"/>
      <w:r w:rsidRPr="00786BC1">
        <w:rPr>
          <w:sz w:val="30"/>
          <w:szCs w:val="30"/>
          <w:lang w:val="ru-RU"/>
        </w:rPr>
        <w:t xml:space="preserve"> ремонту;</w:t>
      </w:r>
    </w:p>
    <w:p w:rsidP="008C0F82" w:rsidR="00307333" w:rsidRDefault="00307333" w:rsidRPr="00786BC1">
      <w:pPr>
        <w:autoSpaceDE w:val="false"/>
        <w:autoSpaceDN w:val="false"/>
        <w:adjustRightInd w:val="false"/>
        <w:ind w:firstLine="709"/>
        <w:jc w:val="both"/>
        <w:rPr>
          <w:sz w:val="30"/>
          <w:szCs w:val="30"/>
          <w:lang w:val="ru-RU"/>
        </w:rPr>
      </w:pPr>
      <w:r w:rsidRPr="00786BC1">
        <w:rPr>
          <w:sz w:val="30"/>
          <w:szCs w:val="30"/>
          <w:lang w:val="ru-RU"/>
        </w:rPr>
        <w:t xml:space="preserve">площадь </w:t>
      </w:r>
      <w:proofErr w:type="spellStart"/>
      <w:r w:rsidRPr="00786BC1">
        <w:rPr>
          <w:sz w:val="30"/>
          <w:szCs w:val="30"/>
          <w:lang w:val="ru-RU"/>
        </w:rPr>
        <w:t>акарицидной</w:t>
      </w:r>
      <w:proofErr w:type="spellEnd"/>
      <w:r w:rsidRPr="00786BC1">
        <w:rPr>
          <w:sz w:val="30"/>
          <w:szCs w:val="30"/>
          <w:lang w:val="ru-RU"/>
        </w:rPr>
        <w:t xml:space="preserve"> обработки;</w:t>
      </w:r>
    </w:p>
    <w:p w:rsidP="008C0F82" w:rsidR="00307333" w:rsidRDefault="00307333" w:rsidRPr="00786BC1">
      <w:pPr>
        <w:autoSpaceDE w:val="false"/>
        <w:autoSpaceDN w:val="false"/>
        <w:adjustRightInd w:val="false"/>
        <w:ind w:firstLine="709"/>
        <w:jc w:val="both"/>
        <w:rPr>
          <w:sz w:val="30"/>
          <w:szCs w:val="30"/>
          <w:lang w:val="ru-RU"/>
        </w:rPr>
      </w:pPr>
      <w:r w:rsidRPr="00786BC1">
        <w:rPr>
          <w:sz w:val="30"/>
          <w:szCs w:val="30"/>
          <w:lang w:val="ru-RU"/>
        </w:rPr>
        <w:t xml:space="preserve">объем подвозимой воды в рамках Федерального закона </w:t>
      </w:r>
      <w:r w:rsidR="008C0F82">
        <w:rPr>
          <w:sz w:val="30"/>
          <w:szCs w:val="30"/>
          <w:lang w:val="ru-RU"/>
        </w:rPr>
        <w:t xml:space="preserve">                        </w:t>
      </w:r>
      <w:r w:rsidRPr="00786BC1">
        <w:rPr>
          <w:sz w:val="30"/>
          <w:szCs w:val="30"/>
          <w:lang w:val="ru-RU"/>
        </w:rPr>
        <w:t>от 07.12.2011 № 416-ФЗ «О</w:t>
      </w:r>
      <w:r w:rsidR="00150F60" w:rsidRPr="00786BC1">
        <w:rPr>
          <w:sz w:val="30"/>
          <w:szCs w:val="30"/>
          <w:lang w:val="ru-RU"/>
        </w:rPr>
        <w:t xml:space="preserve"> водоснабжении и водоотведении».</w:t>
      </w:r>
    </w:p>
    <w:p w:rsidP="008C0F82" w:rsidR="0051777A" w:rsidRDefault="00307333" w:rsidRPr="00786BC1">
      <w:pPr>
        <w:autoSpaceDE w:val="false"/>
        <w:autoSpaceDN w:val="false"/>
        <w:adjustRightInd w:val="false"/>
        <w:ind w:firstLine="709"/>
        <w:jc w:val="both"/>
        <w:rPr>
          <w:sz w:val="30"/>
          <w:szCs w:val="30"/>
          <w:lang w:val="ru-RU"/>
        </w:rPr>
      </w:pPr>
      <w:r w:rsidRPr="00786BC1">
        <w:rPr>
          <w:sz w:val="30"/>
          <w:szCs w:val="30"/>
          <w:lang w:val="ru-RU"/>
        </w:rPr>
        <w:t>Данные представить в динамике за два последних отчетных года, на текущий год, очередной финансовый год и плановый период»</w:t>
      </w:r>
      <w:r w:rsidR="0051777A" w:rsidRPr="00786BC1">
        <w:rPr>
          <w:sz w:val="30"/>
          <w:szCs w:val="30"/>
          <w:lang w:val="ru-RU"/>
        </w:rPr>
        <w:t>;</w:t>
      </w:r>
    </w:p>
    <w:p w:rsidP="008C0F82" w:rsidR="00983E30" w:rsidRDefault="000C01A5" w:rsidRPr="00786BC1">
      <w:pPr>
        <w:autoSpaceDE w:val="false"/>
        <w:autoSpaceDN w:val="false"/>
        <w:adjustRightInd w:val="false"/>
        <w:ind w:firstLine="709"/>
        <w:jc w:val="both"/>
        <w:rPr>
          <w:sz w:val="30"/>
          <w:szCs w:val="30"/>
          <w:lang w:val="ru-RU"/>
        </w:rPr>
      </w:pPr>
      <w:r w:rsidRPr="00786BC1">
        <w:rPr>
          <w:sz w:val="30"/>
          <w:szCs w:val="30"/>
          <w:lang w:val="ru-RU"/>
        </w:rPr>
        <w:t>графу 3</w:t>
      </w:r>
      <w:r w:rsidR="00983E30" w:rsidRPr="00786BC1">
        <w:rPr>
          <w:sz w:val="30"/>
          <w:szCs w:val="30"/>
          <w:lang w:val="ru-RU"/>
        </w:rPr>
        <w:t xml:space="preserve"> строк</w:t>
      </w:r>
      <w:r w:rsidRPr="00786BC1">
        <w:rPr>
          <w:sz w:val="30"/>
          <w:szCs w:val="30"/>
          <w:lang w:val="ru-RU"/>
        </w:rPr>
        <w:t>и</w:t>
      </w:r>
      <w:r w:rsidR="00983E30" w:rsidRPr="00786BC1">
        <w:rPr>
          <w:sz w:val="30"/>
          <w:szCs w:val="30"/>
          <w:lang w:val="ru-RU"/>
        </w:rPr>
        <w:t xml:space="preserve"> 116 изложить в следующей редакции:</w:t>
      </w:r>
    </w:p>
    <w:p w:rsidP="008C0F82" w:rsidR="00983E30" w:rsidRDefault="00983E30" w:rsidRPr="00786BC1">
      <w:pPr>
        <w:pStyle w:val="a3"/>
        <w:autoSpaceDE w:val="false"/>
        <w:autoSpaceDN w:val="false"/>
        <w:adjustRightInd w:val="false"/>
        <w:ind w:left="0"/>
        <w:rPr>
          <w:sz w:val="30"/>
          <w:szCs w:val="30"/>
        </w:rPr>
      </w:pPr>
      <w:proofErr w:type="gramStart"/>
      <w:r w:rsidRPr="00786BC1">
        <w:rPr>
          <w:sz w:val="30"/>
          <w:szCs w:val="30"/>
        </w:rPr>
        <w:t>«</w:t>
      </w:r>
      <w:r w:rsidR="00307333" w:rsidRPr="00786BC1">
        <w:rPr>
          <w:sz w:val="30"/>
          <w:szCs w:val="30"/>
        </w:rPr>
        <w:t xml:space="preserve">Показатели, используемые для распределения расходов между главными распорядителями бюджетных средств (расходы </w:t>
      </w:r>
      <w:r w:rsidR="008C0F82">
        <w:rPr>
          <w:sz w:val="30"/>
          <w:szCs w:val="30"/>
        </w:rPr>
        <w:t xml:space="preserve">                              </w:t>
      </w:r>
      <w:r w:rsidR="00307333" w:rsidRPr="00786BC1">
        <w:rPr>
          <w:sz w:val="30"/>
          <w:szCs w:val="30"/>
        </w:rPr>
        <w:t xml:space="preserve">на благоустройство дворов, капитальный ремонт муниципальных жилых помещений, установку индивидуальных приборов учета </w:t>
      </w:r>
      <w:r w:rsidR="008C0F82">
        <w:rPr>
          <w:sz w:val="30"/>
          <w:szCs w:val="30"/>
        </w:rPr>
        <w:t xml:space="preserve">                       </w:t>
      </w:r>
      <w:r w:rsidR="00307333" w:rsidRPr="00786BC1">
        <w:rPr>
          <w:sz w:val="30"/>
          <w:szCs w:val="30"/>
        </w:rPr>
        <w:t xml:space="preserve">в муниципальных жилых помещениях, вывоз мусора, собранного Трудовыми отрядами Главы города, поднятие трупов, ликвидацию свалок, видеонаблюдение за свалками, устройство контейнерных площадок и их содержание, подвоз воды, содержание мест захоронений, </w:t>
      </w:r>
      <w:proofErr w:type="spellStart"/>
      <w:r w:rsidR="00307333" w:rsidRPr="00786BC1">
        <w:rPr>
          <w:sz w:val="30"/>
          <w:szCs w:val="30"/>
        </w:rPr>
        <w:t>акарицидную</w:t>
      </w:r>
      <w:proofErr w:type="spellEnd"/>
      <w:r w:rsidR="00307333" w:rsidRPr="00786BC1">
        <w:rPr>
          <w:sz w:val="30"/>
          <w:szCs w:val="30"/>
        </w:rPr>
        <w:t xml:space="preserve"> обработку, содержание объектов озеленения и прочих объектов</w:t>
      </w:r>
      <w:proofErr w:type="gramEnd"/>
      <w:r w:rsidR="00307333" w:rsidRPr="00786BC1">
        <w:rPr>
          <w:sz w:val="30"/>
          <w:szCs w:val="30"/>
        </w:rPr>
        <w:t xml:space="preserve"> внешнего благоустройства, техническое обследование</w:t>
      </w:r>
      <w:r w:rsidR="00B9496C">
        <w:rPr>
          <w:sz w:val="30"/>
          <w:szCs w:val="30"/>
        </w:rPr>
        <w:t>,</w:t>
      </w:r>
      <w:r w:rsidR="00307333" w:rsidRPr="00786BC1">
        <w:rPr>
          <w:sz w:val="30"/>
          <w:szCs w:val="30"/>
        </w:rPr>
        <w:t xml:space="preserve"> содержание, ремонт</w:t>
      </w:r>
      <w:r w:rsidR="002A0F4F">
        <w:rPr>
          <w:sz w:val="30"/>
          <w:szCs w:val="30"/>
        </w:rPr>
        <w:t xml:space="preserve"> бесхозяйных и муниципальных не</w:t>
      </w:r>
      <w:r w:rsidR="00307333" w:rsidRPr="00786BC1">
        <w:rPr>
          <w:sz w:val="30"/>
          <w:szCs w:val="30"/>
        </w:rPr>
        <w:t xml:space="preserve">переданных </w:t>
      </w:r>
      <w:r w:rsidR="008C0F82">
        <w:rPr>
          <w:sz w:val="30"/>
          <w:szCs w:val="30"/>
        </w:rPr>
        <w:t xml:space="preserve">                  </w:t>
      </w:r>
      <w:r w:rsidR="00307333" w:rsidRPr="00786BC1">
        <w:rPr>
          <w:sz w:val="30"/>
          <w:szCs w:val="30"/>
        </w:rPr>
        <w:t>в аренду или государственную собственность коммунальных объектов)</w:t>
      </w:r>
      <w:r w:rsidRPr="00786BC1">
        <w:rPr>
          <w:sz w:val="30"/>
          <w:szCs w:val="30"/>
        </w:rPr>
        <w:t>»;</w:t>
      </w:r>
    </w:p>
    <w:p w:rsidP="008C0F82" w:rsidR="00BE3A3E" w:rsidRDefault="00BE3A3E" w:rsidRPr="00786BC1">
      <w:pPr>
        <w:pStyle w:val="a3"/>
        <w:autoSpaceDE w:val="false"/>
        <w:autoSpaceDN w:val="false"/>
        <w:adjustRightInd w:val="false"/>
        <w:ind w:left="0"/>
        <w:rPr>
          <w:sz w:val="30"/>
          <w:szCs w:val="30"/>
          <w:lang w:eastAsia="ru-RU"/>
        </w:rPr>
      </w:pPr>
      <w:r w:rsidRPr="00786BC1">
        <w:rPr>
          <w:sz w:val="30"/>
          <w:szCs w:val="30"/>
        </w:rPr>
        <w:t>строки 117, 118</w:t>
      </w:r>
      <w:r w:rsidRPr="00786BC1">
        <w:rPr>
          <w:sz w:val="30"/>
          <w:szCs w:val="30"/>
          <w:lang w:eastAsia="ru-RU"/>
        </w:rPr>
        <w:t xml:space="preserve"> признать утратившими силу;</w:t>
      </w:r>
    </w:p>
    <w:p w:rsidP="008C0F82" w:rsidR="00BE3A3E" w:rsidRDefault="00E17A0D" w:rsidRPr="00786BC1">
      <w:pPr>
        <w:autoSpaceDE w:val="false"/>
        <w:autoSpaceDN w:val="false"/>
        <w:adjustRightInd w:val="false"/>
        <w:ind w:firstLine="709"/>
        <w:jc w:val="both"/>
        <w:rPr>
          <w:rFonts w:cstheme="minorBidi" w:eastAsiaTheme="minorHAnsi"/>
          <w:sz w:val="30"/>
          <w:szCs w:val="30"/>
          <w:lang w:val="ru-RU"/>
        </w:rPr>
      </w:pPr>
      <w:r w:rsidRPr="00786BC1">
        <w:rPr>
          <w:sz w:val="30"/>
          <w:szCs w:val="30"/>
          <w:lang w:val="ru-RU"/>
        </w:rPr>
        <w:t xml:space="preserve">в графе </w:t>
      </w:r>
      <w:r w:rsidR="000C01A5" w:rsidRPr="00786BC1">
        <w:rPr>
          <w:sz w:val="30"/>
          <w:szCs w:val="30"/>
          <w:lang w:val="ru-RU"/>
        </w:rPr>
        <w:t>3</w:t>
      </w:r>
      <w:r w:rsidRPr="00786BC1">
        <w:rPr>
          <w:sz w:val="30"/>
          <w:szCs w:val="30"/>
          <w:lang w:val="ru-RU"/>
        </w:rPr>
        <w:t xml:space="preserve"> строки 119 слов</w:t>
      </w:r>
      <w:r w:rsidR="009E5EB4" w:rsidRPr="00786BC1">
        <w:rPr>
          <w:sz w:val="30"/>
          <w:szCs w:val="30"/>
          <w:lang w:val="ru-RU"/>
        </w:rPr>
        <w:t>о</w:t>
      </w:r>
      <w:r w:rsidRPr="00786BC1">
        <w:rPr>
          <w:sz w:val="30"/>
          <w:szCs w:val="30"/>
          <w:lang w:val="ru-RU"/>
        </w:rPr>
        <w:t xml:space="preserve"> «районов» заменить </w:t>
      </w:r>
      <w:r w:rsidRPr="00786BC1">
        <w:rPr>
          <w:rFonts w:cstheme="minorBidi" w:eastAsiaTheme="minorHAnsi"/>
          <w:sz w:val="30"/>
          <w:szCs w:val="30"/>
          <w:lang w:val="ru-RU"/>
        </w:rPr>
        <w:t>словами «главных распорядителей бюджетных средств»;</w:t>
      </w:r>
    </w:p>
    <w:p w:rsidP="008C0F82" w:rsidR="00DC34EA" w:rsidRDefault="00B275D3" w:rsidRPr="00786BC1">
      <w:pPr>
        <w:autoSpaceDE w:val="false"/>
        <w:autoSpaceDN w:val="false"/>
        <w:adjustRightInd w:val="false"/>
        <w:ind w:firstLine="709"/>
        <w:jc w:val="both"/>
        <w:rPr>
          <w:sz w:val="30"/>
          <w:szCs w:val="30"/>
          <w:lang w:val="ru-RU"/>
        </w:rPr>
      </w:pPr>
      <w:r w:rsidRPr="00786BC1">
        <w:rPr>
          <w:sz w:val="30"/>
          <w:szCs w:val="30"/>
          <w:lang w:val="ru-RU"/>
        </w:rPr>
        <w:t>строку 123 признать утратившей</w:t>
      </w:r>
      <w:r w:rsidRPr="00786BC1">
        <w:rPr>
          <w:rFonts w:eastAsiaTheme="minorHAnsi"/>
          <w:sz w:val="30"/>
          <w:szCs w:val="30"/>
          <w:lang w:val="ru-RU"/>
        </w:rPr>
        <w:t xml:space="preserve"> силу</w:t>
      </w:r>
      <w:r w:rsidRPr="00786BC1">
        <w:rPr>
          <w:sz w:val="30"/>
          <w:szCs w:val="30"/>
          <w:lang w:val="ru-RU"/>
        </w:rPr>
        <w:t>;</w:t>
      </w:r>
    </w:p>
    <w:p w:rsidP="008C0F82" w:rsidR="00F4665D" w:rsidRDefault="00F4665D" w:rsidRPr="00786BC1">
      <w:pPr>
        <w:pStyle w:val="a3"/>
        <w:autoSpaceDE w:val="false"/>
        <w:autoSpaceDN w:val="false"/>
        <w:adjustRightInd w:val="false"/>
        <w:ind w:left="0"/>
        <w:rPr>
          <w:sz w:val="30"/>
          <w:szCs w:val="30"/>
        </w:rPr>
      </w:pPr>
      <w:r w:rsidRPr="00786BC1">
        <w:rPr>
          <w:sz w:val="30"/>
          <w:szCs w:val="30"/>
        </w:rPr>
        <w:t xml:space="preserve">графу </w:t>
      </w:r>
      <w:r w:rsidR="000C01A5" w:rsidRPr="00786BC1">
        <w:rPr>
          <w:sz w:val="30"/>
          <w:szCs w:val="30"/>
        </w:rPr>
        <w:t>6</w:t>
      </w:r>
      <w:r w:rsidRPr="00786BC1">
        <w:rPr>
          <w:sz w:val="30"/>
          <w:szCs w:val="30"/>
        </w:rPr>
        <w:t xml:space="preserve"> строк 130, 130.1 изложить в следующей редакции: </w:t>
      </w:r>
    </w:p>
    <w:p w:rsidP="008C0F82" w:rsidR="00DC34EA" w:rsidRDefault="00F4665D" w:rsidRPr="00786BC1">
      <w:pPr>
        <w:autoSpaceDE w:val="false"/>
        <w:autoSpaceDN w:val="false"/>
        <w:adjustRightInd w:val="false"/>
        <w:ind w:firstLine="709"/>
        <w:jc w:val="both"/>
        <w:rPr>
          <w:sz w:val="30"/>
          <w:szCs w:val="30"/>
          <w:lang w:val="ru-RU"/>
        </w:rPr>
      </w:pPr>
      <w:r w:rsidRPr="00786BC1">
        <w:rPr>
          <w:sz w:val="30"/>
          <w:szCs w:val="30"/>
          <w:lang w:val="ru-RU"/>
        </w:rPr>
        <w:t xml:space="preserve">«департамент жилищно-коммунального хозяйства </w:t>
      </w:r>
      <w:r w:rsidR="008C0F82">
        <w:rPr>
          <w:sz w:val="30"/>
          <w:szCs w:val="30"/>
          <w:lang w:val="ru-RU"/>
        </w:rPr>
        <w:t xml:space="preserve">                                    </w:t>
      </w:r>
      <w:r w:rsidRPr="00786BC1">
        <w:rPr>
          <w:sz w:val="30"/>
          <w:szCs w:val="30"/>
          <w:lang w:val="ru-RU"/>
        </w:rPr>
        <w:t>и благоустройства администрации города»</w:t>
      </w:r>
      <w:r w:rsidR="00086BDC" w:rsidRPr="00786BC1">
        <w:rPr>
          <w:sz w:val="30"/>
          <w:szCs w:val="30"/>
          <w:lang w:val="ru-RU"/>
        </w:rPr>
        <w:t>;</w:t>
      </w:r>
    </w:p>
    <w:p w:rsidP="008C0F82" w:rsidR="00833F3E" w:rsidRDefault="00833F3E">
      <w:pPr>
        <w:autoSpaceDE w:val="false"/>
        <w:autoSpaceDN w:val="false"/>
        <w:adjustRightInd w:val="false"/>
        <w:ind w:firstLine="709"/>
        <w:jc w:val="both"/>
        <w:rPr>
          <w:sz w:val="30"/>
          <w:szCs w:val="30"/>
          <w:lang w:val="ru-RU"/>
        </w:rPr>
      </w:pPr>
      <w:r w:rsidRPr="00786BC1">
        <w:rPr>
          <w:sz w:val="30"/>
          <w:szCs w:val="30"/>
          <w:lang w:val="ru-RU"/>
        </w:rPr>
        <w:t>дополнить строкой 137.1 следующего содержания:</w:t>
      </w:r>
    </w:p>
    <w:p w:rsidP="00F4665D" w:rsidR="00003ED3" w:rsidRDefault="00003ED3" w:rsidRPr="00786BC1">
      <w:pPr>
        <w:autoSpaceDE w:val="false"/>
        <w:autoSpaceDN w:val="false"/>
        <w:adjustRightInd w:val="false"/>
        <w:ind w:firstLine="708"/>
        <w:jc w:val="both"/>
        <w:rPr>
          <w:sz w:val="30"/>
          <w:szCs w:val="30"/>
          <w:lang w:val="ru-RU"/>
        </w:rPr>
      </w:pPr>
    </w:p>
    <w:tbl>
      <w:tblPr>
        <w:tblW w:type="dxa" w:w="9356"/>
        <w:tblInd w:type="dxa" w:w="57"/>
        <w:tblLayout w:type="fixed"/>
        <w:tblCellMar>
          <w:left w:type="dxa" w:w="57"/>
          <w:right w:type="dxa" w:w="57"/>
        </w:tblCellMar>
        <w:tblLook w:firstColumn="0" w:firstRow="0" w:lastColumn="0" w:lastRow="0" w:noHBand="0" w:noVBand="0" w:val="0000"/>
      </w:tblPr>
      <w:tblGrid>
        <w:gridCol w:w="794"/>
        <w:gridCol w:w="482"/>
        <w:gridCol w:w="4961"/>
        <w:gridCol w:w="1276"/>
        <w:gridCol w:w="1843"/>
      </w:tblGrid>
      <w:tr w:rsidR="00003ED3" w:rsidRPr="00786BC1" w:rsidTr="008C0F82">
        <w:trPr>
          <w:trHeight w:val="113"/>
        </w:trPr>
        <w:tc>
          <w:tcPr>
            <w:tcW w:type="dxa" w:w="794"/>
            <w:tcBorders>
              <w:top w:color="auto" w:space="0" w:sz="4" w:val="single"/>
              <w:left w:color="auto" w:space="0" w:sz="4" w:val="single"/>
              <w:bottom w:color="auto" w:space="0" w:sz="4" w:val="single"/>
              <w:right w:color="auto" w:space="0" w:sz="4" w:val="single"/>
            </w:tcBorders>
          </w:tcPr>
          <w:p w:rsidP="000742F3" w:rsidR="00003ED3" w:rsidRDefault="00003ED3" w:rsidRPr="00786BC1">
            <w:pPr>
              <w:pStyle w:val="ConsPlusNormal"/>
              <w:suppressAutoHyphens/>
              <w:jc w:val="center"/>
              <w:rPr>
                <w:rFonts w:ascii="Times New Roman" w:cs="Times New Roman" w:hAnsi="Times New Roman"/>
                <w:sz w:val="24"/>
                <w:szCs w:val="24"/>
              </w:rPr>
            </w:pPr>
            <w:r>
              <w:rPr>
                <w:rFonts w:ascii="Times New Roman" w:cs="Times New Roman" w:hAnsi="Times New Roman"/>
                <w:sz w:val="24"/>
                <w:szCs w:val="24"/>
              </w:rPr>
              <w:t>«</w:t>
            </w:r>
            <w:r w:rsidRPr="00786BC1">
              <w:rPr>
                <w:rFonts w:ascii="Times New Roman" w:cs="Times New Roman" w:hAnsi="Times New Roman"/>
                <w:sz w:val="24"/>
                <w:szCs w:val="24"/>
              </w:rPr>
              <w:t>137.1</w:t>
            </w:r>
          </w:p>
        </w:tc>
        <w:tc>
          <w:tcPr>
            <w:tcW w:type="dxa" w:w="482"/>
            <w:tcBorders>
              <w:top w:color="auto" w:space="0" w:sz="4" w:val="single"/>
              <w:left w:color="auto" w:space="0" w:sz="4" w:val="single"/>
              <w:bottom w:color="auto" w:space="0" w:sz="4" w:val="single"/>
              <w:right w:color="auto" w:space="0" w:sz="4" w:val="single"/>
            </w:tcBorders>
          </w:tcPr>
          <w:p w:rsidP="000742F3" w:rsidR="00003ED3" w:rsidRDefault="00003ED3" w:rsidRPr="00786BC1">
            <w:pPr>
              <w:pStyle w:val="ConsPlusNormal"/>
              <w:suppressAutoHyphens/>
              <w:rPr>
                <w:rFonts w:ascii="Times New Roman" w:cs="Times New Roman" w:hAnsi="Times New Roman"/>
                <w:sz w:val="24"/>
                <w:szCs w:val="24"/>
              </w:rPr>
            </w:pPr>
          </w:p>
        </w:tc>
        <w:tc>
          <w:tcPr>
            <w:tcW w:type="dxa" w:w="4961"/>
            <w:tcBorders>
              <w:top w:color="auto" w:space="0" w:sz="4" w:val="single"/>
              <w:left w:color="auto" w:space="0" w:sz="4" w:val="single"/>
              <w:bottom w:color="auto" w:space="0" w:sz="4" w:val="single"/>
              <w:right w:color="auto" w:space="0" w:sz="4" w:val="single"/>
            </w:tcBorders>
          </w:tcPr>
          <w:p w:rsidP="000742F3" w:rsidR="008C0F82" w:rsidRDefault="00003ED3">
            <w:pPr>
              <w:pStyle w:val="ConsPlusNormal"/>
              <w:rPr>
                <w:rFonts w:ascii="Times New Roman" w:cs="Times New Roman" w:hAnsi="Times New Roman"/>
                <w:sz w:val="24"/>
                <w:szCs w:val="24"/>
              </w:rPr>
            </w:pPr>
            <w:r w:rsidRPr="00786BC1">
              <w:rPr>
                <w:rFonts w:ascii="Times New Roman" w:cs="Times New Roman" w:hAnsi="Times New Roman"/>
                <w:sz w:val="24"/>
                <w:szCs w:val="24"/>
              </w:rPr>
              <w:t xml:space="preserve">Информацию о дополнительных поступлениях налога на доходы физических лиц (на текущий год (оценка), прогноз на долгосрочный период) от деятельности рабочей группы межведомственной комиссии Красноярского края по противодействию нелегальной занятости на территории города Красноярска </w:t>
            </w:r>
          </w:p>
          <w:p w:rsidP="000742F3" w:rsidR="008C0F82" w:rsidRDefault="00003ED3">
            <w:pPr>
              <w:pStyle w:val="ConsPlusNormal"/>
              <w:rPr>
                <w:rFonts w:ascii="Times New Roman" w:cs="Times New Roman" w:hAnsi="Times New Roman"/>
                <w:sz w:val="24"/>
                <w:szCs w:val="24"/>
              </w:rPr>
            </w:pPr>
            <w:r w:rsidRPr="00786BC1">
              <w:rPr>
                <w:rFonts w:ascii="Times New Roman" w:cs="Times New Roman" w:hAnsi="Times New Roman"/>
                <w:sz w:val="24"/>
                <w:szCs w:val="24"/>
              </w:rPr>
              <w:lastRenderedPageBreak/>
              <w:t xml:space="preserve">и рабочей группы межведомственной комиссии Красноярского края </w:t>
            </w:r>
          </w:p>
          <w:p w:rsidP="000742F3" w:rsidR="00003ED3" w:rsidRDefault="00003ED3" w:rsidRPr="00786BC1">
            <w:pPr>
              <w:pStyle w:val="ConsPlusNormal"/>
              <w:rPr>
                <w:rFonts w:ascii="Times New Roman" w:cs="Times New Roman" w:hAnsi="Times New Roman"/>
                <w:sz w:val="24"/>
                <w:szCs w:val="24"/>
              </w:rPr>
            </w:pPr>
            <w:r w:rsidRPr="00786BC1">
              <w:rPr>
                <w:rFonts w:ascii="Times New Roman" w:cs="Times New Roman" w:hAnsi="Times New Roman"/>
                <w:sz w:val="24"/>
                <w:szCs w:val="24"/>
              </w:rPr>
              <w:t>по противодействию формирования просроченной задолженности по заработной плате на территории города Красноярска</w:t>
            </w:r>
          </w:p>
        </w:tc>
        <w:tc>
          <w:tcPr>
            <w:tcW w:type="dxa" w:w="1276"/>
            <w:tcBorders>
              <w:top w:color="auto" w:space="0" w:sz="4" w:val="single"/>
              <w:left w:color="auto" w:space="0" w:sz="4" w:val="single"/>
              <w:bottom w:color="auto" w:space="0" w:sz="4" w:val="single"/>
              <w:right w:color="auto" w:space="0" w:sz="4" w:val="single"/>
            </w:tcBorders>
          </w:tcPr>
          <w:p w:rsidP="00833F3E" w:rsidR="00003ED3" w:rsidRDefault="00003ED3" w:rsidRPr="00786BC1">
            <w:pPr>
              <w:pStyle w:val="ConsPlusNormal"/>
              <w:rPr>
                <w:rFonts w:ascii="Times New Roman" w:cs="Times New Roman" w:hAnsi="Times New Roman"/>
                <w:sz w:val="24"/>
                <w:szCs w:val="24"/>
              </w:rPr>
            </w:pPr>
            <w:r w:rsidRPr="00786BC1">
              <w:rPr>
                <w:rFonts w:ascii="Times New Roman" w:cs="Times New Roman" w:hAnsi="Times New Roman"/>
                <w:sz w:val="24"/>
                <w:szCs w:val="24"/>
              </w:rPr>
              <w:lastRenderedPageBreak/>
              <w:t>до 10 июля</w:t>
            </w:r>
          </w:p>
        </w:tc>
        <w:tc>
          <w:tcPr>
            <w:tcW w:type="dxa" w:w="1843"/>
            <w:tcBorders>
              <w:top w:color="auto" w:space="0" w:sz="4" w:val="single"/>
              <w:left w:color="auto" w:space="0" w:sz="4" w:val="single"/>
              <w:bottom w:color="auto" w:space="0" w:sz="4" w:val="single"/>
              <w:right w:color="auto" w:space="0" w:sz="4" w:val="single"/>
            </w:tcBorders>
          </w:tcPr>
          <w:p w:rsidP="000742F3" w:rsidR="00003ED3" w:rsidRDefault="00003ED3" w:rsidRPr="00786BC1">
            <w:pPr>
              <w:pStyle w:val="ConsPlusNormal"/>
              <w:rPr>
                <w:rFonts w:ascii="Times New Roman" w:cs="Times New Roman" w:hAnsi="Times New Roman"/>
                <w:sz w:val="24"/>
                <w:szCs w:val="24"/>
              </w:rPr>
            </w:pPr>
            <w:r w:rsidRPr="00786BC1">
              <w:rPr>
                <w:rFonts w:ascii="Times New Roman" w:cs="Times New Roman" w:hAnsi="Times New Roman"/>
                <w:sz w:val="24"/>
                <w:szCs w:val="24"/>
              </w:rPr>
              <w:t>департамент финансов администрации города</w:t>
            </w:r>
            <w:r>
              <w:rPr>
                <w:rFonts w:ascii="Times New Roman" w:cs="Times New Roman" w:hAnsi="Times New Roman"/>
                <w:sz w:val="24"/>
                <w:szCs w:val="24"/>
              </w:rPr>
              <w:t>»</w:t>
            </w:r>
          </w:p>
        </w:tc>
      </w:tr>
    </w:tbl>
    <w:p w:rsidP="009F354F" w:rsidR="00003ED3" w:rsidRDefault="00003ED3">
      <w:pPr>
        <w:pStyle w:val="a3"/>
        <w:autoSpaceDE w:val="false"/>
        <w:autoSpaceDN w:val="false"/>
        <w:adjustRightInd w:val="false"/>
        <w:ind w:firstLine="0" w:left="709"/>
        <w:rPr>
          <w:sz w:val="30"/>
          <w:szCs w:val="30"/>
        </w:rPr>
      </w:pPr>
    </w:p>
    <w:p w:rsidP="008C0F82" w:rsidR="009F354F" w:rsidRDefault="009F354F" w:rsidRPr="00786BC1">
      <w:pPr>
        <w:pStyle w:val="a3"/>
        <w:autoSpaceDE w:val="false"/>
        <w:autoSpaceDN w:val="false"/>
        <w:adjustRightInd w:val="false"/>
        <w:ind w:left="0"/>
        <w:rPr>
          <w:sz w:val="30"/>
          <w:szCs w:val="30"/>
          <w:lang w:eastAsia="ru-RU"/>
        </w:rPr>
      </w:pPr>
      <w:r w:rsidRPr="00786BC1">
        <w:rPr>
          <w:sz w:val="30"/>
          <w:szCs w:val="30"/>
        </w:rPr>
        <w:t xml:space="preserve">строки </w:t>
      </w:r>
      <w:r w:rsidR="00003ED3">
        <w:rPr>
          <w:sz w:val="30"/>
          <w:szCs w:val="30"/>
        </w:rPr>
        <w:t>139–</w:t>
      </w:r>
      <w:r w:rsidR="00086BDC" w:rsidRPr="00786BC1">
        <w:rPr>
          <w:sz w:val="30"/>
          <w:szCs w:val="30"/>
        </w:rPr>
        <w:t xml:space="preserve">141 </w:t>
      </w:r>
      <w:r w:rsidRPr="00786BC1">
        <w:rPr>
          <w:sz w:val="30"/>
          <w:szCs w:val="30"/>
          <w:lang w:eastAsia="ru-RU"/>
        </w:rPr>
        <w:t>признать утратившими силу;</w:t>
      </w:r>
    </w:p>
    <w:p w:rsidP="008C0F82" w:rsidR="00EC27F4" w:rsidRDefault="00EC27F4" w:rsidRPr="00786BC1">
      <w:pPr>
        <w:autoSpaceDE w:val="false"/>
        <w:autoSpaceDN w:val="false"/>
        <w:adjustRightInd w:val="false"/>
        <w:ind w:firstLine="709"/>
        <w:jc w:val="both"/>
        <w:rPr>
          <w:sz w:val="30"/>
          <w:szCs w:val="30"/>
          <w:lang w:eastAsia="ru-RU" w:val="ru-RU"/>
        </w:rPr>
      </w:pPr>
      <w:r w:rsidRPr="00786BC1">
        <w:rPr>
          <w:sz w:val="30"/>
          <w:szCs w:val="30"/>
          <w:lang w:eastAsia="ru-RU" w:val="ru-RU"/>
        </w:rPr>
        <w:t xml:space="preserve">в графе </w:t>
      </w:r>
      <w:r w:rsidR="000C01A5" w:rsidRPr="00786BC1">
        <w:rPr>
          <w:sz w:val="30"/>
          <w:szCs w:val="30"/>
          <w:lang w:eastAsia="ru-RU" w:val="ru-RU"/>
        </w:rPr>
        <w:t>6</w:t>
      </w:r>
      <w:r w:rsidRPr="00786BC1">
        <w:rPr>
          <w:sz w:val="30"/>
          <w:szCs w:val="30"/>
          <w:lang w:eastAsia="ru-RU" w:val="ru-RU"/>
        </w:rPr>
        <w:t xml:space="preserve"> </w:t>
      </w:r>
      <w:r w:rsidR="000C01A5" w:rsidRPr="00786BC1">
        <w:rPr>
          <w:sz w:val="30"/>
          <w:szCs w:val="30"/>
          <w:lang w:eastAsia="ru-RU" w:val="ru-RU"/>
        </w:rPr>
        <w:t>строки</w:t>
      </w:r>
      <w:r w:rsidRPr="00786BC1">
        <w:rPr>
          <w:sz w:val="30"/>
          <w:szCs w:val="30"/>
          <w:lang w:eastAsia="ru-RU" w:val="ru-RU"/>
        </w:rPr>
        <w:t xml:space="preserve"> 147 слова «департамент экономической политики и инвестиционного развития» заменить словами «департамент финансов»;</w:t>
      </w:r>
    </w:p>
    <w:p w:rsidP="00B9496C" w:rsidR="005C1227" w:rsidRDefault="005C1227" w:rsidRPr="00003ED3">
      <w:pPr>
        <w:autoSpaceDE w:val="false"/>
        <w:autoSpaceDN w:val="false"/>
        <w:adjustRightInd w:val="false"/>
        <w:ind w:firstLine="709"/>
        <w:jc w:val="both"/>
        <w:rPr>
          <w:sz w:val="30"/>
          <w:szCs w:val="30"/>
          <w:lang w:eastAsia="ru-RU" w:val="ru-RU"/>
        </w:rPr>
      </w:pPr>
      <w:r w:rsidRPr="00003ED3">
        <w:rPr>
          <w:sz w:val="30"/>
          <w:szCs w:val="30"/>
          <w:lang w:eastAsia="ru-RU" w:val="ru-RU"/>
        </w:rPr>
        <w:t xml:space="preserve">дополнить строками </w:t>
      </w:r>
      <w:r w:rsidR="008C0F82">
        <w:rPr>
          <w:sz w:val="30"/>
          <w:szCs w:val="30"/>
          <w:lang w:eastAsia="ru-RU" w:val="ru-RU"/>
        </w:rPr>
        <w:t>148</w:t>
      </w:r>
      <w:r w:rsidR="009E37B7" w:rsidRPr="00003ED3">
        <w:rPr>
          <w:sz w:val="30"/>
          <w:szCs w:val="30"/>
          <w:lang w:eastAsia="ru-RU" w:val="ru-RU"/>
        </w:rPr>
        <w:t>–16</w:t>
      </w:r>
      <w:r w:rsidR="00CC095E" w:rsidRPr="00003ED3">
        <w:rPr>
          <w:sz w:val="30"/>
          <w:szCs w:val="30"/>
          <w:lang w:eastAsia="ru-RU" w:val="ru-RU"/>
        </w:rPr>
        <w:t>5</w:t>
      </w:r>
      <w:r w:rsidRPr="00003ED3">
        <w:rPr>
          <w:sz w:val="30"/>
          <w:szCs w:val="30"/>
          <w:lang w:eastAsia="ru-RU" w:val="ru-RU"/>
        </w:rPr>
        <w:t xml:space="preserve"> </w:t>
      </w:r>
      <w:r w:rsidR="00750752" w:rsidRPr="00003ED3">
        <w:rPr>
          <w:sz w:val="30"/>
          <w:szCs w:val="30"/>
          <w:lang w:eastAsia="ru-RU" w:val="ru-RU"/>
        </w:rPr>
        <w:t xml:space="preserve">в редакции согласно приложению </w:t>
      </w:r>
      <w:r w:rsidR="008C0F82">
        <w:rPr>
          <w:sz w:val="30"/>
          <w:szCs w:val="30"/>
          <w:lang w:eastAsia="ru-RU" w:val="ru-RU"/>
        </w:rPr>
        <w:t xml:space="preserve">               </w:t>
      </w:r>
      <w:r w:rsidR="00750752" w:rsidRPr="00003ED3">
        <w:rPr>
          <w:sz w:val="30"/>
          <w:szCs w:val="30"/>
          <w:lang w:eastAsia="ru-RU" w:val="ru-RU"/>
        </w:rPr>
        <w:t xml:space="preserve">к настоящему </w:t>
      </w:r>
      <w:r w:rsidR="00B9496C">
        <w:rPr>
          <w:sz w:val="30"/>
          <w:szCs w:val="30"/>
          <w:lang w:eastAsia="ru-RU" w:val="ru-RU"/>
        </w:rPr>
        <w:t>п</w:t>
      </w:r>
      <w:r w:rsidR="00750752" w:rsidRPr="00003ED3">
        <w:rPr>
          <w:sz w:val="30"/>
          <w:szCs w:val="30"/>
          <w:lang w:eastAsia="ru-RU" w:val="ru-RU"/>
        </w:rPr>
        <w:t>остановлению;</w:t>
      </w:r>
    </w:p>
    <w:p w:rsidP="008C0F82" w:rsidR="00B408F4" w:rsidRDefault="00B408F4" w:rsidRPr="00786BC1">
      <w:pPr>
        <w:pStyle w:val="a3"/>
        <w:numPr>
          <w:ilvl w:val="0"/>
          <w:numId w:val="14"/>
        </w:numPr>
        <w:autoSpaceDE w:val="false"/>
        <w:autoSpaceDN w:val="false"/>
        <w:adjustRightInd w:val="false"/>
        <w:ind w:firstLine="709" w:left="0"/>
        <w:rPr>
          <w:sz w:val="30"/>
          <w:szCs w:val="30"/>
          <w:lang w:eastAsia="ru-RU"/>
        </w:rPr>
      </w:pPr>
      <w:r w:rsidRPr="00786BC1">
        <w:rPr>
          <w:sz w:val="30"/>
          <w:szCs w:val="30"/>
          <w:lang w:eastAsia="ru-RU"/>
        </w:rPr>
        <w:t xml:space="preserve">в </w:t>
      </w:r>
      <w:hyperlink r:id="rId14" w:history="true">
        <w:r w:rsidRPr="00786BC1">
          <w:rPr>
            <w:sz w:val="30"/>
            <w:szCs w:val="30"/>
            <w:lang w:eastAsia="ru-RU"/>
          </w:rPr>
          <w:t>приложении 2</w:t>
        </w:r>
      </w:hyperlink>
      <w:r w:rsidRPr="00786BC1">
        <w:rPr>
          <w:sz w:val="30"/>
          <w:szCs w:val="30"/>
          <w:lang w:eastAsia="ru-RU"/>
        </w:rPr>
        <w:t xml:space="preserve"> к Положению о порядке и сроках разработки бюджетного послания на очередной финансовый год и плановый период:</w:t>
      </w:r>
    </w:p>
    <w:p w:rsidP="008C0F82" w:rsidR="00B408F4" w:rsidRDefault="00003ED3" w:rsidRPr="00786BC1">
      <w:pPr>
        <w:pStyle w:val="a3"/>
        <w:autoSpaceDE w:val="false"/>
        <w:autoSpaceDN w:val="false"/>
        <w:adjustRightInd w:val="false"/>
        <w:ind w:left="0"/>
        <w:rPr>
          <w:sz w:val="30"/>
          <w:szCs w:val="30"/>
          <w:lang w:eastAsia="ru-RU"/>
        </w:rPr>
      </w:pPr>
      <w:r>
        <w:rPr>
          <w:sz w:val="30"/>
          <w:szCs w:val="30"/>
          <w:lang w:eastAsia="ru-RU"/>
        </w:rPr>
        <w:t xml:space="preserve">подпункт «и» пункта 1, </w:t>
      </w:r>
      <w:r w:rsidR="00B408F4" w:rsidRPr="00786BC1">
        <w:rPr>
          <w:sz w:val="30"/>
          <w:szCs w:val="30"/>
          <w:lang w:eastAsia="ru-RU"/>
        </w:rPr>
        <w:t>пункты 10, 15, 16, 33, 34 признать утратившими силу;</w:t>
      </w:r>
    </w:p>
    <w:p w:rsidP="008C0F82" w:rsidR="00B408F4" w:rsidRDefault="00B408F4" w:rsidRPr="00786BC1">
      <w:pPr>
        <w:pStyle w:val="a3"/>
        <w:autoSpaceDE w:val="false"/>
        <w:autoSpaceDN w:val="false"/>
        <w:adjustRightInd w:val="false"/>
        <w:ind w:left="0"/>
        <w:rPr>
          <w:sz w:val="30"/>
          <w:szCs w:val="30"/>
          <w:lang w:eastAsia="ru-RU"/>
        </w:rPr>
      </w:pPr>
      <w:r w:rsidRPr="00786BC1">
        <w:rPr>
          <w:sz w:val="30"/>
          <w:szCs w:val="30"/>
          <w:lang w:eastAsia="ru-RU"/>
        </w:rPr>
        <w:t>в пункте 26 с</w:t>
      </w:r>
      <w:r w:rsidR="00173F1C" w:rsidRPr="00786BC1">
        <w:rPr>
          <w:sz w:val="30"/>
          <w:szCs w:val="30"/>
          <w:lang w:eastAsia="ru-RU"/>
        </w:rPr>
        <w:t>лова «и грузооборот» исключить.</w:t>
      </w:r>
    </w:p>
    <w:p w:rsidP="008C0F82" w:rsidR="006B6CA2" w:rsidRDefault="003564A6" w:rsidRPr="00786BC1">
      <w:pPr>
        <w:autoSpaceDE w:val="false"/>
        <w:autoSpaceDN w:val="false"/>
        <w:adjustRightInd w:val="false"/>
        <w:ind w:firstLine="709"/>
        <w:jc w:val="both"/>
        <w:rPr>
          <w:sz w:val="30"/>
          <w:szCs w:val="30"/>
          <w:lang w:val="ru-RU"/>
        </w:rPr>
      </w:pPr>
      <w:r w:rsidRPr="00786BC1">
        <w:rPr>
          <w:sz w:val="30"/>
          <w:szCs w:val="30"/>
          <w:lang w:eastAsia="ru-RU" w:val="ru-RU"/>
        </w:rPr>
        <w:t>2.</w:t>
      </w:r>
      <w:r w:rsidR="008C0F82">
        <w:rPr>
          <w:sz w:val="30"/>
          <w:szCs w:val="30"/>
          <w:lang w:eastAsia="ru-RU" w:val="ru-RU"/>
        </w:rPr>
        <w:t> </w:t>
      </w:r>
      <w:r w:rsidR="00C80951" w:rsidRPr="00786BC1">
        <w:rPr>
          <w:sz w:val="30"/>
          <w:szCs w:val="30"/>
          <w:lang w:val="ru-RU"/>
        </w:rPr>
        <w:t>Настоящее постановлени</w:t>
      </w:r>
      <w:r w:rsidR="00173F1C" w:rsidRPr="00786BC1">
        <w:rPr>
          <w:sz w:val="30"/>
          <w:szCs w:val="30"/>
          <w:lang w:val="ru-RU"/>
        </w:rPr>
        <w:t xml:space="preserve">е разместить в сетевом издании </w:t>
      </w:r>
      <w:r w:rsidR="00C80951" w:rsidRPr="00786BC1">
        <w:rPr>
          <w:sz w:val="30"/>
          <w:szCs w:val="30"/>
          <w:lang w:val="ru-RU"/>
        </w:rPr>
        <w:t>«Официальный интернет-портал правовой информации города Красноярска» (PRAVO-ADMKRSK.RU) и на официальном сайте администрации города</w:t>
      </w:r>
      <w:r w:rsidR="00905754" w:rsidRPr="00786BC1">
        <w:rPr>
          <w:sz w:val="30"/>
          <w:szCs w:val="30"/>
          <w:lang w:val="ru-RU"/>
        </w:rPr>
        <w:t xml:space="preserve"> Красноярска</w:t>
      </w:r>
      <w:r w:rsidR="00C80951" w:rsidRPr="00786BC1">
        <w:rPr>
          <w:sz w:val="30"/>
          <w:szCs w:val="30"/>
          <w:lang w:val="ru-RU"/>
        </w:rPr>
        <w:t>.</w:t>
      </w:r>
    </w:p>
    <w:p w:rsidP="008C0F82" w:rsidR="000F4C00" w:rsidRDefault="000F4C00">
      <w:pPr>
        <w:autoSpaceDE w:val="false"/>
        <w:autoSpaceDN w:val="false"/>
        <w:adjustRightInd w:val="false"/>
        <w:jc w:val="both"/>
        <w:rPr>
          <w:sz w:val="30"/>
          <w:szCs w:val="30"/>
          <w:lang w:eastAsia="ru-RU" w:val="ru-RU"/>
        </w:rPr>
      </w:pPr>
    </w:p>
    <w:p w:rsidP="008C0F82" w:rsidR="008C0F82" w:rsidRDefault="008C0F82" w:rsidRPr="00786BC1">
      <w:pPr>
        <w:autoSpaceDE w:val="false"/>
        <w:autoSpaceDN w:val="false"/>
        <w:adjustRightInd w:val="false"/>
        <w:jc w:val="both"/>
        <w:rPr>
          <w:sz w:val="30"/>
          <w:szCs w:val="30"/>
          <w:lang w:eastAsia="ru-RU" w:val="ru-RU"/>
        </w:rPr>
      </w:pPr>
    </w:p>
    <w:p w:rsidP="002B7840" w:rsidR="00D50DAD" w:rsidRDefault="00D50DAD">
      <w:pPr>
        <w:jc w:val="both"/>
        <w:rPr>
          <w:sz w:val="30"/>
          <w:szCs w:val="30"/>
        </w:rPr>
      </w:pPr>
      <w:proofErr w:type="spellStart"/>
      <w:r w:rsidRPr="006470BA">
        <w:rPr>
          <w:sz w:val="30"/>
          <w:szCs w:val="30"/>
        </w:rPr>
        <w:t>Глав</w:t>
      </w:r>
      <w:r>
        <w:rPr>
          <w:sz w:val="30"/>
          <w:szCs w:val="30"/>
        </w:rPr>
        <w:t>а</w:t>
      </w:r>
      <w:proofErr w:type="spellEnd"/>
      <w:r w:rsidRPr="006470BA">
        <w:rPr>
          <w:sz w:val="30"/>
          <w:szCs w:val="30"/>
        </w:rPr>
        <w:t xml:space="preserve"> города </w:t>
      </w:r>
      <w:r w:rsidRPr="006470BA">
        <w:rPr>
          <w:sz w:val="30"/>
          <w:szCs w:val="30"/>
        </w:rPr>
        <w:tab/>
      </w:r>
      <w:r w:rsidRPr="006470BA">
        <w:rPr>
          <w:sz w:val="30"/>
          <w:szCs w:val="30"/>
        </w:rPr>
        <w:tab/>
        <w:t xml:space="preserve"> </w:t>
      </w:r>
      <w:r w:rsidRPr="006470BA">
        <w:rPr>
          <w:sz w:val="30"/>
          <w:szCs w:val="30"/>
        </w:rPr>
        <w:tab/>
      </w:r>
      <w:r w:rsidRPr="006470BA">
        <w:rPr>
          <w:sz w:val="30"/>
          <w:szCs w:val="30"/>
        </w:rPr>
        <w:tab/>
      </w:r>
      <w:r w:rsidRPr="006470BA">
        <w:rPr>
          <w:sz w:val="30"/>
          <w:szCs w:val="30"/>
        </w:rPr>
        <w:tab/>
        <w:t xml:space="preserve"> </w:t>
      </w:r>
      <w:r>
        <w:rPr>
          <w:sz w:val="30"/>
          <w:szCs w:val="30"/>
        </w:rPr>
        <w:t xml:space="preserve">                            </w:t>
      </w:r>
      <w:r w:rsidRPr="006470BA">
        <w:rPr>
          <w:sz w:val="30"/>
          <w:szCs w:val="30"/>
        </w:rPr>
        <w:t xml:space="preserve">  </w:t>
      </w:r>
      <w:r>
        <w:rPr>
          <w:sz w:val="30"/>
          <w:szCs w:val="30"/>
        </w:rPr>
        <w:t xml:space="preserve">С.В. </w:t>
      </w:r>
      <w:proofErr w:type="spellStart"/>
      <w:r>
        <w:rPr>
          <w:sz w:val="30"/>
          <w:szCs w:val="30"/>
        </w:rPr>
        <w:t>Верещагин</w:t>
      </w:r>
      <w:proofErr w:type="spellEnd"/>
    </w:p>
    <w:p w:rsidP="000D100B" w:rsidR="00FA70B0" w:rsidRDefault="00FA70B0">
      <w:pPr>
        <w:autoSpaceDE w:val="false"/>
        <w:autoSpaceDN w:val="false"/>
        <w:adjustRightInd w:val="false"/>
        <w:spacing w:line="192" w:lineRule="auto"/>
        <w:jc w:val="both"/>
        <w:rPr>
          <w:sz w:val="30"/>
          <w:szCs w:val="30"/>
          <w:lang w:eastAsia="ru-RU" w:val="ru-RU"/>
        </w:rPr>
      </w:pPr>
      <w:bookmarkStart w:id="0" w:name="_GoBack"/>
      <w:bookmarkEnd w:id="0"/>
    </w:p>
    <w:sectPr w:rsidR="00FA70B0" w:rsidSect="008C0F82">
      <w:headerReference r:id="rId15" w:type="default"/>
      <w:type w:val="continuous"/>
      <w:pgSz w:code="9" w:h="16838" w:w="11906"/>
      <w:pgMar w:bottom="1134" w:footer="720" w:gutter="0" w:header="720" w:left="1985" w:right="567" w:top="1134"/>
      <w:pgNumType w:start="1"/>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endnote w:type="separator" w:id="-1">
    <w:p w:rsidR="004248C8" w:rsidP="00FF2ACA" w:rsidRDefault="004248C8">
      <w:r>
        <w:separator/>
      </w:r>
    </w:p>
  </w:endnote>
  <w:endnote w:type="continuationSeparator" w:id="0">
    <w:p w:rsidR="004248C8" w:rsidP="00FF2ACA" w:rsidRDefault="0042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footnote w:type="separator" w:id="-1">
    <w:p w:rsidR="004248C8" w:rsidP="00FF2ACA" w:rsidRDefault="004248C8">
      <w:r>
        <w:separator/>
      </w:r>
    </w:p>
  </w:footnote>
  <w:footnote w:type="continuationSeparator" w:id="0">
    <w:p w:rsidR="004248C8" w:rsidP="00FF2ACA" w:rsidRDefault="004248C8">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921139793"/>
      <w:docPartObj>
        <w:docPartGallery w:val="Page Numbers (Top of Page)"/>
        <w:docPartUnique/>
      </w:docPartObj>
    </w:sdtPr>
    <w:sdtEndPr/>
    <w:sdtContent>
      <w:p w:rsidRPr="000D100B" w:rsidR="000742F3" w:rsidP="000D100B" w:rsidRDefault="000742F3">
        <w:pPr>
          <w:pStyle w:val="a6"/>
          <w:jc w:val="center"/>
        </w:pPr>
        <w:r>
          <w:fldChar w:fldCharType="begin"/>
        </w:r>
        <w:r>
          <w:instrText>PAGE   \* MERGEFORMAT</w:instrText>
        </w:r>
        <w:r>
          <w:fldChar w:fldCharType="separate"/>
        </w:r>
        <w:r w:rsidRPr="00D50DAD" w:rsidR="00D50DAD">
          <w:rPr>
            <w:noProof/>
            <w:lang w:val="ru-RU"/>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F74"/>
    <w:multiLevelType w:val="hybridMultilevel"/>
    <w:tmpl w:val="95485938"/>
    <w:lvl w:ilvl="0" w:tplc="EE6A11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443677"/>
    <w:multiLevelType w:val="hybridMultilevel"/>
    <w:tmpl w:val="96023FB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31013AA2"/>
    <w:multiLevelType w:val="hybridMultilevel"/>
    <w:tmpl w:val="4B1036A6"/>
    <w:lvl w:ilvl="0" w:tplc="37145B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A824804"/>
    <w:multiLevelType w:val="hybridMultilevel"/>
    <w:tmpl w:val="96023FB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45021E50"/>
    <w:multiLevelType w:val="multilevel"/>
    <w:tmpl w:val="44E80BAA"/>
    <w:lvl w:ilvl="0">
      <w:start w:val="1"/>
      <w:numFmt w:val="decimal"/>
      <w:lvlText w:val="%1."/>
      <w:lvlJc w:val="left"/>
      <w:pPr>
        <w:ind w:left="1069" w:hanging="360"/>
      </w:pPr>
      <w:rPr>
        <w:rFonts w:cstheme="minorBidi"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460C72C9"/>
    <w:multiLevelType w:val="hybridMultilevel"/>
    <w:tmpl w:val="E190CC72"/>
    <w:lvl w:ilvl="0" w:tplc="B4D4A0A2">
      <w:start w:val="1"/>
      <w:numFmt w:val="decimal"/>
      <w:lvlText w:val="%1)"/>
      <w:lvlJc w:val="left"/>
      <w:pPr>
        <w:ind w:left="1211"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6DC204B"/>
    <w:multiLevelType w:val="hybridMultilevel"/>
    <w:tmpl w:val="C33A3856"/>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4A93305A"/>
    <w:multiLevelType w:val="hybridMultilevel"/>
    <w:tmpl w:val="7D6AAE28"/>
    <w:lvl w:ilvl="0" w:tplc="EB7462D8">
      <w:start w:val="1"/>
      <w:numFmt w:val="decimal"/>
      <w:lvlText w:val="%1)"/>
      <w:lvlJc w:val="left"/>
      <w:pPr>
        <w:ind w:left="1789" w:hanging="108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44E0618"/>
    <w:multiLevelType w:val="multilevel"/>
    <w:tmpl w:val="44E80BAA"/>
    <w:lvl w:ilvl="0">
      <w:start w:val="1"/>
      <w:numFmt w:val="decimal"/>
      <w:lvlText w:val="%1."/>
      <w:lvlJc w:val="left"/>
      <w:pPr>
        <w:ind w:left="1069" w:hanging="360"/>
      </w:pPr>
      <w:rPr>
        <w:rFonts w:cstheme="minorBidi"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5DD46543"/>
    <w:multiLevelType w:val="hybridMultilevel"/>
    <w:tmpl w:val="29FADBA8"/>
    <w:lvl w:ilvl="0" w:tplc="C7F245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EAC2E58"/>
    <w:multiLevelType w:val="hybridMultilevel"/>
    <w:tmpl w:val="625CDB92"/>
    <w:lvl w:ilvl="0" w:tplc="5968800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FDC49B7"/>
    <w:multiLevelType w:val="multilevel"/>
    <w:tmpl w:val="44E80BAA"/>
    <w:lvl w:ilvl="0">
      <w:start w:val="1"/>
      <w:numFmt w:val="decimal"/>
      <w:lvlText w:val="%1."/>
      <w:lvlJc w:val="left"/>
      <w:pPr>
        <w:ind w:left="1069" w:hanging="360"/>
      </w:pPr>
      <w:rPr>
        <w:rFonts w:cstheme="minorBidi"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703D324F"/>
    <w:multiLevelType w:val="hybridMultilevel"/>
    <w:tmpl w:val="87BE213C"/>
    <w:lvl w:ilvl="0" w:tplc="25C202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5145923"/>
    <w:multiLevelType w:val="hybridMultilevel"/>
    <w:tmpl w:val="843C71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1"/>
  </w:num>
  <w:num w:numId="3">
    <w:abstractNumId w:val="4"/>
  </w:num>
  <w:num w:numId="4">
    <w:abstractNumId w:val="12"/>
  </w:num>
  <w:num w:numId="5">
    <w:abstractNumId w:val="3"/>
  </w:num>
  <w:num w:numId="6">
    <w:abstractNumId w:val="1"/>
  </w:num>
  <w:num w:numId="7">
    <w:abstractNumId w:val="5"/>
  </w:num>
  <w:num w:numId="8">
    <w:abstractNumId w:val="6"/>
  </w:num>
  <w:num w:numId="9">
    <w:abstractNumId w:val="0"/>
  </w:num>
  <w:num w:numId="10">
    <w:abstractNumId w:val="13"/>
  </w:num>
  <w:num w:numId="11">
    <w:abstractNumId w:val="9"/>
  </w:num>
  <w:num w:numId="12">
    <w:abstractNumId w:val="2"/>
  </w:num>
  <w:num w:numId="13">
    <w:abstractNumId w:val="7"/>
  </w:num>
  <w:num w:numId="14">
    <w:abstractNumId w:val="1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zoom w:percent="120"/>
  <w:proofState w:spelling="clean" w:grammar="clean"/>
  <w:defaultTabStop w:val="708"/>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49"/>
    <w:rsid w:val="0000071A"/>
    <w:rsid w:val="000021FD"/>
    <w:rsid w:val="00002BA4"/>
    <w:rsid w:val="00003A14"/>
    <w:rsid w:val="00003DFC"/>
    <w:rsid w:val="00003ED3"/>
    <w:rsid w:val="000040C5"/>
    <w:rsid w:val="00004454"/>
    <w:rsid w:val="00004684"/>
    <w:rsid w:val="000049F5"/>
    <w:rsid w:val="00007604"/>
    <w:rsid w:val="000107B2"/>
    <w:rsid w:val="00013404"/>
    <w:rsid w:val="00017288"/>
    <w:rsid w:val="00017508"/>
    <w:rsid w:val="00020638"/>
    <w:rsid w:val="00021292"/>
    <w:rsid w:val="000217D9"/>
    <w:rsid w:val="000222EB"/>
    <w:rsid w:val="000229AF"/>
    <w:rsid w:val="0002453C"/>
    <w:rsid w:val="000267AC"/>
    <w:rsid w:val="000303DA"/>
    <w:rsid w:val="00030717"/>
    <w:rsid w:val="000309DC"/>
    <w:rsid w:val="0003182B"/>
    <w:rsid w:val="00032347"/>
    <w:rsid w:val="000325D8"/>
    <w:rsid w:val="000328E7"/>
    <w:rsid w:val="00032B77"/>
    <w:rsid w:val="00032D23"/>
    <w:rsid w:val="00032DE2"/>
    <w:rsid w:val="00035523"/>
    <w:rsid w:val="00037655"/>
    <w:rsid w:val="0004074A"/>
    <w:rsid w:val="00041844"/>
    <w:rsid w:val="000425BF"/>
    <w:rsid w:val="00042966"/>
    <w:rsid w:val="00042CAD"/>
    <w:rsid w:val="000449F3"/>
    <w:rsid w:val="000456FA"/>
    <w:rsid w:val="00045D4E"/>
    <w:rsid w:val="0004690F"/>
    <w:rsid w:val="000469F2"/>
    <w:rsid w:val="00047BFD"/>
    <w:rsid w:val="00047D1F"/>
    <w:rsid w:val="00050B24"/>
    <w:rsid w:val="00050C31"/>
    <w:rsid w:val="00051CC8"/>
    <w:rsid w:val="000535AB"/>
    <w:rsid w:val="00053727"/>
    <w:rsid w:val="00053957"/>
    <w:rsid w:val="00055263"/>
    <w:rsid w:val="0005540C"/>
    <w:rsid w:val="00055FF2"/>
    <w:rsid w:val="00056880"/>
    <w:rsid w:val="00057378"/>
    <w:rsid w:val="00057BD3"/>
    <w:rsid w:val="00060436"/>
    <w:rsid w:val="00060F13"/>
    <w:rsid w:val="0006134B"/>
    <w:rsid w:val="00061644"/>
    <w:rsid w:val="0006259B"/>
    <w:rsid w:val="00062F38"/>
    <w:rsid w:val="000630D4"/>
    <w:rsid w:val="0006611E"/>
    <w:rsid w:val="00066640"/>
    <w:rsid w:val="0007024A"/>
    <w:rsid w:val="00070C66"/>
    <w:rsid w:val="00070D2E"/>
    <w:rsid w:val="00072B70"/>
    <w:rsid w:val="000742F3"/>
    <w:rsid w:val="00074F32"/>
    <w:rsid w:val="00075505"/>
    <w:rsid w:val="00077826"/>
    <w:rsid w:val="00082657"/>
    <w:rsid w:val="00083909"/>
    <w:rsid w:val="00083C7A"/>
    <w:rsid w:val="00083E4A"/>
    <w:rsid w:val="00084E26"/>
    <w:rsid w:val="00084E72"/>
    <w:rsid w:val="0008542C"/>
    <w:rsid w:val="00085D72"/>
    <w:rsid w:val="00085FBD"/>
    <w:rsid w:val="0008682E"/>
    <w:rsid w:val="00086BDC"/>
    <w:rsid w:val="00087C17"/>
    <w:rsid w:val="00087F93"/>
    <w:rsid w:val="00090EF6"/>
    <w:rsid w:val="00092448"/>
    <w:rsid w:val="000954F6"/>
    <w:rsid w:val="000955E1"/>
    <w:rsid w:val="00097F34"/>
    <w:rsid w:val="000A026A"/>
    <w:rsid w:val="000A07C6"/>
    <w:rsid w:val="000A16D3"/>
    <w:rsid w:val="000A2509"/>
    <w:rsid w:val="000A2CF0"/>
    <w:rsid w:val="000A3E9B"/>
    <w:rsid w:val="000A70C6"/>
    <w:rsid w:val="000A7842"/>
    <w:rsid w:val="000A7B6B"/>
    <w:rsid w:val="000B21A2"/>
    <w:rsid w:val="000B2807"/>
    <w:rsid w:val="000B32CB"/>
    <w:rsid w:val="000B3F0B"/>
    <w:rsid w:val="000B4593"/>
    <w:rsid w:val="000B593C"/>
    <w:rsid w:val="000B6E3F"/>
    <w:rsid w:val="000B7CB2"/>
    <w:rsid w:val="000C01A5"/>
    <w:rsid w:val="000C15F8"/>
    <w:rsid w:val="000C3968"/>
    <w:rsid w:val="000C4A3E"/>
    <w:rsid w:val="000C70C9"/>
    <w:rsid w:val="000C7333"/>
    <w:rsid w:val="000C749A"/>
    <w:rsid w:val="000D0671"/>
    <w:rsid w:val="000D100B"/>
    <w:rsid w:val="000D1C46"/>
    <w:rsid w:val="000D55CB"/>
    <w:rsid w:val="000D7A5B"/>
    <w:rsid w:val="000E1717"/>
    <w:rsid w:val="000E184D"/>
    <w:rsid w:val="000E279B"/>
    <w:rsid w:val="000E59C8"/>
    <w:rsid w:val="000E5C15"/>
    <w:rsid w:val="000E6D67"/>
    <w:rsid w:val="000F1E5A"/>
    <w:rsid w:val="000F207E"/>
    <w:rsid w:val="000F2854"/>
    <w:rsid w:val="000F2A0F"/>
    <w:rsid w:val="000F3EF4"/>
    <w:rsid w:val="000F4066"/>
    <w:rsid w:val="000F494D"/>
    <w:rsid w:val="000F4C00"/>
    <w:rsid w:val="000F63A0"/>
    <w:rsid w:val="0010158E"/>
    <w:rsid w:val="00101ACE"/>
    <w:rsid w:val="001030BE"/>
    <w:rsid w:val="0010470C"/>
    <w:rsid w:val="0010663C"/>
    <w:rsid w:val="001068A8"/>
    <w:rsid w:val="00107E8F"/>
    <w:rsid w:val="0011179A"/>
    <w:rsid w:val="00111B4E"/>
    <w:rsid w:val="0011252D"/>
    <w:rsid w:val="00113D38"/>
    <w:rsid w:val="001143E5"/>
    <w:rsid w:val="0011548C"/>
    <w:rsid w:val="0011550C"/>
    <w:rsid w:val="00115F0F"/>
    <w:rsid w:val="00117453"/>
    <w:rsid w:val="00120F72"/>
    <w:rsid w:val="001212C1"/>
    <w:rsid w:val="0012157D"/>
    <w:rsid w:val="0012322F"/>
    <w:rsid w:val="00123483"/>
    <w:rsid w:val="0013021D"/>
    <w:rsid w:val="001315BF"/>
    <w:rsid w:val="001332DE"/>
    <w:rsid w:val="00135FA9"/>
    <w:rsid w:val="00136BAE"/>
    <w:rsid w:val="001373E3"/>
    <w:rsid w:val="0013753E"/>
    <w:rsid w:val="0014025B"/>
    <w:rsid w:val="00140DC8"/>
    <w:rsid w:val="00142360"/>
    <w:rsid w:val="00142E8E"/>
    <w:rsid w:val="00143995"/>
    <w:rsid w:val="0014730B"/>
    <w:rsid w:val="00150F60"/>
    <w:rsid w:val="00151804"/>
    <w:rsid w:val="00152CF6"/>
    <w:rsid w:val="00152E07"/>
    <w:rsid w:val="00153F03"/>
    <w:rsid w:val="001540EB"/>
    <w:rsid w:val="00155714"/>
    <w:rsid w:val="001559DE"/>
    <w:rsid w:val="00157004"/>
    <w:rsid w:val="00157A42"/>
    <w:rsid w:val="0016103A"/>
    <w:rsid w:val="00161622"/>
    <w:rsid w:val="001619D3"/>
    <w:rsid w:val="00161FD0"/>
    <w:rsid w:val="0016255C"/>
    <w:rsid w:val="001632C0"/>
    <w:rsid w:val="00164153"/>
    <w:rsid w:val="00164E29"/>
    <w:rsid w:val="00167C75"/>
    <w:rsid w:val="00170265"/>
    <w:rsid w:val="001708DD"/>
    <w:rsid w:val="00170B85"/>
    <w:rsid w:val="00171BDE"/>
    <w:rsid w:val="0017204C"/>
    <w:rsid w:val="00173630"/>
    <w:rsid w:val="001736E6"/>
    <w:rsid w:val="00173F1C"/>
    <w:rsid w:val="00174656"/>
    <w:rsid w:val="00176682"/>
    <w:rsid w:val="00177981"/>
    <w:rsid w:val="0018109C"/>
    <w:rsid w:val="00181FBD"/>
    <w:rsid w:val="00184091"/>
    <w:rsid w:val="00184E89"/>
    <w:rsid w:val="00186A62"/>
    <w:rsid w:val="00186DAB"/>
    <w:rsid w:val="0019086D"/>
    <w:rsid w:val="00190AEA"/>
    <w:rsid w:val="00193C4D"/>
    <w:rsid w:val="00194EEF"/>
    <w:rsid w:val="00196164"/>
    <w:rsid w:val="00197E57"/>
    <w:rsid w:val="001A0837"/>
    <w:rsid w:val="001A557E"/>
    <w:rsid w:val="001A6841"/>
    <w:rsid w:val="001B02C9"/>
    <w:rsid w:val="001B03FB"/>
    <w:rsid w:val="001B0549"/>
    <w:rsid w:val="001B1822"/>
    <w:rsid w:val="001B55F5"/>
    <w:rsid w:val="001B73CE"/>
    <w:rsid w:val="001B7C4D"/>
    <w:rsid w:val="001C166E"/>
    <w:rsid w:val="001C39A8"/>
    <w:rsid w:val="001C415A"/>
    <w:rsid w:val="001C4767"/>
    <w:rsid w:val="001C4C45"/>
    <w:rsid w:val="001C4D51"/>
    <w:rsid w:val="001C6490"/>
    <w:rsid w:val="001C6AFF"/>
    <w:rsid w:val="001D04B7"/>
    <w:rsid w:val="001D1C95"/>
    <w:rsid w:val="001D2D2B"/>
    <w:rsid w:val="001D3EE1"/>
    <w:rsid w:val="001D4D87"/>
    <w:rsid w:val="001D505F"/>
    <w:rsid w:val="001D51A9"/>
    <w:rsid w:val="001D5814"/>
    <w:rsid w:val="001D583E"/>
    <w:rsid w:val="001D5E72"/>
    <w:rsid w:val="001E0ACD"/>
    <w:rsid w:val="001E1A6B"/>
    <w:rsid w:val="001E1D69"/>
    <w:rsid w:val="001E2142"/>
    <w:rsid w:val="001E6BE9"/>
    <w:rsid w:val="001E766F"/>
    <w:rsid w:val="001F12E1"/>
    <w:rsid w:val="001F1828"/>
    <w:rsid w:val="001F1987"/>
    <w:rsid w:val="001F21A2"/>
    <w:rsid w:val="001F28F4"/>
    <w:rsid w:val="001F4464"/>
    <w:rsid w:val="001F44D6"/>
    <w:rsid w:val="001F5F08"/>
    <w:rsid w:val="001F7647"/>
    <w:rsid w:val="00200284"/>
    <w:rsid w:val="00200BC9"/>
    <w:rsid w:val="00200DBC"/>
    <w:rsid w:val="002013C3"/>
    <w:rsid w:val="00203160"/>
    <w:rsid w:val="002034A4"/>
    <w:rsid w:val="0020447A"/>
    <w:rsid w:val="0020556E"/>
    <w:rsid w:val="002060C3"/>
    <w:rsid w:val="00206CAB"/>
    <w:rsid w:val="00206E3D"/>
    <w:rsid w:val="0020749F"/>
    <w:rsid w:val="002079C8"/>
    <w:rsid w:val="00210423"/>
    <w:rsid w:val="00210640"/>
    <w:rsid w:val="002116F7"/>
    <w:rsid w:val="00211939"/>
    <w:rsid w:val="00211E98"/>
    <w:rsid w:val="00212EE6"/>
    <w:rsid w:val="00212EFE"/>
    <w:rsid w:val="002150F6"/>
    <w:rsid w:val="00215858"/>
    <w:rsid w:val="00216097"/>
    <w:rsid w:val="002175FA"/>
    <w:rsid w:val="00217CDC"/>
    <w:rsid w:val="00220DB6"/>
    <w:rsid w:val="00221804"/>
    <w:rsid w:val="00221AC4"/>
    <w:rsid w:val="0022371F"/>
    <w:rsid w:val="0022607D"/>
    <w:rsid w:val="00227A4B"/>
    <w:rsid w:val="00227FA8"/>
    <w:rsid w:val="00230019"/>
    <w:rsid w:val="002308CF"/>
    <w:rsid w:val="00231FC8"/>
    <w:rsid w:val="002333A5"/>
    <w:rsid w:val="00233569"/>
    <w:rsid w:val="00234FF0"/>
    <w:rsid w:val="0023517C"/>
    <w:rsid w:val="00237366"/>
    <w:rsid w:val="0023766B"/>
    <w:rsid w:val="00240640"/>
    <w:rsid w:val="00241B42"/>
    <w:rsid w:val="00243ABF"/>
    <w:rsid w:val="00245341"/>
    <w:rsid w:val="002457F0"/>
    <w:rsid w:val="002459D3"/>
    <w:rsid w:val="00247BBB"/>
    <w:rsid w:val="0025079C"/>
    <w:rsid w:val="00251AD5"/>
    <w:rsid w:val="00252360"/>
    <w:rsid w:val="00252B25"/>
    <w:rsid w:val="0025387E"/>
    <w:rsid w:val="00254BF3"/>
    <w:rsid w:val="0025584A"/>
    <w:rsid w:val="00256B68"/>
    <w:rsid w:val="00257374"/>
    <w:rsid w:val="0026037F"/>
    <w:rsid w:val="002612D4"/>
    <w:rsid w:val="002613F5"/>
    <w:rsid w:val="00262D8F"/>
    <w:rsid w:val="00265963"/>
    <w:rsid w:val="0026655B"/>
    <w:rsid w:val="00266973"/>
    <w:rsid w:val="002707C9"/>
    <w:rsid w:val="00270C5C"/>
    <w:rsid w:val="00270D25"/>
    <w:rsid w:val="0027261B"/>
    <w:rsid w:val="00273042"/>
    <w:rsid w:val="0027379F"/>
    <w:rsid w:val="002741C2"/>
    <w:rsid w:val="00274330"/>
    <w:rsid w:val="00274BA7"/>
    <w:rsid w:val="002757CC"/>
    <w:rsid w:val="002828EE"/>
    <w:rsid w:val="00282A11"/>
    <w:rsid w:val="00282D7C"/>
    <w:rsid w:val="00284DAA"/>
    <w:rsid w:val="0028523A"/>
    <w:rsid w:val="00286C1C"/>
    <w:rsid w:val="00287168"/>
    <w:rsid w:val="00290943"/>
    <w:rsid w:val="002913B8"/>
    <w:rsid w:val="00293D35"/>
    <w:rsid w:val="00294688"/>
    <w:rsid w:val="002949FE"/>
    <w:rsid w:val="002973CD"/>
    <w:rsid w:val="00297829"/>
    <w:rsid w:val="002A0F4F"/>
    <w:rsid w:val="002A3148"/>
    <w:rsid w:val="002A3FDB"/>
    <w:rsid w:val="002A40BF"/>
    <w:rsid w:val="002A4FD6"/>
    <w:rsid w:val="002A599C"/>
    <w:rsid w:val="002A7BE4"/>
    <w:rsid w:val="002B0563"/>
    <w:rsid w:val="002B20F2"/>
    <w:rsid w:val="002B2103"/>
    <w:rsid w:val="002B447C"/>
    <w:rsid w:val="002B46E3"/>
    <w:rsid w:val="002B4D01"/>
    <w:rsid w:val="002B53BC"/>
    <w:rsid w:val="002B5DF9"/>
    <w:rsid w:val="002B7AD4"/>
    <w:rsid w:val="002B7E24"/>
    <w:rsid w:val="002C0B3B"/>
    <w:rsid w:val="002C0BB1"/>
    <w:rsid w:val="002C40FD"/>
    <w:rsid w:val="002C43C9"/>
    <w:rsid w:val="002C4A39"/>
    <w:rsid w:val="002C5767"/>
    <w:rsid w:val="002C783D"/>
    <w:rsid w:val="002C7ACC"/>
    <w:rsid w:val="002D0063"/>
    <w:rsid w:val="002D0859"/>
    <w:rsid w:val="002D17D5"/>
    <w:rsid w:val="002D3E45"/>
    <w:rsid w:val="002D5D3E"/>
    <w:rsid w:val="002D60D3"/>
    <w:rsid w:val="002D623B"/>
    <w:rsid w:val="002D62C1"/>
    <w:rsid w:val="002D6A7E"/>
    <w:rsid w:val="002D726A"/>
    <w:rsid w:val="002E12C3"/>
    <w:rsid w:val="002E3B44"/>
    <w:rsid w:val="002E4B05"/>
    <w:rsid w:val="002E541A"/>
    <w:rsid w:val="002E54BA"/>
    <w:rsid w:val="002E5FE6"/>
    <w:rsid w:val="002E6706"/>
    <w:rsid w:val="002E7CD6"/>
    <w:rsid w:val="002F00C6"/>
    <w:rsid w:val="002F5B0E"/>
    <w:rsid w:val="002F6172"/>
    <w:rsid w:val="00300ACC"/>
    <w:rsid w:val="00301288"/>
    <w:rsid w:val="00302280"/>
    <w:rsid w:val="003026C1"/>
    <w:rsid w:val="003038BA"/>
    <w:rsid w:val="00303957"/>
    <w:rsid w:val="003039B7"/>
    <w:rsid w:val="003039E6"/>
    <w:rsid w:val="00303C14"/>
    <w:rsid w:val="00303D44"/>
    <w:rsid w:val="00307029"/>
    <w:rsid w:val="00307333"/>
    <w:rsid w:val="00310453"/>
    <w:rsid w:val="00310AFC"/>
    <w:rsid w:val="003110E2"/>
    <w:rsid w:val="00311EF2"/>
    <w:rsid w:val="0031294A"/>
    <w:rsid w:val="003134F1"/>
    <w:rsid w:val="00314212"/>
    <w:rsid w:val="00314673"/>
    <w:rsid w:val="0031480C"/>
    <w:rsid w:val="00314DC2"/>
    <w:rsid w:val="00315B66"/>
    <w:rsid w:val="00315D51"/>
    <w:rsid w:val="00317A71"/>
    <w:rsid w:val="00320523"/>
    <w:rsid w:val="00321A34"/>
    <w:rsid w:val="00322064"/>
    <w:rsid w:val="0032265A"/>
    <w:rsid w:val="003231D5"/>
    <w:rsid w:val="00323D15"/>
    <w:rsid w:val="00325602"/>
    <w:rsid w:val="00327319"/>
    <w:rsid w:val="00327329"/>
    <w:rsid w:val="00327804"/>
    <w:rsid w:val="003314B2"/>
    <w:rsid w:val="00334800"/>
    <w:rsid w:val="00336823"/>
    <w:rsid w:val="003418FD"/>
    <w:rsid w:val="00341B58"/>
    <w:rsid w:val="003426FF"/>
    <w:rsid w:val="003448E7"/>
    <w:rsid w:val="00345EC2"/>
    <w:rsid w:val="00347556"/>
    <w:rsid w:val="003505AB"/>
    <w:rsid w:val="00352956"/>
    <w:rsid w:val="00353BF4"/>
    <w:rsid w:val="0035460A"/>
    <w:rsid w:val="003547CF"/>
    <w:rsid w:val="003564A6"/>
    <w:rsid w:val="0035738E"/>
    <w:rsid w:val="00360DB4"/>
    <w:rsid w:val="00360E33"/>
    <w:rsid w:val="00360FC3"/>
    <w:rsid w:val="003643EF"/>
    <w:rsid w:val="003649BE"/>
    <w:rsid w:val="00367391"/>
    <w:rsid w:val="0036799D"/>
    <w:rsid w:val="003679D8"/>
    <w:rsid w:val="00370BEF"/>
    <w:rsid w:val="003717D7"/>
    <w:rsid w:val="003722B9"/>
    <w:rsid w:val="00373011"/>
    <w:rsid w:val="00375EAC"/>
    <w:rsid w:val="0037750F"/>
    <w:rsid w:val="003775F3"/>
    <w:rsid w:val="00381867"/>
    <w:rsid w:val="0038368F"/>
    <w:rsid w:val="00384555"/>
    <w:rsid w:val="00385869"/>
    <w:rsid w:val="0038750C"/>
    <w:rsid w:val="003935A5"/>
    <w:rsid w:val="00393AC3"/>
    <w:rsid w:val="00394010"/>
    <w:rsid w:val="00394647"/>
    <w:rsid w:val="00394E0D"/>
    <w:rsid w:val="003955DA"/>
    <w:rsid w:val="003958FB"/>
    <w:rsid w:val="00395E91"/>
    <w:rsid w:val="00396E90"/>
    <w:rsid w:val="00397AC2"/>
    <w:rsid w:val="00397CBB"/>
    <w:rsid w:val="003A195B"/>
    <w:rsid w:val="003A499B"/>
    <w:rsid w:val="003A4F0A"/>
    <w:rsid w:val="003A520E"/>
    <w:rsid w:val="003A5D6D"/>
    <w:rsid w:val="003A7707"/>
    <w:rsid w:val="003B033F"/>
    <w:rsid w:val="003B1B09"/>
    <w:rsid w:val="003B208B"/>
    <w:rsid w:val="003B287D"/>
    <w:rsid w:val="003B2C75"/>
    <w:rsid w:val="003B4CFE"/>
    <w:rsid w:val="003B58A0"/>
    <w:rsid w:val="003B7A5D"/>
    <w:rsid w:val="003B7C09"/>
    <w:rsid w:val="003C0686"/>
    <w:rsid w:val="003C0890"/>
    <w:rsid w:val="003C0BC8"/>
    <w:rsid w:val="003C1185"/>
    <w:rsid w:val="003C21BC"/>
    <w:rsid w:val="003C29C4"/>
    <w:rsid w:val="003C3318"/>
    <w:rsid w:val="003C430C"/>
    <w:rsid w:val="003C6253"/>
    <w:rsid w:val="003D0659"/>
    <w:rsid w:val="003D1CFF"/>
    <w:rsid w:val="003D1E4A"/>
    <w:rsid w:val="003D3E2D"/>
    <w:rsid w:val="003D3F59"/>
    <w:rsid w:val="003D4C0F"/>
    <w:rsid w:val="003D5668"/>
    <w:rsid w:val="003D5B46"/>
    <w:rsid w:val="003D7B6F"/>
    <w:rsid w:val="003E0FDE"/>
    <w:rsid w:val="003E28BF"/>
    <w:rsid w:val="003E3B20"/>
    <w:rsid w:val="003E4215"/>
    <w:rsid w:val="003E6DA3"/>
    <w:rsid w:val="003E6ED6"/>
    <w:rsid w:val="003E7F11"/>
    <w:rsid w:val="003F0CD0"/>
    <w:rsid w:val="003F1B22"/>
    <w:rsid w:val="003F3782"/>
    <w:rsid w:val="003F50C1"/>
    <w:rsid w:val="003F6CFA"/>
    <w:rsid w:val="003F7485"/>
    <w:rsid w:val="003F7DF6"/>
    <w:rsid w:val="0040025D"/>
    <w:rsid w:val="00400337"/>
    <w:rsid w:val="00402660"/>
    <w:rsid w:val="0040354F"/>
    <w:rsid w:val="0040630C"/>
    <w:rsid w:val="004064C7"/>
    <w:rsid w:val="00410079"/>
    <w:rsid w:val="0041093D"/>
    <w:rsid w:val="00410D68"/>
    <w:rsid w:val="00411970"/>
    <w:rsid w:val="00412530"/>
    <w:rsid w:val="00412A00"/>
    <w:rsid w:val="00412B56"/>
    <w:rsid w:val="00412B57"/>
    <w:rsid w:val="00413037"/>
    <w:rsid w:val="00413BB1"/>
    <w:rsid w:val="00413E50"/>
    <w:rsid w:val="0042198A"/>
    <w:rsid w:val="00421ACF"/>
    <w:rsid w:val="00423857"/>
    <w:rsid w:val="0042465A"/>
    <w:rsid w:val="004248C8"/>
    <w:rsid w:val="0042506A"/>
    <w:rsid w:val="00425C99"/>
    <w:rsid w:val="004269C7"/>
    <w:rsid w:val="0042798F"/>
    <w:rsid w:val="00427BB9"/>
    <w:rsid w:val="00432217"/>
    <w:rsid w:val="0043378B"/>
    <w:rsid w:val="00433CA6"/>
    <w:rsid w:val="00434A38"/>
    <w:rsid w:val="004358BE"/>
    <w:rsid w:val="00436B68"/>
    <w:rsid w:val="00436C7F"/>
    <w:rsid w:val="004403DE"/>
    <w:rsid w:val="00442BF7"/>
    <w:rsid w:val="004433D5"/>
    <w:rsid w:val="0044348D"/>
    <w:rsid w:val="00443D5C"/>
    <w:rsid w:val="0045016A"/>
    <w:rsid w:val="00450C68"/>
    <w:rsid w:val="00452AAA"/>
    <w:rsid w:val="00454000"/>
    <w:rsid w:val="00454BBF"/>
    <w:rsid w:val="00454E99"/>
    <w:rsid w:val="004556A2"/>
    <w:rsid w:val="004578CD"/>
    <w:rsid w:val="00460BF4"/>
    <w:rsid w:val="00460D71"/>
    <w:rsid w:val="0046252E"/>
    <w:rsid w:val="00463035"/>
    <w:rsid w:val="004637A6"/>
    <w:rsid w:val="00464A8D"/>
    <w:rsid w:val="00464C8D"/>
    <w:rsid w:val="00466D43"/>
    <w:rsid w:val="00472934"/>
    <w:rsid w:val="00473671"/>
    <w:rsid w:val="004741CD"/>
    <w:rsid w:val="0047448B"/>
    <w:rsid w:val="0047517B"/>
    <w:rsid w:val="004759FB"/>
    <w:rsid w:val="0047698B"/>
    <w:rsid w:val="0047761C"/>
    <w:rsid w:val="00481896"/>
    <w:rsid w:val="00481953"/>
    <w:rsid w:val="004827BF"/>
    <w:rsid w:val="00484197"/>
    <w:rsid w:val="00484861"/>
    <w:rsid w:val="00485A1A"/>
    <w:rsid w:val="00486E76"/>
    <w:rsid w:val="00487400"/>
    <w:rsid w:val="004874C9"/>
    <w:rsid w:val="0048787C"/>
    <w:rsid w:val="00491958"/>
    <w:rsid w:val="00495167"/>
    <w:rsid w:val="00495CAA"/>
    <w:rsid w:val="00496930"/>
    <w:rsid w:val="004969E2"/>
    <w:rsid w:val="004971A5"/>
    <w:rsid w:val="00497B3D"/>
    <w:rsid w:val="004A2094"/>
    <w:rsid w:val="004A4D6B"/>
    <w:rsid w:val="004A53A7"/>
    <w:rsid w:val="004A5766"/>
    <w:rsid w:val="004A57CD"/>
    <w:rsid w:val="004A58C8"/>
    <w:rsid w:val="004A5BFC"/>
    <w:rsid w:val="004A6720"/>
    <w:rsid w:val="004B14EE"/>
    <w:rsid w:val="004B2D2A"/>
    <w:rsid w:val="004B3168"/>
    <w:rsid w:val="004B3226"/>
    <w:rsid w:val="004B4BDC"/>
    <w:rsid w:val="004B4F65"/>
    <w:rsid w:val="004B6CBF"/>
    <w:rsid w:val="004C1646"/>
    <w:rsid w:val="004C1BE1"/>
    <w:rsid w:val="004C1C41"/>
    <w:rsid w:val="004C22B9"/>
    <w:rsid w:val="004C3375"/>
    <w:rsid w:val="004C40F9"/>
    <w:rsid w:val="004D16D7"/>
    <w:rsid w:val="004D22E8"/>
    <w:rsid w:val="004D38BD"/>
    <w:rsid w:val="004D40CC"/>
    <w:rsid w:val="004D51CD"/>
    <w:rsid w:val="004D6F9E"/>
    <w:rsid w:val="004D7ADE"/>
    <w:rsid w:val="004D7C96"/>
    <w:rsid w:val="004D7D9D"/>
    <w:rsid w:val="004E0763"/>
    <w:rsid w:val="004E1624"/>
    <w:rsid w:val="004E1E37"/>
    <w:rsid w:val="004E1E8A"/>
    <w:rsid w:val="004E4241"/>
    <w:rsid w:val="004E4AB3"/>
    <w:rsid w:val="004E4D3B"/>
    <w:rsid w:val="004E5BCB"/>
    <w:rsid w:val="004E79D3"/>
    <w:rsid w:val="004F0BDD"/>
    <w:rsid w:val="004F2B7B"/>
    <w:rsid w:val="004F2F3E"/>
    <w:rsid w:val="004F4014"/>
    <w:rsid w:val="004F508B"/>
    <w:rsid w:val="004F55B5"/>
    <w:rsid w:val="004F60DA"/>
    <w:rsid w:val="004F6BEC"/>
    <w:rsid w:val="004F7626"/>
    <w:rsid w:val="004F7944"/>
    <w:rsid w:val="004F7CD2"/>
    <w:rsid w:val="00500D77"/>
    <w:rsid w:val="00503475"/>
    <w:rsid w:val="00503735"/>
    <w:rsid w:val="00503D19"/>
    <w:rsid w:val="00503F7E"/>
    <w:rsid w:val="0050561D"/>
    <w:rsid w:val="00505BA8"/>
    <w:rsid w:val="00505D4E"/>
    <w:rsid w:val="0051104E"/>
    <w:rsid w:val="0051133C"/>
    <w:rsid w:val="0051473E"/>
    <w:rsid w:val="00515C8F"/>
    <w:rsid w:val="00515F5C"/>
    <w:rsid w:val="0051629D"/>
    <w:rsid w:val="0051658F"/>
    <w:rsid w:val="0051731A"/>
    <w:rsid w:val="0051777A"/>
    <w:rsid w:val="00521FF7"/>
    <w:rsid w:val="00524A12"/>
    <w:rsid w:val="00525085"/>
    <w:rsid w:val="00525346"/>
    <w:rsid w:val="00526130"/>
    <w:rsid w:val="005266C4"/>
    <w:rsid w:val="0052680D"/>
    <w:rsid w:val="0053182C"/>
    <w:rsid w:val="005331B8"/>
    <w:rsid w:val="00534509"/>
    <w:rsid w:val="00534975"/>
    <w:rsid w:val="00534B24"/>
    <w:rsid w:val="00535A7D"/>
    <w:rsid w:val="0054067D"/>
    <w:rsid w:val="00542374"/>
    <w:rsid w:val="00543AB9"/>
    <w:rsid w:val="005443CD"/>
    <w:rsid w:val="00547598"/>
    <w:rsid w:val="005475AF"/>
    <w:rsid w:val="00550369"/>
    <w:rsid w:val="00552675"/>
    <w:rsid w:val="00556778"/>
    <w:rsid w:val="005570C1"/>
    <w:rsid w:val="0055741E"/>
    <w:rsid w:val="0055768C"/>
    <w:rsid w:val="00560784"/>
    <w:rsid w:val="005616E2"/>
    <w:rsid w:val="005633E3"/>
    <w:rsid w:val="0056359D"/>
    <w:rsid w:val="00564033"/>
    <w:rsid w:val="005643BA"/>
    <w:rsid w:val="005646D4"/>
    <w:rsid w:val="00567DE5"/>
    <w:rsid w:val="005700F8"/>
    <w:rsid w:val="0057015E"/>
    <w:rsid w:val="0057045C"/>
    <w:rsid w:val="00571526"/>
    <w:rsid w:val="005726E2"/>
    <w:rsid w:val="0057478A"/>
    <w:rsid w:val="00575AE2"/>
    <w:rsid w:val="00575B05"/>
    <w:rsid w:val="00575FCE"/>
    <w:rsid w:val="00576067"/>
    <w:rsid w:val="00576D0E"/>
    <w:rsid w:val="00580994"/>
    <w:rsid w:val="005811E8"/>
    <w:rsid w:val="00582FC7"/>
    <w:rsid w:val="00583B3A"/>
    <w:rsid w:val="00584342"/>
    <w:rsid w:val="00585BC2"/>
    <w:rsid w:val="00585DA6"/>
    <w:rsid w:val="00585E6B"/>
    <w:rsid w:val="005906E1"/>
    <w:rsid w:val="005907FE"/>
    <w:rsid w:val="00590A23"/>
    <w:rsid w:val="00590E4F"/>
    <w:rsid w:val="0059216A"/>
    <w:rsid w:val="00592595"/>
    <w:rsid w:val="00594345"/>
    <w:rsid w:val="005947E0"/>
    <w:rsid w:val="005954A0"/>
    <w:rsid w:val="00595CFE"/>
    <w:rsid w:val="00595EA1"/>
    <w:rsid w:val="00596617"/>
    <w:rsid w:val="0059731D"/>
    <w:rsid w:val="005A06C4"/>
    <w:rsid w:val="005A1B47"/>
    <w:rsid w:val="005A4D0F"/>
    <w:rsid w:val="005A536D"/>
    <w:rsid w:val="005A5B44"/>
    <w:rsid w:val="005A6BA6"/>
    <w:rsid w:val="005B11BD"/>
    <w:rsid w:val="005B294E"/>
    <w:rsid w:val="005B2AAF"/>
    <w:rsid w:val="005B4F60"/>
    <w:rsid w:val="005B5548"/>
    <w:rsid w:val="005B5A7B"/>
    <w:rsid w:val="005C1227"/>
    <w:rsid w:val="005C1768"/>
    <w:rsid w:val="005C1F1B"/>
    <w:rsid w:val="005C2171"/>
    <w:rsid w:val="005C24CC"/>
    <w:rsid w:val="005C2624"/>
    <w:rsid w:val="005C3293"/>
    <w:rsid w:val="005C4BAC"/>
    <w:rsid w:val="005C5764"/>
    <w:rsid w:val="005C6342"/>
    <w:rsid w:val="005C7718"/>
    <w:rsid w:val="005D1A90"/>
    <w:rsid w:val="005D2C02"/>
    <w:rsid w:val="005D4B3F"/>
    <w:rsid w:val="005D5491"/>
    <w:rsid w:val="005D5ABC"/>
    <w:rsid w:val="005D68B9"/>
    <w:rsid w:val="005D7522"/>
    <w:rsid w:val="005E08BE"/>
    <w:rsid w:val="005E1064"/>
    <w:rsid w:val="005E12C7"/>
    <w:rsid w:val="005E1F24"/>
    <w:rsid w:val="005E23C1"/>
    <w:rsid w:val="005E3AF4"/>
    <w:rsid w:val="005E59F8"/>
    <w:rsid w:val="005E5ADE"/>
    <w:rsid w:val="005E6417"/>
    <w:rsid w:val="005F030E"/>
    <w:rsid w:val="005F1626"/>
    <w:rsid w:val="005F2283"/>
    <w:rsid w:val="005F2777"/>
    <w:rsid w:val="005F54A4"/>
    <w:rsid w:val="005F6651"/>
    <w:rsid w:val="005F7EE8"/>
    <w:rsid w:val="006021AE"/>
    <w:rsid w:val="00603E62"/>
    <w:rsid w:val="0060492F"/>
    <w:rsid w:val="00604A85"/>
    <w:rsid w:val="00605DEE"/>
    <w:rsid w:val="00606588"/>
    <w:rsid w:val="006072E7"/>
    <w:rsid w:val="00607BA2"/>
    <w:rsid w:val="00610CBC"/>
    <w:rsid w:val="0061290B"/>
    <w:rsid w:val="00613AB7"/>
    <w:rsid w:val="00613E3F"/>
    <w:rsid w:val="00613FD1"/>
    <w:rsid w:val="006145E6"/>
    <w:rsid w:val="00616708"/>
    <w:rsid w:val="00616954"/>
    <w:rsid w:val="00616E39"/>
    <w:rsid w:val="00617B3F"/>
    <w:rsid w:val="00620A80"/>
    <w:rsid w:val="00621A71"/>
    <w:rsid w:val="00621A74"/>
    <w:rsid w:val="00622C23"/>
    <w:rsid w:val="00623C60"/>
    <w:rsid w:val="006244C9"/>
    <w:rsid w:val="00625F76"/>
    <w:rsid w:val="0062729E"/>
    <w:rsid w:val="006276CC"/>
    <w:rsid w:val="006279FF"/>
    <w:rsid w:val="00630C56"/>
    <w:rsid w:val="006321E3"/>
    <w:rsid w:val="00633FD4"/>
    <w:rsid w:val="006362F6"/>
    <w:rsid w:val="00636984"/>
    <w:rsid w:val="00637924"/>
    <w:rsid w:val="00644AA4"/>
    <w:rsid w:val="006452FC"/>
    <w:rsid w:val="00645F1D"/>
    <w:rsid w:val="0064612C"/>
    <w:rsid w:val="006473E4"/>
    <w:rsid w:val="00647BCD"/>
    <w:rsid w:val="00651EC3"/>
    <w:rsid w:val="00652D88"/>
    <w:rsid w:val="00653B93"/>
    <w:rsid w:val="006551EE"/>
    <w:rsid w:val="0065638E"/>
    <w:rsid w:val="006569B2"/>
    <w:rsid w:val="0066094C"/>
    <w:rsid w:val="00661BA5"/>
    <w:rsid w:val="006658F8"/>
    <w:rsid w:val="00665D02"/>
    <w:rsid w:val="00666712"/>
    <w:rsid w:val="00675616"/>
    <w:rsid w:val="00675FEC"/>
    <w:rsid w:val="00676867"/>
    <w:rsid w:val="00676C12"/>
    <w:rsid w:val="006802F4"/>
    <w:rsid w:val="0068035A"/>
    <w:rsid w:val="0068037C"/>
    <w:rsid w:val="00680E21"/>
    <w:rsid w:val="00681595"/>
    <w:rsid w:val="006816A2"/>
    <w:rsid w:val="006827E6"/>
    <w:rsid w:val="006830E1"/>
    <w:rsid w:val="00685DAC"/>
    <w:rsid w:val="006906BF"/>
    <w:rsid w:val="00693183"/>
    <w:rsid w:val="00693DCB"/>
    <w:rsid w:val="00694532"/>
    <w:rsid w:val="0069627C"/>
    <w:rsid w:val="0069681E"/>
    <w:rsid w:val="00696960"/>
    <w:rsid w:val="00696C95"/>
    <w:rsid w:val="0069777A"/>
    <w:rsid w:val="006A0E25"/>
    <w:rsid w:val="006A312E"/>
    <w:rsid w:val="006A3329"/>
    <w:rsid w:val="006A466E"/>
    <w:rsid w:val="006A4733"/>
    <w:rsid w:val="006A62D2"/>
    <w:rsid w:val="006A73E7"/>
    <w:rsid w:val="006B1EAA"/>
    <w:rsid w:val="006B23B2"/>
    <w:rsid w:val="006B3CD0"/>
    <w:rsid w:val="006B66C8"/>
    <w:rsid w:val="006B6CA2"/>
    <w:rsid w:val="006B7AD6"/>
    <w:rsid w:val="006C056B"/>
    <w:rsid w:val="006C1894"/>
    <w:rsid w:val="006C3525"/>
    <w:rsid w:val="006C4906"/>
    <w:rsid w:val="006C52C2"/>
    <w:rsid w:val="006C5CEA"/>
    <w:rsid w:val="006C5D2D"/>
    <w:rsid w:val="006C6650"/>
    <w:rsid w:val="006C768B"/>
    <w:rsid w:val="006C7CD4"/>
    <w:rsid w:val="006C7E0B"/>
    <w:rsid w:val="006D071B"/>
    <w:rsid w:val="006D09DA"/>
    <w:rsid w:val="006D1C11"/>
    <w:rsid w:val="006D2747"/>
    <w:rsid w:val="006D28C3"/>
    <w:rsid w:val="006D28E4"/>
    <w:rsid w:val="006D4095"/>
    <w:rsid w:val="006D535B"/>
    <w:rsid w:val="006D63C9"/>
    <w:rsid w:val="006D7197"/>
    <w:rsid w:val="006D751C"/>
    <w:rsid w:val="006D75F6"/>
    <w:rsid w:val="006E0465"/>
    <w:rsid w:val="006E07CC"/>
    <w:rsid w:val="006E1E61"/>
    <w:rsid w:val="006E3875"/>
    <w:rsid w:val="006E43F6"/>
    <w:rsid w:val="006E63F1"/>
    <w:rsid w:val="006E6B4A"/>
    <w:rsid w:val="006E7C68"/>
    <w:rsid w:val="006E7D4F"/>
    <w:rsid w:val="006F3A8F"/>
    <w:rsid w:val="006F4805"/>
    <w:rsid w:val="006F620A"/>
    <w:rsid w:val="006F72ED"/>
    <w:rsid w:val="007016E8"/>
    <w:rsid w:val="00701A15"/>
    <w:rsid w:val="0070373C"/>
    <w:rsid w:val="00703D0F"/>
    <w:rsid w:val="007048FA"/>
    <w:rsid w:val="00705122"/>
    <w:rsid w:val="007068BF"/>
    <w:rsid w:val="00707319"/>
    <w:rsid w:val="0070773D"/>
    <w:rsid w:val="00707F7F"/>
    <w:rsid w:val="0071040A"/>
    <w:rsid w:val="00711509"/>
    <w:rsid w:val="007119ED"/>
    <w:rsid w:val="00713456"/>
    <w:rsid w:val="007144F0"/>
    <w:rsid w:val="00714AF6"/>
    <w:rsid w:val="00716D08"/>
    <w:rsid w:val="00716F44"/>
    <w:rsid w:val="00720930"/>
    <w:rsid w:val="0072176A"/>
    <w:rsid w:val="007240FE"/>
    <w:rsid w:val="00724246"/>
    <w:rsid w:val="0072462D"/>
    <w:rsid w:val="007258E2"/>
    <w:rsid w:val="00727392"/>
    <w:rsid w:val="00727D3B"/>
    <w:rsid w:val="00730080"/>
    <w:rsid w:val="0073052E"/>
    <w:rsid w:val="007370AB"/>
    <w:rsid w:val="007402EC"/>
    <w:rsid w:val="00740ABE"/>
    <w:rsid w:val="007412EC"/>
    <w:rsid w:val="00741F61"/>
    <w:rsid w:val="00744281"/>
    <w:rsid w:val="00744526"/>
    <w:rsid w:val="00744D42"/>
    <w:rsid w:val="007456C4"/>
    <w:rsid w:val="00746723"/>
    <w:rsid w:val="00747DE6"/>
    <w:rsid w:val="00747FE8"/>
    <w:rsid w:val="00750752"/>
    <w:rsid w:val="007512B6"/>
    <w:rsid w:val="0075174D"/>
    <w:rsid w:val="00751D09"/>
    <w:rsid w:val="00753233"/>
    <w:rsid w:val="00755A82"/>
    <w:rsid w:val="0075603D"/>
    <w:rsid w:val="0075620A"/>
    <w:rsid w:val="00756F49"/>
    <w:rsid w:val="007637DA"/>
    <w:rsid w:val="0076392B"/>
    <w:rsid w:val="00765712"/>
    <w:rsid w:val="007704E3"/>
    <w:rsid w:val="00771CE1"/>
    <w:rsid w:val="00771F63"/>
    <w:rsid w:val="007736B9"/>
    <w:rsid w:val="00774700"/>
    <w:rsid w:val="007757B5"/>
    <w:rsid w:val="00776570"/>
    <w:rsid w:val="00777772"/>
    <w:rsid w:val="00780164"/>
    <w:rsid w:val="007820F4"/>
    <w:rsid w:val="007830A0"/>
    <w:rsid w:val="0078333E"/>
    <w:rsid w:val="007859C0"/>
    <w:rsid w:val="00785A0E"/>
    <w:rsid w:val="00785A2D"/>
    <w:rsid w:val="00785B7C"/>
    <w:rsid w:val="00786BC1"/>
    <w:rsid w:val="00787EBB"/>
    <w:rsid w:val="007901C1"/>
    <w:rsid w:val="00790650"/>
    <w:rsid w:val="007906D5"/>
    <w:rsid w:val="00791561"/>
    <w:rsid w:val="007915FC"/>
    <w:rsid w:val="00791C2D"/>
    <w:rsid w:val="007921E1"/>
    <w:rsid w:val="00792E96"/>
    <w:rsid w:val="007940BA"/>
    <w:rsid w:val="00794EA6"/>
    <w:rsid w:val="00795025"/>
    <w:rsid w:val="00795180"/>
    <w:rsid w:val="007956F4"/>
    <w:rsid w:val="00795A4F"/>
    <w:rsid w:val="007965E9"/>
    <w:rsid w:val="0079661D"/>
    <w:rsid w:val="00796888"/>
    <w:rsid w:val="007A1517"/>
    <w:rsid w:val="007A1F49"/>
    <w:rsid w:val="007A28C1"/>
    <w:rsid w:val="007A2A5D"/>
    <w:rsid w:val="007A4554"/>
    <w:rsid w:val="007A4F38"/>
    <w:rsid w:val="007A7E4E"/>
    <w:rsid w:val="007B06F1"/>
    <w:rsid w:val="007B2844"/>
    <w:rsid w:val="007B4B75"/>
    <w:rsid w:val="007B5BCD"/>
    <w:rsid w:val="007C009D"/>
    <w:rsid w:val="007C11C6"/>
    <w:rsid w:val="007C11C8"/>
    <w:rsid w:val="007C507A"/>
    <w:rsid w:val="007C7C77"/>
    <w:rsid w:val="007C7D47"/>
    <w:rsid w:val="007D0A0C"/>
    <w:rsid w:val="007D151D"/>
    <w:rsid w:val="007D2163"/>
    <w:rsid w:val="007D2E84"/>
    <w:rsid w:val="007D50BE"/>
    <w:rsid w:val="007D5569"/>
    <w:rsid w:val="007D67A2"/>
    <w:rsid w:val="007D6E61"/>
    <w:rsid w:val="007E02D5"/>
    <w:rsid w:val="007E0A70"/>
    <w:rsid w:val="007E1165"/>
    <w:rsid w:val="007E2C49"/>
    <w:rsid w:val="007E2FA3"/>
    <w:rsid w:val="007E34A2"/>
    <w:rsid w:val="007E3C4D"/>
    <w:rsid w:val="007E3E86"/>
    <w:rsid w:val="007E4B3C"/>
    <w:rsid w:val="007E5961"/>
    <w:rsid w:val="007E6102"/>
    <w:rsid w:val="007E648F"/>
    <w:rsid w:val="007E6634"/>
    <w:rsid w:val="007E6BBC"/>
    <w:rsid w:val="007E72F5"/>
    <w:rsid w:val="007E75C5"/>
    <w:rsid w:val="007F0CE6"/>
    <w:rsid w:val="007F1667"/>
    <w:rsid w:val="007F3AB6"/>
    <w:rsid w:val="007F4778"/>
    <w:rsid w:val="007F63E2"/>
    <w:rsid w:val="007F6A2A"/>
    <w:rsid w:val="007F7C17"/>
    <w:rsid w:val="008035E8"/>
    <w:rsid w:val="0080748E"/>
    <w:rsid w:val="008078AE"/>
    <w:rsid w:val="0081095C"/>
    <w:rsid w:val="008122F1"/>
    <w:rsid w:val="008138CA"/>
    <w:rsid w:val="00813C7A"/>
    <w:rsid w:val="008167FA"/>
    <w:rsid w:val="00816F7F"/>
    <w:rsid w:val="008170AF"/>
    <w:rsid w:val="00817D01"/>
    <w:rsid w:val="0082119B"/>
    <w:rsid w:val="00821A92"/>
    <w:rsid w:val="00823031"/>
    <w:rsid w:val="00826287"/>
    <w:rsid w:val="00826EEF"/>
    <w:rsid w:val="00827931"/>
    <w:rsid w:val="00827D2B"/>
    <w:rsid w:val="00831ED4"/>
    <w:rsid w:val="00833F3E"/>
    <w:rsid w:val="00834BE4"/>
    <w:rsid w:val="00834E26"/>
    <w:rsid w:val="00835020"/>
    <w:rsid w:val="008357E7"/>
    <w:rsid w:val="0083595A"/>
    <w:rsid w:val="008407F2"/>
    <w:rsid w:val="00840CA4"/>
    <w:rsid w:val="0084316A"/>
    <w:rsid w:val="0084447F"/>
    <w:rsid w:val="00845B83"/>
    <w:rsid w:val="00846114"/>
    <w:rsid w:val="00846A2B"/>
    <w:rsid w:val="00847707"/>
    <w:rsid w:val="00847FA6"/>
    <w:rsid w:val="00850BFF"/>
    <w:rsid w:val="008517E3"/>
    <w:rsid w:val="00852F35"/>
    <w:rsid w:val="00854D77"/>
    <w:rsid w:val="00855D92"/>
    <w:rsid w:val="00856982"/>
    <w:rsid w:val="00860ACC"/>
    <w:rsid w:val="00862C47"/>
    <w:rsid w:val="00863879"/>
    <w:rsid w:val="0086478C"/>
    <w:rsid w:val="00865338"/>
    <w:rsid w:val="008655DD"/>
    <w:rsid w:val="00865A8C"/>
    <w:rsid w:val="00867CFF"/>
    <w:rsid w:val="00872AB6"/>
    <w:rsid w:val="008751D8"/>
    <w:rsid w:val="00877699"/>
    <w:rsid w:val="00880343"/>
    <w:rsid w:val="008837FC"/>
    <w:rsid w:val="00883BEA"/>
    <w:rsid w:val="00884800"/>
    <w:rsid w:val="008868E9"/>
    <w:rsid w:val="00886FD6"/>
    <w:rsid w:val="00893EA5"/>
    <w:rsid w:val="00896395"/>
    <w:rsid w:val="008969C9"/>
    <w:rsid w:val="0089760D"/>
    <w:rsid w:val="008A1D66"/>
    <w:rsid w:val="008A5777"/>
    <w:rsid w:val="008A5B26"/>
    <w:rsid w:val="008A64CD"/>
    <w:rsid w:val="008A71A0"/>
    <w:rsid w:val="008B1483"/>
    <w:rsid w:val="008B2851"/>
    <w:rsid w:val="008B2AEE"/>
    <w:rsid w:val="008B479E"/>
    <w:rsid w:val="008B75BF"/>
    <w:rsid w:val="008B7719"/>
    <w:rsid w:val="008C0AC2"/>
    <w:rsid w:val="008C0F82"/>
    <w:rsid w:val="008C155A"/>
    <w:rsid w:val="008C1D9F"/>
    <w:rsid w:val="008C31AB"/>
    <w:rsid w:val="008C3432"/>
    <w:rsid w:val="008C57AD"/>
    <w:rsid w:val="008C6705"/>
    <w:rsid w:val="008C6C10"/>
    <w:rsid w:val="008D0666"/>
    <w:rsid w:val="008D1E20"/>
    <w:rsid w:val="008D3E9A"/>
    <w:rsid w:val="008D5176"/>
    <w:rsid w:val="008D5177"/>
    <w:rsid w:val="008D53F5"/>
    <w:rsid w:val="008D5A3B"/>
    <w:rsid w:val="008D601B"/>
    <w:rsid w:val="008D626B"/>
    <w:rsid w:val="008E10C1"/>
    <w:rsid w:val="008E24E1"/>
    <w:rsid w:val="008E38C0"/>
    <w:rsid w:val="008E3944"/>
    <w:rsid w:val="008E44E1"/>
    <w:rsid w:val="008E64C2"/>
    <w:rsid w:val="008F0AC6"/>
    <w:rsid w:val="008F0F21"/>
    <w:rsid w:val="008F21A5"/>
    <w:rsid w:val="008F2C91"/>
    <w:rsid w:val="008F2CD5"/>
    <w:rsid w:val="008F2E47"/>
    <w:rsid w:val="008F3161"/>
    <w:rsid w:val="008F32CD"/>
    <w:rsid w:val="008F37D3"/>
    <w:rsid w:val="008F3820"/>
    <w:rsid w:val="008F3BF4"/>
    <w:rsid w:val="008F50C7"/>
    <w:rsid w:val="008F5502"/>
    <w:rsid w:val="008F589F"/>
    <w:rsid w:val="008F764C"/>
    <w:rsid w:val="008F76A5"/>
    <w:rsid w:val="0090075F"/>
    <w:rsid w:val="00900B2C"/>
    <w:rsid w:val="00902015"/>
    <w:rsid w:val="00904DD1"/>
    <w:rsid w:val="00905754"/>
    <w:rsid w:val="009057FC"/>
    <w:rsid w:val="009070E1"/>
    <w:rsid w:val="009071CB"/>
    <w:rsid w:val="009112E0"/>
    <w:rsid w:val="00911927"/>
    <w:rsid w:val="00911DB0"/>
    <w:rsid w:val="00912685"/>
    <w:rsid w:val="009128A6"/>
    <w:rsid w:val="00913D20"/>
    <w:rsid w:val="00914987"/>
    <w:rsid w:val="00914D09"/>
    <w:rsid w:val="00915A2C"/>
    <w:rsid w:val="00915CDF"/>
    <w:rsid w:val="00915E8B"/>
    <w:rsid w:val="00917D58"/>
    <w:rsid w:val="00920CD3"/>
    <w:rsid w:val="00922302"/>
    <w:rsid w:val="009238B1"/>
    <w:rsid w:val="009238F9"/>
    <w:rsid w:val="00925F07"/>
    <w:rsid w:val="00926F51"/>
    <w:rsid w:val="00927981"/>
    <w:rsid w:val="00931488"/>
    <w:rsid w:val="009316BF"/>
    <w:rsid w:val="0093243D"/>
    <w:rsid w:val="00932B59"/>
    <w:rsid w:val="00932E98"/>
    <w:rsid w:val="0093344E"/>
    <w:rsid w:val="009336EB"/>
    <w:rsid w:val="00933701"/>
    <w:rsid w:val="00934C6C"/>
    <w:rsid w:val="00935807"/>
    <w:rsid w:val="00936CD8"/>
    <w:rsid w:val="00936F47"/>
    <w:rsid w:val="00941438"/>
    <w:rsid w:val="009415D7"/>
    <w:rsid w:val="009430CE"/>
    <w:rsid w:val="00945432"/>
    <w:rsid w:val="00946321"/>
    <w:rsid w:val="0094796D"/>
    <w:rsid w:val="00950FCB"/>
    <w:rsid w:val="009514D2"/>
    <w:rsid w:val="00951989"/>
    <w:rsid w:val="009519EF"/>
    <w:rsid w:val="00951A12"/>
    <w:rsid w:val="00951DE9"/>
    <w:rsid w:val="00952946"/>
    <w:rsid w:val="00954E39"/>
    <w:rsid w:val="00955C8E"/>
    <w:rsid w:val="00956FF8"/>
    <w:rsid w:val="00957456"/>
    <w:rsid w:val="0096004E"/>
    <w:rsid w:val="00961852"/>
    <w:rsid w:val="00964528"/>
    <w:rsid w:val="0096482C"/>
    <w:rsid w:val="00964B51"/>
    <w:rsid w:val="00964CBC"/>
    <w:rsid w:val="00964E34"/>
    <w:rsid w:val="00964F1B"/>
    <w:rsid w:val="0096603F"/>
    <w:rsid w:val="00966423"/>
    <w:rsid w:val="0097113F"/>
    <w:rsid w:val="0097244F"/>
    <w:rsid w:val="009737A2"/>
    <w:rsid w:val="009762D8"/>
    <w:rsid w:val="00980836"/>
    <w:rsid w:val="00981B38"/>
    <w:rsid w:val="00983199"/>
    <w:rsid w:val="00983251"/>
    <w:rsid w:val="0098380D"/>
    <w:rsid w:val="00983E30"/>
    <w:rsid w:val="00983EBF"/>
    <w:rsid w:val="0098636B"/>
    <w:rsid w:val="00986E8D"/>
    <w:rsid w:val="009876C5"/>
    <w:rsid w:val="00990834"/>
    <w:rsid w:val="00991611"/>
    <w:rsid w:val="0099193D"/>
    <w:rsid w:val="0099259B"/>
    <w:rsid w:val="00992D58"/>
    <w:rsid w:val="009948C1"/>
    <w:rsid w:val="009950FF"/>
    <w:rsid w:val="00995AC6"/>
    <w:rsid w:val="00996CA3"/>
    <w:rsid w:val="009A0B6E"/>
    <w:rsid w:val="009A11E0"/>
    <w:rsid w:val="009A12FD"/>
    <w:rsid w:val="009A1B82"/>
    <w:rsid w:val="009A25E8"/>
    <w:rsid w:val="009A3BF3"/>
    <w:rsid w:val="009A48F1"/>
    <w:rsid w:val="009A4C2A"/>
    <w:rsid w:val="009A5192"/>
    <w:rsid w:val="009A5AB7"/>
    <w:rsid w:val="009A696B"/>
    <w:rsid w:val="009A7841"/>
    <w:rsid w:val="009B02B3"/>
    <w:rsid w:val="009B3446"/>
    <w:rsid w:val="009B3C1D"/>
    <w:rsid w:val="009B61C0"/>
    <w:rsid w:val="009B6AE6"/>
    <w:rsid w:val="009B6B71"/>
    <w:rsid w:val="009B76E7"/>
    <w:rsid w:val="009C0942"/>
    <w:rsid w:val="009C4235"/>
    <w:rsid w:val="009C4D00"/>
    <w:rsid w:val="009C5109"/>
    <w:rsid w:val="009C53AE"/>
    <w:rsid w:val="009C7D7E"/>
    <w:rsid w:val="009D18C4"/>
    <w:rsid w:val="009D1905"/>
    <w:rsid w:val="009D293F"/>
    <w:rsid w:val="009D430A"/>
    <w:rsid w:val="009D49B3"/>
    <w:rsid w:val="009E294F"/>
    <w:rsid w:val="009E3037"/>
    <w:rsid w:val="009E37B7"/>
    <w:rsid w:val="009E479A"/>
    <w:rsid w:val="009E54AD"/>
    <w:rsid w:val="009E5EB4"/>
    <w:rsid w:val="009E5FD3"/>
    <w:rsid w:val="009E6980"/>
    <w:rsid w:val="009F078D"/>
    <w:rsid w:val="009F0B6E"/>
    <w:rsid w:val="009F28D1"/>
    <w:rsid w:val="009F354F"/>
    <w:rsid w:val="009F46AB"/>
    <w:rsid w:val="009F4CF5"/>
    <w:rsid w:val="009F7317"/>
    <w:rsid w:val="00A00874"/>
    <w:rsid w:val="00A02D2A"/>
    <w:rsid w:val="00A03362"/>
    <w:rsid w:val="00A04F8E"/>
    <w:rsid w:val="00A06A48"/>
    <w:rsid w:val="00A06ED6"/>
    <w:rsid w:val="00A0752A"/>
    <w:rsid w:val="00A07FF8"/>
    <w:rsid w:val="00A10CB5"/>
    <w:rsid w:val="00A10E4D"/>
    <w:rsid w:val="00A11CD9"/>
    <w:rsid w:val="00A13B52"/>
    <w:rsid w:val="00A1526B"/>
    <w:rsid w:val="00A1587E"/>
    <w:rsid w:val="00A15BE2"/>
    <w:rsid w:val="00A15CCE"/>
    <w:rsid w:val="00A1671D"/>
    <w:rsid w:val="00A1687C"/>
    <w:rsid w:val="00A17D20"/>
    <w:rsid w:val="00A20318"/>
    <w:rsid w:val="00A21084"/>
    <w:rsid w:val="00A226C3"/>
    <w:rsid w:val="00A22838"/>
    <w:rsid w:val="00A22BE1"/>
    <w:rsid w:val="00A23AAF"/>
    <w:rsid w:val="00A240CE"/>
    <w:rsid w:val="00A25ECA"/>
    <w:rsid w:val="00A25F65"/>
    <w:rsid w:val="00A268BD"/>
    <w:rsid w:val="00A27182"/>
    <w:rsid w:val="00A301A2"/>
    <w:rsid w:val="00A30219"/>
    <w:rsid w:val="00A31AD6"/>
    <w:rsid w:val="00A31EBC"/>
    <w:rsid w:val="00A32E3E"/>
    <w:rsid w:val="00A342D1"/>
    <w:rsid w:val="00A3455F"/>
    <w:rsid w:val="00A347F2"/>
    <w:rsid w:val="00A35E82"/>
    <w:rsid w:val="00A40133"/>
    <w:rsid w:val="00A407D9"/>
    <w:rsid w:val="00A409D7"/>
    <w:rsid w:val="00A41CED"/>
    <w:rsid w:val="00A422A0"/>
    <w:rsid w:val="00A430B9"/>
    <w:rsid w:val="00A44E39"/>
    <w:rsid w:val="00A45565"/>
    <w:rsid w:val="00A46521"/>
    <w:rsid w:val="00A46FB3"/>
    <w:rsid w:val="00A47621"/>
    <w:rsid w:val="00A477BF"/>
    <w:rsid w:val="00A50F90"/>
    <w:rsid w:val="00A52FC6"/>
    <w:rsid w:val="00A5315E"/>
    <w:rsid w:val="00A537AB"/>
    <w:rsid w:val="00A5409B"/>
    <w:rsid w:val="00A56368"/>
    <w:rsid w:val="00A56B6D"/>
    <w:rsid w:val="00A56CA9"/>
    <w:rsid w:val="00A56CFF"/>
    <w:rsid w:val="00A56DDD"/>
    <w:rsid w:val="00A62C0A"/>
    <w:rsid w:val="00A63C8D"/>
    <w:rsid w:val="00A64BD7"/>
    <w:rsid w:val="00A659C1"/>
    <w:rsid w:val="00A704B7"/>
    <w:rsid w:val="00A71111"/>
    <w:rsid w:val="00A719BC"/>
    <w:rsid w:val="00A72247"/>
    <w:rsid w:val="00A72555"/>
    <w:rsid w:val="00A731C4"/>
    <w:rsid w:val="00A73EA6"/>
    <w:rsid w:val="00A7567D"/>
    <w:rsid w:val="00A756A7"/>
    <w:rsid w:val="00A75DFF"/>
    <w:rsid w:val="00A7712F"/>
    <w:rsid w:val="00A77DC0"/>
    <w:rsid w:val="00A807D7"/>
    <w:rsid w:val="00A825D9"/>
    <w:rsid w:val="00A8448B"/>
    <w:rsid w:val="00A85363"/>
    <w:rsid w:val="00A86C34"/>
    <w:rsid w:val="00A8765F"/>
    <w:rsid w:val="00A9121D"/>
    <w:rsid w:val="00A91BB9"/>
    <w:rsid w:val="00A927E9"/>
    <w:rsid w:val="00A92E72"/>
    <w:rsid w:val="00A934A7"/>
    <w:rsid w:val="00A942BE"/>
    <w:rsid w:val="00A94793"/>
    <w:rsid w:val="00A95C43"/>
    <w:rsid w:val="00A9605B"/>
    <w:rsid w:val="00A9670D"/>
    <w:rsid w:val="00AA1057"/>
    <w:rsid w:val="00AA4719"/>
    <w:rsid w:val="00AA472C"/>
    <w:rsid w:val="00AA4C8E"/>
    <w:rsid w:val="00AA4D92"/>
    <w:rsid w:val="00AA56C6"/>
    <w:rsid w:val="00AA6905"/>
    <w:rsid w:val="00AB13C6"/>
    <w:rsid w:val="00AB1801"/>
    <w:rsid w:val="00AB35CC"/>
    <w:rsid w:val="00AB3879"/>
    <w:rsid w:val="00AB4B65"/>
    <w:rsid w:val="00AB4F7D"/>
    <w:rsid w:val="00AB6036"/>
    <w:rsid w:val="00AB748C"/>
    <w:rsid w:val="00AB7716"/>
    <w:rsid w:val="00AB79AB"/>
    <w:rsid w:val="00AC3ADD"/>
    <w:rsid w:val="00AC429F"/>
    <w:rsid w:val="00AC458D"/>
    <w:rsid w:val="00AC65BB"/>
    <w:rsid w:val="00AD1CA5"/>
    <w:rsid w:val="00AD1D55"/>
    <w:rsid w:val="00AD2323"/>
    <w:rsid w:val="00AE015F"/>
    <w:rsid w:val="00AE2AF7"/>
    <w:rsid w:val="00AE41D0"/>
    <w:rsid w:val="00AE427E"/>
    <w:rsid w:val="00AE43B8"/>
    <w:rsid w:val="00AE5BA1"/>
    <w:rsid w:val="00AE5F58"/>
    <w:rsid w:val="00AE7D15"/>
    <w:rsid w:val="00AF0752"/>
    <w:rsid w:val="00AF2D60"/>
    <w:rsid w:val="00AF2F96"/>
    <w:rsid w:val="00AF4F85"/>
    <w:rsid w:val="00AF6543"/>
    <w:rsid w:val="00AF7EEB"/>
    <w:rsid w:val="00B00089"/>
    <w:rsid w:val="00B009CD"/>
    <w:rsid w:val="00B022DC"/>
    <w:rsid w:val="00B042F7"/>
    <w:rsid w:val="00B04828"/>
    <w:rsid w:val="00B0592B"/>
    <w:rsid w:val="00B0658A"/>
    <w:rsid w:val="00B07294"/>
    <w:rsid w:val="00B07E10"/>
    <w:rsid w:val="00B119C0"/>
    <w:rsid w:val="00B11C16"/>
    <w:rsid w:val="00B124F4"/>
    <w:rsid w:val="00B125E0"/>
    <w:rsid w:val="00B1278F"/>
    <w:rsid w:val="00B14386"/>
    <w:rsid w:val="00B14E57"/>
    <w:rsid w:val="00B151F4"/>
    <w:rsid w:val="00B15448"/>
    <w:rsid w:val="00B15789"/>
    <w:rsid w:val="00B21A1C"/>
    <w:rsid w:val="00B21A39"/>
    <w:rsid w:val="00B23BB8"/>
    <w:rsid w:val="00B25ABB"/>
    <w:rsid w:val="00B25E0A"/>
    <w:rsid w:val="00B26F23"/>
    <w:rsid w:val="00B275D3"/>
    <w:rsid w:val="00B3060F"/>
    <w:rsid w:val="00B324D6"/>
    <w:rsid w:val="00B32FC0"/>
    <w:rsid w:val="00B33E05"/>
    <w:rsid w:val="00B34F67"/>
    <w:rsid w:val="00B362F5"/>
    <w:rsid w:val="00B40746"/>
    <w:rsid w:val="00B408F4"/>
    <w:rsid w:val="00B4090F"/>
    <w:rsid w:val="00B41BA4"/>
    <w:rsid w:val="00B44543"/>
    <w:rsid w:val="00B44715"/>
    <w:rsid w:val="00B453F8"/>
    <w:rsid w:val="00B46724"/>
    <w:rsid w:val="00B46725"/>
    <w:rsid w:val="00B471C5"/>
    <w:rsid w:val="00B4757B"/>
    <w:rsid w:val="00B478C8"/>
    <w:rsid w:val="00B47920"/>
    <w:rsid w:val="00B51CB1"/>
    <w:rsid w:val="00B53AA3"/>
    <w:rsid w:val="00B55471"/>
    <w:rsid w:val="00B560D4"/>
    <w:rsid w:val="00B571E6"/>
    <w:rsid w:val="00B61BF4"/>
    <w:rsid w:val="00B61DAD"/>
    <w:rsid w:val="00B64927"/>
    <w:rsid w:val="00B649DA"/>
    <w:rsid w:val="00B653FA"/>
    <w:rsid w:val="00B6554B"/>
    <w:rsid w:val="00B66CC8"/>
    <w:rsid w:val="00B66D7C"/>
    <w:rsid w:val="00B67564"/>
    <w:rsid w:val="00B67F46"/>
    <w:rsid w:val="00B70AA0"/>
    <w:rsid w:val="00B7259D"/>
    <w:rsid w:val="00B72882"/>
    <w:rsid w:val="00B744DC"/>
    <w:rsid w:val="00B74A11"/>
    <w:rsid w:val="00B75C47"/>
    <w:rsid w:val="00B75DE7"/>
    <w:rsid w:val="00B75E08"/>
    <w:rsid w:val="00B7662D"/>
    <w:rsid w:val="00B77D83"/>
    <w:rsid w:val="00B81C2F"/>
    <w:rsid w:val="00B823F8"/>
    <w:rsid w:val="00B83212"/>
    <w:rsid w:val="00B850E7"/>
    <w:rsid w:val="00B85728"/>
    <w:rsid w:val="00B86457"/>
    <w:rsid w:val="00B917C3"/>
    <w:rsid w:val="00B91935"/>
    <w:rsid w:val="00B91AA9"/>
    <w:rsid w:val="00B91B3E"/>
    <w:rsid w:val="00B92840"/>
    <w:rsid w:val="00B938FA"/>
    <w:rsid w:val="00B9496C"/>
    <w:rsid w:val="00B95122"/>
    <w:rsid w:val="00B95949"/>
    <w:rsid w:val="00BA1A05"/>
    <w:rsid w:val="00BA1EB9"/>
    <w:rsid w:val="00BA2268"/>
    <w:rsid w:val="00BA27D1"/>
    <w:rsid w:val="00BA7D39"/>
    <w:rsid w:val="00BB281F"/>
    <w:rsid w:val="00BB2B79"/>
    <w:rsid w:val="00BB2EF0"/>
    <w:rsid w:val="00BB39F9"/>
    <w:rsid w:val="00BB590E"/>
    <w:rsid w:val="00BB6EC9"/>
    <w:rsid w:val="00BC0003"/>
    <w:rsid w:val="00BC01C7"/>
    <w:rsid w:val="00BC0974"/>
    <w:rsid w:val="00BC2A11"/>
    <w:rsid w:val="00BC2A57"/>
    <w:rsid w:val="00BC6006"/>
    <w:rsid w:val="00BC701D"/>
    <w:rsid w:val="00BC791E"/>
    <w:rsid w:val="00BD03D0"/>
    <w:rsid w:val="00BD21F4"/>
    <w:rsid w:val="00BD2623"/>
    <w:rsid w:val="00BD42C0"/>
    <w:rsid w:val="00BD7D02"/>
    <w:rsid w:val="00BE1B8E"/>
    <w:rsid w:val="00BE3A3E"/>
    <w:rsid w:val="00BE3F6E"/>
    <w:rsid w:val="00BE5E75"/>
    <w:rsid w:val="00BE6139"/>
    <w:rsid w:val="00BE77AC"/>
    <w:rsid w:val="00BE7F6A"/>
    <w:rsid w:val="00BF10B9"/>
    <w:rsid w:val="00BF3802"/>
    <w:rsid w:val="00BF39EB"/>
    <w:rsid w:val="00BF3D18"/>
    <w:rsid w:val="00BF518C"/>
    <w:rsid w:val="00BF527B"/>
    <w:rsid w:val="00BF631E"/>
    <w:rsid w:val="00BF7C37"/>
    <w:rsid w:val="00C000D8"/>
    <w:rsid w:val="00C004A1"/>
    <w:rsid w:val="00C02149"/>
    <w:rsid w:val="00C03682"/>
    <w:rsid w:val="00C03B58"/>
    <w:rsid w:val="00C0514E"/>
    <w:rsid w:val="00C05A02"/>
    <w:rsid w:val="00C067FF"/>
    <w:rsid w:val="00C06D56"/>
    <w:rsid w:val="00C06D99"/>
    <w:rsid w:val="00C0721C"/>
    <w:rsid w:val="00C073A7"/>
    <w:rsid w:val="00C10D0F"/>
    <w:rsid w:val="00C11223"/>
    <w:rsid w:val="00C1176E"/>
    <w:rsid w:val="00C119BB"/>
    <w:rsid w:val="00C11AF1"/>
    <w:rsid w:val="00C1285A"/>
    <w:rsid w:val="00C1409F"/>
    <w:rsid w:val="00C14A99"/>
    <w:rsid w:val="00C15524"/>
    <w:rsid w:val="00C1684B"/>
    <w:rsid w:val="00C16F5B"/>
    <w:rsid w:val="00C1719A"/>
    <w:rsid w:val="00C2038C"/>
    <w:rsid w:val="00C2188F"/>
    <w:rsid w:val="00C227DD"/>
    <w:rsid w:val="00C23919"/>
    <w:rsid w:val="00C23B64"/>
    <w:rsid w:val="00C26B5D"/>
    <w:rsid w:val="00C26D62"/>
    <w:rsid w:val="00C30BC6"/>
    <w:rsid w:val="00C3144F"/>
    <w:rsid w:val="00C33190"/>
    <w:rsid w:val="00C3366C"/>
    <w:rsid w:val="00C35150"/>
    <w:rsid w:val="00C35C03"/>
    <w:rsid w:val="00C36A7C"/>
    <w:rsid w:val="00C41619"/>
    <w:rsid w:val="00C43C49"/>
    <w:rsid w:val="00C4718B"/>
    <w:rsid w:val="00C47341"/>
    <w:rsid w:val="00C47776"/>
    <w:rsid w:val="00C47A52"/>
    <w:rsid w:val="00C5150C"/>
    <w:rsid w:val="00C5327E"/>
    <w:rsid w:val="00C537E7"/>
    <w:rsid w:val="00C53B20"/>
    <w:rsid w:val="00C54513"/>
    <w:rsid w:val="00C55E06"/>
    <w:rsid w:val="00C5650B"/>
    <w:rsid w:val="00C60BF6"/>
    <w:rsid w:val="00C63B26"/>
    <w:rsid w:val="00C64537"/>
    <w:rsid w:val="00C64A88"/>
    <w:rsid w:val="00C64E70"/>
    <w:rsid w:val="00C663EF"/>
    <w:rsid w:val="00C66A59"/>
    <w:rsid w:val="00C66C7E"/>
    <w:rsid w:val="00C67307"/>
    <w:rsid w:val="00C6754C"/>
    <w:rsid w:val="00C67911"/>
    <w:rsid w:val="00C70771"/>
    <w:rsid w:val="00C72E76"/>
    <w:rsid w:val="00C73CC4"/>
    <w:rsid w:val="00C745E3"/>
    <w:rsid w:val="00C75F57"/>
    <w:rsid w:val="00C75FF7"/>
    <w:rsid w:val="00C76559"/>
    <w:rsid w:val="00C76B2E"/>
    <w:rsid w:val="00C80951"/>
    <w:rsid w:val="00C80A37"/>
    <w:rsid w:val="00C80BD8"/>
    <w:rsid w:val="00C84473"/>
    <w:rsid w:val="00C84630"/>
    <w:rsid w:val="00C85E5D"/>
    <w:rsid w:val="00C86968"/>
    <w:rsid w:val="00C9226F"/>
    <w:rsid w:val="00C922A4"/>
    <w:rsid w:val="00C92455"/>
    <w:rsid w:val="00C92C48"/>
    <w:rsid w:val="00C93BDC"/>
    <w:rsid w:val="00C942C9"/>
    <w:rsid w:val="00C948F9"/>
    <w:rsid w:val="00C94A5F"/>
    <w:rsid w:val="00CA0A26"/>
    <w:rsid w:val="00CA187E"/>
    <w:rsid w:val="00CA1EFF"/>
    <w:rsid w:val="00CA275D"/>
    <w:rsid w:val="00CA2F6D"/>
    <w:rsid w:val="00CA30AB"/>
    <w:rsid w:val="00CA3CB4"/>
    <w:rsid w:val="00CA44F2"/>
    <w:rsid w:val="00CA457E"/>
    <w:rsid w:val="00CA69EC"/>
    <w:rsid w:val="00CA6CF9"/>
    <w:rsid w:val="00CA7D1F"/>
    <w:rsid w:val="00CB1250"/>
    <w:rsid w:val="00CB17B1"/>
    <w:rsid w:val="00CB2FB0"/>
    <w:rsid w:val="00CB40F4"/>
    <w:rsid w:val="00CB4AE2"/>
    <w:rsid w:val="00CB4E7A"/>
    <w:rsid w:val="00CB579D"/>
    <w:rsid w:val="00CB57D5"/>
    <w:rsid w:val="00CB586D"/>
    <w:rsid w:val="00CB5E58"/>
    <w:rsid w:val="00CC05CE"/>
    <w:rsid w:val="00CC095E"/>
    <w:rsid w:val="00CC1322"/>
    <w:rsid w:val="00CC456E"/>
    <w:rsid w:val="00CC543C"/>
    <w:rsid w:val="00CC64C3"/>
    <w:rsid w:val="00CC7FCF"/>
    <w:rsid w:val="00CD0657"/>
    <w:rsid w:val="00CD1118"/>
    <w:rsid w:val="00CD13CD"/>
    <w:rsid w:val="00CD168D"/>
    <w:rsid w:val="00CD1B03"/>
    <w:rsid w:val="00CD1E64"/>
    <w:rsid w:val="00CD325B"/>
    <w:rsid w:val="00CD4132"/>
    <w:rsid w:val="00CD6D82"/>
    <w:rsid w:val="00CD70E9"/>
    <w:rsid w:val="00CD7E1E"/>
    <w:rsid w:val="00CE1B37"/>
    <w:rsid w:val="00CE261A"/>
    <w:rsid w:val="00CE2664"/>
    <w:rsid w:val="00CE2776"/>
    <w:rsid w:val="00CE37B8"/>
    <w:rsid w:val="00CE3ADA"/>
    <w:rsid w:val="00CE453F"/>
    <w:rsid w:val="00CE4C60"/>
    <w:rsid w:val="00CE4E3A"/>
    <w:rsid w:val="00CE75C9"/>
    <w:rsid w:val="00CE7D71"/>
    <w:rsid w:val="00CF0E51"/>
    <w:rsid w:val="00CF0FBD"/>
    <w:rsid w:val="00CF112C"/>
    <w:rsid w:val="00CF35FB"/>
    <w:rsid w:val="00CF4786"/>
    <w:rsid w:val="00CF5670"/>
    <w:rsid w:val="00CF5C51"/>
    <w:rsid w:val="00CF6D9E"/>
    <w:rsid w:val="00CF78EC"/>
    <w:rsid w:val="00CF7ED4"/>
    <w:rsid w:val="00D0056C"/>
    <w:rsid w:val="00D02247"/>
    <w:rsid w:val="00D037F9"/>
    <w:rsid w:val="00D046F1"/>
    <w:rsid w:val="00D05386"/>
    <w:rsid w:val="00D07326"/>
    <w:rsid w:val="00D10628"/>
    <w:rsid w:val="00D10FC0"/>
    <w:rsid w:val="00D11BFC"/>
    <w:rsid w:val="00D12034"/>
    <w:rsid w:val="00D12370"/>
    <w:rsid w:val="00D134EB"/>
    <w:rsid w:val="00D1383B"/>
    <w:rsid w:val="00D13C40"/>
    <w:rsid w:val="00D1441F"/>
    <w:rsid w:val="00D15775"/>
    <w:rsid w:val="00D15AD4"/>
    <w:rsid w:val="00D1604E"/>
    <w:rsid w:val="00D16B5B"/>
    <w:rsid w:val="00D177D7"/>
    <w:rsid w:val="00D20D63"/>
    <w:rsid w:val="00D20E45"/>
    <w:rsid w:val="00D20E8B"/>
    <w:rsid w:val="00D210BC"/>
    <w:rsid w:val="00D215D2"/>
    <w:rsid w:val="00D22708"/>
    <w:rsid w:val="00D23FE9"/>
    <w:rsid w:val="00D24225"/>
    <w:rsid w:val="00D249B0"/>
    <w:rsid w:val="00D24B29"/>
    <w:rsid w:val="00D26233"/>
    <w:rsid w:val="00D26D7B"/>
    <w:rsid w:val="00D27782"/>
    <w:rsid w:val="00D30557"/>
    <w:rsid w:val="00D31FF2"/>
    <w:rsid w:val="00D3233F"/>
    <w:rsid w:val="00D32BC3"/>
    <w:rsid w:val="00D3326C"/>
    <w:rsid w:val="00D33960"/>
    <w:rsid w:val="00D3481C"/>
    <w:rsid w:val="00D3571E"/>
    <w:rsid w:val="00D37DB6"/>
    <w:rsid w:val="00D40946"/>
    <w:rsid w:val="00D418FB"/>
    <w:rsid w:val="00D45BBA"/>
    <w:rsid w:val="00D45C78"/>
    <w:rsid w:val="00D4742C"/>
    <w:rsid w:val="00D50DAD"/>
    <w:rsid w:val="00D512BA"/>
    <w:rsid w:val="00D5132C"/>
    <w:rsid w:val="00D51D16"/>
    <w:rsid w:val="00D53149"/>
    <w:rsid w:val="00D5458D"/>
    <w:rsid w:val="00D5577D"/>
    <w:rsid w:val="00D55AB6"/>
    <w:rsid w:val="00D577B6"/>
    <w:rsid w:val="00D604D4"/>
    <w:rsid w:val="00D60581"/>
    <w:rsid w:val="00D60926"/>
    <w:rsid w:val="00D60CBE"/>
    <w:rsid w:val="00D620FE"/>
    <w:rsid w:val="00D622F1"/>
    <w:rsid w:val="00D6311E"/>
    <w:rsid w:val="00D6319C"/>
    <w:rsid w:val="00D63775"/>
    <w:rsid w:val="00D63C43"/>
    <w:rsid w:val="00D6528A"/>
    <w:rsid w:val="00D65FE4"/>
    <w:rsid w:val="00D66693"/>
    <w:rsid w:val="00D66890"/>
    <w:rsid w:val="00D6749C"/>
    <w:rsid w:val="00D723FD"/>
    <w:rsid w:val="00D72FDF"/>
    <w:rsid w:val="00D75100"/>
    <w:rsid w:val="00D7615D"/>
    <w:rsid w:val="00D77704"/>
    <w:rsid w:val="00D811C4"/>
    <w:rsid w:val="00D8217A"/>
    <w:rsid w:val="00D823EB"/>
    <w:rsid w:val="00D8301A"/>
    <w:rsid w:val="00D8327C"/>
    <w:rsid w:val="00D84BFE"/>
    <w:rsid w:val="00D869BE"/>
    <w:rsid w:val="00D93AF4"/>
    <w:rsid w:val="00D94E9A"/>
    <w:rsid w:val="00D95ABB"/>
    <w:rsid w:val="00D96D36"/>
    <w:rsid w:val="00DA064A"/>
    <w:rsid w:val="00DA29A3"/>
    <w:rsid w:val="00DA31B5"/>
    <w:rsid w:val="00DA3764"/>
    <w:rsid w:val="00DA3850"/>
    <w:rsid w:val="00DA6596"/>
    <w:rsid w:val="00DA6E85"/>
    <w:rsid w:val="00DA7852"/>
    <w:rsid w:val="00DA791D"/>
    <w:rsid w:val="00DB0D7B"/>
    <w:rsid w:val="00DB120F"/>
    <w:rsid w:val="00DB3CC0"/>
    <w:rsid w:val="00DB3EC5"/>
    <w:rsid w:val="00DB5315"/>
    <w:rsid w:val="00DB5C85"/>
    <w:rsid w:val="00DB6D75"/>
    <w:rsid w:val="00DB7AFE"/>
    <w:rsid w:val="00DB7C34"/>
    <w:rsid w:val="00DC2FBE"/>
    <w:rsid w:val="00DC34EA"/>
    <w:rsid w:val="00DC3937"/>
    <w:rsid w:val="00DC3C1B"/>
    <w:rsid w:val="00DC6A3A"/>
    <w:rsid w:val="00DC6B30"/>
    <w:rsid w:val="00DC70CF"/>
    <w:rsid w:val="00DC7E14"/>
    <w:rsid w:val="00DD0A02"/>
    <w:rsid w:val="00DD0FF8"/>
    <w:rsid w:val="00DD2D16"/>
    <w:rsid w:val="00DD46A7"/>
    <w:rsid w:val="00DD4CAD"/>
    <w:rsid w:val="00DD5223"/>
    <w:rsid w:val="00DD527E"/>
    <w:rsid w:val="00DD54EE"/>
    <w:rsid w:val="00DD5CF9"/>
    <w:rsid w:val="00DD7F3D"/>
    <w:rsid w:val="00DE21DE"/>
    <w:rsid w:val="00DE3653"/>
    <w:rsid w:val="00DE4964"/>
    <w:rsid w:val="00DE56DC"/>
    <w:rsid w:val="00DE59EB"/>
    <w:rsid w:val="00DE5D7C"/>
    <w:rsid w:val="00DE66D0"/>
    <w:rsid w:val="00DE6BF0"/>
    <w:rsid w:val="00DF014E"/>
    <w:rsid w:val="00DF082E"/>
    <w:rsid w:val="00DF126D"/>
    <w:rsid w:val="00DF12BE"/>
    <w:rsid w:val="00DF2576"/>
    <w:rsid w:val="00DF67C7"/>
    <w:rsid w:val="00DF6CB3"/>
    <w:rsid w:val="00DF78A5"/>
    <w:rsid w:val="00E01866"/>
    <w:rsid w:val="00E01ACF"/>
    <w:rsid w:val="00E02A24"/>
    <w:rsid w:val="00E04226"/>
    <w:rsid w:val="00E04BE8"/>
    <w:rsid w:val="00E04E18"/>
    <w:rsid w:val="00E076CA"/>
    <w:rsid w:val="00E102FB"/>
    <w:rsid w:val="00E11B30"/>
    <w:rsid w:val="00E11F63"/>
    <w:rsid w:val="00E123CF"/>
    <w:rsid w:val="00E13AEB"/>
    <w:rsid w:val="00E13C09"/>
    <w:rsid w:val="00E14DFF"/>
    <w:rsid w:val="00E15163"/>
    <w:rsid w:val="00E16820"/>
    <w:rsid w:val="00E17396"/>
    <w:rsid w:val="00E1752E"/>
    <w:rsid w:val="00E17A0D"/>
    <w:rsid w:val="00E20A83"/>
    <w:rsid w:val="00E21CA3"/>
    <w:rsid w:val="00E221D8"/>
    <w:rsid w:val="00E22348"/>
    <w:rsid w:val="00E22BE6"/>
    <w:rsid w:val="00E23368"/>
    <w:rsid w:val="00E23C71"/>
    <w:rsid w:val="00E24460"/>
    <w:rsid w:val="00E25C38"/>
    <w:rsid w:val="00E2684D"/>
    <w:rsid w:val="00E26F65"/>
    <w:rsid w:val="00E300AF"/>
    <w:rsid w:val="00E30216"/>
    <w:rsid w:val="00E31522"/>
    <w:rsid w:val="00E327C3"/>
    <w:rsid w:val="00E337B9"/>
    <w:rsid w:val="00E34E78"/>
    <w:rsid w:val="00E368C0"/>
    <w:rsid w:val="00E37D5D"/>
    <w:rsid w:val="00E42052"/>
    <w:rsid w:val="00E42143"/>
    <w:rsid w:val="00E43B72"/>
    <w:rsid w:val="00E44D93"/>
    <w:rsid w:val="00E477D8"/>
    <w:rsid w:val="00E50702"/>
    <w:rsid w:val="00E51A13"/>
    <w:rsid w:val="00E52DB2"/>
    <w:rsid w:val="00E548BF"/>
    <w:rsid w:val="00E55249"/>
    <w:rsid w:val="00E55431"/>
    <w:rsid w:val="00E560D6"/>
    <w:rsid w:val="00E56D3B"/>
    <w:rsid w:val="00E56FD0"/>
    <w:rsid w:val="00E616A0"/>
    <w:rsid w:val="00E62BF5"/>
    <w:rsid w:val="00E6352D"/>
    <w:rsid w:val="00E64720"/>
    <w:rsid w:val="00E65C86"/>
    <w:rsid w:val="00E661D3"/>
    <w:rsid w:val="00E707D4"/>
    <w:rsid w:val="00E710A9"/>
    <w:rsid w:val="00E72CFB"/>
    <w:rsid w:val="00E73126"/>
    <w:rsid w:val="00E738A0"/>
    <w:rsid w:val="00E73EE0"/>
    <w:rsid w:val="00E74719"/>
    <w:rsid w:val="00E74CDF"/>
    <w:rsid w:val="00E75299"/>
    <w:rsid w:val="00E775DF"/>
    <w:rsid w:val="00E77851"/>
    <w:rsid w:val="00E77B4C"/>
    <w:rsid w:val="00E80EAD"/>
    <w:rsid w:val="00E81393"/>
    <w:rsid w:val="00E823DD"/>
    <w:rsid w:val="00E84A6B"/>
    <w:rsid w:val="00E857D2"/>
    <w:rsid w:val="00E865BA"/>
    <w:rsid w:val="00E87682"/>
    <w:rsid w:val="00E90087"/>
    <w:rsid w:val="00E907A5"/>
    <w:rsid w:val="00E90962"/>
    <w:rsid w:val="00E91D78"/>
    <w:rsid w:val="00E922F9"/>
    <w:rsid w:val="00E923BD"/>
    <w:rsid w:val="00E9253E"/>
    <w:rsid w:val="00E92E04"/>
    <w:rsid w:val="00E93AC1"/>
    <w:rsid w:val="00E956F2"/>
    <w:rsid w:val="00E96ABA"/>
    <w:rsid w:val="00EA18DA"/>
    <w:rsid w:val="00EA1B7A"/>
    <w:rsid w:val="00EA1FC9"/>
    <w:rsid w:val="00EA33BF"/>
    <w:rsid w:val="00EA4905"/>
    <w:rsid w:val="00EA5B02"/>
    <w:rsid w:val="00EA7C20"/>
    <w:rsid w:val="00EB37D0"/>
    <w:rsid w:val="00EB3995"/>
    <w:rsid w:val="00EB419E"/>
    <w:rsid w:val="00EB55B1"/>
    <w:rsid w:val="00EB5963"/>
    <w:rsid w:val="00EB66F0"/>
    <w:rsid w:val="00EB7D20"/>
    <w:rsid w:val="00EB7ED3"/>
    <w:rsid w:val="00EC0908"/>
    <w:rsid w:val="00EC0BCD"/>
    <w:rsid w:val="00EC10AA"/>
    <w:rsid w:val="00EC1119"/>
    <w:rsid w:val="00EC1A4A"/>
    <w:rsid w:val="00EC27F4"/>
    <w:rsid w:val="00EC4421"/>
    <w:rsid w:val="00EC49B6"/>
    <w:rsid w:val="00EC5AB9"/>
    <w:rsid w:val="00EC649D"/>
    <w:rsid w:val="00EC79F6"/>
    <w:rsid w:val="00ED02D4"/>
    <w:rsid w:val="00ED0A5B"/>
    <w:rsid w:val="00ED0C4D"/>
    <w:rsid w:val="00ED2008"/>
    <w:rsid w:val="00ED3B92"/>
    <w:rsid w:val="00ED3C9F"/>
    <w:rsid w:val="00ED4A5D"/>
    <w:rsid w:val="00ED56BF"/>
    <w:rsid w:val="00ED6CD2"/>
    <w:rsid w:val="00ED7C70"/>
    <w:rsid w:val="00EE0314"/>
    <w:rsid w:val="00EE23EA"/>
    <w:rsid w:val="00EE2748"/>
    <w:rsid w:val="00EE38A8"/>
    <w:rsid w:val="00EE3E8D"/>
    <w:rsid w:val="00EE4003"/>
    <w:rsid w:val="00EE4D79"/>
    <w:rsid w:val="00EE5A78"/>
    <w:rsid w:val="00EE746B"/>
    <w:rsid w:val="00EE7DE3"/>
    <w:rsid w:val="00EF12F4"/>
    <w:rsid w:val="00EF1349"/>
    <w:rsid w:val="00EF4429"/>
    <w:rsid w:val="00EF6151"/>
    <w:rsid w:val="00EF7526"/>
    <w:rsid w:val="00EF7BFB"/>
    <w:rsid w:val="00F017BA"/>
    <w:rsid w:val="00F024F2"/>
    <w:rsid w:val="00F04DC3"/>
    <w:rsid w:val="00F0752E"/>
    <w:rsid w:val="00F07CA5"/>
    <w:rsid w:val="00F10FB4"/>
    <w:rsid w:val="00F11096"/>
    <w:rsid w:val="00F1240A"/>
    <w:rsid w:val="00F1277C"/>
    <w:rsid w:val="00F134CE"/>
    <w:rsid w:val="00F13E4A"/>
    <w:rsid w:val="00F15417"/>
    <w:rsid w:val="00F15E8E"/>
    <w:rsid w:val="00F15EF3"/>
    <w:rsid w:val="00F20E3B"/>
    <w:rsid w:val="00F23E00"/>
    <w:rsid w:val="00F246AA"/>
    <w:rsid w:val="00F254FC"/>
    <w:rsid w:val="00F25735"/>
    <w:rsid w:val="00F30849"/>
    <w:rsid w:val="00F314D5"/>
    <w:rsid w:val="00F32AAC"/>
    <w:rsid w:val="00F32FB3"/>
    <w:rsid w:val="00F332B1"/>
    <w:rsid w:val="00F34E28"/>
    <w:rsid w:val="00F34E53"/>
    <w:rsid w:val="00F34FA0"/>
    <w:rsid w:val="00F358D6"/>
    <w:rsid w:val="00F36049"/>
    <w:rsid w:val="00F3635F"/>
    <w:rsid w:val="00F4123D"/>
    <w:rsid w:val="00F42595"/>
    <w:rsid w:val="00F42CA0"/>
    <w:rsid w:val="00F4398F"/>
    <w:rsid w:val="00F43E9E"/>
    <w:rsid w:val="00F4665D"/>
    <w:rsid w:val="00F46BCC"/>
    <w:rsid w:val="00F47BA2"/>
    <w:rsid w:val="00F51C64"/>
    <w:rsid w:val="00F52F1E"/>
    <w:rsid w:val="00F538D2"/>
    <w:rsid w:val="00F540D2"/>
    <w:rsid w:val="00F54118"/>
    <w:rsid w:val="00F54F61"/>
    <w:rsid w:val="00F55731"/>
    <w:rsid w:val="00F569D2"/>
    <w:rsid w:val="00F60C20"/>
    <w:rsid w:val="00F6162F"/>
    <w:rsid w:val="00F63050"/>
    <w:rsid w:val="00F64838"/>
    <w:rsid w:val="00F64A21"/>
    <w:rsid w:val="00F64FE4"/>
    <w:rsid w:val="00F67494"/>
    <w:rsid w:val="00F678E5"/>
    <w:rsid w:val="00F70C30"/>
    <w:rsid w:val="00F73AA4"/>
    <w:rsid w:val="00F7534F"/>
    <w:rsid w:val="00F75544"/>
    <w:rsid w:val="00F75795"/>
    <w:rsid w:val="00F76258"/>
    <w:rsid w:val="00F762D2"/>
    <w:rsid w:val="00F76AAA"/>
    <w:rsid w:val="00F76B80"/>
    <w:rsid w:val="00F76DBF"/>
    <w:rsid w:val="00F76E55"/>
    <w:rsid w:val="00F83147"/>
    <w:rsid w:val="00F849AF"/>
    <w:rsid w:val="00F851E8"/>
    <w:rsid w:val="00F858A5"/>
    <w:rsid w:val="00F90098"/>
    <w:rsid w:val="00F90A25"/>
    <w:rsid w:val="00F93AE5"/>
    <w:rsid w:val="00F94999"/>
    <w:rsid w:val="00F94E27"/>
    <w:rsid w:val="00F94E86"/>
    <w:rsid w:val="00F95832"/>
    <w:rsid w:val="00F971D5"/>
    <w:rsid w:val="00F972ED"/>
    <w:rsid w:val="00F97880"/>
    <w:rsid w:val="00F97BF5"/>
    <w:rsid w:val="00FA05BF"/>
    <w:rsid w:val="00FA67BD"/>
    <w:rsid w:val="00FA70B0"/>
    <w:rsid w:val="00FB0982"/>
    <w:rsid w:val="00FB0989"/>
    <w:rsid w:val="00FB2C75"/>
    <w:rsid w:val="00FB32E5"/>
    <w:rsid w:val="00FB3F1D"/>
    <w:rsid w:val="00FB4013"/>
    <w:rsid w:val="00FB64FE"/>
    <w:rsid w:val="00FB784F"/>
    <w:rsid w:val="00FB7ADB"/>
    <w:rsid w:val="00FC0206"/>
    <w:rsid w:val="00FC48C8"/>
    <w:rsid w:val="00FC4D9B"/>
    <w:rsid w:val="00FC585C"/>
    <w:rsid w:val="00FC6145"/>
    <w:rsid w:val="00FC6D6E"/>
    <w:rsid w:val="00FC6F1C"/>
    <w:rsid w:val="00FC70D7"/>
    <w:rsid w:val="00FC7132"/>
    <w:rsid w:val="00FC753E"/>
    <w:rsid w:val="00FC7C31"/>
    <w:rsid w:val="00FD0397"/>
    <w:rsid w:val="00FD0641"/>
    <w:rsid w:val="00FD06ED"/>
    <w:rsid w:val="00FD0A85"/>
    <w:rsid w:val="00FD2C6B"/>
    <w:rsid w:val="00FD354E"/>
    <w:rsid w:val="00FD6157"/>
    <w:rsid w:val="00FD61B8"/>
    <w:rsid w:val="00FE15D3"/>
    <w:rsid w:val="00FE213A"/>
    <w:rsid w:val="00FE26BB"/>
    <w:rsid w:val="00FE386E"/>
    <w:rsid w:val="00FE4187"/>
    <w:rsid w:val="00FE4C6E"/>
    <w:rsid w:val="00FF04CB"/>
    <w:rsid w:val="00FF0A5F"/>
    <w:rsid w:val="00FF1857"/>
    <w:rsid w:val="00FF22BF"/>
    <w:rsid w:val="00FF2ACA"/>
    <w:rsid w:val="00FF3878"/>
    <w:rsid w:val="00FF5D62"/>
    <w:rsid w:val="00FF5D89"/>
    <w:rsid w:val="00FF652A"/>
    <w:rsid w:val="00FF6969"/>
    <w:rsid w:val="00FF7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1B0549"/>
    <w:pPr>
      <w:spacing w:after="0" w:line="240" w:lineRule="auto"/>
    </w:pPr>
    <w:rPr>
      <w:rFonts w:ascii="Times New Roman" w:hAnsi="Times New Roman" w:eastAsia="Times New Roman" w:cs="Times New Roman"/>
      <w:sz w:val="24"/>
      <w:szCs w:val="24"/>
      <w:lang w:val="en-US"/>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List Paragraph"/>
    <w:basedOn w:val="a"/>
    <w:uiPriority w:val="34"/>
    <w:qFormat/>
    <w:rsid w:val="001B0549"/>
    <w:pPr>
      <w:ind w:left="720" w:firstLine="709"/>
      <w:contextualSpacing/>
      <w:jc w:val="both"/>
    </w:pPr>
    <w:rPr>
      <w:rFonts w:eastAsiaTheme="minorHAnsi" w:cstheme="minorBidi"/>
      <w:sz w:val="28"/>
      <w:szCs w:val="22"/>
      <w:lang w:val="ru-RU"/>
    </w:rPr>
  </w:style>
  <w:style w:type="paragraph" w:styleId="ConsPlusNormal" w:customStyle="true">
    <w:name w:val="ConsPlusNormal"/>
    <w:rsid w:val="00EA1FC9"/>
    <w:pPr>
      <w:widowControl w:val="false"/>
      <w:autoSpaceDE w:val="false"/>
      <w:autoSpaceDN w:val="false"/>
      <w:adjustRightInd w:val="false"/>
      <w:spacing w:after="0" w:line="240" w:lineRule="auto"/>
    </w:pPr>
    <w:rPr>
      <w:rFonts w:ascii="Arial" w:hAnsi="Arial" w:cs="Arial" w:eastAsiaTheme="minorEastAsia"/>
      <w:sz w:val="20"/>
      <w:szCs w:val="20"/>
      <w:lang w:eastAsia="ru-RU"/>
    </w:rPr>
  </w:style>
  <w:style w:type="paragraph" w:styleId="a4">
    <w:name w:val="Balloon Text"/>
    <w:basedOn w:val="a"/>
    <w:link w:val="a5"/>
    <w:uiPriority w:val="99"/>
    <w:semiHidden/>
    <w:unhideWhenUsed/>
    <w:rsid w:val="00583B3A"/>
    <w:rPr>
      <w:rFonts w:ascii="Tahoma" w:hAnsi="Tahoma" w:cs="Tahoma"/>
      <w:sz w:val="16"/>
      <w:szCs w:val="16"/>
    </w:rPr>
  </w:style>
  <w:style w:type="character" w:styleId="a5" w:customStyle="true">
    <w:name w:val="Текст выноски Знак"/>
    <w:basedOn w:val="a0"/>
    <w:link w:val="a4"/>
    <w:uiPriority w:val="99"/>
    <w:semiHidden/>
    <w:rsid w:val="00583B3A"/>
    <w:rPr>
      <w:rFonts w:ascii="Tahoma" w:hAnsi="Tahoma" w:eastAsia="Times New Roman" w:cs="Tahoma"/>
      <w:sz w:val="16"/>
      <w:szCs w:val="16"/>
      <w:lang w:val="en-US"/>
    </w:rPr>
  </w:style>
  <w:style w:type="paragraph" w:styleId="a6">
    <w:name w:val="header"/>
    <w:basedOn w:val="a"/>
    <w:link w:val="a7"/>
    <w:uiPriority w:val="99"/>
    <w:unhideWhenUsed/>
    <w:rsid w:val="00FF2ACA"/>
    <w:pPr>
      <w:tabs>
        <w:tab w:val="center" w:pos="4677"/>
        <w:tab w:val="right" w:pos="9355"/>
      </w:tabs>
    </w:pPr>
  </w:style>
  <w:style w:type="character" w:styleId="a7" w:customStyle="true">
    <w:name w:val="Верхний колонтитул Знак"/>
    <w:basedOn w:val="a0"/>
    <w:link w:val="a6"/>
    <w:uiPriority w:val="99"/>
    <w:rsid w:val="00FF2ACA"/>
    <w:rPr>
      <w:rFonts w:ascii="Times New Roman" w:hAnsi="Times New Roman" w:eastAsia="Times New Roman" w:cs="Times New Roman"/>
      <w:sz w:val="24"/>
      <w:szCs w:val="24"/>
      <w:lang w:val="en-US"/>
    </w:rPr>
  </w:style>
  <w:style w:type="paragraph" w:styleId="a8">
    <w:name w:val="footer"/>
    <w:basedOn w:val="a"/>
    <w:link w:val="a9"/>
    <w:uiPriority w:val="99"/>
    <w:unhideWhenUsed/>
    <w:rsid w:val="00FF2ACA"/>
    <w:pPr>
      <w:tabs>
        <w:tab w:val="center" w:pos="4677"/>
        <w:tab w:val="right" w:pos="9355"/>
      </w:tabs>
    </w:pPr>
  </w:style>
  <w:style w:type="character" w:styleId="a9" w:customStyle="true">
    <w:name w:val="Нижний колонтитул Знак"/>
    <w:basedOn w:val="a0"/>
    <w:link w:val="a8"/>
    <w:uiPriority w:val="99"/>
    <w:rsid w:val="00FF2ACA"/>
    <w:rPr>
      <w:rFonts w:ascii="Times New Roman" w:hAnsi="Times New Roman" w:eastAsia="Times New Roman" w:cs="Times New Roman"/>
      <w:sz w:val="24"/>
      <w:szCs w:val="24"/>
      <w:lang w:val="en-US"/>
    </w:rPr>
  </w:style>
  <w:style w:type="paragraph" w:styleId="ConsPlusNonformat" w:customStyle="true">
    <w:name w:val="ConsPlusNonformat"/>
    <w:rsid w:val="00FF5D62"/>
    <w:pPr>
      <w:widowControl w:val="false"/>
      <w:autoSpaceDE w:val="false"/>
      <w:autoSpaceDN w:val="false"/>
      <w:spacing w:after="0" w:line="240" w:lineRule="auto"/>
    </w:pPr>
    <w:rPr>
      <w:rFonts w:ascii="Courier New" w:hAnsi="Courier New" w:eastAsia="Times New Roman" w:cs="Courier New"/>
      <w:sz w:val="20"/>
      <w:szCs w:val="20"/>
      <w:lang w:eastAsia="ru-RU"/>
    </w:rPr>
  </w:style>
  <w:style w:type="paragraph" w:styleId="aa">
    <w:name w:val="No Spacing"/>
    <w:uiPriority w:val="1"/>
    <w:qFormat/>
    <w:rsid w:val="00636984"/>
    <w:pPr>
      <w:spacing w:after="0" w:line="240" w:lineRule="auto"/>
    </w:pPr>
  </w:style>
  <w:style w:type="table" w:styleId="ab">
    <w:name w:val="Table Grid"/>
    <w:basedOn w:val="a1"/>
    <w:uiPriority w:val="59"/>
    <w:rsid w:val="006369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nsPlusTitle" w:customStyle="true">
    <w:name w:val="ConsPlusTitle"/>
    <w:rsid w:val="00ED6CD2"/>
    <w:pPr>
      <w:widowControl w:val="false"/>
      <w:autoSpaceDE w:val="false"/>
      <w:autoSpaceDN w:val="false"/>
      <w:spacing w:after="0" w:line="240" w:lineRule="auto"/>
    </w:pPr>
    <w:rPr>
      <w:rFonts w:ascii="Arial" w:hAnsi="Arial" w:eastAsia="Times New Roman" w:cs="Arial"/>
      <w:b/>
      <w:sz w:val="20"/>
      <w:szCs w:val="20"/>
      <w:lang w:eastAsia="ru-RU"/>
    </w:rPr>
  </w:style>
  <w:style w:type="character" w:styleId="ac">
    <w:name w:val="footnote reference"/>
    <w:basedOn w:val="a0"/>
    <w:uiPriority w:val="99"/>
    <w:semiHidden/>
    <w:unhideWhenUsed/>
    <w:rsid w:val="004D51CD"/>
    <w:rPr>
      <w:vertAlign w:val="superscript"/>
    </w:rPr>
  </w:style>
  <w:style w:type="paragraph" w:styleId="ConsPlusTitlePage" w:customStyle="true">
    <w:name w:val="ConsPlusTitlePage"/>
    <w:rsid w:val="0060492F"/>
    <w:pPr>
      <w:widowControl w:val="false"/>
      <w:autoSpaceDE w:val="false"/>
      <w:autoSpaceDN w:val="false"/>
      <w:spacing w:after="0" w:line="240" w:lineRule="auto"/>
    </w:pPr>
    <w:rPr>
      <w:rFonts w:ascii="Tahoma" w:hAnsi="Tahoma" w:eastAsia="Times New Roman" w:cs="Tahoma"/>
      <w:sz w:val="20"/>
      <w:szCs w:val="20"/>
      <w:lang w:eastAsia="ru-RU"/>
    </w:rPr>
  </w:style>
  <w:style w:type="paragraph" w:styleId="BlankForLegalActs" w:customStyle="true">
    <w:name w:val="BlankForLegalActs"/>
    <w:qFormat/>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1B0549"/>
    <w:pPr>
      <w:spacing w:after="0" w:line="240" w:lineRule="auto"/>
    </w:pPr>
    <w:rPr>
      <w:rFonts w:ascii="Times New Roman" w:cs="Times New Roman" w:eastAsia="Times New Roman" w:hAnsi="Times New Roman"/>
      <w:sz w:val="24"/>
      <w:szCs w:val="24"/>
      <w:lang w:val="en-US"/>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List Paragraph"/>
    <w:basedOn w:val="a"/>
    <w:uiPriority w:val="34"/>
    <w:qFormat/>
    <w:rsid w:val="001B0549"/>
    <w:pPr>
      <w:ind w:firstLine="709" w:left="720"/>
      <w:contextualSpacing/>
      <w:jc w:val="both"/>
    </w:pPr>
    <w:rPr>
      <w:rFonts w:cstheme="minorBidi" w:eastAsiaTheme="minorHAnsi"/>
      <w:sz w:val="28"/>
      <w:szCs w:val="22"/>
      <w:lang w:val="ru-RU"/>
    </w:rPr>
  </w:style>
  <w:style w:customStyle="1" w:styleId="ConsPlusNormal" w:type="paragraph">
    <w:name w:val="ConsPlusNormal"/>
    <w:rsid w:val="00EA1FC9"/>
    <w:pPr>
      <w:widowControl w:val="0"/>
      <w:autoSpaceDE w:val="0"/>
      <w:autoSpaceDN w:val="0"/>
      <w:adjustRightInd w:val="0"/>
      <w:spacing w:after="0" w:line="240" w:lineRule="auto"/>
    </w:pPr>
    <w:rPr>
      <w:rFonts w:ascii="Arial" w:cs="Arial" w:eastAsiaTheme="minorEastAsia" w:hAnsi="Arial"/>
      <w:sz w:val="20"/>
      <w:szCs w:val="20"/>
      <w:lang w:eastAsia="ru-RU"/>
    </w:rPr>
  </w:style>
  <w:style w:styleId="a4" w:type="paragraph">
    <w:name w:val="Balloon Text"/>
    <w:basedOn w:val="a"/>
    <w:link w:val="a5"/>
    <w:uiPriority w:val="99"/>
    <w:semiHidden/>
    <w:unhideWhenUsed/>
    <w:rsid w:val="00583B3A"/>
    <w:rPr>
      <w:rFonts w:ascii="Tahoma" w:cs="Tahoma" w:hAnsi="Tahoma"/>
      <w:sz w:val="16"/>
      <w:szCs w:val="16"/>
    </w:rPr>
  </w:style>
  <w:style w:customStyle="1" w:styleId="a5" w:type="character">
    <w:name w:val="Текст выноски Знак"/>
    <w:basedOn w:val="a0"/>
    <w:link w:val="a4"/>
    <w:uiPriority w:val="99"/>
    <w:semiHidden/>
    <w:rsid w:val="00583B3A"/>
    <w:rPr>
      <w:rFonts w:ascii="Tahoma" w:cs="Tahoma" w:eastAsia="Times New Roman" w:hAnsi="Tahoma"/>
      <w:sz w:val="16"/>
      <w:szCs w:val="16"/>
      <w:lang w:val="en-US"/>
    </w:rPr>
  </w:style>
  <w:style w:styleId="a6" w:type="paragraph">
    <w:name w:val="header"/>
    <w:basedOn w:val="a"/>
    <w:link w:val="a7"/>
    <w:uiPriority w:val="99"/>
    <w:unhideWhenUsed/>
    <w:rsid w:val="00FF2ACA"/>
    <w:pPr>
      <w:tabs>
        <w:tab w:pos="4677" w:val="center"/>
        <w:tab w:pos="9355" w:val="right"/>
      </w:tabs>
    </w:pPr>
  </w:style>
  <w:style w:customStyle="1" w:styleId="a7" w:type="character">
    <w:name w:val="Верхний колонтитул Знак"/>
    <w:basedOn w:val="a0"/>
    <w:link w:val="a6"/>
    <w:uiPriority w:val="99"/>
    <w:rsid w:val="00FF2ACA"/>
    <w:rPr>
      <w:rFonts w:ascii="Times New Roman" w:cs="Times New Roman" w:eastAsia="Times New Roman" w:hAnsi="Times New Roman"/>
      <w:sz w:val="24"/>
      <w:szCs w:val="24"/>
      <w:lang w:val="en-US"/>
    </w:rPr>
  </w:style>
  <w:style w:styleId="a8" w:type="paragraph">
    <w:name w:val="footer"/>
    <w:basedOn w:val="a"/>
    <w:link w:val="a9"/>
    <w:uiPriority w:val="99"/>
    <w:unhideWhenUsed/>
    <w:rsid w:val="00FF2ACA"/>
    <w:pPr>
      <w:tabs>
        <w:tab w:pos="4677" w:val="center"/>
        <w:tab w:pos="9355" w:val="right"/>
      </w:tabs>
    </w:pPr>
  </w:style>
  <w:style w:customStyle="1" w:styleId="a9" w:type="character">
    <w:name w:val="Нижний колонтитул Знак"/>
    <w:basedOn w:val="a0"/>
    <w:link w:val="a8"/>
    <w:uiPriority w:val="99"/>
    <w:rsid w:val="00FF2ACA"/>
    <w:rPr>
      <w:rFonts w:ascii="Times New Roman" w:cs="Times New Roman" w:eastAsia="Times New Roman" w:hAnsi="Times New Roman"/>
      <w:sz w:val="24"/>
      <w:szCs w:val="24"/>
      <w:lang w:val="en-US"/>
    </w:rPr>
  </w:style>
  <w:style w:customStyle="1" w:styleId="ConsPlusNonformat" w:type="paragraph">
    <w:name w:val="ConsPlusNonformat"/>
    <w:rsid w:val="00FF5D62"/>
    <w:pPr>
      <w:widowControl w:val="0"/>
      <w:autoSpaceDE w:val="0"/>
      <w:autoSpaceDN w:val="0"/>
      <w:spacing w:after="0" w:line="240" w:lineRule="auto"/>
    </w:pPr>
    <w:rPr>
      <w:rFonts w:ascii="Courier New" w:cs="Courier New" w:eastAsia="Times New Roman" w:hAnsi="Courier New"/>
      <w:sz w:val="20"/>
      <w:szCs w:val="20"/>
      <w:lang w:eastAsia="ru-RU"/>
    </w:rPr>
  </w:style>
  <w:style w:styleId="aa" w:type="paragraph">
    <w:name w:val="No Spacing"/>
    <w:uiPriority w:val="1"/>
    <w:qFormat/>
    <w:rsid w:val="00636984"/>
    <w:pPr>
      <w:spacing w:after="0" w:line="240" w:lineRule="auto"/>
    </w:pPr>
  </w:style>
  <w:style w:styleId="ab" w:type="table">
    <w:name w:val="Table Grid"/>
    <w:basedOn w:val="a1"/>
    <w:uiPriority w:val="59"/>
    <w:rsid w:val="006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onsPlusTitle" w:type="paragraph">
    <w:name w:val="ConsPlusTitle"/>
    <w:rsid w:val="00ED6CD2"/>
    <w:pPr>
      <w:widowControl w:val="0"/>
      <w:autoSpaceDE w:val="0"/>
      <w:autoSpaceDN w:val="0"/>
      <w:spacing w:after="0" w:line="240" w:lineRule="auto"/>
    </w:pPr>
    <w:rPr>
      <w:rFonts w:ascii="Arial" w:cs="Arial" w:eastAsia="Times New Roman" w:hAnsi="Arial"/>
      <w:b/>
      <w:sz w:val="20"/>
      <w:szCs w:val="20"/>
      <w:lang w:eastAsia="ru-RU"/>
    </w:rPr>
  </w:style>
  <w:style w:styleId="ac" w:type="character">
    <w:name w:val="footnote reference"/>
    <w:basedOn w:val="a0"/>
    <w:uiPriority w:val="99"/>
    <w:semiHidden/>
    <w:unhideWhenUsed/>
    <w:rsid w:val="004D51CD"/>
    <w:rPr>
      <w:vertAlign w:val="superscript"/>
    </w:rPr>
  </w:style>
  <w:style w:customStyle="1" w:styleId="ConsPlusTitlePage" w:type="paragraph">
    <w:name w:val="ConsPlusTitlePage"/>
    <w:rsid w:val="0060492F"/>
    <w:pPr>
      <w:widowControl w:val="0"/>
      <w:autoSpaceDE w:val="0"/>
      <w:autoSpaceDN w:val="0"/>
      <w:spacing w:after="0" w:line="240" w:lineRule="auto"/>
    </w:pPr>
    <w:rPr>
      <w:rFonts w:ascii="Tahoma" w:cs="Tahoma" w:eastAsia="Times New Roman" w:hAnsi="Tahoma"/>
      <w:sz w:val="20"/>
      <w:szCs w:val="20"/>
      <w:lang w:eastAsia="ru-RU"/>
    </w:rPr>
  </w:style>
  <w:style w:customStyle="1" w:styleId="BlankForLegalActs" w:type="paragraph">
    <w:name w:val="BlankForLegalAc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14182">
      <w:bodyDiv w:val="1"/>
      <w:marLeft w:val="0"/>
      <w:marRight w:val="0"/>
      <w:marTop w:val="0"/>
      <w:marBottom w:val="0"/>
      <w:divBdr>
        <w:top w:val="none" w:sz="0" w:space="0" w:color="auto"/>
        <w:left w:val="none" w:sz="0" w:space="0" w:color="auto"/>
        <w:bottom w:val="none" w:sz="0" w:space="0" w:color="auto"/>
        <w:right w:val="none" w:sz="0" w:space="0" w:color="auto"/>
      </w:divBdr>
      <w:divsChild>
        <w:div w:id="77138578">
          <w:marLeft w:val="0"/>
          <w:marRight w:val="0"/>
          <w:marTop w:val="0"/>
          <w:marBottom w:val="0"/>
          <w:divBdr>
            <w:top w:val="none" w:sz="0" w:space="0" w:color="auto"/>
            <w:left w:val="none" w:sz="0" w:space="0" w:color="auto"/>
            <w:bottom w:val="none" w:sz="0" w:space="0" w:color="auto"/>
            <w:right w:val="none" w:sz="0" w:space="0" w:color="auto"/>
          </w:divBdr>
          <w:divsChild>
            <w:div w:id="3035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68389">
      <w:bodyDiv w:val="1"/>
      <w:marLeft w:val="0"/>
      <w:marRight w:val="0"/>
      <w:marTop w:val="0"/>
      <w:marBottom w:val="0"/>
      <w:divBdr>
        <w:top w:val="none" w:sz="0" w:space="0" w:color="auto"/>
        <w:left w:val="none" w:sz="0" w:space="0" w:color="auto"/>
        <w:bottom w:val="none" w:sz="0" w:space="0" w:color="auto"/>
        <w:right w:val="none" w:sz="0" w:space="0" w:color="auto"/>
      </w:divBdr>
    </w:div>
    <w:div w:id="118949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settings.xml" Type="http://schemas.openxmlformats.org/officeDocument/2006/relationships/settings" Id="rId8"/>
    <Relationship TargetMode="External" Target="https://login.consultant.ru/link/?req=doc&amp;base=RLAW123&amp;n=334911&amp;dst=101379" Type="http://schemas.openxmlformats.org/officeDocument/2006/relationships/hyperlink" Id="rId13"/>
    <Relationship Target="../customXml/item3.xml" Type="http://schemas.openxmlformats.org/officeDocument/2006/relationships/customXml" Id="rId3"/>
    <Relationship Target="stylesWithEffects.xml" Type="http://schemas.microsoft.com/office/2007/relationships/stylesWithEffects" Id="rId7"/>
    <Relationship Target="media/image1.gif" Type="http://schemas.openxmlformats.org/officeDocument/2006/relationships/image" Id="rId12"/>
    <Relationship Target="theme/theme1.xml" Type="http://schemas.openxmlformats.org/officeDocument/2006/relationships/theme"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styles.xml" Type="http://schemas.openxmlformats.org/officeDocument/2006/relationships/styles" Id="rId6"/>
    <Relationship Target="endnotes.xml" Type="http://schemas.openxmlformats.org/officeDocument/2006/relationships/endnotes" Id="rId11"/>
    <Relationship Target="numbering.xml" Type="http://schemas.openxmlformats.org/officeDocument/2006/relationships/numbering" Id="rId5"/>
    <Relationship Target="header1.xml" Type="http://schemas.openxmlformats.org/officeDocument/2006/relationships/header" Id="rId15"/>
    <Relationship Target="footnotes.xml" Type="http://schemas.openxmlformats.org/officeDocument/2006/relationships/footnotes" Id="rId10"/>
    <Relationship Target="../customXml/item4.xml" Type="http://schemas.openxmlformats.org/officeDocument/2006/relationships/customXml" Id="rId4"/>
    <Relationship Target="webSettings.xml" Type="http://schemas.openxmlformats.org/officeDocument/2006/relationships/webSettings" Id="rId9"/>
    <Relationship TargetMode="External" Target="https://login.consultant.ru/link/?req=doc&amp;base=RLAW123&amp;n=228604&amp;dst=100346" Type="http://schemas.openxmlformats.org/officeDocument/2006/relationships/hyperlink" Id="rId1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docTitle xmlns="b525490f-2126-496a-b642-d7eb3eca8844">Постановление 558 от 19.06.2026</docTitle>
    <pageLink xmlns="71932cde-1c9d-43c1-b19a-a67d245dfd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Создание документа." ma:contentTypeID="0x010100488AD186181D11468798CE2B5654E719" ma:contentTypeName="Документ" ma:contentTypeScope="" ma:contentTypeVersion="41" ma:versionID="e7a3f65f3c0a50fb268f2eaf9890aa03">
  <xsd:schema xmlns:ns2="b525490f-2126-496a-b642-d7eb3eca8844" xmlns:ns3="71932cde-1c9d-43c1-b19a-a67d245dfdde" xmlns:p="http://schemas.microsoft.com/office/2006/metadata/properties" xmlns:xs="http://www.w3.org/2001/XMLSchema" xmlns:xsd="http://www.w3.org/2001/XMLSchema" ma:fieldsID="21c38d7876186144dd2f4f85f1ed4ef1" ma:root="true" ns2:_="" ns3:_="" targetNamespace="http://schemas.microsoft.com/office/2006/metadata/properties">
    <xsd:import namespace="b525490f-2126-496a-b642-d7eb3eca8844"/>
    <xsd:import namespace="71932cde-1c9d-43c1-b19a-a67d245dfdde"/>
    <xsd:element name="properties">
      <xsd:complexType>
        <xsd:sequence>
          <xsd:element name="documentManagement">
            <xsd:complexType>
              <xsd:all>
                <xsd:element minOccurs="0" ref="ns2:docTitle"/>
                <xsd:element minOccurs="0" ref="ns3:pageLink"/>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b525490f-2126-496a-b642-d7eb3eca8844">
    <xsd:import namespace="http://schemas.microsoft.com/office/2006/documentManagement/types"/>
    <xsd:import namespace="http://schemas.microsoft.com/office/infopath/2007/PartnerControls"/>
    <xsd:element ma:description="Заголовок ПА, полное название документа" ma:displayName="Полное название" ma:index="8" ma:internalName="docTitle" name="docTitle" nillable="true">
      <xsd:simpleType>
        <xsd:restriction base="dms:Note"/>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71932cde-1c9d-43c1-b19a-a67d245dfdde">
    <xsd:import namespace="http://schemas.microsoft.com/office/2006/documentManagement/types"/>
    <xsd:import namespace="http://schemas.microsoft.com/office/infopath/2007/PartnerControls"/>
    <xsd:element ma:displayName="pageLink" ma:index="9" ma:internalName="pageLink" name="pageLink" nillable="true">
      <xsd:simpleType>
        <xsd:restriction base="dms:Text">
          <xsd:maxLength value="255"/>
        </xsd:restriction>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Тип контента" ma:index="0" maxOccurs="1" minOccurs="0" name="contentType" type="xsd:string"/>
        <xsd:element ma:displayName="Название"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B4375D58-AA65-4305-9988-C7A14781C747}"/>
</file>

<file path=customXml/itemProps2.xml><?xml version="1.0" encoding="utf-8"?>
<ds:datastoreItem xmlns:ds="http://schemas.openxmlformats.org/officeDocument/2006/customXml" ds:itemID="{586966EC-C2D5-473F-A64A-662902B809F8}"/>
</file>

<file path=customXml/itemProps3.xml><?xml version="1.0" encoding="utf-8"?>
<ds:datastoreItem xmlns:ds="http://schemas.openxmlformats.org/officeDocument/2006/customXml" ds:itemID="{3203E26A-BBA1-47FC-BB3D-31FB069468D6}"/>
</file>

<file path=customXml/itemProps4.xml><?xml version="1.0" encoding="utf-8"?>
<ds:datastoreItem xmlns:ds="http://schemas.openxmlformats.org/officeDocument/2006/customXml" ds:itemID="{8C546511-32AA-4FB2-940B-D63228D069D0}"/>
</file>

<file path=docProps/app.xml><?xml version="1.0" encoding="utf-8"?>
<Properties xmlns="http://schemas.openxmlformats.org/officeDocument/2006/extended-properties" xmlns:vt="http://schemas.openxmlformats.org/officeDocument/2006/docPropsVTypes">
  <Template>Normal</Template>
  <TotalTime>14</TotalTime>
  <Pages>6</Pages>
  <Words>1721</Words>
  <Characters>9816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Постановление 401 от 08.06.2021</vt:lpstr>
    </vt:vector>
  </TitlesOfParts>
  <Company/>
  <LinksUpToDate>false</LinksUpToDate>
  <CharactersWithSpaces>11514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558 от 19.06.2026</dc:title>
  <dc:creator>kaupush</dc:creator>
  <cp:lastModifiedBy>Рассихина Елена Владимировна</cp:lastModifiedBy>
  <cp:revision>14</cp:revision>
  <cp:lastPrinted>2026-06-08T05:36:00Z</cp:lastPrinted>
  <dcterms:created xsi:type="dcterms:W3CDTF">2026-06-05T05:38:00Z</dcterms:created>
  <dcterms:modified xsi:type="dcterms:W3CDTF">2026-06-15T03:37:00Z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