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3175A" w:rsidRDefault="005E7EC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A2B6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E7EC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A2B6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E7EC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A2B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A2B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E7EC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E7EC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557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0449" w:rsidRDefault="00A60449">
      <w:pPr>
        <w:pStyle w:val="BlankForLegalActs"/>
        <w:spacing w:after="0" w:line="240" w:lineRule="auto"/>
        <w:jc w:val="center"/>
      </w:pPr>
    </w:p>
    <w:p w:rsidP="006433B2" w:rsidR="00A60449" w:rsidRDefault="00A60449">
      <w:pPr>
        <w:pStyle w:val="BlankForLegalActs"/>
        <w:spacing w:after="0" w:line="240" w:lineRule="auto"/>
        <w:jc w:val="center"/>
      </w:pPr>
    </w:p>
    <w:p w:rsidP="006433B2" w:rsidR="00A60449" w:rsidRDefault="00A60449">
      <w:pPr>
        <w:pStyle w:val="BlankForLegalActs"/>
        <w:spacing w:after="0" w:line="240" w:lineRule="auto"/>
        <w:jc w:val="center"/>
      </w:pPr>
    </w:p>
    <w:p w:rsidP="006433B2" w:rsidR="00A60449" w:rsidRDefault="00A60449">
      <w:pPr>
        <w:pStyle w:val="BlankForLegalActs"/>
        <w:spacing w:after="0" w:line="240" w:lineRule="auto"/>
        <w:jc w:val="center"/>
      </w:pPr>
    </w:p>
    <w:p w:rsidP="006433B2" w:rsidR="00A66F65" w:rsidRDefault="005E7EC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95054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О местах для размещения агитационных печатных материалов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 проведению дополнительных выборов депутата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Красноярского городского Совета депутатов по </w:t>
      </w:r>
      <w:proofErr w:type="gramStart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одномандатному</w:t>
      </w:r>
      <w:proofErr w:type="gramEnd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B95054" w:rsidR="00395D08" w:rsidRDefault="00395D08" w:rsidRPr="00994FA1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избирательному округу № 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5 города Красноярска</w:t>
      </w:r>
    </w:p>
    <w:p w:rsidP="00395D08" w:rsidR="00395D08" w:rsidRDefault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B95054" w:rsidRDefault="00B95054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95054" w:rsidR="00395D08" w:rsidRDefault="00395D08" w:rsidRPr="00395D0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п. 7 ст. 54 Федерального закона от 12.06.2002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br/>
        <w:t>№ 67-ФЗ «Об основных гарантиях избирательных прав и права на уч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стие в референдуме граждан Российской Федерации», п. 7 ст. 41 Закона Красноярского края от 02.10.2003 № 8-1411 «О выборах в органы мес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самоуправления в Красноярском крае», руководствуясь ст. 41, 58, 59 Устава города Красноярска,</w:t>
      </w:r>
    </w:p>
    <w:p w:rsidP="00B95054" w:rsidR="00395D08" w:rsidRDefault="00395D08" w:rsidRPr="00395D08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B95054" w:rsidR="00395D08" w:rsidRDefault="00395D08" w:rsidRPr="00395D0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1. Утвердить места для размещения агитационных печатных мат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риалов по проведению дополнительных выборов депутата Красноярск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 городского Совета депутатов по одномандатному избирательному округу № </w:t>
      </w:r>
      <w:r w:rsidR="00FC6F6C"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 территориях избирательных участков города Красноя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ска в соответствии с перечнями согласно приложениям 1</w:t>
      </w:r>
      <w:r w:rsidR="00A6044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2.</w:t>
      </w:r>
    </w:p>
    <w:p w:rsidP="00B95054" w:rsidR="00395D08" w:rsidRDefault="00395D08" w:rsidRPr="00395D0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395D08" w:rsidR="00395D08" w:rsidRDefault="00395D08" w:rsidRPr="00395D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60449" w:rsidR="00395D08" w:rsidRDefault="00395D08" w:rsidRPr="00395D08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60449" w:rsidR="00395D08" w:rsidRDefault="008B0FD8" w:rsidRPr="00395D08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P="00A60449" w:rsidR="00395D08" w:rsidRDefault="00395D08" w:rsidRPr="00395D08">
      <w:pPr>
        <w:spacing w:after="0" w:line="192" w:lineRule="auto"/>
        <w:contextualSpacing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395D08">
        <w:rPr>
          <w:rFonts w:ascii="Times New Roman" w:cs="Times New Roman" w:eastAsia="Calibri" w:hAnsi="Times New Roman"/>
          <w:sz w:val="30"/>
          <w:szCs w:val="30"/>
        </w:rPr>
        <w:t>Глав</w:t>
      </w:r>
      <w:r w:rsidR="008B0FD8" w:rsidRPr="00994FA1">
        <w:rPr>
          <w:rFonts w:ascii="Times New Roman" w:cs="Times New Roman" w:eastAsia="Calibri" w:hAnsi="Times New Roman"/>
          <w:sz w:val="30"/>
          <w:szCs w:val="30"/>
        </w:rPr>
        <w:t>ы</w:t>
      </w:r>
      <w:r w:rsidRPr="00395D08">
        <w:rPr>
          <w:rFonts w:ascii="Times New Roman" w:cs="Times New Roman" w:eastAsia="Calibri" w:hAnsi="Times New Roman"/>
          <w:sz w:val="30"/>
          <w:szCs w:val="30"/>
        </w:rPr>
        <w:t xml:space="preserve"> города</w:t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</w:r>
      <w:r w:rsidRPr="00395D08">
        <w:rPr>
          <w:rFonts w:ascii="Times New Roman" w:cs="Times New Roman" w:eastAsia="Calibri" w:hAnsi="Times New Roman"/>
          <w:sz w:val="30"/>
          <w:szCs w:val="30"/>
        </w:rPr>
        <w:tab/>
        <w:t xml:space="preserve">    </w:t>
      </w:r>
      <w:r w:rsidR="008B0FD8" w:rsidRPr="00994FA1">
        <w:rPr>
          <w:rFonts w:ascii="Times New Roman" w:cs="Times New Roman" w:eastAsia="Calibri" w:hAnsi="Times New Roman"/>
          <w:sz w:val="30"/>
          <w:szCs w:val="30"/>
        </w:rPr>
        <w:t>А.Б. Шувалов</w:t>
      </w:r>
    </w:p>
    <w:p w:rsidP="00A60449" w:rsidR="00395D08" w:rsidRDefault="00395D08" w:rsidRPr="00395D08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A60449">
      <w:pPr>
        <w:spacing w:after="0" w:line="192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:rsidR="00B95054" w:rsidRDefault="00B95054" w:rsidRPr="00A60449">
      <w:pPr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 w:rsidRPr="00A60449"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page"/>
      </w: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 1</w:t>
      </w: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395D08" w:rsidR="00395D08" w:rsidRDefault="00B95054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_____________ </w:t>
      </w:r>
      <w:r w:rsidR="00395D08"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№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395D08"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</w:t>
      </w:r>
    </w:p>
    <w:p w:rsidP="00EC2650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95054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ПЕРЕЧЕНЬ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мест для размещения агитационных печатных материалов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 проведению дополнительных выборов депутата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Красноярского городского Совета депутатов по одномандатному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избирательному округу № </w:t>
      </w:r>
      <w:r w:rsidR="00C37717"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 территориях избирательных участков </w:t>
      </w:r>
    </w:p>
    <w:p w:rsidP="00B95054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Кировского района</w:t>
      </w:r>
    </w:p>
    <w:p w:rsidP="00395D08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191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Алеши 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Тимошенкова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, 171, остановка транспорта «Аптека», остан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вочный навес. 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192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Алеши 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Тимошенкова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187/1, остановка транспорта «Водокачка», остановочный навес. 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193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Кутузова, 93/1, остановка транспорта «ДК «Кировский» (конечная), остановочный навес. 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194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Щорса, 80, автобусная остановка «Автобусный переулок», остан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вочный навес. 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195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Кутузова, 93, остановка транспорта «ДК «Кировский», останово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ный навес. 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196</w:t>
      </w: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Кутузова, 87 б, остановка транспорта «Детская поликлиника 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br/>
        <w:t xml:space="preserve">(ул. Монтажников)», остановочный навес. </w:t>
      </w:r>
    </w:p>
    <w:p w:rsidP="00B95054" w:rsidR="00A743A2" w:rsidRDefault="00A743A2" w:rsidRPr="00B95054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b/>
          <w:sz w:val="28"/>
          <w:szCs w:val="30"/>
          <w:lang w:eastAsia="ru-RU"/>
        </w:rPr>
      </w:pP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211</w:t>
      </w: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Щорса, 101/3, автобусная остановка «Школа», остановочный навес. </w:t>
      </w:r>
    </w:p>
    <w:p w:rsidP="00B95054" w:rsidR="00A743A2" w:rsidRDefault="00A743A2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212</w:t>
      </w: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Академика Павлова, 76, остановка транспорта «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л. им. газеты «П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онерск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ая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правд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», остановочный навес. </w:t>
      </w:r>
    </w:p>
    <w:p w:rsidP="00B95054" w:rsidR="008C0824" w:rsidRDefault="008C0824" w:rsidRPr="00994FA1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lastRenderedPageBreak/>
        <w:t>Избирательный участок № 227</w:t>
      </w:r>
    </w:p>
    <w:p w:rsidP="008C0824" w:rsidR="008C0824" w:rsidRDefault="008C0824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150ж, остановка транспорта «Затон», остановочный навес. </w:t>
      </w:r>
    </w:p>
    <w:p w:rsidP="00B95054" w:rsidR="00395D08" w:rsidRDefault="00395D08" w:rsidRPr="00395D08">
      <w:pPr>
        <w:pBdr>
          <w:bottom w:color="auto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C37717" w:rsidRDefault="00C37717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 w:rsidRPr="00994FA1">
      <w:pPr>
        <w:rPr>
          <w:rFonts w:ascii="Calibri" w:cs="Times New Roman" w:eastAsia="Calibri" w:hAnsi="Calibri"/>
        </w:rPr>
      </w:pPr>
    </w:p>
    <w:p w:rsidP="00395D08" w:rsidR="00C37717" w:rsidRDefault="00C37717" w:rsidRPr="00994FA1">
      <w:pPr>
        <w:rPr>
          <w:rFonts w:ascii="Calibri" w:cs="Times New Roman" w:eastAsia="Calibri" w:hAnsi="Calibri"/>
        </w:rPr>
      </w:pPr>
    </w:p>
    <w:p w:rsidP="00395D08" w:rsidR="00C37717" w:rsidRDefault="00C37717" w:rsidRPr="00994FA1">
      <w:pPr>
        <w:rPr>
          <w:rFonts w:ascii="Calibri" w:cs="Times New Roman" w:eastAsia="Calibri" w:hAnsi="Calibri"/>
        </w:rPr>
      </w:pPr>
    </w:p>
    <w:p w:rsidP="00395D08" w:rsidR="00C37717" w:rsidRDefault="00C37717" w:rsidRPr="00994FA1">
      <w:pPr>
        <w:rPr>
          <w:rFonts w:ascii="Calibri" w:cs="Times New Roman" w:eastAsia="Calibri" w:hAnsi="Calibri"/>
        </w:rPr>
      </w:pPr>
    </w:p>
    <w:p w:rsidP="00395D08" w:rsidR="008C0824" w:rsidRDefault="008C082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>
      <w:pPr>
        <w:rPr>
          <w:rFonts w:ascii="Calibri" w:cs="Times New Roman" w:eastAsia="Calibri" w:hAnsi="Calibri"/>
        </w:rPr>
      </w:pPr>
    </w:p>
    <w:p w:rsidP="00395D08" w:rsidR="00B95054" w:rsidRDefault="00B95054" w:rsidRPr="00994FA1">
      <w:pPr>
        <w:rPr>
          <w:rFonts w:ascii="Calibri" w:cs="Times New Roman" w:eastAsia="Calibri" w:hAnsi="Calibri"/>
        </w:rPr>
      </w:pPr>
    </w:p>
    <w:p w:rsidP="00395D08" w:rsidR="00A743A2" w:rsidRDefault="00A743A2" w:rsidRPr="00395D08">
      <w:pPr>
        <w:rPr>
          <w:rFonts w:ascii="Calibri" w:cs="Times New Roman" w:eastAsia="Calibri" w:hAnsi="Calibri"/>
        </w:rPr>
      </w:pP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 2</w:t>
      </w: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395D08" w:rsidR="00395D08" w:rsidRDefault="00395D08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395D08" w:rsidR="00395D08" w:rsidRDefault="00B95054" w:rsidRPr="00395D08">
      <w:pPr>
        <w:spacing w:after="0" w:line="192" w:lineRule="auto"/>
        <w:ind w:firstLine="567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_____________ </w:t>
      </w:r>
      <w:r w:rsidR="00395D08"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№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395D08"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</w:t>
      </w:r>
    </w:p>
    <w:p w:rsidP="008C0824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95054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ПЕРЕЧЕНЬ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мест для размещения агитационных печатных материалов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по проведению дополнительных выборов депутата</w:t>
      </w:r>
      <w:r w:rsidR="006B2FEC"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Красноярского городского Совета депутатов по одномандатному </w:t>
      </w:r>
    </w:p>
    <w:p w:rsidP="00B95054" w:rsidR="00B95054" w:rsidRDefault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избирательному округу № </w:t>
      </w:r>
      <w:r w:rsidR="006B2FEC"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5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на территориях избирательных участков </w:t>
      </w:r>
    </w:p>
    <w:p w:rsidP="00B95054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Свердловского района</w:t>
      </w:r>
    </w:p>
    <w:p w:rsidP="00395D08" w:rsidR="00395D08" w:rsidRDefault="00395D08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994FA1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EC2650" w:rsidRDefault="00EC2650" w:rsidRPr="00395D0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8B1EF5" w:rsidR="008B1EF5" w:rsidRDefault="008B1EF5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154</w:t>
      </w:r>
    </w:p>
    <w:p w:rsidP="008B1EF5" w:rsidR="008B1EF5" w:rsidRDefault="008B1EF5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Алеши 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Тимошенкова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, 80, остановка транспорта «Наш двор», и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формационный стенд у остановочного павильона. </w:t>
      </w:r>
    </w:p>
    <w:p w:rsidP="006B2FEC" w:rsidR="006B2FEC" w:rsidRDefault="006B2FEC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345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125, остановка транспорта «Затон», информационный стенд у остановочного павильона. 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346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125, остановка транспорта «Затон», информационный стенд у остановочного павильона. 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347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125, остановка транспорта «Затон», информационный стенд у остановочного павильона. 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348</w:t>
      </w:r>
    </w:p>
    <w:p w:rsidP="008B1EF5" w:rsidR="008B1EF5" w:rsidRDefault="008B1EF5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Вавилова, 1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стр. 1, остановка транспорта «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Шелен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», информацио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ный стенд на остановке общественного транспорта.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349</w:t>
      </w:r>
    </w:p>
    <w:p w:rsidP="008B1EF5" w:rsidR="008B1EF5" w:rsidRDefault="008B1EF5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Вавилова, 1</w:t>
      </w:r>
      <w:r w:rsidR="00115EED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bookmarkStart w:id="0" w:name="_GoBack"/>
      <w:bookmarkEnd w:id="0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стр. 1, остановка транспорта «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Шелен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», информацио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ный стенд на остановке общественного транспорта.</w:t>
      </w: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350</w:t>
      </w:r>
    </w:p>
    <w:p w:rsidP="00784D1A" w:rsidR="00784D1A" w:rsidRDefault="00784D1A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165, остановка транспорта «Юбилейная», информационный стенд на остановке общественного транспорта. </w:t>
      </w:r>
    </w:p>
    <w:p w:rsidP="00791F1F" w:rsidR="00791F1F" w:rsidRDefault="00791F1F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lastRenderedPageBreak/>
        <w:t>Избирательный участок № 351</w:t>
      </w:r>
    </w:p>
    <w:p w:rsidP="00791F1F" w:rsidR="00791F1F" w:rsidRDefault="00791F1F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им. газеты «Красноярский рабочий», 165, остановка транспорта «Юбилейная», информационный стенд на остановке общественного транспорта. </w:t>
      </w:r>
    </w:p>
    <w:p w:rsidP="00791F1F" w:rsidR="00791F1F" w:rsidRDefault="00791F1F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352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остановка транспорта «Предмостная площадь» (кольцо – четная стор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на), информационный стенд на остановке общественного транспорта. 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395D08" w:rsidR="00395D08" w:rsidRDefault="00395D08" w:rsidRPr="00395D08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2324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пр-</w:t>
      </w:r>
      <w:r w:rsidR="00F17555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 им. газеты «Красноярский рабочий», 164, остановка транспорта «Юбилейная», информационный стенд у остановочного павильона. </w:t>
      </w:r>
    </w:p>
    <w:p w:rsidP="00395D08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367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ул. Алеши </w:t>
      </w:r>
      <w:proofErr w:type="spellStart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Тимошенкова</w:t>
      </w:r>
      <w:proofErr w:type="spellEnd"/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72, остановка транспорта «Молодежный центр», информационный стенд у остановочного павильона. 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368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Тургенева, 28, остановка транспорта «Ул. Тургенева», информац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онный стенд у остановочного павильона. 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  <w:t>Избирательный участок № 369</w:t>
      </w:r>
    </w:p>
    <w:p w:rsidP="00423EF7" w:rsidR="00423EF7" w:rsidRDefault="00423EF7" w:rsidRPr="00994FA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Цементников, 60, остановка транспорта «Ул. Цементников», инфо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994FA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мационный стенд у остановочного павильона. </w:t>
      </w: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95D08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395D08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95D08" w:rsidR="00395D08" w:rsidRDefault="00395D08" w:rsidRPr="00994FA1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395D08" w:rsidRPr="00994FA1" w:rsidSect="00B95054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A2B61" w:rsidRDefault="00EA2B61">
      <w:pPr>
        <w:spacing w:after="0" w:line="240" w:lineRule="auto"/>
      </w:pPr>
      <w:r>
        <w:separator/>
      </w:r>
    </w:p>
  </w:endnote>
  <w:endnote w:type="continuationSeparator" w:id="0">
    <w:p w:rsidR="00EA2B61" w:rsidRDefault="00E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A2B61" w:rsidRDefault="00EA2B61">
      <w:pPr>
        <w:spacing w:after="0" w:line="240" w:lineRule="auto"/>
      </w:pPr>
      <w:r>
        <w:separator/>
      </w:r>
    </w:p>
  </w:footnote>
  <w:footnote w:type="continuationSeparator" w:id="0">
    <w:p w:rsidR="00EA2B61" w:rsidRDefault="00E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46133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95054" w:rsidR="00526640" w:rsidRDefault="000759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0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0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0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E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50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52"/>
    <w:rsid w:val="0007597E"/>
    <w:rsid w:val="00115EED"/>
    <w:rsid w:val="002215C5"/>
    <w:rsid w:val="0023175A"/>
    <w:rsid w:val="00324F5C"/>
    <w:rsid w:val="00395D08"/>
    <w:rsid w:val="00423EF7"/>
    <w:rsid w:val="00582A53"/>
    <w:rsid w:val="005A7752"/>
    <w:rsid w:val="005E7ECD"/>
    <w:rsid w:val="006B2FEC"/>
    <w:rsid w:val="00766063"/>
    <w:rsid w:val="00784D1A"/>
    <w:rsid w:val="00791F1F"/>
    <w:rsid w:val="008040ED"/>
    <w:rsid w:val="00871EF3"/>
    <w:rsid w:val="008B0FD8"/>
    <w:rsid w:val="008B1EF5"/>
    <w:rsid w:val="008C0824"/>
    <w:rsid w:val="00994FA1"/>
    <w:rsid w:val="00A60449"/>
    <w:rsid w:val="00A743A2"/>
    <w:rsid w:val="00B95054"/>
    <w:rsid w:val="00BE2587"/>
    <w:rsid w:val="00C37717"/>
    <w:rsid w:val="00EA2B61"/>
    <w:rsid w:val="00EC2650"/>
    <w:rsid w:val="00F17555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7597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7E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07597E"/>
  </w:style>
  <w:style w:type="paragraph" w:styleId="a5">
    <w:name w:val="Balloon Text"/>
    <w:basedOn w:val="a"/>
    <w:link w:val="a6"/>
    <w:uiPriority w:val="99"/>
    <w:semiHidden/>
    <w:unhideWhenUsed/>
    <w:rsid w:val="0007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7597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95054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B95054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7597E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7597E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07597E"/>
  </w:style>
  <w:style w:styleId="a5" w:type="paragraph">
    <w:name w:val="Balloon Text"/>
    <w:basedOn w:val="a"/>
    <w:link w:val="a6"/>
    <w:uiPriority w:val="99"/>
    <w:semiHidden/>
    <w:unhideWhenUsed/>
    <w:rsid w:val="0007597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7597E"/>
    <w:rPr>
      <w:rFonts w:ascii="Tahoma" w:cs="Tahoma" w:hAnsi="Tahoma"/>
      <w:sz w:val="16"/>
      <w:szCs w:val="16"/>
    </w:rPr>
  </w:style>
  <w:style w:styleId="a7" w:type="paragraph">
    <w:name w:val="footer"/>
    <w:basedOn w:val="a"/>
    <w:link w:val="a8"/>
    <w:uiPriority w:val="99"/>
    <w:unhideWhenUsed/>
    <w:rsid w:val="00B95054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B95054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557 от 15.07.2025</docTitle>
  </documentManagement>
</p:properties>
</file>

<file path=customXml/itemProps1.xml><?xml version="1.0" encoding="utf-8"?>
<ds:datastoreItem xmlns:ds="http://schemas.openxmlformats.org/officeDocument/2006/customXml" ds:itemID="{F0E8D5A6-E9D8-4250-948C-373FD68350AC}"/>
</file>

<file path=customXml/itemProps2.xml><?xml version="1.0" encoding="utf-8"?>
<ds:datastoreItem xmlns:ds="http://schemas.openxmlformats.org/officeDocument/2006/customXml" ds:itemID="{E799BECD-7D34-430B-8EBE-A325635A3735}"/>
</file>

<file path=customXml/itemProps3.xml><?xml version="1.0" encoding="utf-8"?>
<ds:datastoreItem xmlns:ds="http://schemas.openxmlformats.org/officeDocument/2006/customXml" ds:itemID="{BF8AE367-D60C-4B34-A7F8-979D3BFF6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557 от 15.07.2025</dc:title>
  <dc:creator>Езкина Светлана Николаевна</dc:creator>
  <cp:lastModifiedBy>Сайгашкина Евгения Николаевна</cp:lastModifiedBy>
  <cp:revision>30</cp:revision>
  <dcterms:created xsi:type="dcterms:W3CDTF">2025-06-25T09:11:00Z</dcterms:created>
  <dcterms:modified xsi:type="dcterms:W3CDTF">2025-07-14T07:56:00Z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