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71B9" w:rsidRDefault="00C75B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75B6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75B6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75B6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75B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75B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75B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5B6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5B6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5B6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F3195" w:rsidR="00432367" w:rsidRDefault="00432367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8F3195" w:rsidR="00432367" w:rsidRDefault="00432367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8F3195" w:rsidR="00432367" w:rsidRDefault="00432367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8F3195" w:rsidR="00432367" w:rsidRDefault="00432367" w:rsidRPr="00432367">
      <w:pPr>
        <w:widowControl w:val="false"/>
        <w:suppressAutoHyphens/>
        <w:spacing w:line="192" w:lineRule="auto"/>
        <w:jc w:val="center"/>
        <w:rPr>
          <w:sz w:val="26"/>
          <w:szCs w:val="26"/>
        </w:rPr>
      </w:pPr>
    </w:p>
    <w:p w:rsidP="008F3195" w:rsidR="005868EC" w:rsidRDefault="00987E6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8F3195" w:rsidR="00432367" w:rsidRDefault="00987E6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  <w:r w:rsidRPr="006F586F">
        <w:rPr>
          <w:sz w:val="30"/>
          <w:szCs w:val="30"/>
        </w:rPr>
        <w:t xml:space="preserve"> </w:t>
      </w:r>
    </w:p>
    <w:p w:rsidP="008F3195" w:rsidR="00432367" w:rsidRDefault="00987E6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 xml:space="preserve">параметров разрешенного строительства, реконструкции </w:t>
      </w:r>
    </w:p>
    <w:p w:rsidP="00432367" w:rsidR="00614BC3" w:rsidRDefault="00987E63" w:rsidRPr="00432367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>объектов</w:t>
      </w:r>
      <w:r w:rsidR="00432367"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капитального строительства</w:t>
      </w:r>
    </w:p>
    <w:p w:rsidP="00432367" w:rsidR="00F3266F" w:rsidRDefault="00F3266F">
      <w:pPr>
        <w:widowControl w:val="false"/>
        <w:suppressAutoHyphens/>
        <w:jc w:val="center"/>
        <w:rPr>
          <w:sz w:val="30"/>
          <w:szCs w:val="30"/>
        </w:rPr>
      </w:pPr>
    </w:p>
    <w:p w:rsidP="00432367" w:rsidR="008F3195" w:rsidRDefault="008F3195">
      <w:pPr>
        <w:widowControl w:val="false"/>
        <w:suppressAutoHyphens/>
        <w:jc w:val="center"/>
        <w:rPr>
          <w:sz w:val="30"/>
          <w:szCs w:val="30"/>
        </w:rPr>
      </w:pPr>
    </w:p>
    <w:p w:rsidP="00432367" w:rsidR="008F3195" w:rsidRDefault="008F3195" w:rsidRPr="004D1315">
      <w:pPr>
        <w:widowControl w:val="false"/>
        <w:suppressAutoHyphens/>
        <w:jc w:val="center"/>
        <w:rPr>
          <w:sz w:val="30"/>
          <w:szCs w:val="30"/>
        </w:rPr>
      </w:pPr>
    </w:p>
    <w:p w:rsidP="00432367" w:rsidR="00CE153A" w:rsidRDefault="00CE153A" w:rsidRPr="006D1CBC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 xml:space="preserve">ст. 47 Федерального закона от 20.03.2025 № 33-ФЗ </w:t>
      </w:r>
      <w:r w:rsidR="0043382F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решением </w:t>
      </w:r>
      <w:r w:rsidRPr="009D66EF">
        <w:rPr>
          <w:sz w:val="30"/>
          <w:szCs w:val="30"/>
        </w:rPr>
        <w:t>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Pr="009D66EF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 xml:space="preserve">руководствуясь </w:t>
      </w:r>
      <w:r w:rsidRPr="00EA37E9">
        <w:rPr>
          <w:sz w:val="30"/>
          <w:szCs w:val="30"/>
        </w:rPr>
        <w:t xml:space="preserve">ст. 41, 58, </w:t>
      </w:r>
      <w:r w:rsidRPr="006D1CBC">
        <w:rPr>
          <w:sz w:val="30"/>
          <w:szCs w:val="30"/>
        </w:rPr>
        <w:t xml:space="preserve">59 Устава города Красноярска,  </w:t>
      </w:r>
    </w:p>
    <w:p w:rsidP="00432367" w:rsidR="00007EED" w:rsidRDefault="00CE153A" w:rsidRPr="006D1CBC">
      <w:pPr>
        <w:widowControl w:val="false"/>
        <w:suppressAutoHyphens/>
        <w:jc w:val="both"/>
        <w:rPr>
          <w:sz w:val="30"/>
          <w:szCs w:val="30"/>
        </w:rPr>
      </w:pPr>
      <w:r w:rsidRPr="006D1CBC">
        <w:rPr>
          <w:sz w:val="30"/>
          <w:szCs w:val="30"/>
        </w:rPr>
        <w:t>ПОСТАНОВЛЯЮ</w:t>
      </w:r>
      <w:r w:rsidR="00007EED" w:rsidRPr="006D1CBC">
        <w:rPr>
          <w:sz w:val="30"/>
          <w:szCs w:val="30"/>
        </w:rPr>
        <w:t>:</w:t>
      </w:r>
    </w:p>
    <w:p w:rsidP="00432367" w:rsidR="00E35241" w:rsidRDefault="002E144B" w:rsidRPr="00183CD7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83CD7">
        <w:rPr>
          <w:sz w:val="30"/>
          <w:szCs w:val="30"/>
        </w:rPr>
        <w:t>1.</w:t>
      </w:r>
      <w:r w:rsidR="008F3195">
        <w:rPr>
          <w:sz w:val="30"/>
          <w:szCs w:val="30"/>
        </w:rPr>
        <w:t> </w:t>
      </w:r>
      <w:proofErr w:type="gramStart"/>
      <w:r w:rsidR="005C1BE1" w:rsidRPr="00183CD7">
        <w:rPr>
          <w:sz w:val="30"/>
          <w:szCs w:val="30"/>
        </w:rPr>
        <w:t xml:space="preserve">Провести публичные слушания по проекту решения </w:t>
      </w:r>
      <w:r w:rsidR="005C1BE1" w:rsidRPr="00183CD7">
        <w:rPr>
          <w:sz w:val="30"/>
          <w:szCs w:val="30"/>
        </w:rPr>
        <w:br/>
        <w:t xml:space="preserve">о предоставлении </w:t>
      </w:r>
      <w:r w:rsidR="0087249C" w:rsidRPr="00183CD7">
        <w:rPr>
          <w:rFonts w:eastAsia="TimesNewRomanPSMT"/>
          <w:color w:themeColor="text1" w:val="000000"/>
          <w:sz w:val="30"/>
          <w:szCs w:val="30"/>
        </w:rPr>
        <w:t>обществу с ограниченной ответственностью «</w:t>
      </w:r>
      <w:proofErr w:type="spellStart"/>
      <w:r w:rsidR="0087249C" w:rsidRPr="00183CD7">
        <w:rPr>
          <w:sz w:val="30"/>
          <w:szCs w:val="30"/>
        </w:rPr>
        <w:t>Араз</w:t>
      </w:r>
      <w:proofErr w:type="spellEnd"/>
      <w:r w:rsidR="0087249C" w:rsidRPr="00183CD7">
        <w:rPr>
          <w:sz w:val="30"/>
          <w:szCs w:val="30"/>
        </w:rPr>
        <w:t xml:space="preserve">» (ИНН 2463048860, ОГРН </w:t>
      </w:r>
      <w:r w:rsidR="0087249C" w:rsidRPr="00183CD7">
        <w:rPr>
          <w:sz w:val="30"/>
          <w:szCs w:val="30"/>
          <w:shd w:color="auto" w:fill="FFFFFF" w:val="clear"/>
        </w:rPr>
        <w:t>1022402147932</w:t>
      </w:r>
      <w:r w:rsidR="0087249C" w:rsidRPr="00183CD7">
        <w:rPr>
          <w:sz w:val="30"/>
          <w:szCs w:val="30"/>
        </w:rPr>
        <w:t>)</w:t>
      </w:r>
      <w:r w:rsidR="0087249C" w:rsidRPr="00183CD7">
        <w:rPr>
          <w:rFonts w:eastAsia="Calibri"/>
          <w:sz w:val="30"/>
          <w:szCs w:val="30"/>
        </w:rPr>
        <w:t xml:space="preserve"> </w:t>
      </w:r>
      <w:r w:rsidR="005C1BE1" w:rsidRPr="00183CD7">
        <w:rPr>
          <w:sz w:val="30"/>
          <w:szCs w:val="30"/>
        </w:rPr>
        <w:t xml:space="preserve">разрешения </w:t>
      </w:r>
      <w:r w:rsidR="006D1CBC" w:rsidRPr="00183CD7">
        <w:rPr>
          <w:sz w:val="30"/>
          <w:szCs w:val="30"/>
        </w:rPr>
        <w:br/>
      </w:r>
      <w:r w:rsidR="005C1BE1" w:rsidRPr="00183CD7">
        <w:rPr>
          <w:sz w:val="30"/>
          <w:szCs w:val="30"/>
        </w:rPr>
        <w:t xml:space="preserve">на отклонение </w:t>
      </w:r>
      <w:r w:rsidR="006D1CBC" w:rsidRPr="00183CD7">
        <w:rPr>
          <w:sz w:val="30"/>
          <w:szCs w:val="30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183CD7" w:rsidRPr="00183CD7">
        <w:rPr>
          <w:sz w:val="30"/>
          <w:szCs w:val="30"/>
        </w:rPr>
        <w:t xml:space="preserve">в части отступа </w:t>
      </w:r>
      <w:r w:rsidR="00183CD7">
        <w:rPr>
          <w:sz w:val="30"/>
          <w:szCs w:val="30"/>
        </w:rPr>
        <w:br/>
      </w:r>
      <w:r w:rsidR="00183CD7" w:rsidRPr="00183CD7">
        <w:rPr>
          <w:sz w:val="30"/>
          <w:szCs w:val="30"/>
        </w:rPr>
        <w:t xml:space="preserve">от красной линии до надземной части зданий, строений, сооружений при осуществлении строительства с северной стороны – до 3,5 м </w:t>
      </w:r>
      <w:r w:rsidR="008F3195">
        <w:rPr>
          <w:sz w:val="30"/>
          <w:szCs w:val="30"/>
        </w:rPr>
        <w:t xml:space="preserve">                   </w:t>
      </w:r>
      <w:r w:rsidR="00183CD7" w:rsidRPr="00183CD7">
        <w:rPr>
          <w:sz w:val="30"/>
          <w:szCs w:val="30"/>
        </w:rPr>
        <w:t xml:space="preserve">(при нормативном не менее 6 м) </w:t>
      </w:r>
      <w:r w:rsidR="006D1CBC" w:rsidRPr="00183CD7">
        <w:rPr>
          <w:sz w:val="30"/>
          <w:szCs w:val="30"/>
        </w:rPr>
        <w:t xml:space="preserve">на земельном участке </w:t>
      </w:r>
      <w:r w:rsidR="00CF2A79" w:rsidRPr="00183CD7">
        <w:rPr>
          <w:sz w:val="30"/>
          <w:szCs w:val="30"/>
        </w:rPr>
        <w:br/>
      </w:r>
      <w:r w:rsidR="006D1CBC" w:rsidRPr="00183CD7">
        <w:rPr>
          <w:sz w:val="30"/>
          <w:szCs w:val="30"/>
        </w:rPr>
        <w:t>с</w:t>
      </w:r>
      <w:proofErr w:type="gramEnd"/>
      <w:r w:rsidR="006D1CBC" w:rsidRPr="00183CD7">
        <w:rPr>
          <w:sz w:val="30"/>
          <w:szCs w:val="30"/>
        </w:rPr>
        <w:t xml:space="preserve"> кадастровым номером </w:t>
      </w:r>
      <w:r w:rsidR="0087249C" w:rsidRPr="00183CD7">
        <w:rPr>
          <w:sz w:val="30"/>
          <w:szCs w:val="30"/>
        </w:rPr>
        <w:t xml:space="preserve">24:50:0100230:1865, </w:t>
      </w:r>
      <w:proofErr w:type="gramStart"/>
      <w:r w:rsidR="0087249C" w:rsidRPr="00183CD7">
        <w:rPr>
          <w:sz w:val="30"/>
          <w:szCs w:val="30"/>
        </w:rPr>
        <w:t>расположенном</w:t>
      </w:r>
      <w:proofErr w:type="gramEnd"/>
      <w:r w:rsidR="0087249C" w:rsidRPr="00183CD7">
        <w:rPr>
          <w:sz w:val="30"/>
          <w:szCs w:val="30"/>
        </w:rPr>
        <w:t xml:space="preserve"> </w:t>
      </w:r>
      <w:r w:rsidR="00183CD7">
        <w:rPr>
          <w:sz w:val="30"/>
          <w:szCs w:val="30"/>
        </w:rPr>
        <w:br/>
      </w:r>
      <w:r w:rsidR="0087249C" w:rsidRPr="00183CD7">
        <w:rPr>
          <w:sz w:val="30"/>
          <w:szCs w:val="30"/>
        </w:rPr>
        <w:t xml:space="preserve">в территориальной зоне смешанной общественно-деловой </w:t>
      </w:r>
      <w:r w:rsidR="00183CD7">
        <w:rPr>
          <w:sz w:val="30"/>
          <w:szCs w:val="30"/>
        </w:rPr>
        <w:br/>
      </w:r>
      <w:r w:rsidR="0087249C" w:rsidRPr="00183CD7">
        <w:rPr>
          <w:sz w:val="30"/>
          <w:szCs w:val="30"/>
        </w:rPr>
        <w:t xml:space="preserve">и </w:t>
      </w:r>
      <w:proofErr w:type="spellStart"/>
      <w:r w:rsidR="0087249C" w:rsidRPr="00183CD7">
        <w:rPr>
          <w:sz w:val="30"/>
          <w:szCs w:val="30"/>
        </w:rPr>
        <w:t>среднеэтажной</w:t>
      </w:r>
      <w:proofErr w:type="spellEnd"/>
      <w:r w:rsidR="0087249C" w:rsidRPr="00183CD7">
        <w:rPr>
          <w:sz w:val="30"/>
          <w:szCs w:val="30"/>
        </w:rPr>
        <w:t xml:space="preserve"> жилой застройки (СОДЖ-1) по адресу: </w:t>
      </w:r>
      <w:r w:rsidR="0087249C" w:rsidRPr="00183CD7">
        <w:rPr>
          <w:color w:val="000000"/>
          <w:sz w:val="30"/>
          <w:szCs w:val="30"/>
        </w:rPr>
        <w:t xml:space="preserve">Российская </w:t>
      </w:r>
      <w:r w:rsidR="0087249C" w:rsidRPr="00183CD7">
        <w:rPr>
          <w:color w:val="000000"/>
          <w:sz w:val="30"/>
          <w:szCs w:val="30"/>
        </w:rPr>
        <w:lastRenderedPageBreak/>
        <w:t xml:space="preserve">Федерация, Красноярский край, г. Красноярск, </w:t>
      </w:r>
      <w:r w:rsidR="0087249C" w:rsidRPr="00183CD7">
        <w:rPr>
          <w:sz w:val="30"/>
          <w:szCs w:val="30"/>
        </w:rPr>
        <w:t>с целью получения разрешения на</w:t>
      </w:r>
      <w:r w:rsidR="007E79C5">
        <w:rPr>
          <w:sz w:val="30"/>
          <w:szCs w:val="30"/>
        </w:rPr>
        <w:t xml:space="preserve"> строительство для проведения </w:t>
      </w:r>
      <w:r w:rsidR="0087249C" w:rsidRPr="00183CD7">
        <w:rPr>
          <w:sz w:val="30"/>
          <w:szCs w:val="30"/>
        </w:rPr>
        <w:t>реконструкци</w:t>
      </w:r>
      <w:r w:rsidR="007E79C5">
        <w:rPr>
          <w:sz w:val="30"/>
          <w:szCs w:val="30"/>
        </w:rPr>
        <w:t>и</w:t>
      </w:r>
      <w:r w:rsidR="0087249C" w:rsidRPr="00183CD7">
        <w:rPr>
          <w:sz w:val="30"/>
          <w:szCs w:val="30"/>
        </w:rPr>
        <w:t xml:space="preserve"> </w:t>
      </w:r>
      <w:r w:rsidR="007E79C5">
        <w:rPr>
          <w:sz w:val="30"/>
          <w:szCs w:val="30"/>
        </w:rPr>
        <w:t xml:space="preserve">существующего нежилого здания с кадастровым номером 24:50:0100230:165 </w:t>
      </w:r>
      <w:r w:rsidR="00E35241" w:rsidRPr="00183CD7">
        <w:rPr>
          <w:rFonts w:eastAsiaTheme="minorHAnsi"/>
          <w:sz w:val="30"/>
          <w:szCs w:val="30"/>
          <w:lang w:eastAsia="en-US"/>
        </w:rPr>
        <w:t>(далее – Проект).</w:t>
      </w:r>
    </w:p>
    <w:p w:rsidP="00432367" w:rsidR="00CE153A" w:rsidRDefault="00CE153A" w:rsidRPr="00EA37E9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2. Комиссии по подготовке проекта Правил землепользова</w:t>
      </w:r>
      <w:r w:rsidRPr="00EA37E9">
        <w:rPr>
          <w:sz w:val="30"/>
          <w:szCs w:val="30"/>
        </w:rPr>
        <w:t xml:space="preserve">ния              и застройки городского округа город Красноярск Красноярского края, действующей на основании распоряжения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</w:t>
      </w:r>
      <w:r w:rsidRPr="00EA37E9">
        <w:rPr>
          <w:sz w:val="30"/>
          <w:szCs w:val="30"/>
        </w:rPr>
        <w:t>от 18.05.2005 № 448-р: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</w:t>
      </w:r>
      <w:r w:rsidR="00432367">
        <w:rPr>
          <w:sz w:val="30"/>
          <w:szCs w:val="30"/>
        </w:rPr>
        <w:t> </w:t>
      </w:r>
      <w:r w:rsidRPr="009D66EF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</w:t>
      </w:r>
      <w:r w:rsidR="00432367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консультирование посетителей экспозиции                по Проекту;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</w:t>
      </w:r>
      <w:r w:rsidR="00432367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осуществить подготовку и опубликование заключения </w:t>
      </w:r>
      <w:r w:rsidRPr="009D66EF">
        <w:rPr>
          <w:sz w:val="30"/>
          <w:szCs w:val="30"/>
        </w:rPr>
        <w:br/>
        <w:t>о результатах публичных слушаний по Проекту.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3. Управлению архитектуры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 xml:space="preserve">: 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</w:t>
      </w:r>
      <w:r w:rsidR="00432367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: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4. Департаменту информационной политики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 w:rsidRPr="009D66EF"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>опубликовать в газете «Городские новости»: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Pr="009D66EF">
        <w:rPr>
          <w:sz w:val="30"/>
          <w:szCs w:val="30"/>
        </w:rPr>
        <w:br/>
        <w:t>в день окончания публичных слушаний.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 отсутствия в течение 10 дней со дня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5C1BE1">
        <w:rPr>
          <w:sz w:val="30"/>
          <w:szCs w:val="30"/>
        </w:rPr>
        <w:br/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признанию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lastRenderedPageBreak/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r w:rsidR="005263D9">
        <w:rPr>
          <w:color w:val="000000"/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Попето А.Л</w:t>
      </w:r>
      <w:r w:rsidR="00D04943" w:rsidRPr="009D66EF">
        <w:rPr>
          <w:sz w:val="30"/>
          <w:szCs w:val="30"/>
        </w:rPr>
        <w:t>.</w:t>
      </w:r>
    </w:p>
    <w:p w:rsidP="00432367" w:rsidR="00CE153A" w:rsidRDefault="00CE153A" w:rsidRPr="009D66EF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CE153A" w:rsidR="00CE153A" w:rsidRDefault="00CE153A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E835D7" w:rsidR="00F3266F" w:rsidRDefault="00E835D7">
      <w:pPr>
        <w:jc w:val="both"/>
        <w:rPr>
          <w:sz w:val="30"/>
          <w:szCs w:val="30"/>
        </w:rPr>
      </w:pPr>
      <w:r w:rsidRPr="00392D85">
        <w:rPr>
          <w:sz w:val="30"/>
          <w:szCs w:val="30"/>
        </w:rPr>
        <w:t>Глав</w:t>
      </w:r>
      <w:r w:rsidR="00392D85" w:rsidRPr="00392D85">
        <w:rPr>
          <w:sz w:val="30"/>
          <w:szCs w:val="30"/>
        </w:rPr>
        <w:t>а</w:t>
      </w:r>
      <w:r w:rsidRPr="00392D85">
        <w:rPr>
          <w:sz w:val="30"/>
          <w:szCs w:val="30"/>
        </w:rPr>
        <w:t xml:space="preserve"> города           </w:t>
      </w:r>
      <w:r w:rsidR="008E6941" w:rsidRPr="00392D85">
        <w:rPr>
          <w:sz w:val="30"/>
          <w:szCs w:val="30"/>
        </w:rPr>
        <w:t xml:space="preserve">                           </w:t>
      </w:r>
      <w:r w:rsidRPr="00392D85">
        <w:rPr>
          <w:sz w:val="30"/>
          <w:szCs w:val="30"/>
        </w:rPr>
        <w:t xml:space="preserve">  </w:t>
      </w:r>
      <w:r w:rsidR="00A96933" w:rsidRPr="00392D85">
        <w:rPr>
          <w:sz w:val="30"/>
          <w:szCs w:val="30"/>
        </w:rPr>
        <w:t xml:space="preserve">      </w:t>
      </w:r>
      <w:r w:rsidR="00392D85">
        <w:rPr>
          <w:sz w:val="30"/>
          <w:szCs w:val="30"/>
        </w:rPr>
        <w:t xml:space="preserve">                   </w:t>
      </w:r>
      <w:r w:rsidR="00A96933" w:rsidRPr="00392D85">
        <w:rPr>
          <w:sz w:val="30"/>
          <w:szCs w:val="30"/>
        </w:rPr>
        <w:t xml:space="preserve">  </w:t>
      </w:r>
      <w:r w:rsidR="000926E1" w:rsidRPr="00392D85">
        <w:rPr>
          <w:sz w:val="30"/>
          <w:szCs w:val="30"/>
        </w:rPr>
        <w:t xml:space="preserve">    </w:t>
      </w:r>
      <w:r w:rsidRPr="00392D85">
        <w:rPr>
          <w:sz w:val="30"/>
          <w:szCs w:val="30"/>
        </w:rPr>
        <w:t xml:space="preserve">    </w:t>
      </w:r>
      <w:r w:rsidR="00392D85" w:rsidRPr="00392D85">
        <w:rPr>
          <w:sz w:val="30"/>
          <w:szCs w:val="30"/>
        </w:rPr>
        <w:t>С</w:t>
      </w:r>
      <w:r w:rsidR="00A96933" w:rsidRPr="00392D85">
        <w:rPr>
          <w:sz w:val="30"/>
          <w:szCs w:val="30"/>
        </w:rPr>
        <w:t xml:space="preserve">.В. </w:t>
      </w:r>
      <w:r w:rsidR="00392D85" w:rsidRPr="00392D85">
        <w:rPr>
          <w:sz w:val="30"/>
          <w:szCs w:val="30"/>
        </w:rPr>
        <w:t>Верещагин</w:t>
      </w:r>
    </w:p>
    <w:p w:rsidP="00E835D7" w:rsidR="008F3195" w:rsidRDefault="008F3195">
      <w:pPr>
        <w:jc w:val="both"/>
        <w:rPr>
          <w:sz w:val="30"/>
          <w:szCs w:val="30"/>
        </w:rPr>
      </w:pPr>
    </w:p>
    <w:p w:rsidP="00E835D7" w:rsidR="00432367" w:rsidRDefault="00432367" w:rsidRPr="009D66EF">
      <w:pPr>
        <w:jc w:val="both"/>
        <w:rPr>
          <w:sz w:val="30"/>
          <w:szCs w:val="30"/>
        </w:rPr>
      </w:pPr>
      <w:bookmarkStart w:id="0" w:name="_GoBack"/>
      <w:bookmarkEnd w:id="0"/>
    </w:p>
    <w:sectPr w:rsidR="00432367" w:rsidRPr="009D66EF" w:rsidSect="008F31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5B68" w:rsidP="00EB3F28" w:rsidRDefault="00C75B68">
      <w:r>
        <w:separator/>
      </w:r>
    </w:p>
  </w:endnote>
  <w:endnote w:type="continuationSeparator" w:id="0">
    <w:p w:rsidR="00C75B68" w:rsidP="00EB3F28" w:rsidRDefault="00C7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5B68" w:rsidP="00EB3F28" w:rsidRDefault="00C75B68">
      <w:r>
        <w:separator/>
      </w:r>
    </w:p>
  </w:footnote>
  <w:footnote w:type="continuationSeparator" w:id="0">
    <w:p w:rsidR="00C75B68" w:rsidP="00EB3F28" w:rsidRDefault="00C75B6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83CD7" w:rsidRDefault="00183C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36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4C2F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1E5"/>
    <w:rsid w:val="00170EB4"/>
    <w:rsid w:val="0017177D"/>
    <w:rsid w:val="00172F55"/>
    <w:rsid w:val="00173CF7"/>
    <w:rsid w:val="00182DA9"/>
    <w:rsid w:val="00183CD7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4267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72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482"/>
    <w:rsid w:val="003A29B5"/>
    <w:rsid w:val="003A2E63"/>
    <w:rsid w:val="003A5E71"/>
    <w:rsid w:val="003B0104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0620"/>
    <w:rsid w:val="0043180B"/>
    <w:rsid w:val="00432367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A5DC5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263D9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D1CBC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21F7C"/>
    <w:rsid w:val="00723884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E79C5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65641"/>
    <w:rsid w:val="0087249C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6941"/>
    <w:rsid w:val="008F3195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63CF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2CCF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071B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75B68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2A79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526 от 15.06.2026</docTitle>
  </documentManagement>
</p:properties>
</file>

<file path=customXml/itemProps1.xml><?xml version="1.0" encoding="utf-8"?>
<ds:datastoreItem xmlns:ds="http://schemas.openxmlformats.org/officeDocument/2006/customXml" ds:itemID="{7C700ECE-2FD2-4CB1-A4E5-549108C08AA1}"/>
</file>

<file path=customXml/itemProps2.xml><?xml version="1.0" encoding="utf-8"?>
<ds:datastoreItem xmlns:ds="http://schemas.openxmlformats.org/officeDocument/2006/customXml" ds:itemID="{EDC9349C-5832-4072-88CA-87AA70B0581A}"/>
</file>

<file path=customXml/itemProps3.xml><?xml version="1.0" encoding="utf-8"?>
<ds:datastoreItem xmlns:ds="http://schemas.openxmlformats.org/officeDocument/2006/customXml" ds:itemID="{C08AC824-C91C-406A-9B2F-BFE3E1E9F532}"/>
</file>

<file path=customXml/itemProps4.xml><?xml version="1.0" encoding="utf-8"?>
<ds:datastoreItem xmlns:ds="http://schemas.openxmlformats.org/officeDocument/2006/customXml" ds:itemID="{36E1CA42-0EF8-45AE-A3F5-642395894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526 от 15.06.2026</dc:title>
  <dc:creator>Воеводкина Анастасия Валерьевна</dc:creator>
  <cp:lastModifiedBy>Филимоненко Светлана Игоревна</cp:lastModifiedBy>
  <cp:revision>20</cp:revision>
  <cp:lastPrinted>2026-06-04T09:18:00Z</cp:lastPrinted>
  <dcterms:created xsi:type="dcterms:W3CDTF">2025-09-18T03:03:00Z</dcterms:created>
  <dcterms:modified xsi:type="dcterms:W3CDTF">2026-06-11T07:24:00Z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