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9609A" w:rsidRDefault="0099651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22E2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9651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22E2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9651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22E2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22E2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9651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9651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473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9651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73027" w:rsidR="00B73027" w:rsidRDefault="00B73027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B73027" w:rsidR="00B73027" w:rsidRDefault="00B73027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B73027" w:rsidR="00B73027" w:rsidRDefault="00B73027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B73027" w:rsidR="00B73027" w:rsidRDefault="0023161A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E237A7">
        <w:rPr>
          <w:rFonts w:ascii="Times New Roman" w:cs="Times New Roman" w:hAnsi="Times New Roman"/>
          <w:sz w:val="30"/>
          <w:szCs w:val="30"/>
        </w:rPr>
        <w:t>О внесении изменений</w:t>
      </w:r>
      <w:r w:rsidR="00302D1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73027" w:rsidR="00E237A7" w:rsidRDefault="0023161A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E237A7">
        <w:rPr>
          <w:rFonts w:ascii="Times New Roman" w:cs="Times New Roman" w:hAnsi="Times New Roman"/>
          <w:sz w:val="30"/>
          <w:szCs w:val="30"/>
        </w:rPr>
        <w:t xml:space="preserve">в постановление </w:t>
      </w:r>
      <w:r w:rsidR="00B067D7" w:rsidRPr="00E237A7">
        <w:rPr>
          <w:rFonts w:ascii="Times New Roman" w:cs="Times New Roman" w:hAnsi="Times New Roman"/>
          <w:sz w:val="30"/>
          <w:szCs w:val="30"/>
        </w:rPr>
        <w:t>администрации</w:t>
      </w:r>
    </w:p>
    <w:p w:rsidP="00B73027" w:rsidR="00B73027" w:rsidRDefault="00B067D7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E237A7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E80DDF">
        <w:rPr>
          <w:rFonts w:ascii="Times New Roman" w:cs="Times New Roman" w:hAnsi="Times New Roman"/>
          <w:sz w:val="30"/>
          <w:szCs w:val="30"/>
        </w:rPr>
        <w:t xml:space="preserve">Красноярска </w:t>
      </w:r>
    </w:p>
    <w:p w:rsidP="00B73027" w:rsidR="0023161A" w:rsidRDefault="0023161A" w:rsidRPr="00E237A7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E237A7">
        <w:rPr>
          <w:rFonts w:ascii="Times New Roman" w:cs="Times New Roman" w:hAnsi="Times New Roman"/>
          <w:sz w:val="30"/>
          <w:szCs w:val="30"/>
        </w:rPr>
        <w:t>от 01.08.2017</w:t>
      </w:r>
      <w:r w:rsidR="008C5447" w:rsidRPr="00E237A7">
        <w:rPr>
          <w:rFonts w:ascii="Times New Roman" w:cs="Times New Roman" w:hAnsi="Times New Roman"/>
          <w:sz w:val="30"/>
          <w:szCs w:val="30"/>
        </w:rPr>
        <w:t xml:space="preserve"> </w:t>
      </w:r>
      <w:r w:rsidRPr="00E237A7">
        <w:rPr>
          <w:rFonts w:ascii="Times New Roman" w:cs="Times New Roman" w:hAnsi="Times New Roman"/>
          <w:sz w:val="30"/>
          <w:szCs w:val="30"/>
        </w:rPr>
        <w:t>№ 490</w:t>
      </w:r>
    </w:p>
    <w:p w:rsidP="00B73027" w:rsidR="0023161A" w:rsidRDefault="0023161A" w:rsidRPr="00CA5ACC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24"/>
          <w:szCs w:val="30"/>
        </w:rPr>
      </w:pPr>
    </w:p>
    <w:p w:rsidP="00B73027" w:rsidR="004A375E" w:rsidRDefault="004A375E" w:rsidRPr="00CA5ACC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24"/>
          <w:szCs w:val="30"/>
        </w:rPr>
      </w:pPr>
    </w:p>
    <w:p w:rsidP="00B73027" w:rsidR="00970B16" w:rsidRDefault="00970B16" w:rsidRPr="00CA5ACC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24"/>
          <w:szCs w:val="30"/>
        </w:rPr>
      </w:pPr>
    </w:p>
    <w:p w:rsidP="00CA5ACC" w:rsidR="00623D55" w:rsidRDefault="001D60B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237A7">
        <w:rPr>
          <w:rFonts w:ascii="Times New Roman" w:cs="Times New Roman" w:hAnsi="Times New Roman"/>
          <w:sz w:val="30"/>
          <w:szCs w:val="30"/>
        </w:rPr>
        <w:t xml:space="preserve">В соответствии со </w:t>
      </w:r>
      <w:hyperlink r:id="rId10" w:history="true">
        <w:r w:rsidRPr="00E237A7">
          <w:rPr>
            <w:rFonts w:ascii="Times New Roman" w:cs="Times New Roman" w:hAnsi="Times New Roman"/>
            <w:sz w:val="30"/>
            <w:szCs w:val="30"/>
          </w:rPr>
          <w:t>статьями 135</w:t>
        </w:r>
      </w:hyperlink>
      <w:r w:rsidRPr="00E237A7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E237A7">
          <w:rPr>
            <w:rFonts w:ascii="Times New Roman" w:cs="Times New Roman" w:hAnsi="Times New Roman"/>
            <w:sz w:val="30"/>
            <w:szCs w:val="30"/>
          </w:rPr>
          <w:t>144</w:t>
        </w:r>
      </w:hyperlink>
      <w:r w:rsidRPr="00E237A7">
        <w:rPr>
          <w:rFonts w:ascii="Times New Roman" w:cs="Times New Roman" w:hAnsi="Times New Roman"/>
          <w:sz w:val="30"/>
          <w:szCs w:val="30"/>
        </w:rPr>
        <w:t xml:space="preserve"> Трудового кодекса Российской Федерации, </w:t>
      </w:r>
      <w:hyperlink r:id="rId12" w:history="true">
        <w:r>
          <w:rPr>
            <w:rFonts w:ascii="Times New Roman" w:cs="Times New Roman" w:hAnsi="Times New Roman"/>
            <w:sz w:val="30"/>
            <w:szCs w:val="30"/>
          </w:rPr>
          <w:t>п</w:t>
        </w:r>
        <w:r w:rsidRPr="00E237A7">
          <w:rPr>
            <w:rFonts w:ascii="Times New Roman" w:cs="Times New Roman" w:hAnsi="Times New Roman"/>
            <w:sz w:val="30"/>
            <w:szCs w:val="30"/>
          </w:rPr>
          <w:t>остановлением</w:t>
        </w:r>
      </w:hyperlink>
      <w:r w:rsidRPr="00E237A7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E80DDF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E237A7">
        <w:rPr>
          <w:rFonts w:ascii="Times New Roman" w:cs="Times New Roman" w:hAnsi="Times New Roman"/>
          <w:sz w:val="30"/>
          <w:szCs w:val="30"/>
        </w:rPr>
        <w:t xml:space="preserve">от 19.01.2010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E237A7">
        <w:rPr>
          <w:rFonts w:ascii="Times New Roman" w:cs="Times New Roman" w:hAnsi="Times New Roman"/>
          <w:sz w:val="30"/>
          <w:szCs w:val="30"/>
        </w:rPr>
        <w:t xml:space="preserve"> 1 </w:t>
      </w:r>
      <w:r w:rsidR="008509B9">
        <w:rPr>
          <w:rFonts w:ascii="Times New Roman" w:cs="Times New Roman" w:hAnsi="Times New Roman"/>
          <w:sz w:val="30"/>
          <w:szCs w:val="30"/>
        </w:rPr>
        <w:t>«</w:t>
      </w:r>
      <w:r w:rsidRPr="00E237A7">
        <w:rPr>
          <w:rFonts w:ascii="Times New Roman" w:cs="Times New Roman" w:hAnsi="Times New Roman"/>
          <w:sz w:val="30"/>
          <w:szCs w:val="30"/>
        </w:rPr>
        <w:t>Об оплате труда работников муниципальных учреждений города Красноярска</w:t>
      </w:r>
      <w:r w:rsidR="008509B9">
        <w:rPr>
          <w:rFonts w:ascii="Times New Roman" w:cs="Times New Roman" w:hAnsi="Times New Roman"/>
          <w:sz w:val="30"/>
          <w:szCs w:val="30"/>
        </w:rPr>
        <w:t>»</w:t>
      </w:r>
      <w:r w:rsidRPr="00E237A7">
        <w:rPr>
          <w:rFonts w:ascii="Times New Roman" w:cs="Times New Roman" w:hAnsi="Times New Roman"/>
          <w:sz w:val="30"/>
          <w:szCs w:val="30"/>
        </w:rPr>
        <w:t xml:space="preserve">, </w:t>
      </w:r>
      <w:r w:rsidR="00302D16" w:rsidRPr="00302D16">
        <w:rPr>
          <w:rFonts w:ascii="Times New Roman" w:cs="Times New Roman" w:hAnsi="Times New Roman"/>
          <w:sz w:val="30"/>
          <w:szCs w:val="30"/>
        </w:rPr>
        <w:t xml:space="preserve">руководствуясь статьями 41, 58, 59 Устава города Красноярска, </w:t>
      </w:r>
    </w:p>
    <w:p w:rsidP="00CA5ACC" w:rsidR="00302D16" w:rsidRDefault="00302D16" w:rsidRPr="00E237A7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ПОСТАНОВЛЯЮ:</w:t>
      </w:r>
    </w:p>
    <w:p w:rsidP="00CA5ACC" w:rsidR="001D60B0" w:rsidRDefault="001D60B0" w:rsidRPr="00302D1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shd w:color="auto" w:fill="FFFFFF" w:val="clear"/>
        </w:rPr>
      </w:pPr>
      <w:r w:rsidRPr="00E237A7">
        <w:rPr>
          <w:rFonts w:ascii="Times New Roman" w:cs="Times New Roman" w:hAnsi="Times New Roman"/>
          <w:sz w:val="30"/>
          <w:szCs w:val="30"/>
        </w:rPr>
        <w:t xml:space="preserve">1. </w:t>
      </w:r>
      <w:r w:rsidR="004A375E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Внести в </w:t>
      </w:r>
      <w:r w:rsidR="00DC64DD" w:rsidRPr="00A3631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приложение к постановлению </w:t>
      </w:r>
      <w:r w:rsidR="00297BE6" w:rsidRPr="00A36315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администрации </w:t>
      </w:r>
      <w:r w:rsidR="00297BE6" w:rsidRPr="00297BE6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города </w:t>
      </w:r>
      <w:r w:rsidR="00E80DDF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Красноярска </w:t>
      </w:r>
      <w:r w:rsidR="00297BE6" w:rsidRPr="00297BE6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от 01.08.2017 </w:t>
      </w:r>
      <w:r w:rsidR="008509B9">
        <w:rPr>
          <w:rFonts w:ascii="Times New Roman" w:cs="Times New Roman" w:hAnsi="Times New Roman"/>
          <w:sz w:val="30"/>
          <w:szCs w:val="30"/>
          <w:shd w:color="auto" w:fill="FFFFFF" w:val="clear"/>
        </w:rPr>
        <w:t>№</w:t>
      </w:r>
      <w:r w:rsidR="00297BE6" w:rsidRPr="00297BE6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 490 </w:t>
      </w:r>
      <w:r w:rsidR="008509B9">
        <w:rPr>
          <w:rFonts w:ascii="Times New Roman" w:cs="Times New Roman" w:hAnsi="Times New Roman"/>
          <w:sz w:val="30"/>
          <w:szCs w:val="30"/>
          <w:shd w:color="auto" w:fill="FFFFFF" w:val="clear"/>
        </w:rPr>
        <w:t>«</w:t>
      </w:r>
      <w:r w:rsidR="00297BE6" w:rsidRPr="00297BE6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Об утверждении Примерного положения об оплате труда работников МКУ </w:t>
      </w:r>
      <w:r w:rsidR="008509B9">
        <w:rPr>
          <w:rFonts w:ascii="Times New Roman" w:cs="Times New Roman" w:hAnsi="Times New Roman"/>
          <w:sz w:val="30"/>
          <w:szCs w:val="30"/>
          <w:shd w:color="auto" w:fill="FFFFFF" w:val="clear"/>
        </w:rPr>
        <w:t>«</w:t>
      </w:r>
      <w:r w:rsidR="00297BE6" w:rsidRPr="00297BE6">
        <w:rPr>
          <w:rFonts w:ascii="Times New Roman" w:cs="Times New Roman" w:hAnsi="Times New Roman"/>
          <w:sz w:val="30"/>
          <w:szCs w:val="30"/>
          <w:shd w:color="auto" w:fill="FFFFFF" w:val="clear"/>
        </w:rPr>
        <w:t>Технологический центр учрежде</w:t>
      </w:r>
      <w:r w:rsidR="008509B9">
        <w:rPr>
          <w:rFonts w:ascii="Times New Roman" w:cs="Times New Roman" w:hAnsi="Times New Roman"/>
          <w:sz w:val="30"/>
          <w:szCs w:val="30"/>
          <w:shd w:color="auto" w:fill="FFFFFF" w:val="clear"/>
        </w:rPr>
        <w:t>ний культуры города Красноярска»</w:t>
      </w:r>
      <w:r w:rsidR="00297BE6" w:rsidRPr="00297BE6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</w:t>
      </w:r>
      <w:r w:rsidR="00B73027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(далее – Примерное положение) </w:t>
      </w:r>
      <w:r w:rsidR="00297BE6" w:rsidRPr="00297BE6">
        <w:rPr>
          <w:rFonts w:ascii="Times New Roman" w:cs="Times New Roman" w:hAnsi="Times New Roman"/>
          <w:sz w:val="30"/>
          <w:szCs w:val="30"/>
          <w:shd w:color="auto" w:fill="FFFFFF" w:val="clear"/>
        </w:rPr>
        <w:t>следующие изменения:</w:t>
      </w:r>
    </w:p>
    <w:p w:rsidP="00CA5ACC" w:rsidR="00F9259C" w:rsidRDefault="00DC64DD" w:rsidRPr="00302D16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349" w:left="360"/>
        <w:jc w:val="both"/>
        <w:rPr>
          <w:rFonts w:ascii="Times New Roman" w:cs="Times New Roman" w:hAnsi="Times New Roman"/>
          <w:sz w:val="30"/>
          <w:szCs w:val="30"/>
        </w:rPr>
      </w:pPr>
      <w:r w:rsidRPr="00A36315">
        <w:rPr>
          <w:rFonts w:ascii="Times New Roman" w:cs="Times New Roman" w:hAnsi="Times New Roman"/>
          <w:sz w:val="30"/>
          <w:szCs w:val="30"/>
        </w:rPr>
        <w:t>1)</w:t>
      </w:r>
      <w:r w:rsidR="004A375E" w:rsidRPr="004A375E">
        <w:rPr>
          <w:rFonts w:ascii="Times New Roman" w:cs="Times New Roman" w:hAnsi="Times New Roman"/>
          <w:sz w:val="30"/>
          <w:szCs w:val="30"/>
        </w:rPr>
        <w:t> </w:t>
      </w:r>
      <w:hyperlink r:id="rId13" w:history="true">
        <w:r w:rsidR="00F9259C" w:rsidRPr="00A36315">
          <w:rPr>
            <w:rFonts w:ascii="Times New Roman" w:cs="Times New Roman" w:hAnsi="Times New Roman"/>
            <w:sz w:val="30"/>
            <w:szCs w:val="30"/>
          </w:rPr>
          <w:t>таблицу</w:t>
        </w:r>
      </w:hyperlink>
      <w:r w:rsidR="00F9259C" w:rsidRPr="00A36315">
        <w:rPr>
          <w:rFonts w:ascii="Times New Roman" w:cs="Times New Roman" w:hAnsi="Times New Roman"/>
          <w:sz w:val="30"/>
          <w:szCs w:val="30"/>
        </w:rPr>
        <w:t xml:space="preserve"> </w:t>
      </w:r>
      <w:r w:rsidR="00F9259C" w:rsidRPr="00302D16">
        <w:rPr>
          <w:rFonts w:ascii="Times New Roman" w:cs="Times New Roman" w:hAnsi="Times New Roman"/>
          <w:sz w:val="30"/>
          <w:szCs w:val="30"/>
        </w:rPr>
        <w:t>пункта 12 изложить в следующей редакции:</w:t>
      </w:r>
    </w:p>
    <w:p w:rsidP="00CA5ACC" w:rsidR="00F9259C" w:rsidRDefault="00F9259C" w:rsidRPr="00F9259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6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3261"/>
        <w:gridCol w:w="3827"/>
        <w:gridCol w:w="2268"/>
      </w:tblGrid>
      <w:tr w:rsidR="00F9259C" w:rsidRPr="00E237A7" w:rsidTr="00F9259C">
        <w:trPr>
          <w:trHeight w:val="1194"/>
        </w:trPr>
        <w:tc>
          <w:tcPr>
            <w:tcW w:type="dxa" w:w="3261"/>
          </w:tcPr>
          <w:p w:rsidP="00CA5ACC" w:rsidR="00F9259C" w:rsidRDefault="00B73027" w:rsidRPr="00E237A7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F9259C" w:rsidRPr="00E237A7">
              <w:rPr>
                <w:rFonts w:ascii="Times New Roman" w:cs="Times New Roman" w:hAnsi="Times New Roman"/>
                <w:sz w:val="30"/>
                <w:szCs w:val="30"/>
              </w:rPr>
              <w:t>Квалификационный уровень</w:t>
            </w:r>
          </w:p>
        </w:tc>
        <w:tc>
          <w:tcPr>
            <w:tcW w:type="dxa" w:w="3827"/>
          </w:tcPr>
          <w:p w:rsidP="00CA5ACC" w:rsidR="00F9259C" w:rsidRDefault="00F9259C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237A7">
              <w:rPr>
                <w:rFonts w:ascii="Times New Roman" w:cs="Times New Roman" w:hAnsi="Times New Roman"/>
                <w:sz w:val="30"/>
                <w:szCs w:val="30"/>
              </w:rPr>
              <w:t>Должности, отнесенные</w:t>
            </w:r>
          </w:p>
          <w:p w:rsidP="00CA5ACC" w:rsidR="00F9259C" w:rsidRDefault="00F9259C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237A7">
              <w:rPr>
                <w:rFonts w:ascii="Times New Roman" w:cs="Times New Roman" w:hAnsi="Times New Roman"/>
                <w:sz w:val="30"/>
                <w:szCs w:val="30"/>
              </w:rPr>
              <w:t>к квалификационным</w:t>
            </w:r>
          </w:p>
          <w:p w:rsidP="00CA5ACC" w:rsidR="00F9259C" w:rsidRDefault="00F9259C" w:rsidRPr="00E237A7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237A7">
              <w:rPr>
                <w:rFonts w:ascii="Times New Roman" w:cs="Times New Roman" w:hAnsi="Times New Roman"/>
                <w:sz w:val="30"/>
                <w:szCs w:val="30"/>
              </w:rPr>
              <w:t>уровням</w:t>
            </w:r>
          </w:p>
        </w:tc>
        <w:tc>
          <w:tcPr>
            <w:tcW w:type="dxa" w:w="2268"/>
          </w:tcPr>
          <w:p w:rsidP="00CA5ACC" w:rsidR="00F9259C" w:rsidRDefault="00F9259C" w:rsidRPr="00E237A7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237A7">
              <w:rPr>
                <w:rFonts w:ascii="Times New Roman" w:cs="Times New Roman" w:hAnsi="Times New Roman"/>
                <w:sz w:val="30"/>
                <w:szCs w:val="30"/>
              </w:rPr>
              <w:t>Минимальный размер должностного оклада, руб.</w:t>
            </w:r>
          </w:p>
        </w:tc>
      </w:tr>
      <w:tr w:rsidR="00F9259C" w:rsidRPr="00E237A7" w:rsidTr="00F9259C">
        <w:tc>
          <w:tcPr>
            <w:tcW w:type="dxa" w:w="9356"/>
            <w:gridSpan w:val="3"/>
          </w:tcPr>
          <w:p w:rsidP="00CA5ACC" w:rsidR="00F9259C" w:rsidRDefault="00F9259C" w:rsidRPr="00E237A7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237A7">
              <w:rPr>
                <w:rFonts w:ascii="Times New Roman" w:cs="Times New Roman" w:hAnsi="Times New Roman"/>
                <w:sz w:val="30"/>
                <w:szCs w:val="30"/>
              </w:rPr>
              <w:t>Общеотраслевые профессии рабочих первого уровня</w:t>
            </w:r>
          </w:p>
        </w:tc>
      </w:tr>
      <w:tr w:rsidR="00F9259C" w:rsidRPr="00E237A7" w:rsidTr="00F9259C">
        <w:trPr>
          <w:trHeight w:val="2107"/>
        </w:trPr>
        <w:tc>
          <w:tcPr>
            <w:tcW w:type="dxa" w:w="3261"/>
          </w:tcPr>
          <w:p w:rsidP="00CA5ACC" w:rsidR="00F9259C" w:rsidRDefault="00F9259C" w:rsidRPr="00E237A7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E237A7">
              <w:rPr>
                <w:rFonts w:ascii="Times New Roman" w:cs="Times New Roman" w:hAnsi="Times New Roman"/>
                <w:sz w:val="30"/>
                <w:szCs w:val="30"/>
              </w:rPr>
              <w:t>1-й квалификационный уровень</w:t>
            </w:r>
          </w:p>
        </w:tc>
        <w:tc>
          <w:tcPr>
            <w:tcW w:type="dxa" w:w="3827"/>
          </w:tcPr>
          <w:p w:rsidP="00CA5ACC" w:rsidR="00F9259C" w:rsidRDefault="00F9259C" w:rsidRPr="00E237A7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E237A7">
              <w:rPr>
                <w:rFonts w:ascii="Times New Roman" w:cs="Times New Roman" w:hAnsi="Times New Roman"/>
                <w:sz w:val="30"/>
                <w:szCs w:val="30"/>
              </w:rPr>
              <w:t xml:space="preserve">гардеробщик, </w:t>
            </w:r>
            <w:r w:rsidRPr="009C7A9A">
              <w:rPr>
                <w:rFonts w:ascii="Times New Roman" w:cs="Times New Roman" w:hAnsi="Times New Roman"/>
                <w:sz w:val="30"/>
                <w:szCs w:val="30"/>
              </w:rPr>
              <w:t>истопник,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E237A7">
              <w:rPr>
                <w:rFonts w:ascii="Times New Roman" w:cs="Times New Roman" w:hAnsi="Times New Roman"/>
                <w:sz w:val="30"/>
                <w:szCs w:val="30"/>
              </w:rPr>
              <w:t>рабочий по комплексному обслуживанию и ремонту зданий, сторож (вахтер), уборщик служебных помещений, уборщик территорий</w:t>
            </w:r>
          </w:p>
        </w:tc>
        <w:tc>
          <w:tcPr>
            <w:tcW w:type="dxa" w:w="2268"/>
          </w:tcPr>
          <w:p w:rsidP="00CA5ACC" w:rsidR="00F9259C" w:rsidRDefault="00F9259C" w:rsidRPr="00E237A7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831C9">
              <w:rPr>
                <w:rFonts w:ascii="Times New Roman" w:cs="Times New Roman" w:hAnsi="Times New Roman"/>
                <w:sz w:val="30"/>
                <w:szCs w:val="30"/>
              </w:rPr>
              <w:t>3 481</w:t>
            </w:r>
          </w:p>
        </w:tc>
      </w:tr>
      <w:tr w:rsidR="00F9259C" w:rsidRPr="00E237A7" w:rsidTr="00F9259C">
        <w:tc>
          <w:tcPr>
            <w:tcW w:type="dxa" w:w="9356"/>
            <w:gridSpan w:val="3"/>
          </w:tcPr>
          <w:p w:rsidP="00CA5ACC" w:rsidR="00F9259C" w:rsidRDefault="00F9259C" w:rsidRPr="00E237A7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237A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Общеотраслевые профессии рабочих второго уровня</w:t>
            </w:r>
          </w:p>
        </w:tc>
      </w:tr>
      <w:tr w:rsidR="00F9259C" w:rsidRPr="00E237A7" w:rsidTr="00F9259C">
        <w:trPr>
          <w:trHeight w:val="1026"/>
        </w:trPr>
        <w:tc>
          <w:tcPr>
            <w:tcW w:type="dxa" w:w="3261"/>
          </w:tcPr>
          <w:p w:rsidP="00CA5ACC" w:rsidR="00F9259C" w:rsidRDefault="00F9259C" w:rsidRPr="00E237A7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E237A7">
              <w:rPr>
                <w:rFonts w:ascii="Times New Roman" w:cs="Times New Roman" w:hAnsi="Times New Roman"/>
                <w:sz w:val="30"/>
                <w:szCs w:val="30"/>
              </w:rPr>
              <w:t>1-й квалификационный уровень</w:t>
            </w:r>
          </w:p>
        </w:tc>
        <w:tc>
          <w:tcPr>
            <w:tcW w:type="dxa" w:w="3827"/>
          </w:tcPr>
          <w:p w:rsidP="00CA5ACC" w:rsidR="00F9259C" w:rsidRDefault="00F9259C" w:rsidRPr="00E237A7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E237A7">
              <w:rPr>
                <w:rFonts w:ascii="Times New Roman" w:cs="Times New Roman" w:hAnsi="Times New Roman"/>
                <w:sz w:val="30"/>
                <w:szCs w:val="30"/>
              </w:rPr>
              <w:t>водитель автомобиля</w:t>
            </w:r>
          </w:p>
        </w:tc>
        <w:tc>
          <w:tcPr>
            <w:tcW w:type="dxa" w:w="2268"/>
          </w:tcPr>
          <w:p w:rsidP="00CA5ACC" w:rsidR="00F9259C" w:rsidRDefault="00F9259C" w:rsidRPr="00E237A7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831C9">
              <w:rPr>
                <w:rFonts w:ascii="Times New Roman" w:cs="Times New Roman" w:hAnsi="Times New Roman"/>
                <w:sz w:val="30"/>
                <w:szCs w:val="30"/>
              </w:rPr>
              <w:t>4 053</w:t>
            </w:r>
          </w:p>
        </w:tc>
      </w:tr>
      <w:tr w:rsidR="00F9259C" w:rsidRPr="00E237A7" w:rsidTr="00F9259C">
        <w:tc>
          <w:tcPr>
            <w:tcW w:type="dxa" w:w="3261"/>
          </w:tcPr>
          <w:p w:rsidP="00CA5ACC" w:rsidR="00F9259C" w:rsidRDefault="00F9259C" w:rsidRPr="00E237A7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E237A7">
              <w:rPr>
                <w:rFonts w:ascii="Times New Roman" w:cs="Times New Roman" w:hAnsi="Times New Roman"/>
                <w:sz w:val="30"/>
                <w:szCs w:val="30"/>
              </w:rPr>
              <w:t>2-й квалификационный уровень</w:t>
            </w:r>
          </w:p>
        </w:tc>
        <w:tc>
          <w:tcPr>
            <w:tcW w:type="dxa" w:w="3827"/>
          </w:tcPr>
          <w:p w:rsidP="00CA5ACC" w:rsidR="00F9259C" w:rsidRDefault="00F9259C" w:rsidRPr="00E237A7">
            <w:pPr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E237A7">
              <w:rPr>
                <w:rFonts w:ascii="Times New Roman" w:cs="Times New Roman" w:hAnsi="Times New Roman"/>
                <w:sz w:val="30"/>
                <w:szCs w:val="30"/>
              </w:rPr>
              <w:t>слесарь-сантехник</w:t>
            </w:r>
          </w:p>
        </w:tc>
        <w:tc>
          <w:tcPr>
            <w:tcW w:type="dxa" w:w="2268"/>
          </w:tcPr>
          <w:p w:rsidP="00CA5ACC" w:rsidR="00F9259C" w:rsidRDefault="00F9259C" w:rsidRPr="00E237A7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831C9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B73027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6831C9">
              <w:rPr>
                <w:rFonts w:ascii="Times New Roman" w:cs="Times New Roman" w:hAnsi="Times New Roman"/>
                <w:sz w:val="30"/>
                <w:szCs w:val="30"/>
              </w:rPr>
              <w:t>943</w:t>
            </w:r>
            <w:r w:rsidR="00B7302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B73027" w:rsidR="00F9259C" w:rsidRDefault="00F9259C" w:rsidRPr="00DC64D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cs="Times New Roman" w:hAnsi="Times New Roman"/>
          <w:color w:val="FF0000"/>
          <w:sz w:val="30"/>
          <w:szCs w:val="30"/>
        </w:rPr>
      </w:pPr>
    </w:p>
    <w:p w:rsidP="00B73027" w:rsidR="008509B9" w:rsidRDefault="00DC64DD" w:rsidRPr="00A36315">
      <w:pPr>
        <w:pStyle w:val="a3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A36315">
        <w:rPr>
          <w:rFonts w:ascii="Times New Roman" w:cs="Times New Roman" w:hAnsi="Times New Roman"/>
          <w:sz w:val="30"/>
          <w:szCs w:val="30"/>
        </w:rPr>
        <w:t xml:space="preserve">2) </w:t>
      </w:r>
      <w:r w:rsidR="008509B9" w:rsidRPr="00A36315">
        <w:rPr>
          <w:rFonts w:ascii="Times New Roman" w:cs="Times New Roman" w:hAnsi="Times New Roman"/>
          <w:sz w:val="30"/>
          <w:szCs w:val="30"/>
        </w:rPr>
        <w:t xml:space="preserve">в </w:t>
      </w:r>
      <w:hyperlink r:id="rId14" w:anchor="/document/30064629/entry/36" w:history="true">
        <w:r w:rsidR="006831C9" w:rsidRPr="00A36315">
          <w:rPr>
            <w:rFonts w:ascii="Times New Roman" w:cs="Times New Roman" w:hAnsi="Times New Roman"/>
            <w:sz w:val="30"/>
            <w:szCs w:val="30"/>
          </w:rPr>
          <w:t>пункт</w:t>
        </w:r>
        <w:r w:rsidR="008509B9" w:rsidRPr="00A36315">
          <w:rPr>
            <w:rFonts w:ascii="Times New Roman" w:cs="Times New Roman" w:hAnsi="Times New Roman"/>
            <w:sz w:val="30"/>
            <w:szCs w:val="30"/>
          </w:rPr>
          <w:t>е</w:t>
        </w:r>
        <w:r w:rsidR="006831C9" w:rsidRPr="00A36315">
          <w:rPr>
            <w:rFonts w:ascii="Times New Roman" w:cs="Times New Roman" w:hAnsi="Times New Roman"/>
            <w:sz w:val="30"/>
            <w:szCs w:val="30"/>
          </w:rPr>
          <w:t xml:space="preserve"> 23</w:t>
        </w:r>
      </w:hyperlink>
      <w:r w:rsidR="008509B9" w:rsidRPr="00A36315">
        <w:rPr>
          <w:rFonts w:ascii="Times New Roman" w:cs="Times New Roman" w:hAnsi="Times New Roman"/>
          <w:sz w:val="30"/>
          <w:szCs w:val="30"/>
        </w:rPr>
        <w:t>:</w:t>
      </w:r>
    </w:p>
    <w:p w:rsidP="00B73027" w:rsidR="008509B9" w:rsidRDefault="008509B9" w:rsidRPr="00A36315">
      <w:pPr>
        <w:pStyle w:val="a3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A36315">
        <w:rPr>
          <w:rFonts w:ascii="Times New Roman" w:cs="Times New Roman" w:hAnsi="Times New Roman"/>
          <w:sz w:val="30"/>
          <w:szCs w:val="30"/>
        </w:rPr>
        <w:t>абзац двенадцатый изложить в следующей редакции:</w:t>
      </w:r>
    </w:p>
    <w:p w:rsidP="00B73027" w:rsidR="008509B9" w:rsidRDefault="008509B9" w:rsidRPr="00A36315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36315">
        <w:rPr>
          <w:rFonts w:ascii="Times New Roman" w:cs="Times New Roman" w:hAnsi="Times New Roman"/>
          <w:sz w:val="30"/>
          <w:szCs w:val="30"/>
        </w:rPr>
        <w:t>«уборщик территорий</w:t>
      </w:r>
      <w:proofErr w:type="gramStart"/>
      <w:r w:rsidRPr="00A36315">
        <w:rPr>
          <w:rFonts w:ascii="Times New Roman" w:cs="Times New Roman" w:hAnsi="Times New Roman"/>
          <w:sz w:val="30"/>
          <w:szCs w:val="30"/>
        </w:rPr>
        <w:t>;»</w:t>
      </w:r>
      <w:proofErr w:type="gramEnd"/>
      <w:r w:rsidRPr="00A36315">
        <w:rPr>
          <w:rFonts w:ascii="Times New Roman" w:cs="Times New Roman" w:hAnsi="Times New Roman"/>
          <w:sz w:val="30"/>
          <w:szCs w:val="30"/>
        </w:rPr>
        <w:t>;</w:t>
      </w:r>
    </w:p>
    <w:p w:rsidP="00B73027" w:rsidR="009C7A9A" w:rsidRDefault="009C7A9A" w:rsidRPr="00A36315">
      <w:pPr>
        <w:pStyle w:val="a3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A36315">
        <w:rPr>
          <w:rFonts w:ascii="Times New Roman" w:cs="Times New Roman" w:hAnsi="Times New Roman"/>
          <w:sz w:val="30"/>
          <w:szCs w:val="30"/>
        </w:rPr>
        <w:t>дополнить абзацем следующего содержания:</w:t>
      </w:r>
    </w:p>
    <w:p w:rsidP="00B73027" w:rsidR="00F9259C" w:rsidRDefault="008509B9" w:rsidRPr="00A36315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36315">
        <w:rPr>
          <w:rFonts w:ascii="Times New Roman" w:cs="Times New Roman" w:hAnsi="Times New Roman"/>
          <w:sz w:val="30"/>
          <w:szCs w:val="30"/>
        </w:rPr>
        <w:t>«</w:t>
      </w:r>
      <w:r w:rsidR="009C7A9A" w:rsidRPr="00A36315">
        <w:rPr>
          <w:rFonts w:ascii="Times New Roman" w:cs="Times New Roman" w:hAnsi="Times New Roman"/>
          <w:sz w:val="30"/>
          <w:szCs w:val="30"/>
        </w:rPr>
        <w:t>истопник</w:t>
      </w:r>
      <w:proofErr w:type="gramStart"/>
      <w:r w:rsidR="009C7A9A" w:rsidRPr="00A36315">
        <w:rPr>
          <w:rFonts w:ascii="Times New Roman" w:cs="Times New Roman" w:hAnsi="Times New Roman"/>
          <w:sz w:val="30"/>
          <w:szCs w:val="30"/>
        </w:rPr>
        <w:t>.</w:t>
      </w:r>
      <w:r w:rsidRPr="00A36315">
        <w:rPr>
          <w:rFonts w:ascii="Times New Roman" w:cs="Times New Roman" w:hAnsi="Times New Roman"/>
          <w:sz w:val="30"/>
          <w:szCs w:val="30"/>
        </w:rPr>
        <w:t>»</w:t>
      </w:r>
      <w:r w:rsidR="006831C9" w:rsidRPr="00A36315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B73027" w:rsidR="00FB33F5" w:rsidRDefault="00DC64DD" w:rsidRPr="00A36315">
      <w:pPr>
        <w:pStyle w:val="a3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A36315">
        <w:rPr>
          <w:rFonts w:ascii="Times New Roman" w:cs="Times New Roman" w:hAnsi="Times New Roman"/>
          <w:sz w:val="30"/>
          <w:szCs w:val="30"/>
        </w:rPr>
        <w:t xml:space="preserve">3) </w:t>
      </w:r>
      <w:hyperlink r:id="rId15" w:anchor="/document/44131308/entry/251" w:history="true">
        <w:r w:rsidR="00F9259C" w:rsidRPr="00A36315">
          <w:rPr>
            <w:rFonts w:ascii="Times New Roman" w:cs="Times New Roman" w:hAnsi="Times New Roman"/>
            <w:sz w:val="30"/>
            <w:szCs w:val="30"/>
          </w:rPr>
          <w:t>таблицу пункта 25</w:t>
        </w:r>
      </w:hyperlink>
      <w:r w:rsidR="00F9259C" w:rsidRPr="00A36315">
        <w:rPr>
          <w:rFonts w:ascii="Times New Roman" w:cs="Times New Roman" w:hAnsi="Times New Roman"/>
          <w:sz w:val="30"/>
          <w:szCs w:val="30"/>
        </w:rPr>
        <w:t xml:space="preserve"> </w:t>
      </w:r>
      <w:r w:rsidR="00FB33F5" w:rsidRPr="00A36315">
        <w:rPr>
          <w:rFonts w:ascii="Times New Roman" w:cs="Times New Roman" w:hAnsi="Times New Roman"/>
          <w:sz w:val="30"/>
          <w:szCs w:val="30"/>
        </w:rPr>
        <w:t>дополнить строкой 18 следующего содержания:</w:t>
      </w:r>
    </w:p>
    <w:p w:rsidP="00CA5ACC" w:rsidR="00FB33F5" w:rsidRDefault="00FB33F5" w:rsidRPr="00A36315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sz w:val="30"/>
          <w:szCs w:val="30"/>
        </w:rPr>
      </w:pPr>
    </w:p>
    <w:tbl>
      <w:tblPr>
        <w:tblW w:type="dxa" w:w="9371"/>
        <w:shd w:color="auto" w:fill="FFFFFF" w:val="clear"/>
        <w:tblCellMar>
          <w:top w:type="dxa" w:w="15"/>
          <w:left w:type="dxa" w:w="15"/>
          <w:bottom w:type="dxa" w:w="15"/>
          <w:right w:type="dxa" w:w="15"/>
        </w:tblCellMar>
        <w:tblLook w:firstColumn="1" w:firstRow="1" w:lastColumn="0" w:lastRow="0" w:noHBand="0" w:noVBand="1" w:val="04A0"/>
      </w:tblPr>
      <w:tblGrid>
        <w:gridCol w:w="970"/>
        <w:gridCol w:w="4754"/>
        <w:gridCol w:w="3647"/>
      </w:tblGrid>
      <w:tr w:rsidR="00A36315" w:rsidRPr="00A36315" w:rsidTr="004A375E">
        <w:tc>
          <w:tcPr>
            <w:tcW w:type="dxa" w:w="97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FB33F5" w:rsidRDefault="00B73027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FB33F5" w:rsidRPr="00A36315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475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vAlign w:val="center"/>
            <w:hideMark/>
          </w:tcPr>
          <w:p w:rsidP="00CA5ACC" w:rsidR="00FB33F5" w:rsidRDefault="00FB33F5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Истопник</w:t>
            </w:r>
          </w:p>
        </w:tc>
        <w:tc>
          <w:tcPr>
            <w:tcW w:type="dxa" w:w="364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vAlign w:val="center"/>
            <w:hideMark/>
          </w:tcPr>
          <w:p w:rsidP="00CA5ACC" w:rsidR="00FB33F5" w:rsidRDefault="00FB33F5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до 85%</w:t>
            </w:r>
            <w:r w:rsidR="00B7302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CA5ACC" w:rsidR="001D60B0" w:rsidRDefault="001D60B0" w:rsidRPr="00A36315">
      <w:pPr>
        <w:pStyle w:val="a3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left="709"/>
        <w:jc w:val="right"/>
        <w:rPr>
          <w:rFonts w:ascii="Times New Roman" w:cs="Times New Roman" w:hAnsi="Times New Roman"/>
          <w:sz w:val="30"/>
          <w:szCs w:val="30"/>
        </w:rPr>
      </w:pPr>
    </w:p>
    <w:p w:rsidP="00CA5ACC" w:rsidR="00623D55" w:rsidRDefault="00DC64DD" w:rsidRPr="00A36315">
      <w:pPr>
        <w:pStyle w:val="a3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A36315">
        <w:rPr>
          <w:rFonts w:ascii="Times New Roman" w:cs="Times New Roman" w:hAnsi="Times New Roman"/>
          <w:sz w:val="30"/>
          <w:szCs w:val="30"/>
        </w:rPr>
        <w:t xml:space="preserve">4) </w:t>
      </w:r>
      <w:hyperlink r:id="rId16" w:anchor="/document/30064629/entry/101" w:history="true">
        <w:r w:rsidR="009C7A9A" w:rsidRPr="00A36315">
          <w:rPr>
            <w:rFonts w:ascii="Times New Roman" w:cs="Times New Roman" w:hAnsi="Times New Roman"/>
            <w:sz w:val="30"/>
            <w:szCs w:val="30"/>
          </w:rPr>
          <w:t>таблицу</w:t>
        </w:r>
      </w:hyperlink>
      <w:r w:rsidR="009C7A9A" w:rsidRPr="00A36315">
        <w:rPr>
          <w:rFonts w:ascii="Times New Roman" w:cs="Times New Roman" w:hAnsi="Times New Roman"/>
          <w:sz w:val="30"/>
          <w:szCs w:val="30"/>
        </w:rPr>
        <w:t> </w:t>
      </w:r>
      <w:r w:rsidR="00FA7882" w:rsidRPr="00A36315">
        <w:rPr>
          <w:rFonts w:ascii="Times New Roman" w:cs="Times New Roman" w:hAnsi="Times New Roman"/>
          <w:sz w:val="30"/>
          <w:szCs w:val="30"/>
        </w:rPr>
        <w:t>приложения 1 к Примерному положению дополнить строками следующего содержания</w:t>
      </w:r>
      <w:r w:rsidR="009C7A9A" w:rsidRPr="00A36315">
        <w:rPr>
          <w:rFonts w:ascii="Times New Roman" w:cs="Times New Roman" w:hAnsi="Times New Roman"/>
          <w:sz w:val="30"/>
          <w:szCs w:val="30"/>
        </w:rPr>
        <w:t>:</w:t>
      </w:r>
    </w:p>
    <w:tbl>
      <w:tblPr>
        <w:tblW w:type="dxa" w:w="9422"/>
        <w:shd w:color="auto" w:fill="FFFFFF" w:val="clear"/>
        <w:tblCellMar>
          <w:top w:type="dxa" w:w="15"/>
          <w:left w:type="dxa" w:w="15"/>
          <w:bottom w:type="dxa" w:w="15"/>
          <w:right w:type="dxa" w:w="15"/>
        </w:tblCellMar>
        <w:tblLook w:firstColumn="1" w:firstRow="1" w:lastColumn="0" w:lastRow="0" w:noHBand="0" w:noVBand="1" w:val="04A0"/>
      </w:tblPr>
      <w:tblGrid>
        <w:gridCol w:w="3188"/>
        <w:gridCol w:w="88"/>
        <w:gridCol w:w="2976"/>
        <w:gridCol w:w="698"/>
        <w:gridCol w:w="1250"/>
        <w:gridCol w:w="1222"/>
      </w:tblGrid>
      <w:tr w:rsidR="00A36315" w:rsidRPr="00A36315" w:rsidTr="00623D55">
        <w:tc>
          <w:tcPr>
            <w:tcW w:type="dxa" w:w="3188"/>
            <w:tcBorders>
              <w:bottom w:color="000000" w:space="0" w:sz="6" w:val="single"/>
            </w:tcBorders>
            <w:shd w:color="auto" w:fill="FFFFFF" w:val="clear"/>
            <w:hideMark/>
          </w:tcPr>
          <w:p w:rsidP="00CA5ACC" w:rsidR="009C7A9A" w:rsidRDefault="009C7A9A" w:rsidRPr="00A36315">
            <w:pPr>
              <w:pStyle w:val="s1"/>
              <w:widowControl w:val="false"/>
              <w:spacing w:after="0" w:afterAutospacing="false" w:before="0" w:beforeAutospacing="false"/>
              <w:jc w:val="both"/>
              <w:rPr>
                <w:sz w:val="30"/>
                <w:szCs w:val="30"/>
              </w:rPr>
            </w:pPr>
          </w:p>
        </w:tc>
        <w:tc>
          <w:tcPr>
            <w:tcW w:type="dxa" w:w="3762"/>
            <w:gridSpan w:val="3"/>
            <w:tcBorders>
              <w:bottom w:color="000000" w:space="0" w:sz="6" w:val="single"/>
            </w:tcBorders>
            <w:shd w:color="auto" w:fill="FFFFFF" w:val="clear"/>
            <w:hideMark/>
          </w:tcPr>
          <w:p w:rsidP="00CA5ACC" w:rsidR="009C7A9A" w:rsidRDefault="009C7A9A" w:rsidRPr="00A36315">
            <w:pPr>
              <w:pStyle w:val="empty"/>
              <w:widowControl w:val="false"/>
              <w:spacing w:after="0" w:afterAutospacing="false" w:before="0" w:beforeAutospacing="false"/>
              <w:jc w:val="both"/>
            </w:pPr>
            <w:r w:rsidRPr="00A36315">
              <w:t> </w:t>
            </w:r>
          </w:p>
        </w:tc>
        <w:tc>
          <w:tcPr>
            <w:tcW w:type="dxa" w:w="2472"/>
            <w:gridSpan w:val="2"/>
            <w:tcBorders>
              <w:bottom w:color="000000" w:space="0" w:sz="6" w:val="single"/>
            </w:tcBorders>
            <w:shd w:color="auto" w:fill="FFFFFF" w:val="clear"/>
            <w:hideMark/>
          </w:tcPr>
          <w:p w:rsidP="00CA5ACC" w:rsidR="009C7A9A" w:rsidRDefault="009C7A9A" w:rsidRPr="00A36315">
            <w:pPr>
              <w:pStyle w:val="empty"/>
              <w:widowControl w:val="false"/>
              <w:spacing w:after="0" w:afterAutospacing="false" w:before="0" w:beforeAutospacing="false"/>
              <w:jc w:val="both"/>
            </w:pPr>
            <w:r w:rsidRPr="00A36315">
              <w:t> </w:t>
            </w:r>
          </w:p>
        </w:tc>
      </w:tr>
      <w:tr w:rsidR="00A36315" w:rsidRPr="00A36315" w:rsidTr="00623D55">
        <w:tc>
          <w:tcPr>
            <w:tcW w:type="dxa" w:w="8200"/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9C7A9A" w:rsidRDefault="00B73027" w:rsidRPr="00A36315">
            <w:pPr>
              <w:pStyle w:val="s1"/>
              <w:widowControl w:val="false"/>
              <w:spacing w:after="0" w:afterAutospacing="false" w:before="0" w:beforeAutospacing="false"/>
              <w:ind w:left="142"/>
              <w:jc w:val="both"/>
            </w:pPr>
            <w:r>
              <w:rPr>
                <w:sz w:val="30"/>
                <w:szCs w:val="30"/>
              </w:rPr>
              <w:t>«</w:t>
            </w:r>
            <w:r w:rsidR="009C7A9A" w:rsidRPr="00A36315">
              <w:rPr>
                <w:sz w:val="30"/>
                <w:szCs w:val="30"/>
              </w:rPr>
              <w:t>Истопник</w:t>
            </w:r>
          </w:p>
        </w:tc>
        <w:tc>
          <w:tcPr>
            <w:tcW w:type="dxa" w:w="12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9C7A9A" w:rsidRDefault="00623D55" w:rsidRPr="00A36315">
            <w:pPr>
              <w:pStyle w:val="s1"/>
              <w:widowControl w:val="false"/>
              <w:spacing w:after="0" w:afterAutospacing="false" w:before="0" w:beforeAutospacing="false"/>
              <w:jc w:val="center"/>
              <w:rPr>
                <w:sz w:val="30"/>
                <w:szCs w:val="30"/>
              </w:rPr>
            </w:pPr>
            <w:r w:rsidRPr="00A36315">
              <w:rPr>
                <w:sz w:val="30"/>
                <w:szCs w:val="30"/>
              </w:rPr>
              <w:t>13</w:t>
            </w:r>
          </w:p>
        </w:tc>
      </w:tr>
      <w:tr w:rsidR="00A36315" w:rsidRPr="00A36315" w:rsidTr="00B73027">
        <w:tc>
          <w:tcPr>
            <w:tcW w:type="dxa" w:w="3276"/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4A375E" w:rsidRDefault="00FA78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Обеспечение температурного режима</w:t>
            </w:r>
            <w:r w:rsidR="00623D55" w:rsidRPr="00A36315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CA5ACC" w:rsidR="00FA7882" w:rsidRDefault="00623D55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в помещениях</w:t>
            </w:r>
          </w:p>
        </w:tc>
        <w:tc>
          <w:tcPr>
            <w:tcW w:type="dxa" w:w="29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FA7882" w:rsidRDefault="00FA7882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соответствие температурного режима требованиям государственного стандарта</w:t>
            </w:r>
          </w:p>
        </w:tc>
        <w:tc>
          <w:tcPr>
            <w:tcW w:type="dxa" w:w="1948"/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FA7882" w:rsidRDefault="00FA7882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0 замечаний</w:t>
            </w:r>
          </w:p>
        </w:tc>
        <w:tc>
          <w:tcPr>
            <w:tcW w:type="dxa" w:w="12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FA7882" w:rsidRDefault="00FA7882" w:rsidRPr="00A36315">
            <w:pPr>
              <w:pStyle w:val="s1"/>
              <w:widowControl w:val="false"/>
              <w:spacing w:after="0" w:afterAutospacing="false" w:before="0" w:beforeAutospacing="false"/>
              <w:jc w:val="center"/>
              <w:rPr>
                <w:sz w:val="30"/>
                <w:szCs w:val="30"/>
              </w:rPr>
            </w:pPr>
            <w:r w:rsidRPr="00A36315">
              <w:rPr>
                <w:sz w:val="30"/>
                <w:szCs w:val="30"/>
              </w:rPr>
              <w:t>6</w:t>
            </w:r>
          </w:p>
        </w:tc>
      </w:tr>
      <w:tr w:rsidR="00A36315" w:rsidRPr="00A36315" w:rsidTr="00B73027">
        <w:tc>
          <w:tcPr>
            <w:tcW w:type="dxa" w:w="3276"/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4A375E" w:rsidRDefault="00634C2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 xml:space="preserve">Содержание отопительного оборудования </w:t>
            </w:r>
          </w:p>
          <w:p w:rsidP="00CA5ACC" w:rsidR="00634C21" w:rsidRDefault="00634C21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в технически исправном состоянии</w:t>
            </w:r>
          </w:p>
        </w:tc>
        <w:tc>
          <w:tcPr>
            <w:tcW w:type="dxa" w:w="29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634C21" w:rsidRDefault="00634C21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бесперебойная работа оборудования</w:t>
            </w:r>
          </w:p>
        </w:tc>
        <w:tc>
          <w:tcPr>
            <w:tcW w:type="dxa" w:w="1948"/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634C21" w:rsidRDefault="00634C21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0 замечаний</w:t>
            </w:r>
          </w:p>
        </w:tc>
        <w:tc>
          <w:tcPr>
            <w:tcW w:type="dxa" w:w="12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634C21" w:rsidRDefault="00634C21" w:rsidRPr="00A36315">
            <w:pPr>
              <w:pStyle w:val="s1"/>
              <w:widowControl w:val="false"/>
              <w:spacing w:after="0" w:afterAutospacing="false" w:before="0" w:beforeAutospacing="false"/>
              <w:jc w:val="center"/>
              <w:rPr>
                <w:sz w:val="30"/>
                <w:szCs w:val="30"/>
              </w:rPr>
            </w:pPr>
            <w:r w:rsidRPr="00A36315">
              <w:rPr>
                <w:sz w:val="30"/>
                <w:szCs w:val="30"/>
              </w:rPr>
              <w:t>5</w:t>
            </w:r>
          </w:p>
        </w:tc>
      </w:tr>
      <w:tr w:rsidR="00A36315" w:rsidRPr="00A36315" w:rsidTr="00B73027">
        <w:tc>
          <w:tcPr>
            <w:tcW w:type="dxa" w:w="3276"/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CA5ACC" w:rsidR="00CA5ACC" w:rsidRDefault="00FA78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 xml:space="preserve">Соблюдение санитарно-гигиенических норм, требований техники безопасности, пожарной безопасности </w:t>
            </w:r>
          </w:p>
          <w:p w:rsidP="00CA5ACC" w:rsidR="00FA7882" w:rsidRDefault="00FA7882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и охраны труда, правил внутреннего трудового распорядка</w:t>
            </w:r>
          </w:p>
        </w:tc>
        <w:tc>
          <w:tcPr>
            <w:tcW w:type="dxa" w:w="29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CA5ACC" w:rsidR="00FA7882" w:rsidRDefault="00FA7882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количество обоснованных зафиксированных нарушений, замечаний в журнале учета работ или ином документе</w:t>
            </w:r>
          </w:p>
        </w:tc>
        <w:tc>
          <w:tcPr>
            <w:tcW w:type="dxa" w:w="1948"/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CA5ACC" w:rsidR="00FA7882" w:rsidRDefault="00FA7882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0 нарушений,</w:t>
            </w:r>
          </w:p>
          <w:p w:rsidP="00CA5ACC" w:rsidR="00FA7882" w:rsidRDefault="00FA7882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замечаний</w:t>
            </w:r>
          </w:p>
        </w:tc>
        <w:tc>
          <w:tcPr>
            <w:tcW w:type="dxa" w:w="122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</w:tcPr>
          <w:p w:rsidP="00CA5ACC" w:rsidR="00FA7882" w:rsidRDefault="00FA7882" w:rsidRPr="00A36315">
            <w:pPr>
              <w:pStyle w:val="s1"/>
              <w:widowControl w:val="false"/>
              <w:spacing w:after="0" w:afterAutospacing="false" w:before="0" w:beforeAutospacing="false"/>
              <w:jc w:val="center"/>
              <w:rPr>
                <w:sz w:val="30"/>
                <w:szCs w:val="30"/>
              </w:rPr>
            </w:pPr>
            <w:r w:rsidRPr="00A36315">
              <w:rPr>
                <w:sz w:val="30"/>
                <w:szCs w:val="30"/>
              </w:rPr>
              <w:t>2</w:t>
            </w:r>
            <w:r w:rsidR="00B73027">
              <w:rPr>
                <w:sz w:val="30"/>
                <w:szCs w:val="30"/>
              </w:rPr>
              <w:t>»</w:t>
            </w:r>
          </w:p>
        </w:tc>
      </w:tr>
    </w:tbl>
    <w:p w:rsidP="00CA5ACC" w:rsidR="00B73027" w:rsidRDefault="00B73027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A5ACC" w:rsidR="00623D55" w:rsidRDefault="00DC64DD" w:rsidRPr="00A36315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 w:rsidRPr="00A36315">
        <w:rPr>
          <w:rFonts w:ascii="Times New Roman" w:cs="Times New Roman" w:hAnsi="Times New Roman"/>
          <w:sz w:val="30"/>
          <w:szCs w:val="30"/>
        </w:rPr>
        <w:lastRenderedPageBreak/>
        <w:t xml:space="preserve">5) </w:t>
      </w:r>
      <w:hyperlink r:id="rId17" w:anchor="/document/30064629/entry/101" w:history="true">
        <w:r w:rsidR="00FA7882" w:rsidRPr="00A36315">
          <w:rPr>
            <w:rFonts w:ascii="Times New Roman" w:cs="Times New Roman" w:hAnsi="Times New Roman"/>
            <w:sz w:val="30"/>
            <w:szCs w:val="30"/>
          </w:rPr>
          <w:t>таблицу</w:t>
        </w:r>
      </w:hyperlink>
      <w:r w:rsidR="00FA7882" w:rsidRPr="00A36315">
        <w:rPr>
          <w:rFonts w:ascii="Times New Roman" w:cs="Times New Roman" w:hAnsi="Times New Roman"/>
          <w:sz w:val="30"/>
          <w:szCs w:val="30"/>
        </w:rPr>
        <w:t> приложения 2 к Примерному положению дополнить строками следующего содержания:</w:t>
      </w:r>
    </w:p>
    <w:tbl>
      <w:tblPr>
        <w:tblW w:type="dxa" w:w="9525"/>
        <w:shd w:color="auto" w:fill="FFFFFF" w:val="clear"/>
        <w:tblCellMar>
          <w:top w:type="dxa" w:w="15"/>
          <w:left w:type="dxa" w:w="15"/>
          <w:bottom w:type="dxa" w:w="15"/>
          <w:right w:type="dxa" w:w="15"/>
        </w:tblCellMar>
        <w:tblLook w:firstColumn="1" w:firstRow="1" w:lastColumn="0" w:lastRow="0" w:noHBand="0" w:noVBand="1" w:val="04A0"/>
      </w:tblPr>
      <w:tblGrid>
        <w:gridCol w:w="2887"/>
        <w:gridCol w:w="196"/>
        <w:gridCol w:w="2854"/>
        <w:gridCol w:w="908"/>
        <w:gridCol w:w="1481"/>
        <w:gridCol w:w="1199"/>
      </w:tblGrid>
      <w:tr w:rsidR="00A36315" w:rsidRPr="00A36315" w:rsidTr="00BD2AA2">
        <w:tc>
          <w:tcPr>
            <w:tcW w:type="dxa" w:w="3083"/>
            <w:gridSpan w:val="2"/>
            <w:tcBorders>
              <w:bottom w:color="000000" w:space="0" w:sz="6" w:val="single"/>
            </w:tcBorders>
            <w:shd w:color="auto" w:fill="FFFFFF" w:val="clear"/>
            <w:hideMark/>
          </w:tcPr>
          <w:p w:rsidP="00CA5ACC" w:rsidR="00FA7882" w:rsidRDefault="00FA7882" w:rsidRPr="00A36315">
            <w:pPr>
              <w:pStyle w:val="s1"/>
              <w:widowControl w:val="false"/>
              <w:spacing w:after="0" w:afterAutospacing="false" w:before="0" w:beforeAutospacing="false"/>
              <w:jc w:val="both"/>
              <w:rPr>
                <w:sz w:val="30"/>
                <w:szCs w:val="30"/>
              </w:rPr>
            </w:pPr>
          </w:p>
        </w:tc>
        <w:tc>
          <w:tcPr>
            <w:tcW w:type="dxa" w:w="3762"/>
            <w:gridSpan w:val="2"/>
            <w:tcBorders>
              <w:bottom w:color="000000" w:space="0" w:sz="6" w:val="single"/>
            </w:tcBorders>
            <w:shd w:color="auto" w:fill="FFFFFF" w:val="clear"/>
            <w:hideMark/>
          </w:tcPr>
          <w:p w:rsidP="00CA5ACC" w:rsidR="00FA7882" w:rsidRDefault="00FA7882" w:rsidRPr="00A36315">
            <w:pPr>
              <w:pStyle w:val="empty"/>
              <w:widowControl w:val="false"/>
              <w:spacing w:after="0" w:afterAutospacing="false" w:before="0" w:beforeAutospacing="false"/>
              <w:jc w:val="both"/>
            </w:pPr>
            <w:r w:rsidRPr="00A36315">
              <w:t> </w:t>
            </w:r>
          </w:p>
        </w:tc>
        <w:tc>
          <w:tcPr>
            <w:tcW w:type="dxa" w:w="2680"/>
            <w:gridSpan w:val="2"/>
            <w:tcBorders>
              <w:bottom w:color="000000" w:space="0" w:sz="6" w:val="single"/>
            </w:tcBorders>
            <w:shd w:color="auto" w:fill="FFFFFF" w:val="clear"/>
            <w:hideMark/>
          </w:tcPr>
          <w:p w:rsidP="00CA5ACC" w:rsidR="00FA7882" w:rsidRDefault="00FA7882" w:rsidRPr="00A36315">
            <w:pPr>
              <w:pStyle w:val="empty"/>
              <w:widowControl w:val="false"/>
              <w:spacing w:after="0" w:afterAutospacing="false" w:before="0" w:beforeAutospacing="false"/>
              <w:jc w:val="both"/>
            </w:pPr>
            <w:r w:rsidRPr="00A36315">
              <w:t> </w:t>
            </w:r>
          </w:p>
        </w:tc>
      </w:tr>
      <w:tr w:rsidR="00A36315" w:rsidRPr="00A36315" w:rsidTr="00BD2AA2">
        <w:tc>
          <w:tcPr>
            <w:tcW w:type="dxa" w:w="8326"/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FA7882" w:rsidRDefault="00B73027" w:rsidRPr="00A36315">
            <w:pPr>
              <w:pStyle w:val="s1"/>
              <w:widowControl w:val="false"/>
              <w:spacing w:after="0" w:afterAutospacing="false" w:before="0" w:beforeAutospacing="false"/>
              <w:ind w:left="142"/>
              <w:jc w:val="both"/>
            </w:pPr>
            <w:r>
              <w:rPr>
                <w:sz w:val="30"/>
                <w:szCs w:val="30"/>
              </w:rPr>
              <w:t>«</w:t>
            </w:r>
            <w:r w:rsidR="00FA7882" w:rsidRPr="00A36315">
              <w:rPr>
                <w:sz w:val="30"/>
                <w:szCs w:val="30"/>
              </w:rPr>
              <w:t>Истопник</w:t>
            </w:r>
          </w:p>
        </w:tc>
        <w:tc>
          <w:tcPr>
            <w:tcW w:type="dxa" w:w="119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FA7882" w:rsidRDefault="00FA7882" w:rsidRPr="00A36315">
            <w:pPr>
              <w:pStyle w:val="s1"/>
              <w:widowControl w:val="false"/>
              <w:spacing w:after="0" w:afterAutospacing="false" w:before="0" w:beforeAutospacing="false"/>
              <w:jc w:val="center"/>
              <w:rPr>
                <w:sz w:val="30"/>
                <w:szCs w:val="30"/>
              </w:rPr>
            </w:pPr>
            <w:r w:rsidRPr="00A36315">
              <w:rPr>
                <w:sz w:val="30"/>
                <w:szCs w:val="30"/>
              </w:rPr>
              <w:t>30</w:t>
            </w:r>
          </w:p>
        </w:tc>
      </w:tr>
      <w:tr w:rsidR="00A36315" w:rsidRPr="00A36315" w:rsidTr="004A375E">
        <w:tc>
          <w:tcPr>
            <w:tcW w:type="dxa" w:w="288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FA7882" w:rsidRDefault="00FA7882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Оперативность выполняемой работы</w:t>
            </w:r>
          </w:p>
        </w:tc>
        <w:tc>
          <w:tcPr>
            <w:tcW w:type="dxa" w:w="3050"/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FA7882" w:rsidRDefault="00FA7882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соблюдение установленных сроков выполнения работы</w:t>
            </w:r>
          </w:p>
        </w:tc>
        <w:tc>
          <w:tcPr>
            <w:tcW w:type="dxa" w:w="2389"/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FA7882" w:rsidRDefault="00FA7882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0 нарушений сроков</w:t>
            </w:r>
          </w:p>
        </w:tc>
        <w:tc>
          <w:tcPr>
            <w:tcW w:type="dxa" w:w="119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FA7882" w:rsidRDefault="00FA7882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</w:tr>
      <w:tr w:rsidR="00A36315" w:rsidRPr="00A36315" w:rsidTr="004A375E">
        <w:tc>
          <w:tcPr>
            <w:tcW w:type="dxa" w:w="288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4A375E" w:rsidRDefault="00FA78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 xml:space="preserve">Успешное </w:t>
            </w:r>
          </w:p>
          <w:p w:rsidP="00CA5ACC" w:rsidR="00FA7882" w:rsidRDefault="00FA7882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и добросовестное исполнение профессиональной деятельности</w:t>
            </w:r>
          </w:p>
        </w:tc>
        <w:tc>
          <w:tcPr>
            <w:tcW w:type="dxa" w:w="3050"/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FA7882" w:rsidRDefault="00FA7882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отсутствие дисциплинарных взысканий</w:t>
            </w:r>
          </w:p>
        </w:tc>
        <w:tc>
          <w:tcPr>
            <w:tcW w:type="dxa" w:w="2389"/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FA7882" w:rsidRDefault="00FA7882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left="164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0 дисциплинарных взысканий</w:t>
            </w:r>
          </w:p>
        </w:tc>
        <w:tc>
          <w:tcPr>
            <w:tcW w:type="dxa" w:w="119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hideMark/>
          </w:tcPr>
          <w:p w:rsidP="00CA5ACC" w:rsidR="00FA7882" w:rsidRDefault="00FA7882" w:rsidRPr="00A3631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36315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  <w:r w:rsidR="00B7302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  <w:tr w:rsidR="00A36315" w:rsidRPr="00A36315" w:rsidTr="00BD2AA2">
        <w:tc>
          <w:tcPr>
            <w:tcW w:type="dxa" w:w="2887"/>
            <w:tcBorders>
              <w:top w:color="000000" w:space="0" w:sz="6" w:val="single"/>
            </w:tcBorders>
            <w:shd w:color="auto" w:fill="FFFFFF" w:val="clear"/>
            <w:hideMark/>
          </w:tcPr>
          <w:p w:rsidP="00CA5ACC" w:rsidR="00FA7882" w:rsidRDefault="00FA7882" w:rsidRPr="00A36315">
            <w:pPr>
              <w:pStyle w:val="empty"/>
              <w:widowControl w:val="false"/>
              <w:spacing w:after="0" w:afterAutospacing="false" w:before="0" w:beforeAutospacing="false"/>
              <w:jc w:val="both"/>
            </w:pPr>
            <w:r w:rsidRPr="00A36315">
              <w:t> </w:t>
            </w:r>
          </w:p>
        </w:tc>
        <w:tc>
          <w:tcPr>
            <w:tcW w:type="dxa" w:w="3050"/>
            <w:gridSpan w:val="2"/>
            <w:tcBorders>
              <w:top w:color="000000" w:space="0" w:sz="6" w:val="single"/>
            </w:tcBorders>
            <w:shd w:color="auto" w:fill="FFFFFF" w:val="clear"/>
            <w:hideMark/>
          </w:tcPr>
          <w:p w:rsidP="00CA5ACC" w:rsidR="00FA7882" w:rsidRDefault="00FA7882" w:rsidRPr="00A36315">
            <w:pPr>
              <w:pStyle w:val="empty"/>
              <w:widowControl w:val="false"/>
              <w:spacing w:after="0" w:afterAutospacing="false" w:before="0" w:beforeAutospacing="false"/>
              <w:jc w:val="both"/>
            </w:pPr>
            <w:r w:rsidRPr="00A36315">
              <w:t> </w:t>
            </w:r>
          </w:p>
        </w:tc>
        <w:tc>
          <w:tcPr>
            <w:tcW w:type="dxa" w:w="2389"/>
            <w:gridSpan w:val="2"/>
            <w:tcBorders>
              <w:top w:color="000000" w:space="0" w:sz="6" w:val="single"/>
            </w:tcBorders>
            <w:shd w:color="auto" w:fill="FFFFFF" w:val="clear"/>
            <w:hideMark/>
          </w:tcPr>
          <w:p w:rsidP="00CA5ACC" w:rsidR="00FA7882" w:rsidRDefault="00FA7882" w:rsidRPr="00A36315">
            <w:pPr>
              <w:pStyle w:val="empty"/>
              <w:widowControl w:val="false"/>
              <w:spacing w:after="0" w:afterAutospacing="false" w:before="0" w:beforeAutospacing="false"/>
              <w:jc w:val="both"/>
            </w:pPr>
            <w:r w:rsidRPr="00A36315">
              <w:t> </w:t>
            </w:r>
          </w:p>
        </w:tc>
        <w:tc>
          <w:tcPr>
            <w:tcW w:type="dxa" w:w="1199"/>
            <w:tcBorders>
              <w:top w:color="000000" w:space="0" w:sz="6" w:val="single"/>
            </w:tcBorders>
            <w:shd w:color="auto" w:fill="FFFFFF" w:val="clear"/>
            <w:hideMark/>
          </w:tcPr>
          <w:p w:rsidP="00CA5ACC" w:rsidR="00FA7882" w:rsidRDefault="00FA7882" w:rsidRPr="00A36315">
            <w:pPr>
              <w:pStyle w:val="s1"/>
              <w:widowControl w:val="false"/>
              <w:spacing w:after="0" w:afterAutospacing="false" w:before="0" w:beforeAutospacing="false"/>
              <w:jc w:val="center"/>
              <w:rPr>
                <w:sz w:val="30"/>
                <w:szCs w:val="30"/>
              </w:rPr>
            </w:pPr>
          </w:p>
        </w:tc>
      </w:tr>
    </w:tbl>
    <w:p w:rsidP="00CA5ACC" w:rsidR="009C7A9A" w:rsidRDefault="009C7A9A" w:rsidRPr="00A36315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A5ACC" w:rsidR="00E80DDF" w:rsidRDefault="00970B16" w:rsidRPr="00A3631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36315">
        <w:rPr>
          <w:rFonts w:ascii="Times New Roman" w:cs="Times New Roman" w:hAnsi="Times New Roman"/>
          <w:sz w:val="30"/>
          <w:szCs w:val="30"/>
        </w:rPr>
        <w:t xml:space="preserve">2. </w:t>
      </w:r>
      <w:r w:rsidR="00E80DDF" w:rsidRPr="00A36315">
        <w:rPr>
          <w:rFonts w:ascii="Times New Roman" w:cs="Times New Roman" w:hAnsi="Times New Roman"/>
          <w:sz w:val="30"/>
          <w:szCs w:val="30"/>
        </w:rPr>
        <w:t xml:space="preserve">Настоящее постановление разместить в сетевом издании «Официальный интернет-портал правовой информации города Красноярска» </w:t>
      </w:r>
      <w:r w:rsidR="00B73027">
        <w:rPr>
          <w:rFonts w:ascii="Times New Roman" w:cs="Times New Roman" w:hAnsi="Times New Roman"/>
          <w:sz w:val="30"/>
          <w:szCs w:val="30"/>
        </w:rPr>
        <w:t>(</w:t>
      </w:r>
      <w:r w:rsidR="00E80DDF" w:rsidRPr="00A36315">
        <w:rPr>
          <w:rFonts w:ascii="Times New Roman" w:cs="Times New Roman" w:hAnsi="Times New Roman"/>
          <w:sz w:val="30"/>
          <w:szCs w:val="30"/>
        </w:rPr>
        <w:t>PRAVO-ADMKRSK.RU) и на официальном сайте администрации города Красноярска.</w:t>
      </w:r>
    </w:p>
    <w:p w:rsidP="00CA5ACC" w:rsidR="00E237A7" w:rsidRDefault="00E237A7" w:rsidRPr="00A36315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237A7" w:rsidR="0021547A" w:rsidRDefault="0021547A" w:rsidRPr="00A3631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1547A" w:rsidR="0021547A" w:rsidRDefault="0021547A" w:rsidRPr="00A3631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253AD" w:rsidR="00E52B7F" w:rsidRDefault="00E52B7F" w:rsidRPr="00A3631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A36315">
        <w:rPr>
          <w:rFonts w:ascii="Times New Roman" w:cs="Times New Roman" w:hAnsi="Times New Roman"/>
          <w:sz w:val="30"/>
          <w:szCs w:val="30"/>
        </w:rPr>
        <w:t>Глав</w:t>
      </w:r>
      <w:r w:rsidR="000409B7" w:rsidRPr="00A36315">
        <w:rPr>
          <w:rFonts w:ascii="Times New Roman" w:cs="Times New Roman" w:hAnsi="Times New Roman"/>
          <w:sz w:val="30"/>
          <w:szCs w:val="30"/>
        </w:rPr>
        <w:t>а</w:t>
      </w:r>
      <w:r w:rsidRPr="00A36315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0409B7" w:rsidRPr="00A36315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</w:t>
      </w:r>
      <w:r w:rsidR="00B73027">
        <w:rPr>
          <w:rFonts w:ascii="Times New Roman" w:cs="Times New Roman" w:hAnsi="Times New Roman"/>
          <w:sz w:val="30"/>
          <w:szCs w:val="30"/>
        </w:rPr>
        <w:t xml:space="preserve"> </w:t>
      </w:r>
      <w:r w:rsidR="000409B7" w:rsidRPr="00A36315">
        <w:rPr>
          <w:rFonts w:ascii="Times New Roman" w:cs="Times New Roman" w:hAnsi="Times New Roman"/>
          <w:sz w:val="30"/>
          <w:szCs w:val="30"/>
        </w:rPr>
        <w:t xml:space="preserve">        </w:t>
      </w:r>
      <w:r w:rsidR="004A375E">
        <w:rPr>
          <w:rFonts w:ascii="Times New Roman" w:cs="Times New Roman" w:hAnsi="Times New Roman"/>
          <w:sz w:val="30"/>
          <w:szCs w:val="30"/>
        </w:rPr>
        <w:t xml:space="preserve"> </w:t>
      </w:r>
      <w:r w:rsidR="00B73027">
        <w:rPr>
          <w:rFonts w:ascii="Times New Roman" w:cs="Times New Roman" w:hAnsi="Times New Roman"/>
          <w:sz w:val="30"/>
          <w:szCs w:val="30"/>
        </w:rPr>
        <w:t xml:space="preserve">       С.</w:t>
      </w:r>
      <w:r w:rsidR="000409B7" w:rsidRPr="00A36315">
        <w:rPr>
          <w:rFonts w:ascii="Times New Roman" w:cs="Times New Roman" w:hAnsi="Times New Roman"/>
          <w:sz w:val="30"/>
          <w:szCs w:val="30"/>
        </w:rPr>
        <w:t>В. Верещагин</w:t>
      </w:r>
    </w:p>
    <w:p w:rsidP="0021547A" w:rsidR="00E237A7" w:rsidRDefault="00E237A7" w:rsidRPr="00A3631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1547A" w:rsidR="00E237A7" w:rsidRDefault="00E237A7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1547A" w:rsidR="004A375E" w:rsidRDefault="004A375E" w:rsidRPr="00A3631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4A375E" w:rsidRPr="00A36315" w:rsidSect="004A375E">
      <w:headerReference r:id="rId18" w:type="default"/>
      <w:type w:val="continuous"/>
      <w:pgSz w:h="16838" w:w="11906"/>
      <w:pgMar w:bottom="1134" w:footer="720" w:gutter="0" w:header="720" w:left="1985" w:right="567" w:top="1134"/>
      <w:cols w:space="720"/>
      <w:noEndnote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22E22" w:rsidP="00E237A7" w:rsidRDefault="00C22E22">
      <w:pPr>
        <w:spacing w:after="0" w:line="240" w:lineRule="auto"/>
      </w:pPr>
      <w:r>
        <w:separator/>
      </w:r>
    </w:p>
  </w:endnote>
  <w:endnote w:type="continuationSeparator" w:id="0">
    <w:p w:rsidR="00C22E22" w:rsidP="00E237A7" w:rsidRDefault="00C2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22E22" w:rsidP="00E237A7" w:rsidRDefault="00C22E22">
      <w:pPr>
        <w:spacing w:after="0" w:line="240" w:lineRule="auto"/>
      </w:pPr>
      <w:r>
        <w:separator/>
      </w:r>
    </w:p>
  </w:footnote>
  <w:footnote w:type="continuationSeparator" w:id="0">
    <w:p w:rsidR="00C22E22" w:rsidP="00E237A7" w:rsidRDefault="00C2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0054730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237A7" w:rsidR="00E237A7" w:rsidP="00E237A7" w:rsidRDefault="00E237A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37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37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37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30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237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A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2F06482"/>
    <w:multiLevelType w:val="multilevel"/>
    <w:tmpl w:val="500E9C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38A97B0E"/>
    <w:multiLevelType w:val="hybridMultilevel"/>
    <w:tmpl w:val="2BE8C5EA"/>
    <w:lvl w:ilvl="0" w:tplc="372E49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D1211"/>
    <w:multiLevelType w:val="hybridMultilevel"/>
    <w:tmpl w:val="BEEE5D00"/>
    <w:lvl w:ilvl="0" w:tplc="BECABD1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5B517DB"/>
    <w:multiLevelType w:val="hybridMultilevel"/>
    <w:tmpl w:val="89448376"/>
    <w:lvl w:ilvl="0" w:tplc="B7F0FC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455D3"/>
    <w:multiLevelType w:val="hybridMultilevel"/>
    <w:tmpl w:val="1D362A20"/>
    <w:lvl w:ilvl="0" w:tplc="9808F6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2B5BAB"/>
    <w:multiLevelType w:val="hybridMultilevel"/>
    <w:tmpl w:val="BAD63368"/>
    <w:lvl w:ilvl="0" w:tplc="AFBC2A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AD"/>
    <w:rsid w:val="000409B7"/>
    <w:rsid w:val="000A3DEF"/>
    <w:rsid w:val="00110D93"/>
    <w:rsid w:val="00141ADD"/>
    <w:rsid w:val="00155B13"/>
    <w:rsid w:val="001C0EAD"/>
    <w:rsid w:val="001D60B0"/>
    <w:rsid w:val="00204DA9"/>
    <w:rsid w:val="0021547A"/>
    <w:rsid w:val="002248B3"/>
    <w:rsid w:val="0023161A"/>
    <w:rsid w:val="00243195"/>
    <w:rsid w:val="00271C4E"/>
    <w:rsid w:val="00285437"/>
    <w:rsid w:val="00292B31"/>
    <w:rsid w:val="00297417"/>
    <w:rsid w:val="00297BE6"/>
    <w:rsid w:val="002E4E26"/>
    <w:rsid w:val="00302D16"/>
    <w:rsid w:val="0030656F"/>
    <w:rsid w:val="00322971"/>
    <w:rsid w:val="003919C4"/>
    <w:rsid w:val="003B03EF"/>
    <w:rsid w:val="004322BF"/>
    <w:rsid w:val="00467C09"/>
    <w:rsid w:val="004A375E"/>
    <w:rsid w:val="004A3B0A"/>
    <w:rsid w:val="004E2AB9"/>
    <w:rsid w:val="00500853"/>
    <w:rsid w:val="005153E6"/>
    <w:rsid w:val="005369DE"/>
    <w:rsid w:val="00537456"/>
    <w:rsid w:val="00545F4C"/>
    <w:rsid w:val="0058419F"/>
    <w:rsid w:val="005B0B1B"/>
    <w:rsid w:val="005D0904"/>
    <w:rsid w:val="00623D55"/>
    <w:rsid w:val="00633D8A"/>
    <w:rsid w:val="00634C21"/>
    <w:rsid w:val="006831C9"/>
    <w:rsid w:val="006839C4"/>
    <w:rsid w:val="006D1E15"/>
    <w:rsid w:val="007039A2"/>
    <w:rsid w:val="00722776"/>
    <w:rsid w:val="0072627B"/>
    <w:rsid w:val="00730D29"/>
    <w:rsid w:val="00753525"/>
    <w:rsid w:val="007A7460"/>
    <w:rsid w:val="007B4D3E"/>
    <w:rsid w:val="007F1636"/>
    <w:rsid w:val="007F51DE"/>
    <w:rsid w:val="00822EC7"/>
    <w:rsid w:val="008509B9"/>
    <w:rsid w:val="00873ED3"/>
    <w:rsid w:val="008C5447"/>
    <w:rsid w:val="008E05B5"/>
    <w:rsid w:val="00914F9F"/>
    <w:rsid w:val="00970B16"/>
    <w:rsid w:val="0099651C"/>
    <w:rsid w:val="009C7A9A"/>
    <w:rsid w:val="009F5EF9"/>
    <w:rsid w:val="00A2280C"/>
    <w:rsid w:val="00A253AD"/>
    <w:rsid w:val="00A36315"/>
    <w:rsid w:val="00A6569C"/>
    <w:rsid w:val="00A66FE6"/>
    <w:rsid w:val="00AB2809"/>
    <w:rsid w:val="00AE43C8"/>
    <w:rsid w:val="00B067D7"/>
    <w:rsid w:val="00B305B9"/>
    <w:rsid w:val="00B5484D"/>
    <w:rsid w:val="00B67241"/>
    <w:rsid w:val="00B73027"/>
    <w:rsid w:val="00B9431F"/>
    <w:rsid w:val="00B95B33"/>
    <w:rsid w:val="00BC005E"/>
    <w:rsid w:val="00BC26D4"/>
    <w:rsid w:val="00C2214D"/>
    <w:rsid w:val="00C22E22"/>
    <w:rsid w:val="00C47FB8"/>
    <w:rsid w:val="00CA5ACC"/>
    <w:rsid w:val="00D22EC7"/>
    <w:rsid w:val="00D90727"/>
    <w:rsid w:val="00D97203"/>
    <w:rsid w:val="00DC322B"/>
    <w:rsid w:val="00DC64DD"/>
    <w:rsid w:val="00DE4D70"/>
    <w:rsid w:val="00DF596E"/>
    <w:rsid w:val="00E237A7"/>
    <w:rsid w:val="00E52B7F"/>
    <w:rsid w:val="00E80DDF"/>
    <w:rsid w:val="00E85B09"/>
    <w:rsid w:val="00ED791F"/>
    <w:rsid w:val="00F02045"/>
    <w:rsid w:val="00F47180"/>
    <w:rsid w:val="00F9259C"/>
    <w:rsid w:val="00F9609A"/>
    <w:rsid w:val="00FA7882"/>
    <w:rsid w:val="00FB33F5"/>
    <w:rsid w:val="00FE7D1E"/>
    <w:rsid w:val="00FF13CA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8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AE43C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237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header"/>
    <w:basedOn w:val="a"/>
    <w:link w:val="a8"/>
    <w:uiPriority w:val="99"/>
    <w:unhideWhenUsed/>
    <w:rsid w:val="00E237A7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E237A7"/>
  </w:style>
  <w:style w:type="paragraph" w:styleId="a9">
    <w:name w:val="footer"/>
    <w:basedOn w:val="a"/>
    <w:link w:val="aa"/>
    <w:uiPriority w:val="99"/>
    <w:unhideWhenUsed/>
    <w:rsid w:val="00E237A7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E237A7"/>
  </w:style>
  <w:style w:type="character" w:styleId="ab">
    <w:name w:val="Hyperlink"/>
    <w:basedOn w:val="a0"/>
    <w:uiPriority w:val="99"/>
    <w:semiHidden/>
    <w:unhideWhenUsed/>
    <w:rsid w:val="00297BE6"/>
    <w:rPr>
      <w:color w:val="0000FF"/>
      <w:u w:val="single"/>
    </w:rPr>
  </w:style>
  <w:style w:type="paragraph" w:styleId="s1" w:customStyle="true">
    <w:name w:val="s_1"/>
    <w:basedOn w:val="a"/>
    <w:rsid w:val="006831C9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empty" w:customStyle="true">
    <w:name w:val="empty"/>
    <w:basedOn w:val="a"/>
    <w:rsid w:val="00FB33F5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A2280C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AE43C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AE43C8"/>
    <w:rPr>
      <w:rFonts w:ascii="Tahoma" w:cs="Tahoma" w:hAnsi="Tahoma"/>
      <w:sz w:val="16"/>
      <w:szCs w:val="16"/>
    </w:rPr>
  </w:style>
  <w:style w:styleId="a6" w:type="table">
    <w:name w:val="Table Grid"/>
    <w:basedOn w:val="a1"/>
    <w:uiPriority w:val="59"/>
    <w:rsid w:val="00E237A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header"/>
    <w:basedOn w:val="a"/>
    <w:link w:val="a8"/>
    <w:uiPriority w:val="99"/>
    <w:unhideWhenUsed/>
    <w:rsid w:val="00E237A7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E237A7"/>
  </w:style>
  <w:style w:styleId="a9" w:type="paragraph">
    <w:name w:val="footer"/>
    <w:basedOn w:val="a"/>
    <w:link w:val="aa"/>
    <w:uiPriority w:val="99"/>
    <w:unhideWhenUsed/>
    <w:rsid w:val="00E237A7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E237A7"/>
  </w:style>
  <w:style w:styleId="ab" w:type="character">
    <w:name w:val="Hyperlink"/>
    <w:basedOn w:val="a0"/>
    <w:uiPriority w:val="99"/>
    <w:semiHidden/>
    <w:unhideWhenUsed/>
    <w:rsid w:val="00297BE6"/>
    <w:rPr>
      <w:color w:val="0000FF"/>
      <w:u w:val="single"/>
    </w:rPr>
  </w:style>
  <w:style w:customStyle="1" w:styleId="s1" w:type="paragraph">
    <w:name w:val="s_1"/>
    <w:basedOn w:val="a"/>
    <w:rsid w:val="006831C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empty" w:type="paragraph">
    <w:name w:val="empty"/>
    <w:basedOn w:val="a"/>
    <w:rsid w:val="00FB33F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5D40E65847D2DC73AC05707F386950B4AFAA64D10D7F765316F830A72A01DD238680546BD923106612E1A1AE0I3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78BC25DEF9A283E8F93199D47C620CA6956FA751A530EB5452B423C0CB9D21381kDC1E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78BC25DEF9A283E8F93198B44AA7FC56855A3791B5900E51978446B53E9D446C191BF11C8kFCF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778BC25DEF9A283E8F93198B44AA7FC56855A3791B5900E51978446B53E9D446C191BF11C5kFC3E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internet.garant.ru/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CHICAGO.XSL" StyleName="Chicago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473 от 01.06.2026</docTitle>
  </documentManagement>
</p:properties>
</file>

<file path=customXml/itemProps1.xml><?xml version="1.0" encoding="utf-8"?>
<ds:datastoreItem xmlns:ds="http://schemas.openxmlformats.org/officeDocument/2006/customXml" ds:itemID="{667F42D9-2BBE-4865-B945-686EAE002A84}"/>
</file>

<file path=customXml/itemProps2.xml><?xml version="1.0" encoding="utf-8"?>
<ds:datastoreItem xmlns:ds="http://schemas.openxmlformats.org/officeDocument/2006/customXml" ds:itemID="{702E340A-9133-42FE-AF6E-B371987D88FC}"/>
</file>

<file path=customXml/itemProps3.xml><?xml version="1.0" encoding="utf-8"?>
<ds:datastoreItem xmlns:ds="http://schemas.openxmlformats.org/officeDocument/2006/customXml" ds:itemID="{D5EF7212-BDF2-4139-AF6B-96F8A5A3ED09}"/>
</file>

<file path=customXml/itemProps4.xml><?xml version="1.0" encoding="utf-8"?>
<ds:datastoreItem xmlns:ds="http://schemas.openxmlformats.org/officeDocument/2006/customXml" ds:itemID="{11A76AB1-7A3E-4150-AF86-AE6CC66DF4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473 от 01.06.2026</dc:title>
  <dc:creator>Сырцова Татьяна Дмитриевна</dc:creator>
  <cp:lastModifiedBy>Бабинцева Ксения Геннадьевна</cp:lastModifiedBy>
  <cp:revision>7</cp:revision>
  <cp:lastPrinted>2025-12-10T09:02:00Z</cp:lastPrinted>
  <dcterms:created xsi:type="dcterms:W3CDTF">2026-05-29T03:43:00Z</dcterms:created>
  <dcterms:modified xsi:type="dcterms:W3CDTF">2026-05-29T08:30:00Z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