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70459" w:rsidR="007548DC" w:rsidRDefault="007548DC" w:rsidRPr="00470459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470459">
        <w:rPr>
          <w:rFonts w:ascii="Times New Roman" w:cs="Times New Roman" w:hAnsi="Times New Roman"/>
          <w:sz w:val="30"/>
          <w:szCs w:val="30"/>
        </w:rPr>
        <w:t>Приложение 9</w:t>
      </w:r>
    </w:p>
    <w:p w:rsidP="00470459" w:rsidR="007548DC" w:rsidRDefault="007548DC" w:rsidRPr="0047045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70459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470459" w:rsidR="007548DC" w:rsidRDefault="007548DC" w:rsidRPr="0047045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70459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470459" w:rsidR="007548DC" w:rsidRDefault="007548DC" w:rsidRPr="0047045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70459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470459" w:rsidR="007548DC" w:rsidRDefault="007548DC" w:rsidRPr="0047045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70459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7548DC" w:rsidR="007548DC" w:rsidRDefault="007548DC" w:rsidRPr="00207224">
      <w:pPr>
        <w:pStyle w:val="ConsPlusNormal"/>
        <w:jc w:val="both"/>
        <w:rPr>
          <w:rFonts w:ascii="Times New Roman" w:cs="Times New Roman" w:hAnsi="Times New Roman"/>
          <w:sz w:val="32"/>
        </w:rPr>
      </w:pPr>
    </w:p>
    <w:p w:rsidP="00470459" w:rsidR="00470459" w:rsidRDefault="0047045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624"/>
      <w:bookmarkEnd w:id="0"/>
    </w:p>
    <w:p w:rsidP="00470459" w:rsidR="00470459" w:rsidRDefault="0047045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70459">
        <w:rPr>
          <w:rFonts w:ascii="Times New Roman" w:cs="Times New Roman" w:hAnsi="Times New Roman"/>
          <w:b w:val="false"/>
          <w:sz w:val="30"/>
          <w:szCs w:val="30"/>
        </w:rPr>
        <w:t xml:space="preserve">ПЕРЕЧЕНЬ </w:t>
      </w:r>
    </w:p>
    <w:p w:rsidP="00470459" w:rsidR="00470459" w:rsidRDefault="0047045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70459">
        <w:rPr>
          <w:rFonts w:ascii="Times New Roman" w:cs="Times New Roman" w:hAnsi="Times New Roman"/>
          <w:b w:val="false"/>
          <w:sz w:val="30"/>
          <w:szCs w:val="30"/>
        </w:rPr>
        <w:t xml:space="preserve">должностей, профессий работников учреждений, относимых </w:t>
      </w:r>
    </w:p>
    <w:p w:rsidP="00470459" w:rsidR="007548DC" w:rsidRDefault="00470459" w:rsidRPr="0047045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70459">
        <w:rPr>
          <w:rFonts w:ascii="Times New Roman" w:cs="Times New Roman" w:hAnsi="Times New Roman"/>
          <w:b w:val="false"/>
          <w:sz w:val="30"/>
          <w:szCs w:val="30"/>
        </w:rPr>
        <w:t>к основному персоналу по виду экономической деятельности</w:t>
      </w:r>
    </w:p>
    <w:p w:rsidP="007548DC" w:rsidR="00207224" w:rsidRDefault="00207224">
      <w:pPr>
        <w:pStyle w:val="ConsPlusTitle"/>
        <w:jc w:val="center"/>
        <w:rPr>
          <w:rFonts w:ascii="Times New Roman" w:cs="Times New Roman" w:hAnsi="Times New Roman"/>
          <w:sz w:val="24"/>
        </w:rPr>
      </w:pPr>
    </w:p>
    <w:p w:rsidP="007548DC" w:rsidR="00470459" w:rsidRDefault="00470459" w:rsidRPr="00E16087">
      <w:pPr>
        <w:pStyle w:val="ConsPlusTitle"/>
        <w:jc w:val="center"/>
        <w:rPr>
          <w:rFonts w:ascii="Times New Roman" w:cs="Times New Roman" w:hAnsi="Times New Roman"/>
          <w:sz w:val="24"/>
        </w:rPr>
      </w:pPr>
    </w:p>
    <w:tbl>
      <w:tblPr>
        <w:tblW w:type="pct" w:w="481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119"/>
        <w:gridCol w:w="3016"/>
      </w:tblGrid>
      <w:tr w:rsidR="007548DC" w:rsidRPr="0020473A" w:rsidTr="00470459">
        <w:trPr>
          <w:trHeight w:val="264"/>
        </w:trPr>
        <w:tc>
          <w:tcPr>
            <w:tcW w:type="dxa" w:w="6120"/>
          </w:tcPr>
          <w:p w:rsidP="00470459" w:rsidR="007548DC" w:rsidRDefault="007548DC" w:rsidRPr="0020473A">
            <w:pPr>
              <w:spacing w:line="192" w:lineRule="auto"/>
              <w:jc w:val="center"/>
            </w:pPr>
            <w:r w:rsidRPr="0020473A">
              <w:t>Типы и виды учреждений</w:t>
            </w:r>
          </w:p>
        </w:tc>
        <w:tc>
          <w:tcPr>
            <w:tcW w:type="dxa" w:w="3016"/>
          </w:tcPr>
          <w:p w:rsidP="00470459" w:rsidR="007548DC" w:rsidRDefault="007548DC" w:rsidRPr="0020473A">
            <w:pPr>
              <w:spacing w:line="192" w:lineRule="auto"/>
              <w:jc w:val="center"/>
            </w:pPr>
            <w:r w:rsidRPr="0020473A">
              <w:t>Должности работников учреждений</w:t>
            </w:r>
          </w:p>
        </w:tc>
      </w:tr>
      <w:tr w:rsidR="007548DC" w:rsidRPr="0020473A" w:rsidTr="00470459">
        <w:trPr>
          <w:trHeight w:val="986"/>
        </w:trPr>
        <w:tc>
          <w:tcPr>
            <w:tcW w:type="dxa" w:w="6120"/>
          </w:tcPr>
          <w:p w:rsidP="0020473A" w:rsidR="007548DC" w:rsidRDefault="007548DC" w:rsidRPr="0020473A">
            <w:r w:rsidRPr="0020473A">
              <w:t>1. Общеобразовательные учреждения (начального общего, основного общего, среднего (полного) общего образования)</w:t>
            </w:r>
          </w:p>
        </w:tc>
        <w:tc>
          <w:tcPr>
            <w:tcW w:type="dxa" w:w="3016"/>
          </w:tcPr>
          <w:p w:rsidP="0020473A" w:rsidR="007548DC" w:rsidRDefault="007548DC" w:rsidRPr="0020473A">
            <w:r w:rsidRPr="0020473A">
              <w:t>учитель</w:t>
            </w:r>
          </w:p>
        </w:tc>
      </w:tr>
      <w:tr w:rsidR="007548DC" w:rsidRPr="0020473A" w:rsidTr="00470459">
        <w:trPr>
          <w:trHeight w:val="318"/>
        </w:trPr>
        <w:tc>
          <w:tcPr>
            <w:tcW w:type="dxa" w:w="6120"/>
            <w:tcBorders>
              <w:bottom w:color="auto" w:space="0" w:sz="4" w:val="single"/>
            </w:tcBorders>
          </w:tcPr>
          <w:p w:rsidP="0020473A" w:rsidR="007548DC" w:rsidRDefault="007548DC" w:rsidRPr="0020473A">
            <w:r w:rsidRPr="0020473A">
              <w:t>2. Общеобразовательные школы-интернаты</w:t>
            </w:r>
          </w:p>
        </w:tc>
        <w:tc>
          <w:tcPr>
            <w:tcW w:type="dxa" w:w="3016"/>
            <w:tcBorders>
              <w:bottom w:color="auto" w:space="0" w:sz="4" w:val="single"/>
            </w:tcBorders>
          </w:tcPr>
          <w:p w:rsidP="00171550" w:rsidR="00171550" w:rsidRDefault="00171550">
            <w:r>
              <w:t>у</w:t>
            </w:r>
            <w:r w:rsidR="007548DC" w:rsidRPr="0020473A">
              <w:t>читель</w:t>
            </w:r>
            <w:r>
              <w:t xml:space="preserve">; </w:t>
            </w:r>
          </w:p>
          <w:p w:rsidP="00171550" w:rsidR="007548DC" w:rsidRDefault="007548DC" w:rsidRPr="0020473A">
            <w:r w:rsidRPr="0020473A">
              <w:t>воспитатель</w:t>
            </w:r>
          </w:p>
        </w:tc>
      </w:tr>
      <w:tr w:rsidR="007548DC" w:rsidRPr="0020473A" w:rsidTr="00470459">
        <w:trPr>
          <w:trHeight w:val="334"/>
        </w:trPr>
        <w:tc>
          <w:tcPr>
            <w:tcW w:type="dxa" w:w="6120"/>
          </w:tcPr>
          <w:p w:rsidP="00202208" w:rsidR="007548DC" w:rsidRDefault="00202208" w:rsidRPr="0020473A">
            <w:r>
              <w:t>3</w:t>
            </w:r>
            <w:r w:rsidR="007548DC" w:rsidRPr="0020473A">
              <w:t>. Дошкольные образовательные учреждения</w:t>
            </w:r>
          </w:p>
        </w:tc>
        <w:tc>
          <w:tcPr>
            <w:tcW w:type="dxa" w:w="3016"/>
          </w:tcPr>
          <w:p w:rsidP="0020473A" w:rsidR="007548DC" w:rsidRDefault="007548DC" w:rsidRPr="0020473A">
            <w:r w:rsidRPr="0020473A">
              <w:t>воспитатель</w:t>
            </w:r>
          </w:p>
        </w:tc>
      </w:tr>
      <w:tr w:rsidR="007548DC" w:rsidRPr="0020473A" w:rsidTr="00470459">
        <w:tblPrEx>
          <w:tblBorders>
            <w:insideH w:val="nil"/>
          </w:tblBorders>
        </w:tblPrEx>
        <w:trPr>
          <w:trHeight w:val="1971"/>
        </w:trPr>
        <w:tc>
          <w:tcPr>
            <w:tcW w:type="dxa" w:w="6120"/>
            <w:tcBorders>
              <w:top w:color="auto" w:space="0" w:sz="4" w:val="single"/>
              <w:bottom w:color="auto" w:space="0" w:sz="4" w:val="single"/>
            </w:tcBorders>
          </w:tcPr>
          <w:p w:rsidP="00202208" w:rsidR="007548DC" w:rsidRDefault="00202208" w:rsidRPr="0020473A">
            <w:r>
              <w:t>4</w:t>
            </w:r>
            <w:r w:rsidR="007548DC" w:rsidRPr="0020473A">
              <w:t>. Учреждения дополнительного образования</w:t>
            </w:r>
          </w:p>
        </w:tc>
        <w:tc>
          <w:tcPr>
            <w:tcW w:type="dxa" w:w="3016"/>
            <w:tcBorders>
              <w:top w:color="auto" w:space="0" w:sz="4" w:val="single"/>
              <w:bottom w:color="auto" w:space="0" w:sz="4" w:val="single"/>
            </w:tcBorders>
          </w:tcPr>
          <w:p w:rsidP="0020473A" w:rsidR="007548DC" w:rsidRDefault="00171550" w:rsidRPr="0020473A">
            <w:r w:rsidRPr="0020473A">
              <w:t>П</w:t>
            </w:r>
            <w:r w:rsidR="007548DC" w:rsidRPr="0020473A">
              <w:t>едагог дополнительного образования</w:t>
            </w:r>
            <w:r>
              <w:t>;</w:t>
            </w:r>
            <w:r w:rsidR="007548DC" w:rsidRPr="0020473A">
              <w:t xml:space="preserve"> </w:t>
            </w:r>
            <w:r w:rsidR="003E75BA">
              <w:br/>
            </w:r>
            <w:r w:rsidR="007548DC" w:rsidRPr="0020473A">
              <w:t>тренер-преподаватель</w:t>
            </w:r>
            <w:r>
              <w:t>;</w:t>
            </w:r>
            <w:r w:rsidR="007548DC" w:rsidRPr="0020473A">
              <w:t xml:space="preserve"> педагог-организатор</w:t>
            </w:r>
            <w:r>
              <w:t>;</w:t>
            </w:r>
            <w:r w:rsidR="007548DC" w:rsidRPr="0020473A">
              <w:t xml:space="preserve"> концертмейстер</w:t>
            </w:r>
          </w:p>
        </w:tc>
      </w:tr>
      <w:tr w:rsidR="007548DC" w:rsidRPr="0020473A" w:rsidTr="00470459">
        <w:tblPrEx>
          <w:tblBorders>
            <w:insideH w:val="nil"/>
          </w:tblBorders>
        </w:tblPrEx>
        <w:trPr>
          <w:trHeight w:val="1151"/>
        </w:trPr>
        <w:tc>
          <w:tcPr>
            <w:tcW w:type="dxa" w:w="6120"/>
            <w:tcBorders>
              <w:top w:color="auto" w:space="0" w:sz="4" w:val="single"/>
              <w:bottom w:color="auto" w:space="0" w:sz="4" w:val="single"/>
            </w:tcBorders>
          </w:tcPr>
          <w:p w:rsidP="00202208" w:rsidR="007548DC" w:rsidRDefault="00202208" w:rsidRPr="0020473A">
            <w:bookmarkStart w:id="1" w:name="_GoBack"/>
            <w:bookmarkEnd w:id="1"/>
            <w:r>
              <w:t>5</w:t>
            </w:r>
            <w:r w:rsidR="007548DC" w:rsidRPr="0020473A">
              <w:t xml:space="preserve">. Учреждения для детей, нуждающихся в психолого-педагогической и </w:t>
            </w:r>
            <w:proofErr w:type="gramStart"/>
            <w:r w:rsidR="007548DC" w:rsidRPr="0020473A">
              <w:t>медико-социальной</w:t>
            </w:r>
            <w:proofErr w:type="gramEnd"/>
            <w:r w:rsidR="007548DC" w:rsidRPr="0020473A">
              <w:t xml:space="preserve"> помощи</w:t>
            </w:r>
          </w:p>
        </w:tc>
        <w:tc>
          <w:tcPr>
            <w:tcW w:type="dxa" w:w="3016"/>
            <w:tcBorders>
              <w:top w:color="auto" w:space="0" w:sz="4" w:val="single"/>
              <w:bottom w:color="auto" w:space="0" w:sz="4" w:val="single"/>
            </w:tcBorders>
          </w:tcPr>
          <w:p w:rsidP="0020473A" w:rsidR="007548DC" w:rsidRDefault="007548DC" w:rsidRPr="0020473A">
            <w:r w:rsidRPr="0020473A">
              <w:t>учитель-логопед</w:t>
            </w:r>
            <w:r w:rsidR="00171550">
              <w:t>;</w:t>
            </w:r>
            <w:r w:rsidRPr="0020473A">
              <w:t xml:space="preserve"> учитель-дефектолог</w:t>
            </w:r>
            <w:r w:rsidR="00171550">
              <w:t>;</w:t>
            </w:r>
            <w:r w:rsidRPr="0020473A">
              <w:t xml:space="preserve"> педагог-психолог</w:t>
            </w:r>
          </w:p>
        </w:tc>
      </w:tr>
    </w:tbl>
    <w:p w:rsidP="0020473A" w:rsidR="007548DC" w:rsidRDefault="007548DC" w:rsidRPr="0004343D"/>
    <w:sectPr w:rsidR="007548DC" w:rsidRPr="0004343D" w:rsidSect="009D5EEF">
      <w:headerReference r:id="rId8" w:type="default"/>
      <w:pgSz w:code="9" w:h="16838" w:w="11906"/>
      <w:pgMar w:bottom="1134" w:footer="709" w:gutter="0" w:header="709" w:left="1985" w:right="567" w:top="1134"/>
      <w:pgNumType w:start="8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B5C0F" w:rsidP="00470459" w:rsidRDefault="00FB5C0F">
      <w:r>
        <w:separator/>
      </w:r>
    </w:p>
  </w:endnote>
  <w:endnote w:type="continuationSeparator" w:id="0">
    <w:p w:rsidR="00FB5C0F" w:rsidP="00470459" w:rsidRDefault="00FB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B5C0F" w:rsidP="00470459" w:rsidRDefault="00FB5C0F">
      <w:r>
        <w:separator/>
      </w:r>
    </w:p>
  </w:footnote>
  <w:footnote w:type="continuationSeparator" w:id="0">
    <w:p w:rsidR="00FB5C0F" w:rsidP="00470459" w:rsidRDefault="00FB5C0F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212959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470459" w:rsidR="00470459" w:rsidP="00470459" w:rsidRDefault="00470459">
        <w:pPr>
          <w:pStyle w:val="a3"/>
          <w:jc w:val="center"/>
          <w:rPr>
            <w:sz w:val="24"/>
          </w:rPr>
        </w:pPr>
        <w:r w:rsidRPr="00470459">
          <w:rPr>
            <w:sz w:val="24"/>
          </w:rPr>
          <w:fldChar w:fldCharType="begin"/>
        </w:r>
        <w:r w:rsidRPr="00470459">
          <w:rPr>
            <w:sz w:val="24"/>
          </w:rPr>
          <w:instrText>PAGE   \* MERGEFORMAT</w:instrText>
        </w:r>
        <w:r w:rsidRPr="00470459">
          <w:rPr>
            <w:sz w:val="24"/>
          </w:rPr>
          <w:fldChar w:fldCharType="separate"/>
        </w:r>
        <w:r w:rsidR="00171550">
          <w:rPr>
            <w:noProof/>
            <w:sz w:val="24"/>
          </w:rPr>
          <w:t>80</w:t>
        </w:r>
        <w:r w:rsidRPr="0047045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64"/>
    <w:rsid w:val="0004343D"/>
    <w:rsid w:val="00171550"/>
    <w:rsid w:val="00202208"/>
    <w:rsid w:val="0020473A"/>
    <w:rsid w:val="00207224"/>
    <w:rsid w:val="002C2566"/>
    <w:rsid w:val="003E75BA"/>
    <w:rsid w:val="00470459"/>
    <w:rsid w:val="007548DC"/>
    <w:rsid w:val="007E2D64"/>
    <w:rsid w:val="008912F8"/>
    <w:rsid w:val="009D5EEF"/>
    <w:rsid w:val="00AD4A80"/>
    <w:rsid w:val="00B63320"/>
    <w:rsid w:val="00E16087"/>
    <w:rsid w:val="00E60283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548D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7548D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7548D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70459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47045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0459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47045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5EEF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9D5EEF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548D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7548D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7548D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47045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47045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47045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47045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9D5EEF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9D5EEF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9 </docTitle>
  </documentManagement>
</p:properties>
</file>

<file path=customXml/itemProps1.xml><?xml version="1.0" encoding="utf-8"?>
<ds:datastoreItem xmlns:ds="http://schemas.openxmlformats.org/officeDocument/2006/customXml" ds:itemID="{5FD38598-CED7-4A53-BA0A-5FA202EAFBFE}"/>
</file>

<file path=customXml/itemProps2.xml><?xml version="1.0" encoding="utf-8"?>
<ds:datastoreItem xmlns:ds="http://schemas.openxmlformats.org/officeDocument/2006/customXml" ds:itemID="{D9B63A05-AAEC-443C-97F2-2B393F14F137}"/>
</file>

<file path=customXml/itemProps3.xml><?xml version="1.0" encoding="utf-8"?>
<ds:datastoreItem xmlns:ds="http://schemas.openxmlformats.org/officeDocument/2006/customXml" ds:itemID="{218E43E3-54AB-47AA-82A0-552A9C03AAA9}"/>
</file>

<file path=customXml/itemProps4.xml><?xml version="1.0" encoding="utf-8"?>
<ds:datastoreItem xmlns:ds="http://schemas.openxmlformats.org/officeDocument/2006/customXml" ds:itemID="{C0542C89-E066-42B5-9D2C-E24CE7638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</dc:title>
  <dc:subject/>
  <dc:creator>Сидорова Вера Анатольевна</dc:creator>
  <cp:keywords/>
  <dc:description/>
  <cp:lastModifiedBy>Рассихина Елена Владимировна</cp:lastModifiedBy>
  <cp:revision>14</cp:revision>
  <cp:lastPrinted>2025-06-16T08:06:00Z</cp:lastPrinted>
  <dcterms:created xsi:type="dcterms:W3CDTF">2025-04-04T03:11:00Z</dcterms:created>
  <dcterms:modified xsi:type="dcterms:W3CDTF">2025-06-18T03:50:00Z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