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E010E2" w:rsidRDefault="00506D4C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A65BD6" w:rsidRPr="00EB0FF3">
      <w:pPr>
        <w:spacing w:after="0" w:line="240" w:lineRule="auto"/>
        <w:jc w:val="center"/>
        <w:rPr>
          <w:rFonts w:ascii="Times New Roman" w:hAnsi="Times New Roman"/>
          <w:sz w:val="20"/>
          <w:lang w:val="en-US"/>
        </w:rPr>
      </w:pPr>
    </w:p>
    <w:p w:rsidP="006433B2" w:rsidR="007C35C5" w:rsidRDefault="00506D4C" w:rsidRPr="006734A6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A65BD6" w:rsidRPr="002A7FE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P="006433B2" w:rsidR="00CF3A4E" w:rsidRDefault="00506D4C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ПОСТАНОВЛЕНИЕ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A65BD6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P="006433B2" w:rsidR="006E3468" w:rsidRDefault="00A65BD6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506D4C" w:rsidRPr="00AE0F0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18.06.2025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506D4C" w:rsidRPr="00AE0F02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458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506D4C" w:rsidRPr="006E3468">
      <w:pPr>
        <w:spacing w:after="0" w:line="240" w:lineRule="auto"/>
        <w:jc w:val="center"/>
        <w:rPr>
          <w:rFonts w:ascii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943981" w:rsidR="00943981" w:rsidRDefault="00911852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eastAsia="Calibri" w:hAnsi="Times New Roman"/>
          <w:sz w:val="30"/>
          <w:szCs w:val="30"/>
        </w:rPr>
      </w:pPr>
      <w:r w:rsidRPr="00D7611E">
        <w:rPr>
          <w:rFonts w:ascii="Times New Roman" w:eastAsia="Calibri" w:hAnsi="Times New Roman"/>
          <w:sz w:val="30"/>
          <w:szCs w:val="30"/>
        </w:rPr>
        <w:lastRenderedPageBreak/>
        <w:t>О внесении изменени</w:t>
      </w:r>
      <w:r w:rsidR="00154CF6" w:rsidRPr="00D7611E">
        <w:rPr>
          <w:rFonts w:ascii="Times New Roman" w:eastAsia="Calibri" w:hAnsi="Times New Roman"/>
          <w:sz w:val="30"/>
          <w:szCs w:val="30"/>
        </w:rPr>
        <w:t>я</w:t>
      </w:r>
      <w:r w:rsidRPr="00D7611E">
        <w:rPr>
          <w:rFonts w:ascii="Times New Roman" w:eastAsia="Calibri" w:hAnsi="Times New Roman"/>
          <w:sz w:val="30"/>
          <w:szCs w:val="30"/>
        </w:rPr>
        <w:t xml:space="preserve"> </w:t>
      </w:r>
    </w:p>
    <w:p w:rsidP="00943981" w:rsidR="00154CF6" w:rsidRDefault="00911852" w:rsidRPr="00D7611E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eastAsia="Calibri" w:hAnsi="Times New Roman"/>
          <w:sz w:val="30"/>
          <w:szCs w:val="30"/>
        </w:rPr>
      </w:pPr>
      <w:r w:rsidRPr="00D7611E">
        <w:rPr>
          <w:rFonts w:ascii="Times New Roman" w:eastAsia="Calibri" w:hAnsi="Times New Roman"/>
          <w:sz w:val="30"/>
          <w:szCs w:val="30"/>
        </w:rPr>
        <w:t xml:space="preserve">в постановление </w:t>
      </w:r>
      <w:r w:rsidR="006E1705" w:rsidRPr="00D7611E">
        <w:rPr>
          <w:rFonts w:ascii="Times New Roman" w:eastAsia="Calibri" w:hAnsi="Times New Roman"/>
          <w:sz w:val="30"/>
          <w:szCs w:val="30"/>
        </w:rPr>
        <w:t xml:space="preserve">администрации </w:t>
      </w:r>
    </w:p>
    <w:p w:rsidP="00943981" w:rsidR="00CA6DB4" w:rsidRDefault="006E1705" w:rsidRPr="00D7611E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eastAsia="Calibri" w:hAnsi="Times New Roman"/>
          <w:sz w:val="30"/>
          <w:szCs w:val="30"/>
        </w:rPr>
      </w:pPr>
      <w:r w:rsidRPr="00D7611E">
        <w:rPr>
          <w:rFonts w:ascii="Times New Roman" w:eastAsia="Calibri" w:hAnsi="Times New Roman"/>
          <w:sz w:val="30"/>
          <w:szCs w:val="30"/>
        </w:rPr>
        <w:t xml:space="preserve">города </w:t>
      </w:r>
      <w:r w:rsidR="00215D53" w:rsidRPr="00D7611E">
        <w:rPr>
          <w:rFonts w:ascii="Times New Roman" w:eastAsia="Calibri" w:hAnsi="Times New Roman"/>
          <w:sz w:val="30"/>
          <w:szCs w:val="30"/>
        </w:rPr>
        <w:t>от 27.01.</w:t>
      </w:r>
      <w:r w:rsidRPr="00D7611E">
        <w:rPr>
          <w:rFonts w:ascii="Times New Roman" w:eastAsia="Calibri" w:hAnsi="Times New Roman"/>
          <w:sz w:val="30"/>
          <w:szCs w:val="30"/>
        </w:rPr>
        <w:t xml:space="preserve">2010 </w:t>
      </w:r>
      <w:r w:rsidR="00215D53" w:rsidRPr="00D7611E">
        <w:rPr>
          <w:rFonts w:ascii="Times New Roman" w:eastAsia="Calibri" w:hAnsi="Times New Roman"/>
          <w:sz w:val="30"/>
          <w:szCs w:val="30"/>
        </w:rPr>
        <w:t>№</w:t>
      </w:r>
      <w:r w:rsidRPr="00D7611E">
        <w:rPr>
          <w:rFonts w:ascii="Times New Roman" w:eastAsia="Calibri" w:hAnsi="Times New Roman"/>
          <w:sz w:val="30"/>
          <w:szCs w:val="30"/>
        </w:rPr>
        <w:t xml:space="preserve"> 14 </w:t>
      </w:r>
    </w:p>
    <w:p w:rsidP="00EC43EB" w:rsidR="00042004" w:rsidRDefault="00042004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</w:p>
    <w:p w:rsidP="00EC43EB" w:rsidR="00943981" w:rsidRDefault="00943981" w:rsidRPr="00D7611E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</w:p>
    <w:p w:rsidP="00154CF6" w:rsidR="00215D53" w:rsidRDefault="00F84C9F" w:rsidRPr="00D7611E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kern w:val="1"/>
          <w:sz w:val="30"/>
          <w:szCs w:val="30"/>
        </w:rPr>
      </w:pPr>
      <w:r w:rsidRPr="00D7611E">
        <w:rPr>
          <w:rFonts w:ascii="Times New Roman" w:hAnsi="Times New Roman"/>
          <w:kern w:val="1"/>
          <w:sz w:val="30"/>
          <w:szCs w:val="30"/>
        </w:rPr>
        <w:t xml:space="preserve">В целях </w:t>
      </w:r>
      <w:proofErr w:type="gramStart"/>
      <w:r w:rsidRPr="00D7611E">
        <w:rPr>
          <w:rFonts w:ascii="Times New Roman" w:hAnsi="Times New Roman"/>
          <w:kern w:val="1"/>
          <w:sz w:val="30"/>
          <w:szCs w:val="30"/>
        </w:rPr>
        <w:t>совершенствования системы оплаты труда работников м</w:t>
      </w:r>
      <w:r w:rsidRPr="00D7611E">
        <w:rPr>
          <w:rFonts w:ascii="Times New Roman" w:hAnsi="Times New Roman"/>
          <w:kern w:val="1"/>
          <w:sz w:val="30"/>
          <w:szCs w:val="30"/>
        </w:rPr>
        <w:t>у</w:t>
      </w:r>
      <w:r w:rsidRPr="00D7611E">
        <w:rPr>
          <w:rFonts w:ascii="Times New Roman" w:hAnsi="Times New Roman"/>
          <w:kern w:val="1"/>
          <w:sz w:val="30"/>
          <w:szCs w:val="30"/>
        </w:rPr>
        <w:t>ниципальных</w:t>
      </w:r>
      <w:proofErr w:type="gramEnd"/>
      <w:r w:rsidRPr="00D7611E">
        <w:rPr>
          <w:rFonts w:ascii="Times New Roman" w:hAnsi="Times New Roman"/>
          <w:kern w:val="1"/>
          <w:sz w:val="30"/>
          <w:szCs w:val="30"/>
        </w:rPr>
        <w:t xml:space="preserve"> учреждений, в соответствии со ст. 135, 144 Трудового к</w:t>
      </w:r>
      <w:r w:rsidRPr="00D7611E">
        <w:rPr>
          <w:rFonts w:ascii="Times New Roman" w:hAnsi="Times New Roman"/>
          <w:kern w:val="1"/>
          <w:sz w:val="30"/>
          <w:szCs w:val="30"/>
        </w:rPr>
        <w:t>о</w:t>
      </w:r>
      <w:r w:rsidRPr="00D7611E">
        <w:rPr>
          <w:rFonts w:ascii="Times New Roman" w:hAnsi="Times New Roman"/>
          <w:kern w:val="1"/>
          <w:sz w:val="30"/>
          <w:szCs w:val="30"/>
        </w:rPr>
        <w:t>декса Российской Федерации, руководствуясь ст. 41, 58, 59 Устава города Красноярска</w:t>
      </w:r>
      <w:r w:rsidR="00F754D0" w:rsidRPr="00D7611E">
        <w:rPr>
          <w:rFonts w:ascii="Times New Roman" w:hAnsi="Times New Roman"/>
          <w:kern w:val="1"/>
          <w:sz w:val="30"/>
          <w:szCs w:val="30"/>
        </w:rPr>
        <w:t>,</w:t>
      </w:r>
      <w:r w:rsidR="0075038E" w:rsidRPr="00D7611E">
        <w:rPr>
          <w:rFonts w:ascii="Times New Roman" w:hAnsi="Times New Roman"/>
          <w:kern w:val="1"/>
          <w:sz w:val="30"/>
          <w:szCs w:val="30"/>
        </w:rPr>
        <w:t xml:space="preserve"> </w:t>
      </w:r>
    </w:p>
    <w:p w:rsidP="00943981" w:rsidR="00911852" w:rsidRDefault="0075038E" w:rsidRPr="00D7611E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kern w:val="1"/>
          <w:sz w:val="30"/>
          <w:szCs w:val="30"/>
        </w:rPr>
      </w:pPr>
      <w:r w:rsidRPr="00D7611E">
        <w:rPr>
          <w:rFonts w:ascii="Times New Roman" w:hAnsi="Times New Roman"/>
          <w:kern w:val="1"/>
          <w:sz w:val="30"/>
          <w:szCs w:val="30"/>
        </w:rPr>
        <w:t>ПОСТ</w:t>
      </w:r>
      <w:r w:rsidR="00BE463A" w:rsidRPr="00D7611E">
        <w:rPr>
          <w:rFonts w:ascii="Times New Roman" w:hAnsi="Times New Roman"/>
          <w:kern w:val="1"/>
          <w:sz w:val="30"/>
          <w:szCs w:val="30"/>
        </w:rPr>
        <w:t>А</w:t>
      </w:r>
      <w:r w:rsidRPr="00D7611E">
        <w:rPr>
          <w:rFonts w:ascii="Times New Roman" w:hAnsi="Times New Roman"/>
          <w:kern w:val="1"/>
          <w:sz w:val="30"/>
          <w:szCs w:val="30"/>
        </w:rPr>
        <w:t>НОВЛЯЮ:</w:t>
      </w:r>
    </w:p>
    <w:p w:rsidP="00943981" w:rsidR="0084592D" w:rsidRDefault="00A356C8" w:rsidRPr="00D7611E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kern w:val="1"/>
          <w:sz w:val="30"/>
          <w:szCs w:val="30"/>
        </w:rPr>
      </w:pPr>
      <w:r w:rsidRPr="00D7611E">
        <w:rPr>
          <w:rFonts w:ascii="Times New Roman" w:hAnsi="Times New Roman"/>
          <w:kern w:val="1"/>
          <w:sz w:val="30"/>
          <w:szCs w:val="30"/>
        </w:rPr>
        <w:t xml:space="preserve">1. </w:t>
      </w:r>
      <w:r w:rsidR="0084592D" w:rsidRPr="00D7611E">
        <w:rPr>
          <w:rFonts w:ascii="Times New Roman" w:hAnsi="Times New Roman"/>
          <w:kern w:val="1"/>
          <w:sz w:val="30"/>
          <w:szCs w:val="30"/>
        </w:rPr>
        <w:t>Внести</w:t>
      </w:r>
      <w:r w:rsidR="00C47F62" w:rsidRPr="00D7611E">
        <w:rPr>
          <w:rFonts w:ascii="Times New Roman" w:hAnsi="Times New Roman"/>
          <w:kern w:val="1"/>
          <w:sz w:val="30"/>
          <w:szCs w:val="30"/>
        </w:rPr>
        <w:t xml:space="preserve"> изменение</w:t>
      </w:r>
      <w:r w:rsidR="0084592D" w:rsidRPr="00D7611E">
        <w:rPr>
          <w:rFonts w:ascii="Times New Roman" w:hAnsi="Times New Roman"/>
          <w:kern w:val="1"/>
          <w:sz w:val="30"/>
          <w:szCs w:val="30"/>
        </w:rPr>
        <w:t xml:space="preserve"> в </w:t>
      </w:r>
      <w:r w:rsidR="0022475F" w:rsidRPr="00D7611E">
        <w:rPr>
          <w:rFonts w:ascii="Times New Roman" w:eastAsia="Calibri" w:hAnsi="Times New Roman"/>
          <w:sz w:val="30"/>
          <w:szCs w:val="30"/>
        </w:rPr>
        <w:t>приложение</w:t>
      </w:r>
      <w:r w:rsidR="0022475F" w:rsidRPr="00D7611E">
        <w:rPr>
          <w:rFonts w:ascii="Times New Roman" w:hAnsi="Times New Roman"/>
          <w:kern w:val="1"/>
          <w:sz w:val="30"/>
          <w:szCs w:val="30"/>
        </w:rPr>
        <w:t xml:space="preserve"> </w:t>
      </w:r>
      <w:r w:rsidR="0022475F">
        <w:rPr>
          <w:rFonts w:ascii="Times New Roman" w:hAnsi="Times New Roman"/>
          <w:kern w:val="1"/>
          <w:sz w:val="30"/>
          <w:szCs w:val="30"/>
        </w:rPr>
        <w:t xml:space="preserve">к </w:t>
      </w:r>
      <w:r w:rsidR="0084592D" w:rsidRPr="00D7611E">
        <w:rPr>
          <w:rFonts w:ascii="Times New Roman" w:hAnsi="Times New Roman"/>
          <w:kern w:val="1"/>
          <w:sz w:val="30"/>
          <w:szCs w:val="30"/>
        </w:rPr>
        <w:t>постановлени</w:t>
      </w:r>
      <w:r w:rsidR="0022475F">
        <w:rPr>
          <w:rFonts w:ascii="Times New Roman" w:hAnsi="Times New Roman"/>
          <w:kern w:val="1"/>
          <w:sz w:val="30"/>
          <w:szCs w:val="30"/>
        </w:rPr>
        <w:t>ю</w:t>
      </w:r>
      <w:r w:rsidR="0084592D" w:rsidRPr="00D7611E">
        <w:rPr>
          <w:rFonts w:ascii="Times New Roman" w:hAnsi="Times New Roman"/>
          <w:kern w:val="1"/>
          <w:sz w:val="30"/>
          <w:szCs w:val="30"/>
        </w:rPr>
        <w:t xml:space="preserve"> </w:t>
      </w:r>
      <w:r w:rsidR="006E1705" w:rsidRPr="00D7611E">
        <w:rPr>
          <w:rFonts w:ascii="Times New Roman" w:eastAsia="Calibri" w:hAnsi="Times New Roman"/>
          <w:sz w:val="30"/>
          <w:szCs w:val="30"/>
        </w:rPr>
        <w:t>администр</w:t>
      </w:r>
      <w:r w:rsidR="006E1705" w:rsidRPr="00D7611E">
        <w:rPr>
          <w:rFonts w:ascii="Times New Roman" w:eastAsia="Calibri" w:hAnsi="Times New Roman"/>
          <w:sz w:val="30"/>
          <w:szCs w:val="30"/>
        </w:rPr>
        <w:t>а</w:t>
      </w:r>
      <w:r w:rsidR="006E1705" w:rsidRPr="00D7611E">
        <w:rPr>
          <w:rFonts w:ascii="Times New Roman" w:eastAsia="Calibri" w:hAnsi="Times New Roman"/>
          <w:sz w:val="30"/>
          <w:szCs w:val="30"/>
        </w:rPr>
        <w:t xml:space="preserve">ции города от </w:t>
      </w:r>
      <w:r w:rsidR="00215D53" w:rsidRPr="00D7611E">
        <w:rPr>
          <w:rFonts w:ascii="Times New Roman" w:eastAsia="Calibri" w:hAnsi="Times New Roman"/>
          <w:sz w:val="30"/>
          <w:szCs w:val="30"/>
        </w:rPr>
        <w:t>27.01.2010 №</w:t>
      </w:r>
      <w:r w:rsidR="006E1705" w:rsidRPr="00D7611E">
        <w:rPr>
          <w:rFonts w:ascii="Times New Roman" w:eastAsia="Calibri" w:hAnsi="Times New Roman"/>
          <w:sz w:val="30"/>
          <w:szCs w:val="30"/>
        </w:rPr>
        <w:t xml:space="preserve"> 14 «Об утверждении Примерного полож</w:t>
      </w:r>
      <w:r w:rsidR="006E1705" w:rsidRPr="00D7611E">
        <w:rPr>
          <w:rFonts w:ascii="Times New Roman" w:eastAsia="Calibri" w:hAnsi="Times New Roman"/>
          <w:sz w:val="30"/>
          <w:szCs w:val="30"/>
        </w:rPr>
        <w:t>е</w:t>
      </w:r>
      <w:r w:rsidR="006E1705" w:rsidRPr="00D7611E">
        <w:rPr>
          <w:rFonts w:ascii="Times New Roman" w:eastAsia="Calibri" w:hAnsi="Times New Roman"/>
          <w:sz w:val="30"/>
          <w:szCs w:val="30"/>
        </w:rPr>
        <w:t>ния об оплате труда работников муниципальных образовательных учреждений города Красноярска»</w:t>
      </w:r>
      <w:r w:rsidR="00C47F62" w:rsidRPr="00D7611E">
        <w:rPr>
          <w:rFonts w:ascii="Times New Roman" w:eastAsia="Calibri" w:hAnsi="Times New Roman"/>
          <w:sz w:val="30"/>
          <w:szCs w:val="30"/>
        </w:rPr>
        <w:t xml:space="preserve">, изложив </w:t>
      </w:r>
      <w:r w:rsidR="0022475F">
        <w:rPr>
          <w:rFonts w:ascii="Times New Roman" w:eastAsia="Calibri" w:hAnsi="Times New Roman"/>
          <w:sz w:val="30"/>
          <w:szCs w:val="30"/>
        </w:rPr>
        <w:t xml:space="preserve">его </w:t>
      </w:r>
      <w:r w:rsidR="00C47F62" w:rsidRPr="00D7611E">
        <w:rPr>
          <w:rFonts w:ascii="Times New Roman" w:eastAsia="Calibri" w:hAnsi="Times New Roman"/>
          <w:sz w:val="30"/>
          <w:szCs w:val="30"/>
        </w:rPr>
        <w:t>в редакции согласно приложению к настоящему постановлению</w:t>
      </w:r>
      <w:r w:rsidR="0084592D" w:rsidRPr="00D7611E">
        <w:rPr>
          <w:rFonts w:ascii="Times New Roman" w:hAnsi="Times New Roman"/>
          <w:kern w:val="1"/>
          <w:sz w:val="30"/>
          <w:szCs w:val="30"/>
        </w:rPr>
        <w:t>.</w:t>
      </w:r>
    </w:p>
    <w:p w:rsidP="00943981" w:rsidR="002F23C6" w:rsidRDefault="002F23C6" w:rsidRPr="00D7611E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7611E">
        <w:rPr>
          <w:rFonts w:ascii="Times New Roman" w:hAnsi="Times New Roman"/>
          <w:sz w:val="30"/>
          <w:szCs w:val="30"/>
        </w:rPr>
        <w:t>2. Настоящее постановление разместить в сетевом издании «Оф</w:t>
      </w:r>
      <w:r w:rsidRPr="00D7611E">
        <w:rPr>
          <w:rFonts w:ascii="Times New Roman" w:hAnsi="Times New Roman"/>
          <w:sz w:val="30"/>
          <w:szCs w:val="30"/>
        </w:rPr>
        <w:t>и</w:t>
      </w:r>
      <w:r w:rsidRPr="00D7611E">
        <w:rPr>
          <w:rFonts w:ascii="Times New Roman" w:hAnsi="Times New Roman"/>
          <w:sz w:val="30"/>
          <w:szCs w:val="30"/>
        </w:rPr>
        <w:t xml:space="preserve">циальный интернет-портал правовой информации города Красноярск» (PRAVO-ADMKRSK.RU) и на официальном сайте администрации </w:t>
      </w:r>
      <w:r w:rsidR="0022475F">
        <w:rPr>
          <w:rFonts w:ascii="Times New Roman" w:hAnsi="Times New Roman"/>
          <w:sz w:val="30"/>
          <w:szCs w:val="30"/>
        </w:rPr>
        <w:t xml:space="preserve">             </w:t>
      </w:r>
      <w:r w:rsidRPr="00D7611E">
        <w:rPr>
          <w:rFonts w:ascii="Times New Roman" w:hAnsi="Times New Roman"/>
          <w:sz w:val="30"/>
          <w:szCs w:val="30"/>
        </w:rPr>
        <w:t>города.</w:t>
      </w:r>
    </w:p>
    <w:p w:rsidP="00943981" w:rsidR="009859E3" w:rsidRDefault="006E1705" w:rsidRPr="00D7611E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D7611E">
        <w:rPr>
          <w:rFonts w:ascii="Times New Roman" w:eastAsia="Calibri" w:hAnsi="Times New Roman"/>
          <w:sz w:val="30"/>
          <w:szCs w:val="30"/>
        </w:rPr>
        <w:t>3</w:t>
      </w:r>
      <w:r w:rsidR="00A356C8" w:rsidRPr="00D7611E">
        <w:rPr>
          <w:rFonts w:ascii="Times New Roman" w:eastAsia="Calibri" w:hAnsi="Times New Roman"/>
          <w:sz w:val="30"/>
          <w:szCs w:val="30"/>
        </w:rPr>
        <w:t xml:space="preserve">. </w:t>
      </w:r>
      <w:r w:rsidR="009859E3" w:rsidRPr="00D7611E">
        <w:rPr>
          <w:rFonts w:ascii="Times New Roman" w:eastAsia="Calibri" w:hAnsi="Times New Roman"/>
          <w:sz w:val="30"/>
          <w:szCs w:val="30"/>
        </w:rPr>
        <w:t>Постановление вступает в силу с 01.09.2025, но не ранее дня, следующего за дн</w:t>
      </w:r>
      <w:r w:rsidR="0022475F">
        <w:rPr>
          <w:rFonts w:ascii="Times New Roman" w:eastAsia="Calibri" w:hAnsi="Times New Roman"/>
          <w:sz w:val="30"/>
          <w:szCs w:val="30"/>
        </w:rPr>
        <w:t>е</w:t>
      </w:r>
      <w:r w:rsidR="009859E3" w:rsidRPr="00D7611E">
        <w:rPr>
          <w:rFonts w:ascii="Times New Roman" w:eastAsia="Calibri" w:hAnsi="Times New Roman"/>
          <w:sz w:val="30"/>
          <w:szCs w:val="30"/>
        </w:rPr>
        <w:t>м его официального опубликования.</w:t>
      </w:r>
    </w:p>
    <w:p w:rsidP="0022475F" w:rsidR="00EC43EB" w:rsidRDefault="00EC43EB" w:rsidRPr="00D7611E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P="00FF20B9" w:rsidR="00943981" w:rsidRDefault="00943981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</w:p>
    <w:p w:rsidP="00FF20B9" w:rsidR="00943981" w:rsidRDefault="00943981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</w:p>
    <w:p w:rsidP="00FF20B9" w:rsidR="00943981" w:rsidRDefault="00943981" w:rsidRPr="00784C1A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proofErr w:type="gramStart"/>
      <w:r>
        <w:rPr>
          <w:rFonts w:ascii="Times New Roman" w:hAnsi="Times New Roman"/>
          <w:color w:val="000000"/>
          <w:sz w:val="30"/>
          <w:szCs w:val="30"/>
        </w:rPr>
        <w:t>Исполняющий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 xml:space="preserve"> обязанности</w:t>
      </w:r>
    </w:p>
    <w:p w:rsidP="00FF20B9" w:rsidR="00943981" w:rsidRDefault="00943981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784C1A">
        <w:rPr>
          <w:rFonts w:ascii="Times New Roman" w:hAnsi="Times New Roman"/>
          <w:color w:val="000000"/>
          <w:sz w:val="30"/>
          <w:szCs w:val="30"/>
        </w:rPr>
        <w:t>Глав</w:t>
      </w:r>
      <w:r>
        <w:rPr>
          <w:rFonts w:ascii="Times New Roman" w:hAnsi="Times New Roman"/>
          <w:color w:val="000000"/>
          <w:sz w:val="30"/>
          <w:szCs w:val="30"/>
        </w:rPr>
        <w:t>ы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города</w:t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  <w:t xml:space="preserve">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>
        <w:rPr>
          <w:rFonts w:ascii="Times New Roman" w:hAnsi="Times New Roman"/>
          <w:color w:val="000000"/>
          <w:sz w:val="30"/>
          <w:szCs w:val="30"/>
        </w:rPr>
        <w:t>А.Б. Шувалов</w:t>
      </w:r>
    </w:p>
    <w:p w:rsidP="00154CF6" w:rsidR="00114565" w:rsidRDefault="00114565" w:rsidRPr="00D7611E">
      <w:pPr>
        <w:pStyle w:val="a3"/>
        <w:ind w:firstLine="0"/>
        <w:rPr>
          <w:sz w:val="30"/>
          <w:szCs w:val="30"/>
        </w:rPr>
      </w:pPr>
    </w:p>
    <w:p w:rsidR="00943981" w:rsidRDefault="0094398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sz w:val="30"/>
          <w:szCs w:val="30"/>
        </w:rPr>
        <w:br w:type="page"/>
      </w:r>
    </w:p>
    <w:p w:rsidP="00943981" w:rsidR="00C47F62" w:rsidRDefault="00C47F62" w:rsidRPr="00D7611E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  <w:r w:rsidRPr="00D7611E">
        <w:rPr>
          <w:sz w:val="30"/>
          <w:szCs w:val="30"/>
        </w:rPr>
        <w:lastRenderedPageBreak/>
        <w:t>Приложение</w:t>
      </w:r>
    </w:p>
    <w:p w:rsidP="00943981" w:rsidR="00C47F62" w:rsidRDefault="00C47F62" w:rsidRPr="00D7611E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  <w:r w:rsidRPr="00D7611E">
        <w:rPr>
          <w:sz w:val="30"/>
          <w:szCs w:val="30"/>
        </w:rPr>
        <w:t>к постановлению</w:t>
      </w:r>
    </w:p>
    <w:p w:rsidP="00943981" w:rsidR="00C47F62" w:rsidRDefault="00C47F62" w:rsidRPr="00D7611E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  <w:r w:rsidRPr="00D7611E">
        <w:rPr>
          <w:sz w:val="30"/>
          <w:szCs w:val="30"/>
        </w:rPr>
        <w:t xml:space="preserve">администрации города </w:t>
      </w:r>
    </w:p>
    <w:p w:rsidP="00943981" w:rsidR="00C47F62" w:rsidRDefault="00C47F62" w:rsidRPr="00D7611E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  <w:r w:rsidRPr="00D7611E">
        <w:rPr>
          <w:sz w:val="30"/>
          <w:szCs w:val="30"/>
        </w:rPr>
        <w:t xml:space="preserve">от </w:t>
      </w:r>
      <w:r w:rsidR="00943981">
        <w:rPr>
          <w:sz w:val="30"/>
          <w:szCs w:val="30"/>
        </w:rPr>
        <w:t>_____________</w:t>
      </w:r>
      <w:r w:rsidRPr="00D7611E">
        <w:rPr>
          <w:sz w:val="30"/>
          <w:szCs w:val="30"/>
        </w:rPr>
        <w:t>№ ______</w:t>
      </w:r>
      <w:r w:rsidR="00943981">
        <w:rPr>
          <w:sz w:val="30"/>
          <w:szCs w:val="30"/>
        </w:rPr>
        <w:t>__</w:t>
      </w:r>
    </w:p>
    <w:p w:rsidP="00943981" w:rsidR="00943981" w:rsidRDefault="00943981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</w:p>
    <w:p w:rsidP="00943981" w:rsidR="00C47F62" w:rsidRDefault="00C47F62" w:rsidRPr="00D7611E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  <w:r w:rsidRPr="00D7611E">
        <w:rPr>
          <w:sz w:val="30"/>
          <w:szCs w:val="30"/>
        </w:rPr>
        <w:t xml:space="preserve">«Приложение </w:t>
      </w:r>
    </w:p>
    <w:p w:rsidP="00943981" w:rsidR="00943981" w:rsidRDefault="00C47F62">
      <w:pPr>
        <w:autoSpaceDE w:val="false"/>
        <w:autoSpaceDN w:val="false"/>
        <w:adjustRightInd w:val="false"/>
        <w:spacing w:after="0" w:line="192" w:lineRule="auto"/>
        <w:ind w:firstLine="5387"/>
        <w:rPr>
          <w:rFonts w:ascii="Times New Roman" w:eastAsia="Calibri" w:hAnsi="Times New Roman"/>
          <w:sz w:val="30"/>
          <w:szCs w:val="30"/>
        </w:rPr>
      </w:pPr>
      <w:r w:rsidRPr="00D7611E">
        <w:rPr>
          <w:rFonts w:ascii="Times New Roman" w:eastAsia="Calibri" w:hAnsi="Times New Roman"/>
          <w:sz w:val="30"/>
          <w:szCs w:val="30"/>
        </w:rPr>
        <w:t xml:space="preserve">к постановлению </w:t>
      </w:r>
    </w:p>
    <w:p w:rsidP="00943981" w:rsidR="00C47F62" w:rsidRDefault="00C47F62" w:rsidRPr="00D7611E">
      <w:pPr>
        <w:autoSpaceDE w:val="false"/>
        <w:autoSpaceDN w:val="false"/>
        <w:adjustRightInd w:val="false"/>
        <w:spacing w:after="0" w:line="192" w:lineRule="auto"/>
        <w:ind w:firstLine="5387"/>
        <w:rPr>
          <w:rFonts w:ascii="Times New Roman" w:eastAsia="Calibri" w:hAnsi="Times New Roman"/>
          <w:sz w:val="30"/>
          <w:szCs w:val="30"/>
        </w:rPr>
      </w:pPr>
      <w:r w:rsidRPr="00D7611E">
        <w:rPr>
          <w:rFonts w:ascii="Times New Roman" w:eastAsia="Calibri" w:hAnsi="Times New Roman"/>
          <w:sz w:val="30"/>
          <w:szCs w:val="30"/>
        </w:rPr>
        <w:t xml:space="preserve">администрации города </w:t>
      </w:r>
    </w:p>
    <w:p w:rsidP="00943981" w:rsidR="00C47F62" w:rsidRDefault="00C47F62" w:rsidRPr="00D7611E">
      <w:pPr>
        <w:autoSpaceDE w:val="false"/>
        <w:autoSpaceDN w:val="false"/>
        <w:adjustRightInd w:val="false"/>
        <w:spacing w:after="0" w:line="192" w:lineRule="auto"/>
        <w:ind w:firstLine="5387"/>
        <w:jc w:val="both"/>
        <w:rPr>
          <w:rFonts w:ascii="Times New Roman" w:eastAsia="Calibri" w:hAnsi="Times New Roman"/>
          <w:sz w:val="30"/>
          <w:szCs w:val="30"/>
        </w:rPr>
      </w:pPr>
      <w:r w:rsidRPr="00D7611E">
        <w:rPr>
          <w:rFonts w:ascii="Times New Roman" w:eastAsia="Calibri" w:hAnsi="Times New Roman"/>
          <w:sz w:val="30"/>
          <w:szCs w:val="30"/>
        </w:rPr>
        <w:t xml:space="preserve">от 27.01.2010 № 14 </w:t>
      </w:r>
    </w:p>
    <w:p w:rsidP="00C47F62" w:rsidR="00C47F62" w:rsidRDefault="00C47F62" w:rsidRPr="00D7611E">
      <w:pPr>
        <w:pStyle w:val="ConsPlusNormal"/>
        <w:rPr>
          <w:sz w:val="30"/>
          <w:szCs w:val="30"/>
        </w:rPr>
      </w:pPr>
    </w:p>
    <w:p w:rsidP="00943981" w:rsidR="00C47F62" w:rsidRDefault="00C47F62" w:rsidRPr="00D7611E">
      <w:pPr>
        <w:pStyle w:val="ConsPlusNormal"/>
        <w:spacing w:line="192" w:lineRule="auto"/>
        <w:jc w:val="both"/>
        <w:rPr>
          <w:sz w:val="30"/>
          <w:szCs w:val="30"/>
        </w:rPr>
      </w:pPr>
    </w:p>
    <w:p w:rsidP="00943981" w:rsidR="002E040F" w:rsidRDefault="005C68C5" w:rsidRPr="00943981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bookmarkStart w:id="0" w:name="P54"/>
      <w:bookmarkEnd w:id="0"/>
      <w:r w:rsidRPr="00943981">
        <w:rPr>
          <w:rFonts w:ascii="Times New Roman" w:cs="Times New Roman" w:hAnsi="Times New Roman"/>
          <w:b w:val="false"/>
          <w:sz w:val="30"/>
          <w:szCs w:val="30"/>
        </w:rPr>
        <w:t xml:space="preserve">ПРИМЕРНОЕ ПОЛОЖЕНИЕ </w:t>
      </w:r>
    </w:p>
    <w:p w:rsidP="00943981" w:rsidR="00943981" w:rsidRDefault="00943981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943981">
        <w:rPr>
          <w:rFonts w:ascii="Times New Roman" w:cs="Times New Roman" w:hAnsi="Times New Roman"/>
          <w:b w:val="false"/>
          <w:sz w:val="30"/>
          <w:szCs w:val="30"/>
        </w:rPr>
        <w:t xml:space="preserve">об оплате труда работников муниципальных образовательных </w:t>
      </w:r>
    </w:p>
    <w:p w:rsidP="00943981" w:rsidR="00C47F62" w:rsidRDefault="00943981" w:rsidRPr="00943981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943981">
        <w:rPr>
          <w:rFonts w:ascii="Times New Roman" w:cs="Times New Roman" w:hAnsi="Times New Roman"/>
          <w:b w:val="false"/>
          <w:sz w:val="30"/>
          <w:szCs w:val="30"/>
        </w:rPr>
        <w:t xml:space="preserve">учреждений города Красноярска </w:t>
      </w:r>
    </w:p>
    <w:p w:rsidP="00C47F62" w:rsidR="00C47F62" w:rsidRDefault="00C47F62" w:rsidRPr="00943981">
      <w:pPr>
        <w:pStyle w:val="ConsPlusNormal"/>
        <w:spacing w:after="1"/>
        <w:rPr>
          <w:sz w:val="30"/>
          <w:szCs w:val="30"/>
        </w:rPr>
      </w:pPr>
    </w:p>
    <w:p w:rsidP="00C47F62" w:rsidR="00C47F62" w:rsidRDefault="00993FDE" w:rsidRPr="00943981">
      <w:pPr>
        <w:pStyle w:val="ConsPlusTitle"/>
        <w:contextualSpacing/>
        <w:jc w:val="center"/>
        <w:outlineLvl w:val="1"/>
        <w:rPr>
          <w:rFonts w:ascii="Times New Roman" w:cs="Times New Roman" w:hAnsi="Times New Roman"/>
          <w:b w:val="false"/>
          <w:sz w:val="30"/>
          <w:szCs w:val="30"/>
        </w:rPr>
      </w:pPr>
      <w:r w:rsidRPr="00943981">
        <w:rPr>
          <w:rFonts w:ascii="Times New Roman" w:cs="Times New Roman" w:hAnsi="Times New Roman"/>
          <w:b w:val="false"/>
          <w:sz w:val="30"/>
          <w:szCs w:val="30"/>
          <w:lang w:val="en-US"/>
        </w:rPr>
        <w:t>I</w:t>
      </w:r>
      <w:r w:rsidR="00C47F62" w:rsidRPr="00943981">
        <w:rPr>
          <w:rFonts w:ascii="Times New Roman" w:cs="Times New Roman" w:hAnsi="Times New Roman"/>
          <w:b w:val="false"/>
          <w:sz w:val="30"/>
          <w:szCs w:val="30"/>
        </w:rPr>
        <w:t xml:space="preserve">. </w:t>
      </w:r>
      <w:r w:rsidR="00943981" w:rsidRPr="00943981">
        <w:rPr>
          <w:rFonts w:ascii="Times New Roman" w:cs="Times New Roman" w:hAnsi="Times New Roman"/>
          <w:b w:val="false"/>
          <w:sz w:val="30"/>
          <w:szCs w:val="30"/>
        </w:rPr>
        <w:t>Общие положения</w:t>
      </w:r>
    </w:p>
    <w:p w:rsidP="00C47F62" w:rsidR="00C47F62" w:rsidRDefault="00C47F62" w:rsidRPr="00943981">
      <w:pPr>
        <w:pStyle w:val="ConsPlusNormal"/>
        <w:jc w:val="both"/>
        <w:rPr>
          <w:sz w:val="30"/>
          <w:szCs w:val="30"/>
        </w:rPr>
      </w:pPr>
    </w:p>
    <w:p w:rsidP="0022475F" w:rsidR="00C47F62" w:rsidRDefault="00C47F62" w:rsidRPr="00D7611E">
      <w:pPr>
        <w:pStyle w:val="ConsPlusNormal"/>
        <w:ind w:firstLine="709"/>
        <w:jc w:val="both"/>
        <w:rPr>
          <w:sz w:val="30"/>
          <w:szCs w:val="30"/>
        </w:rPr>
      </w:pPr>
      <w:r w:rsidRPr="00D7611E">
        <w:rPr>
          <w:sz w:val="30"/>
          <w:szCs w:val="30"/>
        </w:rPr>
        <w:t xml:space="preserve">1. Настоящее Примерное положение (далее </w:t>
      </w:r>
      <w:r w:rsidR="00943981">
        <w:rPr>
          <w:sz w:val="30"/>
          <w:szCs w:val="30"/>
        </w:rPr>
        <w:t>–</w:t>
      </w:r>
      <w:r w:rsidRPr="00D7611E">
        <w:rPr>
          <w:sz w:val="30"/>
          <w:szCs w:val="30"/>
        </w:rPr>
        <w:t xml:space="preserve"> Положение) регул</w:t>
      </w:r>
      <w:r w:rsidRPr="00D7611E">
        <w:rPr>
          <w:sz w:val="30"/>
          <w:szCs w:val="30"/>
        </w:rPr>
        <w:t>и</w:t>
      </w:r>
      <w:r w:rsidRPr="00D7611E">
        <w:rPr>
          <w:sz w:val="30"/>
          <w:szCs w:val="30"/>
        </w:rPr>
        <w:t>рует порядок, условия оплаты труда работников муниципальных бю</w:t>
      </w:r>
      <w:r w:rsidRPr="00D7611E">
        <w:rPr>
          <w:sz w:val="30"/>
          <w:szCs w:val="30"/>
        </w:rPr>
        <w:t>д</w:t>
      </w:r>
      <w:r w:rsidRPr="00D7611E">
        <w:rPr>
          <w:sz w:val="30"/>
          <w:szCs w:val="30"/>
        </w:rPr>
        <w:t>жетных образовательных учреждений, муниципальных бюджетных учреждений для детей, нуждающихся в психолого-педагогической</w:t>
      </w:r>
      <w:r w:rsidR="00943981">
        <w:rPr>
          <w:sz w:val="30"/>
          <w:szCs w:val="30"/>
        </w:rPr>
        <w:t xml:space="preserve">            </w:t>
      </w:r>
      <w:r w:rsidRPr="00D7611E">
        <w:rPr>
          <w:sz w:val="30"/>
          <w:szCs w:val="30"/>
        </w:rPr>
        <w:t xml:space="preserve"> и </w:t>
      </w:r>
      <w:proofErr w:type="gramStart"/>
      <w:r w:rsidRPr="00D7611E">
        <w:rPr>
          <w:sz w:val="30"/>
          <w:szCs w:val="30"/>
        </w:rPr>
        <w:t>медико-социальной</w:t>
      </w:r>
      <w:proofErr w:type="gramEnd"/>
      <w:r w:rsidRPr="00D7611E">
        <w:rPr>
          <w:sz w:val="30"/>
          <w:szCs w:val="30"/>
        </w:rPr>
        <w:t xml:space="preserve"> помощи, координацию деятельности которых осуществляет главное управление образования администрации города (далее </w:t>
      </w:r>
      <w:r w:rsidR="0022475F">
        <w:rPr>
          <w:sz w:val="30"/>
          <w:szCs w:val="30"/>
        </w:rPr>
        <w:t>–</w:t>
      </w:r>
      <w:r w:rsidRPr="00D7611E">
        <w:rPr>
          <w:sz w:val="30"/>
          <w:szCs w:val="30"/>
        </w:rPr>
        <w:t xml:space="preserve"> учреждения).</w:t>
      </w:r>
    </w:p>
    <w:p w:rsidP="002B402A" w:rsidR="00C47F62" w:rsidRDefault="00C47F62" w:rsidRPr="00D7611E">
      <w:pPr>
        <w:pStyle w:val="ConsPlusNormal"/>
        <w:ind w:firstLine="709"/>
        <w:jc w:val="both"/>
        <w:rPr>
          <w:sz w:val="30"/>
          <w:szCs w:val="30"/>
        </w:rPr>
      </w:pPr>
      <w:r w:rsidRPr="00D7611E">
        <w:rPr>
          <w:sz w:val="30"/>
          <w:szCs w:val="30"/>
        </w:rPr>
        <w:t>2. Заработная плата в соответствии с системой оплаты труда, определенной настоящим Положением, устанавливается работнику</w:t>
      </w:r>
      <w:r w:rsidR="00943981">
        <w:rPr>
          <w:sz w:val="30"/>
          <w:szCs w:val="30"/>
        </w:rPr>
        <w:t xml:space="preserve">          </w:t>
      </w:r>
      <w:r w:rsidRPr="00D7611E">
        <w:rPr>
          <w:sz w:val="30"/>
          <w:szCs w:val="30"/>
        </w:rPr>
        <w:t xml:space="preserve"> на основании трудового договора (дополнительного соглашения к тр</w:t>
      </w:r>
      <w:r w:rsidRPr="00D7611E">
        <w:rPr>
          <w:sz w:val="30"/>
          <w:szCs w:val="30"/>
        </w:rPr>
        <w:t>у</w:t>
      </w:r>
      <w:r w:rsidRPr="00D7611E">
        <w:rPr>
          <w:sz w:val="30"/>
          <w:szCs w:val="30"/>
        </w:rPr>
        <w:t>довому договору) при наличии действующих коллективных договоров (их изменений), локальных нормативных актов, устанавливающих с</w:t>
      </w:r>
      <w:r w:rsidRPr="00D7611E">
        <w:rPr>
          <w:sz w:val="30"/>
          <w:szCs w:val="30"/>
        </w:rPr>
        <w:t>и</w:t>
      </w:r>
      <w:r w:rsidRPr="00D7611E">
        <w:rPr>
          <w:sz w:val="30"/>
          <w:szCs w:val="30"/>
        </w:rPr>
        <w:t>стему оплаты труда.</w:t>
      </w:r>
    </w:p>
    <w:p w:rsidP="002B402A" w:rsidR="00C47F62" w:rsidRDefault="00C47F62" w:rsidRPr="00D7611E">
      <w:pPr>
        <w:pStyle w:val="ConsPlusNormal"/>
        <w:ind w:firstLine="709"/>
        <w:jc w:val="both"/>
        <w:rPr>
          <w:sz w:val="30"/>
          <w:szCs w:val="30"/>
        </w:rPr>
      </w:pPr>
      <w:r w:rsidRPr="00D7611E">
        <w:rPr>
          <w:sz w:val="30"/>
          <w:szCs w:val="30"/>
        </w:rPr>
        <w:t xml:space="preserve">Система оплаты труда работников учреждений устанавливается </w:t>
      </w:r>
      <w:r w:rsidR="00943981">
        <w:rPr>
          <w:sz w:val="30"/>
          <w:szCs w:val="30"/>
        </w:rPr>
        <w:t xml:space="preserve">          </w:t>
      </w:r>
      <w:r w:rsidRPr="00D7611E">
        <w:rPr>
          <w:sz w:val="30"/>
          <w:szCs w:val="30"/>
        </w:rPr>
        <w:t>в учреждениях коллективными договорами, соглашениями, локальными нормативными актами в соответствии с трудовым законодательством, иными нормативными правовыми актами Российской Федерации, зак</w:t>
      </w:r>
      <w:r w:rsidRPr="00D7611E">
        <w:rPr>
          <w:sz w:val="30"/>
          <w:szCs w:val="30"/>
        </w:rPr>
        <w:t>о</w:t>
      </w:r>
      <w:r w:rsidRPr="00D7611E">
        <w:rPr>
          <w:sz w:val="30"/>
          <w:szCs w:val="30"/>
        </w:rPr>
        <w:t>нами и иными нормативными правовыми актами Красноярского края, содержащими нормы трудового права, правовыми актами города Кра</w:t>
      </w:r>
      <w:r w:rsidRPr="00D7611E">
        <w:rPr>
          <w:sz w:val="30"/>
          <w:szCs w:val="30"/>
        </w:rPr>
        <w:t>с</w:t>
      </w:r>
      <w:r w:rsidRPr="00D7611E">
        <w:rPr>
          <w:sz w:val="30"/>
          <w:szCs w:val="30"/>
        </w:rPr>
        <w:t>ноярска, а также настоящим Положением.</w:t>
      </w:r>
    </w:p>
    <w:p w:rsidP="002B402A" w:rsidR="00C47F62" w:rsidRDefault="00C47F62" w:rsidRPr="00D7611E">
      <w:pPr>
        <w:pStyle w:val="ConsPlusNormal"/>
        <w:ind w:firstLine="709"/>
        <w:jc w:val="both"/>
        <w:rPr>
          <w:sz w:val="30"/>
          <w:szCs w:val="30"/>
        </w:rPr>
      </w:pPr>
      <w:r w:rsidRPr="00D7611E">
        <w:rPr>
          <w:sz w:val="30"/>
          <w:szCs w:val="30"/>
        </w:rPr>
        <w:t>Локальные нормативные акты, устанавливающие систему оплаты труда, принимаются работодателем с учетом мнения представительного органа работников.</w:t>
      </w:r>
    </w:p>
    <w:p w:rsidP="002B402A" w:rsidR="00C47F62" w:rsidRDefault="00C47F62" w:rsidRPr="00D7611E">
      <w:pPr>
        <w:pStyle w:val="ConsPlusNormal"/>
        <w:ind w:firstLine="709"/>
        <w:jc w:val="both"/>
        <w:rPr>
          <w:sz w:val="30"/>
          <w:szCs w:val="30"/>
        </w:rPr>
      </w:pPr>
      <w:r w:rsidRPr="00D7611E">
        <w:rPr>
          <w:sz w:val="30"/>
          <w:szCs w:val="30"/>
        </w:rPr>
        <w:t xml:space="preserve">3. Учреждение в </w:t>
      </w:r>
      <w:proofErr w:type="gramStart"/>
      <w:r w:rsidRPr="00D7611E">
        <w:rPr>
          <w:sz w:val="30"/>
          <w:szCs w:val="30"/>
        </w:rPr>
        <w:t>пределах</w:t>
      </w:r>
      <w:proofErr w:type="gramEnd"/>
      <w:r w:rsidRPr="00D7611E">
        <w:rPr>
          <w:sz w:val="30"/>
          <w:szCs w:val="30"/>
        </w:rPr>
        <w:t xml:space="preserve"> имеющихся у него средств на оплату труда работников самостоятельно определяет </w:t>
      </w:r>
      <w:r w:rsidR="00ED7846" w:rsidRPr="00D7611E">
        <w:rPr>
          <w:sz w:val="30"/>
          <w:szCs w:val="30"/>
        </w:rPr>
        <w:t xml:space="preserve">конкретные </w:t>
      </w:r>
      <w:r w:rsidRPr="00D7611E">
        <w:rPr>
          <w:sz w:val="30"/>
          <w:szCs w:val="30"/>
        </w:rPr>
        <w:t>размеры д</w:t>
      </w:r>
      <w:r w:rsidRPr="00D7611E">
        <w:rPr>
          <w:sz w:val="30"/>
          <w:szCs w:val="30"/>
        </w:rPr>
        <w:t>о</w:t>
      </w:r>
      <w:r w:rsidRPr="00D7611E">
        <w:rPr>
          <w:sz w:val="30"/>
          <w:szCs w:val="30"/>
        </w:rPr>
        <w:t>плат, надбавок, премий и других мер материального стимулирования, а также размеры окладов (должностных окладов), ставок заработной пл</w:t>
      </w:r>
      <w:r w:rsidRPr="00D7611E">
        <w:rPr>
          <w:sz w:val="30"/>
          <w:szCs w:val="30"/>
        </w:rPr>
        <w:t>а</w:t>
      </w:r>
      <w:r w:rsidRPr="00D7611E">
        <w:rPr>
          <w:sz w:val="30"/>
          <w:szCs w:val="30"/>
        </w:rPr>
        <w:lastRenderedPageBreak/>
        <w:t>ты вс</w:t>
      </w:r>
      <w:r w:rsidR="00ED7846" w:rsidRPr="00D7611E">
        <w:rPr>
          <w:sz w:val="30"/>
          <w:szCs w:val="30"/>
        </w:rPr>
        <w:t>ех категорий работников, не превышая предельных размеров, установленных настоящим Положением.</w:t>
      </w:r>
    </w:p>
    <w:p w:rsidP="002B402A" w:rsidR="00C47F62" w:rsidRDefault="00C47F62" w:rsidRPr="00D7611E">
      <w:pPr>
        <w:pStyle w:val="ConsPlusNormal"/>
        <w:ind w:firstLine="709"/>
        <w:jc w:val="both"/>
        <w:rPr>
          <w:sz w:val="30"/>
          <w:szCs w:val="30"/>
        </w:rPr>
      </w:pPr>
      <w:r w:rsidRPr="00D7611E">
        <w:rPr>
          <w:sz w:val="30"/>
          <w:szCs w:val="30"/>
        </w:rPr>
        <w:t>4. Система оплаты труда работников учреждений включает в себя следующие элементы оплаты труда:</w:t>
      </w:r>
    </w:p>
    <w:p w:rsidP="002B402A" w:rsidR="00C47F62" w:rsidRDefault="00C47F62" w:rsidRPr="00D7611E">
      <w:pPr>
        <w:pStyle w:val="ConsPlusNormal"/>
        <w:ind w:firstLine="709"/>
        <w:jc w:val="both"/>
        <w:rPr>
          <w:sz w:val="30"/>
          <w:szCs w:val="30"/>
        </w:rPr>
      </w:pPr>
      <w:r w:rsidRPr="00D7611E">
        <w:rPr>
          <w:sz w:val="30"/>
          <w:szCs w:val="30"/>
        </w:rPr>
        <w:t>оклады (должностные оклады), ставки заработной платы;</w:t>
      </w:r>
    </w:p>
    <w:p w:rsidP="002B402A" w:rsidR="00C47F62" w:rsidRDefault="00C47F62" w:rsidRPr="00D7611E">
      <w:pPr>
        <w:pStyle w:val="ConsPlusNormal"/>
        <w:ind w:firstLine="709"/>
        <w:jc w:val="both"/>
        <w:rPr>
          <w:sz w:val="30"/>
          <w:szCs w:val="30"/>
        </w:rPr>
      </w:pPr>
      <w:r w:rsidRPr="00D7611E">
        <w:rPr>
          <w:sz w:val="30"/>
          <w:szCs w:val="30"/>
        </w:rPr>
        <w:t>выплаты компенсационного характера;</w:t>
      </w:r>
    </w:p>
    <w:p w:rsidP="002B402A" w:rsidR="00C47F62" w:rsidRDefault="00C47F62" w:rsidRPr="00D7611E">
      <w:pPr>
        <w:pStyle w:val="ConsPlusNormal"/>
        <w:ind w:firstLine="709"/>
        <w:jc w:val="both"/>
        <w:rPr>
          <w:sz w:val="30"/>
          <w:szCs w:val="30"/>
        </w:rPr>
      </w:pPr>
      <w:r w:rsidRPr="00D7611E">
        <w:rPr>
          <w:sz w:val="30"/>
          <w:szCs w:val="30"/>
        </w:rPr>
        <w:t>выплаты стимулирующего характера.</w:t>
      </w:r>
    </w:p>
    <w:p w:rsidP="002B402A" w:rsidR="00C47F62" w:rsidRDefault="00C47F62" w:rsidRPr="00D7611E">
      <w:pPr>
        <w:pStyle w:val="ConsPlusNormal"/>
        <w:ind w:firstLine="709"/>
        <w:jc w:val="both"/>
        <w:rPr>
          <w:sz w:val="30"/>
          <w:szCs w:val="30"/>
        </w:rPr>
      </w:pPr>
      <w:r w:rsidRPr="00D7611E">
        <w:rPr>
          <w:sz w:val="30"/>
          <w:szCs w:val="30"/>
        </w:rPr>
        <w:t xml:space="preserve">5. </w:t>
      </w:r>
      <w:r w:rsidR="007B1CE2" w:rsidRPr="00D7611E">
        <w:rPr>
          <w:sz w:val="30"/>
          <w:szCs w:val="30"/>
        </w:rPr>
        <w:t>При изменении (совершенствовании) системы оплаты труда з</w:t>
      </w:r>
      <w:r w:rsidR="007B1CE2" w:rsidRPr="00D7611E">
        <w:rPr>
          <w:sz w:val="30"/>
          <w:szCs w:val="30"/>
        </w:rPr>
        <w:t>а</w:t>
      </w:r>
      <w:r w:rsidR="007B1CE2" w:rsidRPr="00D7611E">
        <w:rPr>
          <w:sz w:val="30"/>
          <w:szCs w:val="30"/>
        </w:rPr>
        <w:t>работная плата работников учреждений (без учета выплат стимулир</w:t>
      </w:r>
      <w:r w:rsidR="007B1CE2" w:rsidRPr="00D7611E">
        <w:rPr>
          <w:sz w:val="30"/>
          <w:szCs w:val="30"/>
        </w:rPr>
        <w:t>у</w:t>
      </w:r>
      <w:r w:rsidR="007B1CE2" w:rsidRPr="00D7611E">
        <w:rPr>
          <w:sz w:val="30"/>
          <w:szCs w:val="30"/>
        </w:rPr>
        <w:t>ющего характера) не может быть меньше заработной платы (без учета выплат стимулирующего характера), выплачиваемой работникам до ее изменения (совершенствования), при условии сохранения объема тр</w:t>
      </w:r>
      <w:r w:rsidR="007B1CE2" w:rsidRPr="00D7611E">
        <w:rPr>
          <w:sz w:val="30"/>
          <w:szCs w:val="30"/>
        </w:rPr>
        <w:t>у</w:t>
      </w:r>
      <w:r w:rsidR="007B1CE2" w:rsidRPr="00D7611E">
        <w:rPr>
          <w:sz w:val="30"/>
          <w:szCs w:val="30"/>
        </w:rPr>
        <w:t>довых (должностных) обязанностей работников и выполнения ими р</w:t>
      </w:r>
      <w:r w:rsidR="007B1CE2" w:rsidRPr="00D7611E">
        <w:rPr>
          <w:sz w:val="30"/>
          <w:szCs w:val="30"/>
        </w:rPr>
        <w:t>а</w:t>
      </w:r>
      <w:r w:rsidR="007B1CE2" w:rsidRPr="00D7611E">
        <w:rPr>
          <w:sz w:val="30"/>
          <w:szCs w:val="30"/>
        </w:rPr>
        <w:t>бот той же квалификации.</w:t>
      </w:r>
    </w:p>
    <w:p w:rsidP="002B402A" w:rsidR="00C47F62" w:rsidRDefault="00C47F62" w:rsidRPr="00D7611E">
      <w:pPr>
        <w:pStyle w:val="ConsPlusNormal"/>
        <w:ind w:firstLine="709"/>
        <w:jc w:val="both"/>
        <w:rPr>
          <w:sz w:val="30"/>
          <w:szCs w:val="30"/>
        </w:rPr>
      </w:pPr>
      <w:r w:rsidRPr="00D7611E">
        <w:rPr>
          <w:sz w:val="30"/>
          <w:szCs w:val="30"/>
        </w:rPr>
        <w:t>6. Заработная плата работников учреждений увеличивается (и</w:t>
      </w:r>
      <w:r w:rsidRPr="00D7611E">
        <w:rPr>
          <w:sz w:val="30"/>
          <w:szCs w:val="30"/>
        </w:rPr>
        <w:t>н</w:t>
      </w:r>
      <w:r w:rsidRPr="00D7611E">
        <w:rPr>
          <w:sz w:val="30"/>
          <w:szCs w:val="30"/>
        </w:rPr>
        <w:t>дексируется) с учетом уровня потребительских цен на товары и услуги. Размеры и сроки индексации устанавливаются решением Красноярского городского Совета депутатов о бюджете города.</w:t>
      </w:r>
    </w:p>
    <w:p w:rsidP="002B402A" w:rsidR="00C47F62" w:rsidRDefault="00C47F62" w:rsidRPr="00D7611E">
      <w:pPr>
        <w:pStyle w:val="ConsPlusNormal"/>
        <w:ind w:firstLine="709"/>
        <w:jc w:val="both"/>
        <w:rPr>
          <w:sz w:val="30"/>
          <w:szCs w:val="30"/>
        </w:rPr>
      </w:pPr>
      <w:bookmarkStart w:id="1" w:name="P100"/>
      <w:bookmarkEnd w:id="1"/>
      <w:r w:rsidRPr="00D7611E">
        <w:rPr>
          <w:sz w:val="30"/>
          <w:szCs w:val="30"/>
        </w:rPr>
        <w:t>7. Для работников учреждений, с которыми для выполнения работ, связанных с временным расширением объема оказываемых учрежден</w:t>
      </w:r>
      <w:r w:rsidRPr="00D7611E">
        <w:rPr>
          <w:sz w:val="30"/>
          <w:szCs w:val="30"/>
        </w:rPr>
        <w:t>и</w:t>
      </w:r>
      <w:r w:rsidRPr="00D7611E">
        <w:rPr>
          <w:sz w:val="30"/>
          <w:szCs w:val="30"/>
        </w:rPr>
        <w:t xml:space="preserve">ем услуг, заключаются срочные трудовые </w:t>
      </w:r>
      <w:proofErr w:type="gramStart"/>
      <w:r w:rsidRPr="00D7611E">
        <w:rPr>
          <w:sz w:val="30"/>
          <w:szCs w:val="30"/>
        </w:rPr>
        <w:t>договоры</w:t>
      </w:r>
      <w:proofErr w:type="gramEnd"/>
      <w:r w:rsidRPr="00D7611E">
        <w:rPr>
          <w:sz w:val="30"/>
          <w:szCs w:val="30"/>
        </w:rPr>
        <w:t xml:space="preserve"> и оплата труда по которым полностью осуществляется за счет средств, полученных от приносящей доход деятельности, система оплаты труда устанавливается в соответствии с настоящим Положением в пределах указанных средств.</w:t>
      </w:r>
    </w:p>
    <w:p w:rsidP="002B402A" w:rsidR="00C47F62" w:rsidRDefault="00C47F62" w:rsidRPr="00D7611E">
      <w:pPr>
        <w:pStyle w:val="ConsPlusNormal"/>
        <w:ind w:firstLine="709"/>
        <w:jc w:val="both"/>
        <w:rPr>
          <w:sz w:val="30"/>
          <w:szCs w:val="30"/>
        </w:rPr>
      </w:pPr>
      <w:r w:rsidRPr="00D7611E">
        <w:rPr>
          <w:sz w:val="30"/>
          <w:szCs w:val="30"/>
        </w:rPr>
        <w:t xml:space="preserve">8. </w:t>
      </w:r>
      <w:proofErr w:type="gramStart"/>
      <w:r w:rsidRPr="00D7611E">
        <w:rPr>
          <w:sz w:val="30"/>
          <w:szCs w:val="30"/>
        </w:rPr>
        <w:t>Размер средств, полученных от приносящей доход деятельн</w:t>
      </w:r>
      <w:r w:rsidRPr="00D7611E">
        <w:rPr>
          <w:sz w:val="30"/>
          <w:szCs w:val="30"/>
        </w:rPr>
        <w:t>о</w:t>
      </w:r>
      <w:r w:rsidRPr="00D7611E">
        <w:rPr>
          <w:sz w:val="30"/>
          <w:szCs w:val="30"/>
        </w:rPr>
        <w:t>сти, направляемых на оплату труда работников учреждений, определ</w:t>
      </w:r>
      <w:r w:rsidRPr="00D7611E">
        <w:rPr>
          <w:sz w:val="30"/>
          <w:szCs w:val="30"/>
        </w:rPr>
        <w:t>я</w:t>
      </w:r>
      <w:r w:rsidRPr="00D7611E">
        <w:rPr>
          <w:sz w:val="30"/>
          <w:szCs w:val="30"/>
        </w:rPr>
        <w:t>ется в соответствии с затратами на оплату труда (с учетом выплат стр</w:t>
      </w:r>
      <w:r w:rsidRPr="00D7611E">
        <w:rPr>
          <w:sz w:val="30"/>
          <w:szCs w:val="30"/>
        </w:rPr>
        <w:t>а</w:t>
      </w:r>
      <w:r w:rsidRPr="00D7611E">
        <w:rPr>
          <w:sz w:val="30"/>
          <w:szCs w:val="30"/>
        </w:rPr>
        <w:t>ховых взносов по обязательному социальному страхованию и взносов по страховым тарифам на обязательное социальное страхование от несчастных случаев на производстве и профессиональных заболеваний), учтенными при утверждении тарифов (цен) на услуги (работы) муниц</w:t>
      </w:r>
      <w:r w:rsidRPr="00D7611E">
        <w:rPr>
          <w:sz w:val="30"/>
          <w:szCs w:val="30"/>
        </w:rPr>
        <w:t>и</w:t>
      </w:r>
      <w:r w:rsidRPr="00D7611E">
        <w:rPr>
          <w:sz w:val="30"/>
          <w:szCs w:val="30"/>
        </w:rPr>
        <w:t>пальных учреждений.</w:t>
      </w:r>
      <w:proofErr w:type="gramEnd"/>
    </w:p>
    <w:p w:rsidP="002B402A" w:rsidR="00C47F62" w:rsidRDefault="00C47F62" w:rsidRPr="00D7611E">
      <w:pPr>
        <w:pStyle w:val="ConsPlusNormal"/>
        <w:ind w:firstLine="709"/>
        <w:jc w:val="both"/>
        <w:rPr>
          <w:sz w:val="30"/>
          <w:szCs w:val="30"/>
        </w:rPr>
      </w:pPr>
      <w:r w:rsidRPr="00D7611E">
        <w:rPr>
          <w:sz w:val="30"/>
          <w:szCs w:val="30"/>
        </w:rPr>
        <w:t>9. Работникам учреждений в случаях, установленных настоящим Положением, осуществляется выплата единовременной материальной помощи.</w:t>
      </w:r>
    </w:p>
    <w:p w:rsidP="00C47F62" w:rsidR="00C47F62" w:rsidRDefault="00C47F62" w:rsidRPr="00D7611E">
      <w:pPr>
        <w:pStyle w:val="ConsPlusNormal"/>
        <w:jc w:val="both"/>
        <w:rPr>
          <w:sz w:val="30"/>
          <w:szCs w:val="30"/>
        </w:rPr>
      </w:pPr>
    </w:p>
    <w:p w:rsidP="00C47F62" w:rsidR="00C47F62" w:rsidRDefault="00993FDE" w:rsidRPr="00943981">
      <w:pPr>
        <w:pStyle w:val="ConsPlusTitle"/>
        <w:jc w:val="center"/>
        <w:outlineLvl w:val="1"/>
        <w:rPr>
          <w:rFonts w:ascii="Times New Roman" w:cs="Times New Roman" w:hAnsi="Times New Roman"/>
          <w:b w:val="false"/>
          <w:sz w:val="30"/>
          <w:szCs w:val="30"/>
        </w:rPr>
      </w:pPr>
      <w:r w:rsidRPr="00943981">
        <w:rPr>
          <w:rFonts w:ascii="Times New Roman" w:cs="Times New Roman" w:hAnsi="Times New Roman"/>
          <w:b w:val="false"/>
          <w:sz w:val="30"/>
          <w:szCs w:val="30"/>
          <w:lang w:val="en-US"/>
        </w:rPr>
        <w:t>II</w:t>
      </w:r>
      <w:r w:rsidR="00C47F62" w:rsidRPr="00943981">
        <w:rPr>
          <w:rFonts w:ascii="Times New Roman" w:cs="Times New Roman" w:hAnsi="Times New Roman"/>
          <w:b w:val="false"/>
          <w:sz w:val="30"/>
          <w:szCs w:val="30"/>
        </w:rPr>
        <w:t xml:space="preserve">. </w:t>
      </w:r>
      <w:r w:rsidR="00943981" w:rsidRPr="00943981">
        <w:rPr>
          <w:rFonts w:ascii="Times New Roman" w:cs="Times New Roman" w:hAnsi="Times New Roman"/>
          <w:b w:val="false"/>
          <w:sz w:val="30"/>
          <w:szCs w:val="30"/>
        </w:rPr>
        <w:t>Оклады (должностные оклады) ставки заработной</w:t>
      </w:r>
      <w:r w:rsidR="005C68C5" w:rsidRPr="00943981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943981" w:rsidRPr="00943981">
        <w:rPr>
          <w:rFonts w:ascii="Times New Roman" w:cs="Times New Roman" w:hAnsi="Times New Roman"/>
          <w:b w:val="false"/>
          <w:sz w:val="30"/>
          <w:szCs w:val="30"/>
        </w:rPr>
        <w:t>платы</w:t>
      </w:r>
      <w:r w:rsidR="00C47F62" w:rsidRPr="00943981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</w:p>
    <w:p w:rsidP="00C47F62" w:rsidR="00C47F62" w:rsidRDefault="00C47F62" w:rsidRPr="00D7611E">
      <w:pPr>
        <w:pStyle w:val="ConsPlusNormal"/>
        <w:jc w:val="both"/>
        <w:rPr>
          <w:sz w:val="30"/>
          <w:szCs w:val="30"/>
        </w:rPr>
      </w:pPr>
    </w:p>
    <w:p w:rsidP="002B402A" w:rsidR="00C47F62" w:rsidRDefault="00C47F62" w:rsidRPr="00D7611E">
      <w:pPr>
        <w:pStyle w:val="ConsPlusNormal"/>
        <w:ind w:firstLine="709"/>
        <w:jc w:val="both"/>
        <w:rPr>
          <w:sz w:val="30"/>
          <w:szCs w:val="30"/>
        </w:rPr>
      </w:pPr>
      <w:r w:rsidRPr="00D7611E">
        <w:rPr>
          <w:sz w:val="30"/>
          <w:szCs w:val="30"/>
        </w:rPr>
        <w:t>1</w:t>
      </w:r>
      <w:r w:rsidR="002E040F" w:rsidRPr="00D7611E">
        <w:rPr>
          <w:sz w:val="30"/>
          <w:szCs w:val="30"/>
        </w:rPr>
        <w:t>0</w:t>
      </w:r>
      <w:r w:rsidRPr="00D7611E">
        <w:rPr>
          <w:sz w:val="30"/>
          <w:szCs w:val="30"/>
        </w:rPr>
        <w:t xml:space="preserve">. </w:t>
      </w:r>
      <w:proofErr w:type="gramStart"/>
      <w:r w:rsidRPr="00D7611E">
        <w:rPr>
          <w:sz w:val="30"/>
          <w:szCs w:val="30"/>
        </w:rPr>
        <w:t>Размеры окладов (должностных окладов), ставок заработной платы работникам устанавливаются руководителем учреждения на о</w:t>
      </w:r>
      <w:r w:rsidRPr="00D7611E">
        <w:rPr>
          <w:sz w:val="30"/>
          <w:szCs w:val="30"/>
        </w:rPr>
        <w:t>с</w:t>
      </w:r>
      <w:r w:rsidRPr="00D7611E">
        <w:rPr>
          <w:sz w:val="30"/>
          <w:szCs w:val="30"/>
        </w:rPr>
        <w:t>нове требований к профессиональной подготовке и уровню квалифик</w:t>
      </w:r>
      <w:r w:rsidRPr="00D7611E">
        <w:rPr>
          <w:sz w:val="30"/>
          <w:szCs w:val="30"/>
        </w:rPr>
        <w:t>а</w:t>
      </w:r>
      <w:r w:rsidRPr="00D7611E">
        <w:rPr>
          <w:sz w:val="30"/>
          <w:szCs w:val="30"/>
        </w:rPr>
        <w:lastRenderedPageBreak/>
        <w:t>ции, которые необходимы для осуществления соответствующей пр</w:t>
      </w:r>
      <w:r w:rsidRPr="00D7611E">
        <w:rPr>
          <w:sz w:val="30"/>
          <w:szCs w:val="30"/>
        </w:rPr>
        <w:t>о</w:t>
      </w:r>
      <w:r w:rsidRPr="00D7611E">
        <w:rPr>
          <w:sz w:val="30"/>
          <w:szCs w:val="30"/>
        </w:rPr>
        <w:t>фессиональной деятельности, с учетом сложности и объема выполня</w:t>
      </w:r>
      <w:r w:rsidRPr="00D7611E">
        <w:rPr>
          <w:sz w:val="30"/>
          <w:szCs w:val="30"/>
        </w:rPr>
        <w:t>е</w:t>
      </w:r>
      <w:r w:rsidRPr="00D7611E">
        <w:rPr>
          <w:sz w:val="30"/>
          <w:szCs w:val="30"/>
        </w:rPr>
        <w:t>мой работы в соответствии с размерами окладов (должностных окл</w:t>
      </w:r>
      <w:r w:rsidRPr="00D7611E">
        <w:rPr>
          <w:sz w:val="30"/>
          <w:szCs w:val="30"/>
        </w:rPr>
        <w:t>а</w:t>
      </w:r>
      <w:r w:rsidRPr="00D7611E">
        <w:rPr>
          <w:sz w:val="30"/>
          <w:szCs w:val="30"/>
        </w:rPr>
        <w:t>дов), ставок заработной платы, определенных в коллективном договоре, локальных нормативных актах, принятых с учетом мнения представ</w:t>
      </w:r>
      <w:r w:rsidRPr="00D7611E">
        <w:rPr>
          <w:sz w:val="30"/>
          <w:szCs w:val="30"/>
        </w:rPr>
        <w:t>и</w:t>
      </w:r>
      <w:r w:rsidRPr="00D7611E">
        <w:rPr>
          <w:sz w:val="30"/>
          <w:szCs w:val="30"/>
        </w:rPr>
        <w:t>тельного органа работников.</w:t>
      </w:r>
      <w:proofErr w:type="gramEnd"/>
    </w:p>
    <w:p w:rsidP="0022475F" w:rsidR="00C47F62" w:rsidRDefault="002E040F" w:rsidRPr="00D7611E">
      <w:pPr>
        <w:pStyle w:val="ConsPlusNormal"/>
        <w:ind w:firstLine="709"/>
        <w:jc w:val="both"/>
        <w:rPr>
          <w:sz w:val="30"/>
          <w:szCs w:val="30"/>
        </w:rPr>
      </w:pPr>
      <w:r w:rsidRPr="00D7611E">
        <w:rPr>
          <w:sz w:val="30"/>
          <w:szCs w:val="30"/>
        </w:rPr>
        <w:t>11.</w:t>
      </w:r>
      <w:r w:rsidR="00C47F62" w:rsidRPr="00D7611E">
        <w:rPr>
          <w:sz w:val="30"/>
          <w:szCs w:val="30"/>
        </w:rPr>
        <w:t xml:space="preserve"> В коллективных договорах, локальных нормативных актах размеры окладов (должностных окладов), ставок заработной платы устанавливаются не ниже минимальных размеров окладов (должнос</w:t>
      </w:r>
      <w:r w:rsidR="00C47F62" w:rsidRPr="00D7611E">
        <w:rPr>
          <w:sz w:val="30"/>
          <w:szCs w:val="30"/>
        </w:rPr>
        <w:t>т</w:t>
      </w:r>
      <w:r w:rsidR="00C47F62" w:rsidRPr="00D7611E">
        <w:rPr>
          <w:sz w:val="30"/>
          <w:szCs w:val="30"/>
        </w:rPr>
        <w:t>ных окладов), ставок заработной платы, определяемых по квалификац</w:t>
      </w:r>
      <w:r w:rsidR="00C47F62" w:rsidRPr="00D7611E">
        <w:rPr>
          <w:sz w:val="30"/>
          <w:szCs w:val="30"/>
        </w:rPr>
        <w:t>и</w:t>
      </w:r>
      <w:r w:rsidR="00C47F62" w:rsidRPr="00D7611E">
        <w:rPr>
          <w:sz w:val="30"/>
          <w:szCs w:val="30"/>
        </w:rPr>
        <w:t xml:space="preserve">онным уровням профессиональных квалификационных групп (далее </w:t>
      </w:r>
      <w:r w:rsidR="0022475F">
        <w:rPr>
          <w:sz w:val="30"/>
          <w:szCs w:val="30"/>
        </w:rPr>
        <w:t>–</w:t>
      </w:r>
      <w:r w:rsidR="00C47F62" w:rsidRPr="00D7611E">
        <w:rPr>
          <w:sz w:val="30"/>
          <w:szCs w:val="30"/>
        </w:rPr>
        <w:t xml:space="preserve"> ПКГ) и отдельным должностям, не включенным в профессиональные квалификационные группы (далее </w:t>
      </w:r>
      <w:r w:rsidR="0022475F">
        <w:rPr>
          <w:sz w:val="30"/>
          <w:szCs w:val="30"/>
        </w:rPr>
        <w:t>–</w:t>
      </w:r>
      <w:r w:rsidR="00C47F62" w:rsidRPr="00D7611E">
        <w:rPr>
          <w:sz w:val="30"/>
          <w:szCs w:val="30"/>
        </w:rPr>
        <w:t xml:space="preserve"> минимальные размеры окладов, ставок).</w:t>
      </w:r>
    </w:p>
    <w:p w:rsidP="00BC67AC" w:rsidR="00C47F62" w:rsidRDefault="002E040F" w:rsidRPr="00D7611E">
      <w:pPr>
        <w:pStyle w:val="ConsPlusNormal"/>
        <w:ind w:firstLine="709"/>
        <w:jc w:val="both"/>
        <w:rPr>
          <w:sz w:val="30"/>
          <w:szCs w:val="30"/>
        </w:rPr>
      </w:pPr>
      <w:r w:rsidRPr="00D7611E">
        <w:rPr>
          <w:sz w:val="30"/>
          <w:szCs w:val="30"/>
        </w:rPr>
        <w:t>12</w:t>
      </w:r>
      <w:r w:rsidR="00C47F62" w:rsidRPr="00D7611E">
        <w:rPr>
          <w:sz w:val="30"/>
          <w:szCs w:val="30"/>
        </w:rPr>
        <w:t xml:space="preserve">. </w:t>
      </w:r>
      <w:r w:rsidR="00BC67AC" w:rsidRPr="00D7611E">
        <w:rPr>
          <w:sz w:val="30"/>
          <w:szCs w:val="30"/>
        </w:rPr>
        <w:t>Минимальные размеры окладов (должностных окладов), ст</w:t>
      </w:r>
      <w:r w:rsidR="00BC67AC" w:rsidRPr="00D7611E">
        <w:rPr>
          <w:sz w:val="30"/>
          <w:szCs w:val="30"/>
        </w:rPr>
        <w:t>а</w:t>
      </w:r>
      <w:r w:rsidR="00BC67AC" w:rsidRPr="00D7611E">
        <w:rPr>
          <w:sz w:val="30"/>
          <w:szCs w:val="30"/>
        </w:rPr>
        <w:t>вок заработной платы работников учреждений ус</w:t>
      </w:r>
      <w:r w:rsidR="00993FDE" w:rsidRPr="00D7611E">
        <w:rPr>
          <w:sz w:val="30"/>
          <w:szCs w:val="30"/>
        </w:rPr>
        <w:t>танавливаются в соо</w:t>
      </w:r>
      <w:r w:rsidR="00993FDE" w:rsidRPr="00D7611E">
        <w:rPr>
          <w:sz w:val="30"/>
          <w:szCs w:val="30"/>
        </w:rPr>
        <w:t>т</w:t>
      </w:r>
      <w:r w:rsidR="00993FDE" w:rsidRPr="00D7611E">
        <w:rPr>
          <w:sz w:val="30"/>
          <w:szCs w:val="30"/>
        </w:rPr>
        <w:t>ветствии с п</w:t>
      </w:r>
      <w:r w:rsidR="00BC67AC" w:rsidRPr="00D7611E">
        <w:rPr>
          <w:sz w:val="30"/>
          <w:szCs w:val="30"/>
        </w:rPr>
        <w:t>риложением 1 к настоящему Примерному положению</w:t>
      </w:r>
      <w:r w:rsidR="00C47F62" w:rsidRPr="00D7611E">
        <w:rPr>
          <w:sz w:val="30"/>
          <w:szCs w:val="30"/>
        </w:rPr>
        <w:t>.</w:t>
      </w:r>
    </w:p>
    <w:p w:rsidP="00BC67AC" w:rsidR="00F5393D" w:rsidRDefault="00F5393D" w:rsidRPr="00D7611E">
      <w:pPr>
        <w:pStyle w:val="ConsPlusNormal"/>
        <w:ind w:firstLine="709"/>
        <w:jc w:val="both"/>
        <w:rPr>
          <w:sz w:val="30"/>
          <w:szCs w:val="30"/>
        </w:rPr>
      </w:pPr>
    </w:p>
    <w:p w:rsidP="00943981" w:rsidR="0022475F" w:rsidRDefault="00993FDE">
      <w:pPr>
        <w:pStyle w:val="ConsPlusTitle"/>
        <w:spacing w:line="192" w:lineRule="auto"/>
        <w:jc w:val="center"/>
        <w:outlineLvl w:val="1"/>
        <w:rPr>
          <w:rFonts w:ascii="Times New Roman" w:cs="Times New Roman" w:hAnsi="Times New Roman"/>
          <w:b w:val="false"/>
          <w:sz w:val="30"/>
          <w:szCs w:val="30"/>
        </w:rPr>
      </w:pPr>
      <w:bookmarkStart w:id="2" w:name="P380"/>
      <w:bookmarkEnd w:id="2"/>
      <w:r w:rsidRPr="00943981">
        <w:rPr>
          <w:rFonts w:ascii="Times New Roman" w:cs="Times New Roman" w:hAnsi="Times New Roman"/>
          <w:b w:val="false"/>
          <w:sz w:val="30"/>
          <w:szCs w:val="30"/>
          <w:lang w:val="en-US"/>
        </w:rPr>
        <w:t>III</w:t>
      </w:r>
      <w:r w:rsidR="00F5393D" w:rsidRPr="00943981">
        <w:rPr>
          <w:rFonts w:ascii="Times New Roman" w:cs="Times New Roman" w:hAnsi="Times New Roman"/>
          <w:b w:val="false"/>
          <w:sz w:val="30"/>
          <w:szCs w:val="30"/>
        </w:rPr>
        <w:t xml:space="preserve">. </w:t>
      </w:r>
      <w:r w:rsidR="00943981" w:rsidRPr="00943981">
        <w:rPr>
          <w:rFonts w:ascii="Times New Roman" w:cs="Times New Roman" w:hAnsi="Times New Roman"/>
          <w:b w:val="false"/>
          <w:sz w:val="30"/>
          <w:szCs w:val="30"/>
        </w:rPr>
        <w:t xml:space="preserve">Выплаты компенсационного характера </w:t>
      </w:r>
    </w:p>
    <w:p w:rsidP="00943981" w:rsidR="00C47F62" w:rsidRDefault="00943981" w:rsidRPr="00943981">
      <w:pPr>
        <w:pStyle w:val="ConsPlusTitle"/>
        <w:spacing w:line="192" w:lineRule="auto"/>
        <w:jc w:val="center"/>
        <w:outlineLvl w:val="1"/>
        <w:rPr>
          <w:rFonts w:ascii="Times New Roman" w:cs="Times New Roman" w:hAnsi="Times New Roman"/>
          <w:b w:val="false"/>
          <w:sz w:val="30"/>
          <w:szCs w:val="30"/>
        </w:rPr>
      </w:pPr>
      <w:r w:rsidRPr="00943981">
        <w:rPr>
          <w:rFonts w:ascii="Times New Roman" w:cs="Times New Roman" w:hAnsi="Times New Roman"/>
          <w:b w:val="false"/>
          <w:sz w:val="30"/>
          <w:szCs w:val="30"/>
        </w:rPr>
        <w:t xml:space="preserve">(виды, размер и условия) </w:t>
      </w:r>
    </w:p>
    <w:p w:rsidP="002B402A" w:rsidR="00F5393D" w:rsidRDefault="00F5393D" w:rsidRPr="00D7611E">
      <w:pPr>
        <w:pStyle w:val="ConsPlusTitle"/>
        <w:ind w:firstLine="709"/>
        <w:jc w:val="center"/>
        <w:outlineLvl w:val="1"/>
        <w:rPr>
          <w:rFonts w:ascii="Times New Roman" w:cs="Times New Roman" w:hAnsi="Times New Roman"/>
          <w:sz w:val="30"/>
          <w:szCs w:val="30"/>
        </w:rPr>
      </w:pPr>
    </w:p>
    <w:p w:rsidP="002B402A" w:rsidR="00C47F62" w:rsidRDefault="00C47F62" w:rsidRPr="00D7611E">
      <w:pPr>
        <w:pStyle w:val="ConsPlusNormal"/>
        <w:ind w:firstLine="709"/>
        <w:jc w:val="both"/>
        <w:rPr>
          <w:sz w:val="30"/>
          <w:szCs w:val="30"/>
        </w:rPr>
      </w:pPr>
      <w:r w:rsidRPr="00D7611E">
        <w:rPr>
          <w:sz w:val="30"/>
          <w:szCs w:val="30"/>
        </w:rPr>
        <w:t>1</w:t>
      </w:r>
      <w:r w:rsidR="00F5393D" w:rsidRPr="00D7611E">
        <w:rPr>
          <w:sz w:val="30"/>
          <w:szCs w:val="30"/>
        </w:rPr>
        <w:t>3.</w:t>
      </w:r>
      <w:r w:rsidRPr="00D7611E">
        <w:rPr>
          <w:sz w:val="30"/>
          <w:szCs w:val="30"/>
        </w:rPr>
        <w:t xml:space="preserve"> К выплатам компенсационного характера относятся:</w:t>
      </w:r>
    </w:p>
    <w:p w:rsidP="002B402A" w:rsidR="00C47F62" w:rsidRDefault="00C47F62" w:rsidRPr="00D7611E">
      <w:pPr>
        <w:pStyle w:val="ConsPlusNormal"/>
        <w:ind w:firstLine="709"/>
        <w:jc w:val="both"/>
        <w:rPr>
          <w:sz w:val="30"/>
          <w:szCs w:val="30"/>
        </w:rPr>
      </w:pPr>
      <w:r w:rsidRPr="00D7611E">
        <w:rPr>
          <w:sz w:val="30"/>
          <w:szCs w:val="30"/>
        </w:rPr>
        <w:t>выплаты работникам, занятым на работах с вредными и (или) опасными условиями труда;</w:t>
      </w:r>
    </w:p>
    <w:p w:rsidP="002B402A" w:rsidR="00C47F62" w:rsidRDefault="00C47F62" w:rsidRPr="00D7611E">
      <w:pPr>
        <w:pStyle w:val="ConsPlusNormal"/>
        <w:ind w:firstLine="709"/>
        <w:jc w:val="both"/>
        <w:rPr>
          <w:sz w:val="30"/>
          <w:szCs w:val="30"/>
        </w:rPr>
      </w:pPr>
      <w:r w:rsidRPr="00D7611E">
        <w:rPr>
          <w:sz w:val="30"/>
          <w:szCs w:val="30"/>
        </w:rPr>
        <w:t>выплаты за работу в местностях с особыми климатическими усл</w:t>
      </w:r>
      <w:r w:rsidRPr="00D7611E">
        <w:rPr>
          <w:sz w:val="30"/>
          <w:szCs w:val="30"/>
        </w:rPr>
        <w:t>о</w:t>
      </w:r>
      <w:r w:rsidRPr="00D7611E">
        <w:rPr>
          <w:sz w:val="30"/>
          <w:szCs w:val="30"/>
        </w:rPr>
        <w:t>виями;</w:t>
      </w:r>
    </w:p>
    <w:p w:rsidP="002B402A" w:rsidR="00C47F62" w:rsidRDefault="00C47F62" w:rsidRPr="00D7611E">
      <w:pPr>
        <w:pStyle w:val="ConsPlusNormal"/>
        <w:ind w:firstLine="709"/>
        <w:jc w:val="both"/>
        <w:rPr>
          <w:sz w:val="30"/>
          <w:szCs w:val="30"/>
        </w:rPr>
      </w:pPr>
      <w:r w:rsidRPr="00D7611E">
        <w:rPr>
          <w:sz w:val="30"/>
          <w:szCs w:val="30"/>
        </w:rPr>
        <w:t>выплаты за работу в условиях, отклоняющихся от нормальных (при выполнении работ различной квалификации, совмещении профе</w:t>
      </w:r>
      <w:r w:rsidRPr="00D7611E">
        <w:rPr>
          <w:sz w:val="30"/>
          <w:szCs w:val="30"/>
        </w:rPr>
        <w:t>с</w:t>
      </w:r>
      <w:r w:rsidRPr="00D7611E">
        <w:rPr>
          <w:sz w:val="30"/>
          <w:szCs w:val="30"/>
        </w:rPr>
        <w:t>сий (должностей), сверхурочной работе, работе в ночное время и при выполнении работ в других условия</w:t>
      </w:r>
      <w:r w:rsidR="0022475F">
        <w:rPr>
          <w:sz w:val="30"/>
          <w:szCs w:val="30"/>
        </w:rPr>
        <w:t>х, отклоняющихся от нормальных).</w:t>
      </w:r>
    </w:p>
    <w:p w:rsidP="002B402A" w:rsidR="00C47F62" w:rsidRDefault="00F5393D" w:rsidRPr="00D7611E">
      <w:pPr>
        <w:pStyle w:val="ConsPlusNormal"/>
        <w:ind w:firstLine="709"/>
        <w:jc w:val="both"/>
        <w:rPr>
          <w:sz w:val="30"/>
          <w:szCs w:val="30"/>
        </w:rPr>
      </w:pPr>
      <w:r w:rsidRPr="00D7611E">
        <w:rPr>
          <w:sz w:val="30"/>
          <w:szCs w:val="30"/>
        </w:rPr>
        <w:t>14.</w:t>
      </w:r>
      <w:r w:rsidR="00C47F62" w:rsidRPr="00D7611E">
        <w:rPr>
          <w:sz w:val="30"/>
          <w:szCs w:val="30"/>
        </w:rPr>
        <w:t xml:space="preserve"> Виды выплат компенсационного характера, размеры и условия их осуществления устанавливаются в положениях об оплате труда учреждения в соответствии с трудовым законодательством и иными нормативными правовыми актами Российской Федерации и Красноя</w:t>
      </w:r>
      <w:r w:rsidR="00C47F62" w:rsidRPr="00D7611E">
        <w:rPr>
          <w:sz w:val="30"/>
          <w:szCs w:val="30"/>
        </w:rPr>
        <w:t>р</w:t>
      </w:r>
      <w:r w:rsidR="00C47F62" w:rsidRPr="00D7611E">
        <w:rPr>
          <w:sz w:val="30"/>
          <w:szCs w:val="30"/>
        </w:rPr>
        <w:t>ского края, содержащими нормы трудового права, и настоящим Пол</w:t>
      </w:r>
      <w:r w:rsidR="00C47F62" w:rsidRPr="00D7611E">
        <w:rPr>
          <w:sz w:val="30"/>
          <w:szCs w:val="30"/>
        </w:rPr>
        <w:t>о</w:t>
      </w:r>
      <w:r w:rsidR="00C47F62" w:rsidRPr="00D7611E">
        <w:rPr>
          <w:sz w:val="30"/>
          <w:szCs w:val="30"/>
        </w:rPr>
        <w:t>жением.</w:t>
      </w:r>
    </w:p>
    <w:p w:rsidP="002B402A" w:rsidR="00C47F62" w:rsidRDefault="00F5393D" w:rsidRPr="00D7611E">
      <w:pPr>
        <w:pStyle w:val="ConsPlusNormal"/>
        <w:ind w:firstLine="709"/>
        <w:jc w:val="both"/>
        <w:rPr>
          <w:sz w:val="30"/>
          <w:szCs w:val="30"/>
        </w:rPr>
      </w:pPr>
      <w:r w:rsidRPr="00D7611E">
        <w:rPr>
          <w:sz w:val="30"/>
          <w:szCs w:val="30"/>
        </w:rPr>
        <w:t>15.</w:t>
      </w:r>
      <w:r w:rsidR="00C47F62" w:rsidRPr="00D7611E">
        <w:rPr>
          <w:sz w:val="30"/>
          <w:szCs w:val="30"/>
        </w:rPr>
        <w:t xml:space="preserve"> В случаях, определенных законодательством Российской Ф</w:t>
      </w:r>
      <w:r w:rsidR="00C47F62" w:rsidRPr="00D7611E">
        <w:rPr>
          <w:sz w:val="30"/>
          <w:szCs w:val="30"/>
        </w:rPr>
        <w:t>е</w:t>
      </w:r>
      <w:r w:rsidR="00C47F62" w:rsidRPr="00D7611E">
        <w:rPr>
          <w:sz w:val="30"/>
          <w:szCs w:val="30"/>
        </w:rPr>
        <w:t>дерации и Красноярского края, к заработной плате работников учр</w:t>
      </w:r>
      <w:r w:rsidR="00C47F62" w:rsidRPr="00D7611E">
        <w:rPr>
          <w:sz w:val="30"/>
          <w:szCs w:val="30"/>
        </w:rPr>
        <w:t>е</w:t>
      </w:r>
      <w:r w:rsidR="00C47F62" w:rsidRPr="00D7611E">
        <w:rPr>
          <w:sz w:val="30"/>
          <w:szCs w:val="30"/>
        </w:rPr>
        <w:t>ждений устанавливаются районный коэффициент, процентная надбавка к заработной плате за стаж работы в районах Крайнего Севера и пр</w:t>
      </w:r>
      <w:r w:rsidR="00C47F62" w:rsidRPr="00D7611E">
        <w:rPr>
          <w:sz w:val="30"/>
          <w:szCs w:val="30"/>
        </w:rPr>
        <w:t>и</w:t>
      </w:r>
      <w:r w:rsidR="00C47F62" w:rsidRPr="00D7611E">
        <w:rPr>
          <w:sz w:val="30"/>
          <w:szCs w:val="30"/>
        </w:rPr>
        <w:t>равненных к ним местностях, в иных местностях Красноярского края с особыми климатическими условиями.</w:t>
      </w:r>
    </w:p>
    <w:p w:rsidP="002B402A" w:rsidR="00C47F62" w:rsidRDefault="00F5393D" w:rsidRPr="00D7611E">
      <w:pPr>
        <w:pStyle w:val="ConsPlusNormal"/>
        <w:ind w:firstLine="709"/>
        <w:jc w:val="both"/>
        <w:rPr>
          <w:sz w:val="30"/>
          <w:szCs w:val="30"/>
        </w:rPr>
      </w:pPr>
      <w:r w:rsidRPr="00D7611E">
        <w:rPr>
          <w:sz w:val="30"/>
          <w:szCs w:val="30"/>
        </w:rPr>
        <w:lastRenderedPageBreak/>
        <w:t>16.</w:t>
      </w:r>
      <w:r w:rsidR="00C47F62" w:rsidRPr="00D7611E">
        <w:rPr>
          <w:sz w:val="30"/>
          <w:szCs w:val="30"/>
        </w:rPr>
        <w:t xml:space="preserve"> Выплаты работникам, занятым на работах с вредными и (или) опасными условиями труда, устанавливаются работникам учреждения на основании </w:t>
      </w:r>
      <w:hyperlink r:id="rId10">
        <w:r w:rsidR="00C47F62" w:rsidRPr="00D7611E">
          <w:rPr>
            <w:sz w:val="30"/>
            <w:szCs w:val="30"/>
          </w:rPr>
          <w:t>статьи 147</w:t>
        </w:r>
      </w:hyperlink>
      <w:r w:rsidR="00C47F62" w:rsidRPr="00D7611E">
        <w:rPr>
          <w:sz w:val="30"/>
          <w:szCs w:val="30"/>
        </w:rPr>
        <w:t xml:space="preserve"> Трудового кодекса Российской Федерации.</w:t>
      </w:r>
    </w:p>
    <w:p w:rsidP="002B402A" w:rsidR="00C47F62" w:rsidRDefault="00F5393D" w:rsidRPr="00D7611E">
      <w:pPr>
        <w:pStyle w:val="ConsPlusNormal"/>
        <w:ind w:firstLine="709"/>
        <w:jc w:val="both"/>
        <w:rPr>
          <w:sz w:val="30"/>
          <w:szCs w:val="30"/>
        </w:rPr>
      </w:pPr>
      <w:r w:rsidRPr="00D7611E">
        <w:rPr>
          <w:sz w:val="30"/>
          <w:szCs w:val="30"/>
        </w:rPr>
        <w:t>17.</w:t>
      </w:r>
      <w:r w:rsidR="00C47F62" w:rsidRPr="00D7611E">
        <w:rPr>
          <w:sz w:val="30"/>
          <w:szCs w:val="30"/>
        </w:rPr>
        <w:t xml:space="preserve"> Доплата за работу в ночное время производится работникам в размере 35% части оклада (должностного оклада), ставки заработной платы (рассчитанного за час работы) за каждый час работы в ночное время.</w:t>
      </w:r>
    </w:p>
    <w:p w:rsidP="002B402A" w:rsidR="00C47F62" w:rsidRDefault="00F5393D" w:rsidRPr="00D7611E">
      <w:pPr>
        <w:pStyle w:val="ConsPlusNormal"/>
        <w:ind w:firstLine="709"/>
        <w:jc w:val="both"/>
        <w:rPr>
          <w:sz w:val="30"/>
          <w:szCs w:val="30"/>
        </w:rPr>
      </w:pPr>
      <w:r w:rsidRPr="00D7611E">
        <w:rPr>
          <w:sz w:val="30"/>
          <w:szCs w:val="30"/>
        </w:rPr>
        <w:t>18.</w:t>
      </w:r>
      <w:r w:rsidR="00C47F62" w:rsidRPr="00D7611E">
        <w:rPr>
          <w:sz w:val="30"/>
          <w:szCs w:val="30"/>
        </w:rPr>
        <w:t xml:space="preserve"> </w:t>
      </w:r>
      <w:proofErr w:type="gramStart"/>
      <w:r w:rsidR="00C47F62" w:rsidRPr="00D7611E">
        <w:rPr>
          <w:sz w:val="30"/>
          <w:szCs w:val="30"/>
        </w:rPr>
        <w:t>Оплата труда в других случаях выполнения работ в условиях, отклоняющихся от нормальных, устанавливается работникам учрежд</w:t>
      </w:r>
      <w:r w:rsidR="00C47F62" w:rsidRPr="00D7611E">
        <w:rPr>
          <w:sz w:val="30"/>
          <w:szCs w:val="30"/>
        </w:rPr>
        <w:t>е</w:t>
      </w:r>
      <w:r w:rsidR="00C47F62" w:rsidRPr="00D7611E">
        <w:rPr>
          <w:sz w:val="30"/>
          <w:szCs w:val="30"/>
        </w:rPr>
        <w:t xml:space="preserve">ния на основании </w:t>
      </w:r>
      <w:hyperlink r:id="rId11">
        <w:r w:rsidR="00C47F62" w:rsidRPr="00D7611E">
          <w:rPr>
            <w:sz w:val="30"/>
            <w:szCs w:val="30"/>
          </w:rPr>
          <w:t>статьи 149</w:t>
        </w:r>
      </w:hyperlink>
      <w:r w:rsidR="00C47F62" w:rsidRPr="00D7611E">
        <w:rPr>
          <w:sz w:val="30"/>
          <w:szCs w:val="30"/>
        </w:rPr>
        <w:t xml:space="preserve"> Трудового кодекса Российской Федерации.</w:t>
      </w:r>
      <w:proofErr w:type="gramEnd"/>
    </w:p>
    <w:p w:rsidP="002B402A" w:rsidR="00C47F62" w:rsidRDefault="00F5393D" w:rsidRPr="00D7611E">
      <w:pPr>
        <w:pStyle w:val="ConsPlusNormal"/>
        <w:ind w:firstLine="709"/>
        <w:jc w:val="both"/>
        <w:rPr>
          <w:sz w:val="30"/>
          <w:szCs w:val="30"/>
        </w:rPr>
      </w:pPr>
      <w:r w:rsidRPr="00D7611E">
        <w:rPr>
          <w:sz w:val="30"/>
          <w:szCs w:val="30"/>
        </w:rPr>
        <w:t>19.</w:t>
      </w:r>
      <w:r w:rsidR="00C47F62" w:rsidRPr="00D7611E">
        <w:rPr>
          <w:sz w:val="30"/>
          <w:szCs w:val="30"/>
        </w:rPr>
        <w:t xml:space="preserve"> Оплата труда в выходные и нерабочие праздничные дни пр</w:t>
      </w:r>
      <w:r w:rsidR="00C47F62" w:rsidRPr="00D7611E">
        <w:rPr>
          <w:sz w:val="30"/>
          <w:szCs w:val="30"/>
        </w:rPr>
        <w:t>о</w:t>
      </w:r>
      <w:r w:rsidR="00C47F62" w:rsidRPr="00D7611E">
        <w:rPr>
          <w:sz w:val="30"/>
          <w:szCs w:val="30"/>
        </w:rPr>
        <w:t xml:space="preserve">изводится на основании </w:t>
      </w:r>
      <w:hyperlink r:id="rId12">
        <w:r w:rsidR="00C47F62" w:rsidRPr="00D7611E">
          <w:rPr>
            <w:sz w:val="30"/>
            <w:szCs w:val="30"/>
          </w:rPr>
          <w:t>статьи 153</w:t>
        </w:r>
      </w:hyperlink>
      <w:r w:rsidR="00C47F62" w:rsidRPr="00D7611E">
        <w:rPr>
          <w:sz w:val="30"/>
          <w:szCs w:val="30"/>
        </w:rPr>
        <w:t xml:space="preserve"> Трудового кодекса Российской Ф</w:t>
      </w:r>
      <w:r w:rsidR="00C47F62" w:rsidRPr="00D7611E">
        <w:rPr>
          <w:sz w:val="30"/>
          <w:szCs w:val="30"/>
        </w:rPr>
        <w:t>е</w:t>
      </w:r>
      <w:r w:rsidR="00C47F62" w:rsidRPr="00D7611E">
        <w:rPr>
          <w:sz w:val="30"/>
          <w:szCs w:val="30"/>
        </w:rPr>
        <w:t>дерации.</w:t>
      </w:r>
    </w:p>
    <w:p w:rsidP="002B402A" w:rsidR="00C47F62" w:rsidRDefault="00F5393D" w:rsidRPr="00D7611E">
      <w:pPr>
        <w:pStyle w:val="ConsPlusNormal"/>
        <w:ind w:firstLine="709"/>
        <w:jc w:val="both"/>
        <w:rPr>
          <w:color w:val="FF0000"/>
          <w:sz w:val="30"/>
          <w:szCs w:val="30"/>
        </w:rPr>
      </w:pPr>
      <w:r w:rsidRPr="00D7611E">
        <w:rPr>
          <w:sz w:val="30"/>
          <w:szCs w:val="30"/>
        </w:rPr>
        <w:t>20.</w:t>
      </w:r>
      <w:r w:rsidR="00C47F62" w:rsidRPr="00D7611E">
        <w:rPr>
          <w:sz w:val="30"/>
          <w:szCs w:val="30"/>
        </w:rPr>
        <w:t xml:space="preserve"> </w:t>
      </w:r>
      <w:r w:rsidRPr="00D7611E">
        <w:rPr>
          <w:sz w:val="30"/>
          <w:szCs w:val="30"/>
        </w:rPr>
        <w:t>Виды и размеры выплат при выполнении работ в других усл</w:t>
      </w:r>
      <w:r w:rsidRPr="00D7611E">
        <w:rPr>
          <w:sz w:val="30"/>
          <w:szCs w:val="30"/>
        </w:rPr>
        <w:t>о</w:t>
      </w:r>
      <w:r w:rsidRPr="00D7611E">
        <w:rPr>
          <w:sz w:val="30"/>
          <w:szCs w:val="30"/>
        </w:rPr>
        <w:t xml:space="preserve">виях, отклоняющихся </w:t>
      </w:r>
      <w:proofErr w:type="gramStart"/>
      <w:r w:rsidRPr="00D7611E">
        <w:rPr>
          <w:sz w:val="30"/>
          <w:szCs w:val="30"/>
        </w:rPr>
        <w:t>от</w:t>
      </w:r>
      <w:proofErr w:type="gramEnd"/>
      <w:r w:rsidRPr="00D7611E">
        <w:rPr>
          <w:sz w:val="30"/>
          <w:szCs w:val="30"/>
        </w:rPr>
        <w:t xml:space="preserve"> нормальных, устанавливаются согласно пр</w:t>
      </w:r>
      <w:r w:rsidRPr="00D7611E">
        <w:rPr>
          <w:sz w:val="30"/>
          <w:szCs w:val="30"/>
        </w:rPr>
        <w:t>и</w:t>
      </w:r>
      <w:r w:rsidRPr="00D7611E">
        <w:rPr>
          <w:sz w:val="30"/>
          <w:szCs w:val="30"/>
        </w:rPr>
        <w:t xml:space="preserve">ложению 2 к настоящему </w:t>
      </w:r>
      <w:r w:rsidR="0070364A" w:rsidRPr="00D7611E">
        <w:rPr>
          <w:sz w:val="30"/>
          <w:szCs w:val="30"/>
        </w:rPr>
        <w:t>П</w:t>
      </w:r>
      <w:r w:rsidRPr="00D7611E">
        <w:rPr>
          <w:sz w:val="30"/>
          <w:szCs w:val="30"/>
        </w:rPr>
        <w:t>оложению.</w:t>
      </w:r>
    </w:p>
    <w:p w:rsidP="002B402A" w:rsidR="00C47F62" w:rsidRDefault="00F5393D" w:rsidRPr="00D7611E">
      <w:pPr>
        <w:pStyle w:val="ConsPlusNormal"/>
        <w:ind w:firstLine="709"/>
        <w:jc w:val="both"/>
        <w:rPr>
          <w:sz w:val="30"/>
          <w:szCs w:val="30"/>
        </w:rPr>
      </w:pPr>
      <w:r w:rsidRPr="00D7611E">
        <w:rPr>
          <w:sz w:val="30"/>
          <w:szCs w:val="30"/>
        </w:rPr>
        <w:t>21.</w:t>
      </w:r>
      <w:r w:rsidR="00C47F62" w:rsidRPr="00D7611E">
        <w:rPr>
          <w:sz w:val="30"/>
          <w:szCs w:val="30"/>
        </w:rPr>
        <w:t xml:space="preserve"> Размеры и условия осуществления выплат компенсационного характера конкретизируются в трудовых договорах работников.</w:t>
      </w:r>
    </w:p>
    <w:p w:rsidP="00C47F62" w:rsidR="00C47F62" w:rsidRDefault="00C47F62" w:rsidRPr="00D7611E">
      <w:pPr>
        <w:pStyle w:val="ConsPlusNormal"/>
        <w:jc w:val="both"/>
        <w:rPr>
          <w:sz w:val="30"/>
          <w:szCs w:val="30"/>
        </w:rPr>
      </w:pPr>
    </w:p>
    <w:p w:rsidP="00C47F62" w:rsidR="00C47F62" w:rsidRDefault="00993FDE" w:rsidRPr="00943981">
      <w:pPr>
        <w:pStyle w:val="ConsPlusNormal"/>
        <w:jc w:val="center"/>
        <w:rPr>
          <w:sz w:val="30"/>
          <w:szCs w:val="30"/>
        </w:rPr>
      </w:pPr>
      <w:r w:rsidRPr="00943981">
        <w:rPr>
          <w:sz w:val="30"/>
          <w:szCs w:val="30"/>
          <w:lang w:val="en-US"/>
        </w:rPr>
        <w:t>IV</w:t>
      </w:r>
      <w:r w:rsidR="00C47F62" w:rsidRPr="00943981">
        <w:rPr>
          <w:sz w:val="30"/>
          <w:szCs w:val="30"/>
        </w:rPr>
        <w:t xml:space="preserve">. </w:t>
      </w:r>
      <w:r w:rsidR="00943981" w:rsidRPr="00943981">
        <w:rPr>
          <w:sz w:val="30"/>
          <w:szCs w:val="30"/>
        </w:rPr>
        <w:t>Выплаты стимулирующего характера</w:t>
      </w:r>
    </w:p>
    <w:p w:rsidP="00C47F62" w:rsidR="00C47F62" w:rsidRDefault="00C47F62" w:rsidRPr="00D7611E">
      <w:pPr>
        <w:pStyle w:val="ConsPlusNormal"/>
        <w:jc w:val="both"/>
        <w:rPr>
          <w:sz w:val="30"/>
          <w:szCs w:val="30"/>
        </w:rPr>
      </w:pPr>
    </w:p>
    <w:p w:rsidP="002B402A" w:rsidR="00C47F62" w:rsidRDefault="00F5393D" w:rsidRPr="00D7611E">
      <w:pPr>
        <w:pStyle w:val="ConsPlusNormal"/>
        <w:ind w:firstLine="709"/>
        <w:jc w:val="both"/>
        <w:rPr>
          <w:sz w:val="30"/>
          <w:szCs w:val="30"/>
        </w:rPr>
      </w:pPr>
      <w:r w:rsidRPr="00D7611E">
        <w:rPr>
          <w:sz w:val="30"/>
          <w:szCs w:val="30"/>
        </w:rPr>
        <w:t>22</w:t>
      </w:r>
      <w:r w:rsidR="00C47F62" w:rsidRPr="00D7611E">
        <w:rPr>
          <w:sz w:val="30"/>
          <w:szCs w:val="30"/>
        </w:rPr>
        <w:t>. К выплатам стимулирующего характера относятся выплаты, направленные на стимулирование работников за качественные резул</w:t>
      </w:r>
      <w:r w:rsidR="00C47F62" w:rsidRPr="00D7611E">
        <w:rPr>
          <w:sz w:val="30"/>
          <w:szCs w:val="30"/>
        </w:rPr>
        <w:t>ь</w:t>
      </w:r>
      <w:r w:rsidR="00C47F62" w:rsidRPr="00D7611E">
        <w:rPr>
          <w:sz w:val="30"/>
          <w:szCs w:val="30"/>
        </w:rPr>
        <w:t>таты труда, а также поощрение за выполненную работу.</w:t>
      </w:r>
    </w:p>
    <w:p w:rsidP="002B402A" w:rsidR="00C47F62" w:rsidRDefault="00F5393D" w:rsidRPr="00D7611E">
      <w:pPr>
        <w:pStyle w:val="ConsPlusNormal"/>
        <w:ind w:firstLine="709"/>
        <w:jc w:val="both"/>
        <w:rPr>
          <w:sz w:val="30"/>
          <w:szCs w:val="30"/>
        </w:rPr>
      </w:pPr>
      <w:r w:rsidRPr="00D7611E">
        <w:rPr>
          <w:sz w:val="30"/>
          <w:szCs w:val="30"/>
        </w:rPr>
        <w:t>23</w:t>
      </w:r>
      <w:r w:rsidR="002E040F" w:rsidRPr="00D7611E">
        <w:rPr>
          <w:sz w:val="30"/>
          <w:szCs w:val="30"/>
        </w:rPr>
        <w:t>.</w:t>
      </w:r>
      <w:r w:rsidR="00C47F62" w:rsidRPr="00D7611E">
        <w:rPr>
          <w:sz w:val="30"/>
          <w:szCs w:val="30"/>
        </w:rPr>
        <w:t xml:space="preserve"> Выплаты стимулирующего характера, размеры и условия их введения устанавливаются коллективными договорами, локальными нормативными актами учреждения, принятыми с учетом мнения пре</w:t>
      </w:r>
      <w:r w:rsidR="00C47F62" w:rsidRPr="00D7611E">
        <w:rPr>
          <w:sz w:val="30"/>
          <w:szCs w:val="30"/>
        </w:rPr>
        <w:t>д</w:t>
      </w:r>
      <w:r w:rsidR="00C47F62" w:rsidRPr="00D7611E">
        <w:rPr>
          <w:sz w:val="30"/>
          <w:szCs w:val="30"/>
        </w:rPr>
        <w:t>ставительного органа работников.</w:t>
      </w:r>
    </w:p>
    <w:p w:rsidP="002B402A" w:rsidR="00C47F62" w:rsidRDefault="00F5393D" w:rsidRPr="00D7611E">
      <w:pPr>
        <w:pStyle w:val="ConsPlusNormal"/>
        <w:ind w:firstLine="709"/>
        <w:jc w:val="both"/>
        <w:rPr>
          <w:sz w:val="30"/>
          <w:szCs w:val="30"/>
        </w:rPr>
      </w:pPr>
      <w:r w:rsidRPr="00D7611E">
        <w:rPr>
          <w:sz w:val="30"/>
          <w:szCs w:val="30"/>
        </w:rPr>
        <w:t>24</w:t>
      </w:r>
      <w:r w:rsidR="00C47F62" w:rsidRPr="00D7611E">
        <w:rPr>
          <w:sz w:val="30"/>
          <w:szCs w:val="30"/>
        </w:rPr>
        <w:t>. Работникам учреждений по решению руководителя в пределах бюджетных ассигнований на оплату труда работников учреждения, а также средств от приносящей доход деятельности, направленных учр</w:t>
      </w:r>
      <w:r w:rsidR="00C47F62" w:rsidRPr="00D7611E">
        <w:rPr>
          <w:sz w:val="30"/>
          <w:szCs w:val="30"/>
        </w:rPr>
        <w:t>е</w:t>
      </w:r>
      <w:r w:rsidR="00C47F62" w:rsidRPr="00D7611E">
        <w:rPr>
          <w:sz w:val="30"/>
          <w:szCs w:val="30"/>
        </w:rPr>
        <w:t>ждением на оплату труда работников, могут устанавливаться следу</w:t>
      </w:r>
      <w:r w:rsidR="00C47F62" w:rsidRPr="00D7611E">
        <w:rPr>
          <w:sz w:val="30"/>
          <w:szCs w:val="30"/>
        </w:rPr>
        <w:t>ю</w:t>
      </w:r>
      <w:r w:rsidR="00C47F62" w:rsidRPr="00D7611E">
        <w:rPr>
          <w:sz w:val="30"/>
          <w:szCs w:val="30"/>
        </w:rPr>
        <w:t>щие виды выплат стимулирующего характера:</w:t>
      </w:r>
    </w:p>
    <w:p w:rsidP="002B402A" w:rsidR="00C47F62" w:rsidRDefault="002E040F" w:rsidRPr="00D7611E">
      <w:pPr>
        <w:pStyle w:val="ConsPlusNormal"/>
        <w:ind w:firstLine="709"/>
        <w:jc w:val="both"/>
        <w:rPr>
          <w:sz w:val="30"/>
          <w:szCs w:val="30"/>
        </w:rPr>
      </w:pPr>
      <w:r w:rsidRPr="00D7611E">
        <w:rPr>
          <w:sz w:val="30"/>
          <w:szCs w:val="30"/>
        </w:rPr>
        <w:t xml:space="preserve">1) </w:t>
      </w:r>
      <w:r w:rsidR="00C47F62" w:rsidRPr="00D7611E">
        <w:rPr>
          <w:sz w:val="30"/>
          <w:szCs w:val="30"/>
        </w:rPr>
        <w:t>выплаты за важность выполняемой работы, степень самосто</w:t>
      </w:r>
      <w:r w:rsidR="00C47F62" w:rsidRPr="00D7611E">
        <w:rPr>
          <w:sz w:val="30"/>
          <w:szCs w:val="30"/>
        </w:rPr>
        <w:t>я</w:t>
      </w:r>
      <w:r w:rsidR="00C47F62" w:rsidRPr="00D7611E">
        <w:rPr>
          <w:sz w:val="30"/>
          <w:szCs w:val="30"/>
        </w:rPr>
        <w:t>тельности и ответственности при выполнении поставленных задач;</w:t>
      </w:r>
    </w:p>
    <w:p w:rsidP="002B402A" w:rsidR="00C47F62" w:rsidRDefault="002E040F" w:rsidRPr="00D7611E">
      <w:pPr>
        <w:pStyle w:val="ConsPlusNormal"/>
        <w:ind w:firstLine="709"/>
        <w:jc w:val="both"/>
        <w:rPr>
          <w:sz w:val="30"/>
          <w:szCs w:val="30"/>
        </w:rPr>
      </w:pPr>
      <w:r w:rsidRPr="00D7611E">
        <w:rPr>
          <w:sz w:val="30"/>
          <w:szCs w:val="30"/>
        </w:rPr>
        <w:t xml:space="preserve">2) </w:t>
      </w:r>
      <w:r w:rsidR="00C47F62" w:rsidRPr="00D7611E">
        <w:rPr>
          <w:sz w:val="30"/>
          <w:szCs w:val="30"/>
        </w:rPr>
        <w:t>выплаты за интенсивность и высокие результаты работы;</w:t>
      </w:r>
    </w:p>
    <w:p w:rsidP="002B402A" w:rsidR="00C47F62" w:rsidRDefault="002E040F" w:rsidRPr="00D7611E">
      <w:pPr>
        <w:pStyle w:val="ConsPlusNormal"/>
        <w:ind w:firstLine="709"/>
        <w:jc w:val="both"/>
        <w:rPr>
          <w:sz w:val="30"/>
          <w:szCs w:val="30"/>
        </w:rPr>
      </w:pPr>
      <w:r w:rsidRPr="00D7611E">
        <w:rPr>
          <w:sz w:val="30"/>
          <w:szCs w:val="30"/>
        </w:rPr>
        <w:t xml:space="preserve">3) </w:t>
      </w:r>
      <w:r w:rsidR="00C47F62" w:rsidRPr="00D7611E">
        <w:rPr>
          <w:sz w:val="30"/>
          <w:szCs w:val="30"/>
        </w:rPr>
        <w:t>выплаты за качество выполняемых работ;</w:t>
      </w:r>
    </w:p>
    <w:p w:rsidP="002B402A" w:rsidR="00C47F62" w:rsidRDefault="002E040F" w:rsidRPr="00D7611E">
      <w:pPr>
        <w:pStyle w:val="ConsPlusNormal"/>
        <w:ind w:firstLine="709"/>
        <w:jc w:val="both"/>
        <w:rPr>
          <w:sz w:val="30"/>
          <w:szCs w:val="30"/>
        </w:rPr>
      </w:pPr>
      <w:r w:rsidRPr="00D7611E">
        <w:rPr>
          <w:sz w:val="30"/>
          <w:szCs w:val="30"/>
        </w:rPr>
        <w:t xml:space="preserve">4) </w:t>
      </w:r>
      <w:r w:rsidR="00C47F62" w:rsidRPr="00D7611E">
        <w:rPr>
          <w:sz w:val="30"/>
          <w:szCs w:val="30"/>
        </w:rPr>
        <w:t xml:space="preserve">персональные выплаты (с учетом </w:t>
      </w:r>
      <w:r w:rsidR="00F84C9F" w:rsidRPr="00D7611E">
        <w:rPr>
          <w:sz w:val="30"/>
          <w:szCs w:val="30"/>
        </w:rPr>
        <w:t>квалификационной категории,</w:t>
      </w:r>
      <w:r w:rsidR="007D56BF" w:rsidRPr="00D7611E">
        <w:rPr>
          <w:sz w:val="30"/>
          <w:szCs w:val="30"/>
        </w:rPr>
        <w:t xml:space="preserve"> опыта работы, </w:t>
      </w:r>
      <w:r w:rsidR="00C47F62" w:rsidRPr="00D7611E">
        <w:rPr>
          <w:sz w:val="30"/>
          <w:szCs w:val="30"/>
        </w:rPr>
        <w:t>сложности, напряженности и особого режима работы, повышения уровня оплаты труда молодым специалистам, обеспечения заработной платы работника на уровне размера минимальной зарабо</w:t>
      </w:r>
      <w:r w:rsidR="00C47F62" w:rsidRPr="00D7611E">
        <w:rPr>
          <w:sz w:val="30"/>
          <w:szCs w:val="30"/>
        </w:rPr>
        <w:t>т</w:t>
      </w:r>
      <w:r w:rsidR="00C47F62" w:rsidRPr="00D7611E">
        <w:rPr>
          <w:sz w:val="30"/>
          <w:szCs w:val="30"/>
        </w:rPr>
        <w:lastRenderedPageBreak/>
        <w:t xml:space="preserve">ной платы (минимального </w:t>
      </w:r>
      <w:proofErr w:type="gramStart"/>
      <w:r w:rsidR="00C47F62" w:rsidRPr="00D7611E">
        <w:rPr>
          <w:sz w:val="30"/>
          <w:szCs w:val="30"/>
        </w:rPr>
        <w:t>размера оплаты труда</w:t>
      </w:r>
      <w:proofErr w:type="gramEnd"/>
      <w:r w:rsidR="00C47F62" w:rsidRPr="00D7611E">
        <w:rPr>
          <w:sz w:val="30"/>
          <w:szCs w:val="30"/>
        </w:rPr>
        <w:t>), обеспечения реги</w:t>
      </w:r>
      <w:r w:rsidR="00C47F62" w:rsidRPr="00D7611E">
        <w:rPr>
          <w:sz w:val="30"/>
          <w:szCs w:val="30"/>
        </w:rPr>
        <w:t>о</w:t>
      </w:r>
      <w:r w:rsidR="00C47F62" w:rsidRPr="00D7611E">
        <w:rPr>
          <w:sz w:val="30"/>
          <w:szCs w:val="30"/>
        </w:rPr>
        <w:t>нальной выплаты;</w:t>
      </w:r>
    </w:p>
    <w:p w:rsidP="002B402A" w:rsidR="00C47F62" w:rsidRDefault="002E040F" w:rsidRPr="00D7611E">
      <w:pPr>
        <w:pStyle w:val="ConsPlusNormal"/>
        <w:ind w:firstLine="709"/>
        <w:jc w:val="both"/>
        <w:rPr>
          <w:sz w:val="30"/>
          <w:szCs w:val="30"/>
        </w:rPr>
      </w:pPr>
      <w:r w:rsidRPr="00D7611E">
        <w:rPr>
          <w:sz w:val="30"/>
          <w:szCs w:val="30"/>
        </w:rPr>
        <w:t xml:space="preserve">5) </w:t>
      </w:r>
      <w:r w:rsidR="00C47F62" w:rsidRPr="00D7611E">
        <w:rPr>
          <w:sz w:val="30"/>
          <w:szCs w:val="30"/>
        </w:rPr>
        <w:t>выплаты по итогам работы.</w:t>
      </w:r>
    </w:p>
    <w:p w:rsidP="002B402A" w:rsidR="00C47F62" w:rsidRDefault="00F5393D" w:rsidRPr="00D7611E">
      <w:pPr>
        <w:pStyle w:val="ConsPlusNormal"/>
        <w:ind w:firstLine="709"/>
        <w:jc w:val="both"/>
        <w:rPr>
          <w:sz w:val="30"/>
          <w:szCs w:val="30"/>
        </w:rPr>
      </w:pPr>
      <w:r w:rsidRPr="00D7611E">
        <w:rPr>
          <w:sz w:val="30"/>
          <w:szCs w:val="30"/>
        </w:rPr>
        <w:t>25</w:t>
      </w:r>
      <w:r w:rsidR="00C47F62" w:rsidRPr="00D7611E">
        <w:rPr>
          <w:sz w:val="30"/>
          <w:szCs w:val="30"/>
        </w:rPr>
        <w:t>. Средства, поступающие от предпринимательской и иной пр</w:t>
      </w:r>
      <w:r w:rsidR="00C47F62" w:rsidRPr="00D7611E">
        <w:rPr>
          <w:sz w:val="30"/>
          <w:szCs w:val="30"/>
        </w:rPr>
        <w:t>и</w:t>
      </w:r>
      <w:r w:rsidR="00C47F62" w:rsidRPr="00D7611E">
        <w:rPr>
          <w:sz w:val="30"/>
          <w:szCs w:val="30"/>
        </w:rPr>
        <w:t xml:space="preserve">носящей доход деятельности, направляются учреждениями на выплаты стимулирующего характера работникам учреждения, руководителю учреждения, за исключением случаев, предусмотренных </w:t>
      </w:r>
      <w:hyperlink w:anchor="P100">
        <w:r w:rsidR="00C47F62" w:rsidRPr="00D7611E">
          <w:rPr>
            <w:sz w:val="30"/>
            <w:szCs w:val="30"/>
          </w:rPr>
          <w:t xml:space="preserve">пунктом </w:t>
        </w:r>
        <w:r w:rsidR="00A825DF" w:rsidRPr="00D7611E">
          <w:rPr>
            <w:sz w:val="30"/>
            <w:szCs w:val="30"/>
          </w:rPr>
          <w:t>7</w:t>
        </w:r>
        <w:r w:rsidR="00C47F62" w:rsidRPr="00D7611E">
          <w:rPr>
            <w:sz w:val="30"/>
            <w:szCs w:val="30"/>
          </w:rPr>
          <w:t xml:space="preserve"> ра</w:t>
        </w:r>
        <w:r w:rsidR="00C47F62" w:rsidRPr="00D7611E">
          <w:rPr>
            <w:sz w:val="30"/>
            <w:szCs w:val="30"/>
          </w:rPr>
          <w:t>з</w:t>
        </w:r>
        <w:r w:rsidR="00C47F62" w:rsidRPr="00D7611E">
          <w:rPr>
            <w:sz w:val="30"/>
            <w:szCs w:val="30"/>
          </w:rPr>
          <w:t xml:space="preserve">дела </w:t>
        </w:r>
        <w:r w:rsidR="007C21CF" w:rsidRPr="00D7611E">
          <w:rPr>
            <w:sz w:val="30"/>
            <w:szCs w:val="30"/>
          </w:rPr>
          <w:t>1</w:t>
        </w:r>
      </w:hyperlink>
      <w:r w:rsidR="00C47F62" w:rsidRPr="00D7611E">
        <w:rPr>
          <w:sz w:val="30"/>
          <w:szCs w:val="30"/>
        </w:rPr>
        <w:t xml:space="preserve"> настоящего Положения. Направление средств на выплаты стим</w:t>
      </w:r>
      <w:r w:rsidR="00C47F62" w:rsidRPr="00D7611E">
        <w:rPr>
          <w:sz w:val="30"/>
          <w:szCs w:val="30"/>
        </w:rPr>
        <w:t>у</w:t>
      </w:r>
      <w:r w:rsidR="00C47F62" w:rsidRPr="00D7611E">
        <w:rPr>
          <w:sz w:val="30"/>
          <w:szCs w:val="30"/>
        </w:rPr>
        <w:t>лирующего характера руководителю учреждения производится с учетом недопущения превышения предельного объема средств на выплаты стимулирующего характера руководителям учреждений.</w:t>
      </w:r>
    </w:p>
    <w:p w:rsidP="002B402A" w:rsidR="00C47F62" w:rsidRDefault="00F5393D" w:rsidRPr="00D7611E">
      <w:pPr>
        <w:pStyle w:val="ConsPlusNormal"/>
        <w:ind w:firstLine="709"/>
        <w:jc w:val="both"/>
        <w:rPr>
          <w:sz w:val="30"/>
          <w:szCs w:val="30"/>
        </w:rPr>
      </w:pPr>
      <w:r w:rsidRPr="00D7611E">
        <w:rPr>
          <w:sz w:val="30"/>
          <w:szCs w:val="30"/>
        </w:rPr>
        <w:t>26</w:t>
      </w:r>
      <w:r w:rsidR="00C47F62" w:rsidRPr="00D7611E">
        <w:rPr>
          <w:sz w:val="30"/>
          <w:szCs w:val="30"/>
        </w:rPr>
        <w:t>. Виды выплат должны отвечать уставным задачам учреждения.</w:t>
      </w:r>
    </w:p>
    <w:p w:rsidP="002B402A" w:rsidR="00C47F62" w:rsidRDefault="00F5393D" w:rsidRPr="00D7611E">
      <w:pPr>
        <w:pStyle w:val="ConsPlusNormal"/>
        <w:ind w:firstLine="709"/>
        <w:jc w:val="both"/>
        <w:rPr>
          <w:sz w:val="30"/>
          <w:szCs w:val="30"/>
        </w:rPr>
      </w:pPr>
      <w:r w:rsidRPr="00D7611E">
        <w:rPr>
          <w:sz w:val="30"/>
          <w:szCs w:val="30"/>
        </w:rPr>
        <w:t>27</w:t>
      </w:r>
      <w:r w:rsidR="00C47F62" w:rsidRPr="00D7611E">
        <w:rPr>
          <w:sz w:val="30"/>
          <w:szCs w:val="30"/>
        </w:rPr>
        <w:t>. Максимальным размером выплаты стимулирующего характера не ограничены и устанавливаются в пределах фонда оплаты труда.</w:t>
      </w:r>
    </w:p>
    <w:p w:rsidP="002B402A" w:rsidR="00C47F62" w:rsidRDefault="002E040F" w:rsidRPr="00D7611E">
      <w:pPr>
        <w:pStyle w:val="ConsPlusNormal"/>
        <w:ind w:firstLine="709"/>
        <w:jc w:val="both"/>
        <w:rPr>
          <w:sz w:val="30"/>
          <w:szCs w:val="30"/>
        </w:rPr>
      </w:pPr>
      <w:r w:rsidRPr="00D7611E">
        <w:rPr>
          <w:sz w:val="30"/>
          <w:szCs w:val="30"/>
        </w:rPr>
        <w:t>2</w:t>
      </w:r>
      <w:r w:rsidR="00F5393D" w:rsidRPr="00D7611E">
        <w:rPr>
          <w:sz w:val="30"/>
          <w:szCs w:val="30"/>
        </w:rPr>
        <w:t>8</w:t>
      </w:r>
      <w:r w:rsidR="00C47F62" w:rsidRPr="00D7611E">
        <w:rPr>
          <w:sz w:val="30"/>
          <w:szCs w:val="30"/>
        </w:rPr>
        <w:t>. Выплаты стимулирующего характера работникам учреждения, имеющим дисциплинарные взыскания, могут быть снижены за период, в котором применено дисциплинарное взыскание. При этом снижение размера не может приводить к уменьшению размера ежемесячной зар</w:t>
      </w:r>
      <w:r w:rsidR="00C47F62" w:rsidRPr="00D7611E">
        <w:rPr>
          <w:sz w:val="30"/>
          <w:szCs w:val="30"/>
        </w:rPr>
        <w:t>а</w:t>
      </w:r>
      <w:r w:rsidR="00C47F62" w:rsidRPr="00D7611E">
        <w:rPr>
          <w:sz w:val="30"/>
          <w:szCs w:val="30"/>
        </w:rPr>
        <w:t>ботной платы более чем на 20 процентов.</w:t>
      </w:r>
    </w:p>
    <w:p w:rsidP="002B402A" w:rsidR="00C47F62" w:rsidRDefault="00244AFB" w:rsidRPr="00A22454">
      <w:pPr>
        <w:pStyle w:val="ConsPlusNormal"/>
        <w:ind w:firstLine="709"/>
        <w:jc w:val="both"/>
        <w:rPr>
          <w:sz w:val="30"/>
          <w:szCs w:val="30"/>
        </w:rPr>
      </w:pPr>
      <w:r w:rsidRPr="00D7611E">
        <w:rPr>
          <w:sz w:val="30"/>
          <w:szCs w:val="30"/>
        </w:rPr>
        <w:t>2</w:t>
      </w:r>
      <w:r w:rsidR="00F5393D" w:rsidRPr="00D7611E">
        <w:rPr>
          <w:sz w:val="30"/>
          <w:szCs w:val="30"/>
        </w:rPr>
        <w:t>9</w:t>
      </w:r>
      <w:r w:rsidR="00C47F62" w:rsidRPr="00D7611E">
        <w:rPr>
          <w:sz w:val="30"/>
          <w:szCs w:val="30"/>
        </w:rPr>
        <w:t>. Руководитель учреждения при рассмотрении вопроса о стим</w:t>
      </w:r>
      <w:r w:rsidR="00C47F62" w:rsidRPr="00D7611E">
        <w:rPr>
          <w:sz w:val="30"/>
          <w:szCs w:val="30"/>
        </w:rPr>
        <w:t>у</w:t>
      </w:r>
      <w:r w:rsidR="00C47F62" w:rsidRPr="00D7611E">
        <w:rPr>
          <w:sz w:val="30"/>
          <w:szCs w:val="30"/>
        </w:rPr>
        <w:t>лировании работника вправе учитывать аналитическую информацию органов управления учреждения</w:t>
      </w:r>
      <w:r w:rsidR="00045938" w:rsidRPr="00A22454">
        <w:rPr>
          <w:sz w:val="30"/>
          <w:szCs w:val="30"/>
        </w:rPr>
        <w:t>,</w:t>
      </w:r>
      <w:r w:rsidR="00045938" w:rsidRPr="00A22454">
        <w:rPr>
          <w:color w:val="FF0000"/>
          <w:sz w:val="30"/>
          <w:szCs w:val="30"/>
        </w:rPr>
        <w:t xml:space="preserve"> </w:t>
      </w:r>
      <w:r w:rsidR="00627D49" w:rsidRPr="00A22454">
        <w:rPr>
          <w:sz w:val="30"/>
          <w:szCs w:val="30"/>
        </w:rPr>
        <w:t>в том числе коллегиальных органов управления образовательных учреждений.</w:t>
      </w:r>
    </w:p>
    <w:p w:rsidP="002B402A" w:rsidR="00C47F62" w:rsidRDefault="00F5393D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30</w:t>
      </w:r>
      <w:r w:rsidR="00C47F62" w:rsidRPr="00A22454">
        <w:rPr>
          <w:sz w:val="30"/>
          <w:szCs w:val="30"/>
        </w:rPr>
        <w:t>. Конкретный размер выплат стимулирующего характера  уст</w:t>
      </w:r>
      <w:r w:rsidR="00C47F62" w:rsidRPr="00A22454">
        <w:rPr>
          <w:sz w:val="30"/>
          <w:szCs w:val="30"/>
        </w:rPr>
        <w:t>а</w:t>
      </w:r>
      <w:r w:rsidR="00C47F62" w:rsidRPr="00A22454">
        <w:rPr>
          <w:sz w:val="30"/>
          <w:szCs w:val="30"/>
        </w:rPr>
        <w:t>навливается в абсолютном размере.</w:t>
      </w:r>
    </w:p>
    <w:p w:rsidP="002B402A" w:rsidR="00C47F62" w:rsidRDefault="00F5393D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31</w:t>
      </w:r>
      <w:r w:rsidR="00C47F62" w:rsidRPr="00A22454">
        <w:rPr>
          <w:sz w:val="30"/>
          <w:szCs w:val="30"/>
        </w:rPr>
        <w:t>. Стимулирующие выплаты за важность выполняемой работы, степень самостоятельности и ответственности при выполнении поста</w:t>
      </w:r>
      <w:r w:rsidR="00C47F62" w:rsidRPr="00A22454">
        <w:rPr>
          <w:sz w:val="30"/>
          <w:szCs w:val="30"/>
        </w:rPr>
        <w:t>в</w:t>
      </w:r>
      <w:r w:rsidR="00C47F62" w:rsidRPr="00A22454">
        <w:rPr>
          <w:sz w:val="30"/>
          <w:szCs w:val="30"/>
        </w:rPr>
        <w:t>ленных задач, выплаты за интенсивность и высокие результаты работы, выплаты за качество выполняемых работ, персональные выплаты уст</w:t>
      </w:r>
      <w:r w:rsidR="00C47F62" w:rsidRPr="00A22454">
        <w:rPr>
          <w:sz w:val="30"/>
          <w:szCs w:val="30"/>
        </w:rPr>
        <w:t>а</w:t>
      </w:r>
      <w:r w:rsidR="00C47F62" w:rsidRPr="00A22454">
        <w:rPr>
          <w:sz w:val="30"/>
          <w:szCs w:val="30"/>
        </w:rPr>
        <w:t>навливаются руководителем учреждения ежемесячно, ежеквартально или на год и выплачиваются ежемесячно пропорционально отработа</w:t>
      </w:r>
      <w:r w:rsidR="00C47F62" w:rsidRPr="00A22454">
        <w:rPr>
          <w:sz w:val="30"/>
          <w:szCs w:val="30"/>
        </w:rPr>
        <w:t>н</w:t>
      </w:r>
      <w:r w:rsidR="00C47F62" w:rsidRPr="00A22454">
        <w:rPr>
          <w:sz w:val="30"/>
          <w:szCs w:val="30"/>
        </w:rPr>
        <w:t xml:space="preserve">ному работником времени. </w:t>
      </w:r>
    </w:p>
    <w:p w:rsidP="002B402A" w:rsidR="00C47F62" w:rsidRDefault="00F5393D" w:rsidRPr="00A22454">
      <w:pPr>
        <w:pStyle w:val="ConsPlusNormal"/>
        <w:ind w:firstLine="709"/>
        <w:jc w:val="both"/>
        <w:rPr>
          <w:sz w:val="30"/>
          <w:szCs w:val="30"/>
        </w:rPr>
      </w:pPr>
      <w:bookmarkStart w:id="3" w:name="P500"/>
      <w:bookmarkEnd w:id="3"/>
      <w:r w:rsidRPr="00A22454">
        <w:rPr>
          <w:sz w:val="30"/>
          <w:szCs w:val="30"/>
        </w:rPr>
        <w:t>32</w:t>
      </w:r>
      <w:r w:rsidR="00C47F62" w:rsidRPr="00A22454">
        <w:rPr>
          <w:sz w:val="30"/>
          <w:szCs w:val="30"/>
        </w:rPr>
        <w:t xml:space="preserve">. </w:t>
      </w:r>
      <w:hyperlink w:anchor="P897">
        <w:r w:rsidR="00C47F62" w:rsidRPr="00A22454">
          <w:rPr>
            <w:sz w:val="30"/>
            <w:szCs w:val="30"/>
          </w:rPr>
          <w:t>Выплаты</w:t>
        </w:r>
      </w:hyperlink>
      <w:r w:rsidR="00C47F62" w:rsidRPr="00A22454">
        <w:rPr>
          <w:sz w:val="30"/>
          <w:szCs w:val="30"/>
        </w:rPr>
        <w:t xml:space="preserve"> за важность выполняемой работы, степень самосто</w:t>
      </w:r>
      <w:r w:rsidR="00C47F62" w:rsidRPr="00A22454">
        <w:rPr>
          <w:sz w:val="30"/>
          <w:szCs w:val="30"/>
        </w:rPr>
        <w:t>я</w:t>
      </w:r>
      <w:r w:rsidR="00C47F62" w:rsidRPr="00A22454">
        <w:rPr>
          <w:sz w:val="30"/>
          <w:szCs w:val="30"/>
        </w:rPr>
        <w:t>тельности и ответственности при выполнении поставленных задач; за интенсивность и высокие результаты работы; выплаты за качество в</w:t>
      </w:r>
      <w:r w:rsidR="00C47F62" w:rsidRPr="00A22454">
        <w:rPr>
          <w:sz w:val="30"/>
          <w:szCs w:val="30"/>
        </w:rPr>
        <w:t>ы</w:t>
      </w:r>
      <w:r w:rsidR="00C47F62" w:rsidRPr="00A22454">
        <w:rPr>
          <w:sz w:val="30"/>
          <w:szCs w:val="30"/>
        </w:rPr>
        <w:t xml:space="preserve">полняемых работ для работников общеобразовательных учреждений, </w:t>
      </w:r>
      <w:r w:rsidR="00993FDE" w:rsidRPr="00A22454">
        <w:rPr>
          <w:sz w:val="30"/>
          <w:szCs w:val="30"/>
        </w:rPr>
        <w:t xml:space="preserve">в том числе общеобразовательных школ-интернатов, </w:t>
      </w:r>
      <w:r w:rsidR="00C47F62" w:rsidRPr="00A22454">
        <w:rPr>
          <w:sz w:val="30"/>
          <w:szCs w:val="30"/>
        </w:rPr>
        <w:t>учреждений для д</w:t>
      </w:r>
      <w:r w:rsidR="00C47F62" w:rsidRPr="00A22454">
        <w:rPr>
          <w:sz w:val="30"/>
          <w:szCs w:val="30"/>
        </w:rPr>
        <w:t>е</w:t>
      </w:r>
      <w:r w:rsidR="00C47F62" w:rsidRPr="00A22454">
        <w:rPr>
          <w:sz w:val="30"/>
          <w:szCs w:val="30"/>
        </w:rPr>
        <w:t xml:space="preserve">тей, нуждающихся в психолого-педагогической и </w:t>
      </w:r>
      <w:proofErr w:type="gramStart"/>
      <w:r w:rsidR="00C47F62" w:rsidRPr="00A22454">
        <w:rPr>
          <w:sz w:val="30"/>
          <w:szCs w:val="30"/>
        </w:rPr>
        <w:t>медико-социальной</w:t>
      </w:r>
      <w:proofErr w:type="gramEnd"/>
      <w:r w:rsidR="00C47F62" w:rsidRPr="00A22454">
        <w:rPr>
          <w:sz w:val="30"/>
          <w:szCs w:val="30"/>
        </w:rPr>
        <w:t xml:space="preserve"> помощи, определяются согласно приложению 3 к настоящему Полож</w:t>
      </w:r>
      <w:r w:rsidR="00C47F62" w:rsidRPr="00A22454">
        <w:rPr>
          <w:sz w:val="30"/>
          <w:szCs w:val="30"/>
        </w:rPr>
        <w:t>е</w:t>
      </w:r>
      <w:r w:rsidR="00C47F62" w:rsidRPr="00A22454">
        <w:rPr>
          <w:sz w:val="30"/>
          <w:szCs w:val="30"/>
        </w:rPr>
        <w:t>нию.</w:t>
      </w:r>
    </w:p>
    <w:p w:rsidP="002B402A" w:rsidR="00C47F62" w:rsidRDefault="00F5393D" w:rsidRPr="00A22454">
      <w:pPr>
        <w:pStyle w:val="ConsPlusNormal"/>
        <w:ind w:firstLine="709"/>
        <w:jc w:val="both"/>
        <w:rPr>
          <w:sz w:val="30"/>
          <w:szCs w:val="30"/>
        </w:rPr>
      </w:pPr>
      <w:bookmarkStart w:id="4" w:name="P502"/>
      <w:bookmarkEnd w:id="4"/>
      <w:r w:rsidRPr="00A22454">
        <w:rPr>
          <w:sz w:val="30"/>
          <w:szCs w:val="30"/>
        </w:rPr>
        <w:t>33</w:t>
      </w:r>
      <w:r w:rsidR="00C47F62" w:rsidRPr="00A22454">
        <w:rPr>
          <w:sz w:val="30"/>
          <w:szCs w:val="30"/>
        </w:rPr>
        <w:t xml:space="preserve">. </w:t>
      </w:r>
      <w:hyperlink w:anchor="P1831">
        <w:r w:rsidR="00C47F62" w:rsidRPr="00A22454">
          <w:rPr>
            <w:sz w:val="30"/>
            <w:szCs w:val="30"/>
          </w:rPr>
          <w:t>Выплаты</w:t>
        </w:r>
      </w:hyperlink>
      <w:r w:rsidR="00C47F62" w:rsidRPr="00A22454">
        <w:rPr>
          <w:sz w:val="30"/>
          <w:szCs w:val="30"/>
        </w:rPr>
        <w:t xml:space="preserve"> за важность выполняемой работы, степень самосто</w:t>
      </w:r>
      <w:r w:rsidR="00C47F62" w:rsidRPr="00A22454">
        <w:rPr>
          <w:sz w:val="30"/>
          <w:szCs w:val="30"/>
        </w:rPr>
        <w:t>я</w:t>
      </w:r>
      <w:r w:rsidR="00C47F62" w:rsidRPr="00A22454">
        <w:rPr>
          <w:sz w:val="30"/>
          <w:szCs w:val="30"/>
        </w:rPr>
        <w:t xml:space="preserve">тельности и ответственности при выполнении поставленных задач; за </w:t>
      </w:r>
      <w:r w:rsidR="00C47F62" w:rsidRPr="00A22454">
        <w:rPr>
          <w:sz w:val="30"/>
          <w:szCs w:val="30"/>
        </w:rPr>
        <w:lastRenderedPageBreak/>
        <w:t>интенсивность и высокие результаты работы; выплаты за качество в</w:t>
      </w:r>
      <w:r w:rsidR="00C47F62" w:rsidRPr="00A22454">
        <w:rPr>
          <w:sz w:val="30"/>
          <w:szCs w:val="30"/>
        </w:rPr>
        <w:t>ы</w:t>
      </w:r>
      <w:r w:rsidR="00C47F62" w:rsidRPr="00A22454">
        <w:rPr>
          <w:sz w:val="30"/>
          <w:szCs w:val="30"/>
        </w:rPr>
        <w:t>полняемых работ для работников дошкольных образовательных учр</w:t>
      </w:r>
      <w:r w:rsidR="00C47F62" w:rsidRPr="00A22454">
        <w:rPr>
          <w:sz w:val="30"/>
          <w:szCs w:val="30"/>
        </w:rPr>
        <w:t>е</w:t>
      </w:r>
      <w:r w:rsidR="00C47F62" w:rsidRPr="00A22454">
        <w:rPr>
          <w:sz w:val="30"/>
          <w:szCs w:val="30"/>
        </w:rPr>
        <w:t>ждений определяются согласно приложению 4 к настоящему Полож</w:t>
      </w:r>
      <w:r w:rsidR="00C47F62" w:rsidRPr="00A22454">
        <w:rPr>
          <w:sz w:val="30"/>
          <w:szCs w:val="30"/>
        </w:rPr>
        <w:t>е</w:t>
      </w:r>
      <w:r w:rsidR="00C47F62" w:rsidRPr="00A22454">
        <w:rPr>
          <w:sz w:val="30"/>
          <w:szCs w:val="30"/>
        </w:rPr>
        <w:t>нию.</w:t>
      </w:r>
    </w:p>
    <w:p w:rsidP="002B402A" w:rsidR="00C47F62" w:rsidRDefault="00F5393D" w:rsidRPr="00A22454">
      <w:pPr>
        <w:pStyle w:val="ConsPlusNormal"/>
        <w:ind w:firstLine="709"/>
        <w:jc w:val="both"/>
        <w:rPr>
          <w:sz w:val="30"/>
          <w:szCs w:val="30"/>
        </w:rPr>
      </w:pPr>
      <w:bookmarkStart w:id="5" w:name="P503"/>
      <w:bookmarkEnd w:id="5"/>
      <w:r w:rsidRPr="00A22454">
        <w:rPr>
          <w:sz w:val="30"/>
          <w:szCs w:val="30"/>
        </w:rPr>
        <w:t>34</w:t>
      </w:r>
      <w:r w:rsidR="00C47F62" w:rsidRPr="00A22454">
        <w:rPr>
          <w:sz w:val="30"/>
          <w:szCs w:val="30"/>
        </w:rPr>
        <w:t xml:space="preserve">. </w:t>
      </w:r>
      <w:hyperlink w:anchor="P3186">
        <w:r w:rsidR="00C47F62" w:rsidRPr="00A22454">
          <w:rPr>
            <w:sz w:val="30"/>
            <w:szCs w:val="30"/>
          </w:rPr>
          <w:t>Выплаты</w:t>
        </w:r>
      </w:hyperlink>
      <w:r w:rsidR="00C47F62" w:rsidRPr="00A22454">
        <w:rPr>
          <w:sz w:val="30"/>
          <w:szCs w:val="30"/>
        </w:rPr>
        <w:t xml:space="preserve"> за важность выполняемой работы, степень самосто</w:t>
      </w:r>
      <w:r w:rsidR="00C47F62" w:rsidRPr="00A22454">
        <w:rPr>
          <w:sz w:val="30"/>
          <w:szCs w:val="30"/>
        </w:rPr>
        <w:t>я</w:t>
      </w:r>
      <w:r w:rsidR="00C47F62" w:rsidRPr="00A22454">
        <w:rPr>
          <w:sz w:val="30"/>
          <w:szCs w:val="30"/>
        </w:rPr>
        <w:t>тельности и ответственности при выполнении поставленных задач; за интенсивность и высокие результаты работы; выплаты за качество в</w:t>
      </w:r>
      <w:r w:rsidR="00C47F62" w:rsidRPr="00A22454">
        <w:rPr>
          <w:sz w:val="30"/>
          <w:szCs w:val="30"/>
        </w:rPr>
        <w:t>ы</w:t>
      </w:r>
      <w:r w:rsidR="00C47F62" w:rsidRPr="00A22454">
        <w:rPr>
          <w:sz w:val="30"/>
          <w:szCs w:val="30"/>
        </w:rPr>
        <w:t>полняемых работ для работников образовательных учреждений допо</w:t>
      </w:r>
      <w:r w:rsidR="00C47F62" w:rsidRPr="00A22454">
        <w:rPr>
          <w:sz w:val="30"/>
          <w:szCs w:val="30"/>
        </w:rPr>
        <w:t>л</w:t>
      </w:r>
      <w:r w:rsidR="00C47F62" w:rsidRPr="00A22454">
        <w:rPr>
          <w:sz w:val="30"/>
          <w:szCs w:val="30"/>
        </w:rPr>
        <w:t>нительного образования определяются согласно приложению 5 к наст</w:t>
      </w:r>
      <w:r w:rsidR="00C47F62" w:rsidRPr="00A22454">
        <w:rPr>
          <w:sz w:val="30"/>
          <w:szCs w:val="30"/>
        </w:rPr>
        <w:t>о</w:t>
      </w:r>
      <w:r w:rsidR="00C47F62" w:rsidRPr="00A22454">
        <w:rPr>
          <w:sz w:val="30"/>
          <w:szCs w:val="30"/>
        </w:rPr>
        <w:t>ящему Положению.</w:t>
      </w:r>
    </w:p>
    <w:p w:rsidP="002B402A" w:rsidR="00C47F62" w:rsidRDefault="00F5393D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35</w:t>
      </w:r>
      <w:r w:rsidR="00C47F62" w:rsidRPr="00A22454">
        <w:rPr>
          <w:sz w:val="30"/>
          <w:szCs w:val="30"/>
        </w:rPr>
        <w:t xml:space="preserve">. При осуществлении выплат, предусмотренных </w:t>
      </w:r>
      <w:hyperlink w:anchor="P500">
        <w:r w:rsidR="00C47F62" w:rsidRPr="00A22454">
          <w:rPr>
            <w:sz w:val="30"/>
            <w:szCs w:val="30"/>
          </w:rPr>
          <w:t xml:space="preserve">пунктами </w:t>
        </w:r>
      </w:hyperlink>
      <w:r w:rsidR="007C21CF" w:rsidRPr="00A22454">
        <w:rPr>
          <w:sz w:val="30"/>
          <w:szCs w:val="30"/>
        </w:rPr>
        <w:t>32</w:t>
      </w:r>
      <w:r w:rsidR="00C47F62" w:rsidRPr="00A22454">
        <w:rPr>
          <w:sz w:val="30"/>
          <w:szCs w:val="30"/>
        </w:rPr>
        <w:t xml:space="preserve">, </w:t>
      </w:r>
      <w:r w:rsidR="007C21CF" w:rsidRPr="00A22454">
        <w:rPr>
          <w:sz w:val="30"/>
          <w:szCs w:val="30"/>
        </w:rPr>
        <w:t>33</w:t>
      </w:r>
      <w:r w:rsidR="00E0054D" w:rsidRPr="00A22454">
        <w:rPr>
          <w:sz w:val="30"/>
          <w:szCs w:val="30"/>
        </w:rPr>
        <w:t xml:space="preserve">, </w:t>
      </w:r>
      <w:r w:rsidR="00C47F62" w:rsidRPr="00A22454">
        <w:rPr>
          <w:sz w:val="30"/>
          <w:szCs w:val="30"/>
        </w:rPr>
        <w:t xml:space="preserve"> </w:t>
      </w:r>
      <w:r w:rsidR="007C21CF" w:rsidRPr="00A22454">
        <w:rPr>
          <w:sz w:val="30"/>
          <w:szCs w:val="30"/>
        </w:rPr>
        <w:t>34, 3</w:t>
      </w:r>
      <w:r w:rsidR="005F68AA" w:rsidRPr="00A22454">
        <w:rPr>
          <w:sz w:val="30"/>
          <w:szCs w:val="30"/>
        </w:rPr>
        <w:t>9</w:t>
      </w:r>
      <w:r w:rsidR="00E0054D" w:rsidRPr="00A22454">
        <w:rPr>
          <w:sz w:val="30"/>
          <w:szCs w:val="30"/>
        </w:rPr>
        <w:t xml:space="preserve"> </w:t>
      </w:r>
      <w:r w:rsidR="00C47F62" w:rsidRPr="00A22454">
        <w:rPr>
          <w:sz w:val="30"/>
          <w:szCs w:val="30"/>
        </w:rPr>
        <w:t xml:space="preserve">могут применяться иные критерии оценки результативности и качества труда работников, не предусмотренные </w:t>
      </w:r>
      <w:hyperlink w:anchor="P897">
        <w:r w:rsidR="00C47F62" w:rsidRPr="00A22454">
          <w:rPr>
            <w:sz w:val="30"/>
            <w:szCs w:val="30"/>
          </w:rPr>
          <w:t xml:space="preserve">приложениями </w:t>
        </w:r>
      </w:hyperlink>
      <w:hyperlink w:anchor="P1831">
        <w:r w:rsidR="00C47F62" w:rsidRPr="00A22454">
          <w:rPr>
            <w:sz w:val="30"/>
            <w:szCs w:val="30"/>
          </w:rPr>
          <w:t>3</w:t>
        </w:r>
      </w:hyperlink>
      <w:r w:rsidR="00C47F62" w:rsidRPr="00A22454">
        <w:rPr>
          <w:sz w:val="30"/>
          <w:szCs w:val="30"/>
        </w:rPr>
        <w:t xml:space="preserve">, </w:t>
      </w:r>
      <w:hyperlink w:anchor="P2387">
        <w:r w:rsidR="00C47F62" w:rsidRPr="00A22454">
          <w:rPr>
            <w:sz w:val="30"/>
            <w:szCs w:val="30"/>
          </w:rPr>
          <w:t>4</w:t>
        </w:r>
      </w:hyperlink>
      <w:r w:rsidR="00C47F62" w:rsidRPr="00A22454">
        <w:rPr>
          <w:sz w:val="30"/>
          <w:szCs w:val="30"/>
        </w:rPr>
        <w:t xml:space="preserve">, </w:t>
      </w:r>
      <w:hyperlink w:anchor="P3186">
        <w:r w:rsidR="00C47F62" w:rsidRPr="00A22454">
          <w:rPr>
            <w:sz w:val="30"/>
            <w:szCs w:val="30"/>
          </w:rPr>
          <w:t>5</w:t>
        </w:r>
      </w:hyperlink>
      <w:r w:rsidR="00702DF1" w:rsidRPr="00A22454">
        <w:rPr>
          <w:sz w:val="30"/>
          <w:szCs w:val="30"/>
        </w:rPr>
        <w:t>, 7</w:t>
      </w:r>
      <w:r w:rsidR="00C47F62" w:rsidRPr="00A22454">
        <w:rPr>
          <w:sz w:val="30"/>
          <w:szCs w:val="30"/>
        </w:rPr>
        <w:t xml:space="preserve"> к настоящему Положению.</w:t>
      </w:r>
    </w:p>
    <w:p w:rsidP="002B402A" w:rsidR="00C47F62" w:rsidRDefault="00F5393D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36</w:t>
      </w:r>
      <w:r w:rsidR="00244AFB" w:rsidRPr="00A22454">
        <w:rPr>
          <w:sz w:val="30"/>
          <w:szCs w:val="30"/>
        </w:rPr>
        <w:t>.</w:t>
      </w:r>
      <w:r w:rsidR="00C47F62" w:rsidRPr="00A22454">
        <w:rPr>
          <w:sz w:val="30"/>
          <w:szCs w:val="30"/>
        </w:rPr>
        <w:t xml:space="preserve"> Персональные выплаты (с учетом </w:t>
      </w:r>
      <w:r w:rsidR="00A8295B" w:rsidRPr="00A22454">
        <w:rPr>
          <w:sz w:val="30"/>
          <w:szCs w:val="30"/>
        </w:rPr>
        <w:t>квалификационн</w:t>
      </w:r>
      <w:r w:rsidR="00F84C9F" w:rsidRPr="00A22454">
        <w:rPr>
          <w:sz w:val="30"/>
          <w:szCs w:val="30"/>
        </w:rPr>
        <w:t>ой</w:t>
      </w:r>
      <w:r w:rsidR="00A8295B" w:rsidRPr="00A22454">
        <w:rPr>
          <w:sz w:val="30"/>
          <w:szCs w:val="30"/>
        </w:rPr>
        <w:t xml:space="preserve"> катег</w:t>
      </w:r>
      <w:r w:rsidR="00A8295B" w:rsidRPr="00A22454">
        <w:rPr>
          <w:sz w:val="30"/>
          <w:szCs w:val="30"/>
        </w:rPr>
        <w:t>о</w:t>
      </w:r>
      <w:r w:rsidR="00A8295B" w:rsidRPr="00A22454">
        <w:rPr>
          <w:sz w:val="30"/>
          <w:szCs w:val="30"/>
        </w:rPr>
        <w:t>ри</w:t>
      </w:r>
      <w:r w:rsidR="00F84C9F" w:rsidRPr="00A22454">
        <w:rPr>
          <w:sz w:val="30"/>
          <w:szCs w:val="30"/>
        </w:rPr>
        <w:t>и</w:t>
      </w:r>
      <w:r w:rsidR="00A8295B" w:rsidRPr="00A22454">
        <w:rPr>
          <w:sz w:val="30"/>
          <w:szCs w:val="30"/>
        </w:rPr>
        <w:t xml:space="preserve">, </w:t>
      </w:r>
      <w:r w:rsidR="00C47F62" w:rsidRPr="00A22454">
        <w:rPr>
          <w:sz w:val="30"/>
          <w:szCs w:val="30"/>
        </w:rPr>
        <w:t>сложности, напряженности и особого режима работы, опыта раб</w:t>
      </w:r>
      <w:r w:rsidR="00C47F62" w:rsidRPr="00A22454">
        <w:rPr>
          <w:sz w:val="30"/>
          <w:szCs w:val="30"/>
        </w:rPr>
        <w:t>о</w:t>
      </w:r>
      <w:r w:rsidR="00C47F62" w:rsidRPr="00A22454">
        <w:rPr>
          <w:sz w:val="30"/>
          <w:szCs w:val="30"/>
        </w:rPr>
        <w:t>ты, повышения уровня оплаты труда молодым специалистам) опред</w:t>
      </w:r>
      <w:r w:rsidR="00C47F62" w:rsidRPr="00A22454">
        <w:rPr>
          <w:sz w:val="30"/>
          <w:szCs w:val="30"/>
        </w:rPr>
        <w:t>е</w:t>
      </w:r>
      <w:r w:rsidR="00C47F62" w:rsidRPr="00A22454">
        <w:rPr>
          <w:sz w:val="30"/>
          <w:szCs w:val="30"/>
        </w:rPr>
        <w:t xml:space="preserve">ляются в </w:t>
      </w:r>
      <w:r w:rsidR="00A8295B" w:rsidRPr="00A22454">
        <w:rPr>
          <w:sz w:val="30"/>
          <w:szCs w:val="30"/>
        </w:rPr>
        <w:t>абсолютном размере</w:t>
      </w:r>
      <w:r w:rsidR="00C47F62" w:rsidRPr="00A22454">
        <w:rPr>
          <w:sz w:val="30"/>
          <w:szCs w:val="30"/>
        </w:rPr>
        <w:t>.</w:t>
      </w:r>
    </w:p>
    <w:p w:rsidP="002B402A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 xml:space="preserve">Размер персональных выплат работникам устанавливается </w:t>
      </w:r>
      <w:r w:rsidR="00F5393D" w:rsidRPr="00A22454">
        <w:rPr>
          <w:sz w:val="30"/>
          <w:szCs w:val="30"/>
        </w:rPr>
        <w:t>в соо</w:t>
      </w:r>
      <w:r w:rsidR="00F5393D" w:rsidRPr="00A22454">
        <w:rPr>
          <w:sz w:val="30"/>
          <w:szCs w:val="30"/>
        </w:rPr>
        <w:t>т</w:t>
      </w:r>
      <w:r w:rsidR="00F5393D" w:rsidRPr="00A22454">
        <w:rPr>
          <w:sz w:val="30"/>
          <w:szCs w:val="30"/>
        </w:rPr>
        <w:t>ветствии</w:t>
      </w:r>
      <w:r w:rsidRPr="00A22454">
        <w:rPr>
          <w:sz w:val="30"/>
          <w:szCs w:val="30"/>
        </w:rPr>
        <w:t xml:space="preserve"> </w:t>
      </w:r>
      <w:r w:rsidR="00F31665" w:rsidRPr="00A22454">
        <w:rPr>
          <w:sz w:val="30"/>
          <w:szCs w:val="30"/>
        </w:rPr>
        <w:t xml:space="preserve">с </w:t>
      </w:r>
      <w:hyperlink w:anchor="P2250">
        <w:r w:rsidRPr="00A22454">
          <w:rPr>
            <w:sz w:val="30"/>
            <w:szCs w:val="30"/>
          </w:rPr>
          <w:t>приложени</w:t>
        </w:r>
        <w:r w:rsidR="00F31665" w:rsidRPr="00A22454">
          <w:rPr>
            <w:sz w:val="30"/>
            <w:szCs w:val="30"/>
          </w:rPr>
          <w:t>ем</w:t>
        </w:r>
        <w:r w:rsidRPr="00A22454">
          <w:rPr>
            <w:sz w:val="30"/>
            <w:szCs w:val="30"/>
          </w:rPr>
          <w:t xml:space="preserve"> 6</w:t>
        </w:r>
      </w:hyperlink>
      <w:r w:rsidRPr="00A22454">
        <w:rPr>
          <w:sz w:val="30"/>
          <w:szCs w:val="30"/>
        </w:rPr>
        <w:t xml:space="preserve"> к настоящему Положению.</w:t>
      </w:r>
    </w:p>
    <w:p w:rsidP="002B402A" w:rsidR="00C47F62" w:rsidRDefault="00A8295B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37.</w:t>
      </w:r>
      <w:r w:rsidR="00C47F62" w:rsidRPr="00A22454">
        <w:rPr>
          <w:sz w:val="30"/>
          <w:szCs w:val="30"/>
        </w:rPr>
        <w:t xml:space="preserve"> </w:t>
      </w:r>
      <w:proofErr w:type="gramStart"/>
      <w:r w:rsidR="00C47F62" w:rsidRPr="00A22454">
        <w:rPr>
          <w:sz w:val="30"/>
          <w:szCs w:val="30"/>
        </w:rPr>
        <w:t>Работникам, месячная заработная плата которых при полн</w:t>
      </w:r>
      <w:r w:rsidR="00C47F62" w:rsidRPr="00A22454">
        <w:rPr>
          <w:sz w:val="30"/>
          <w:szCs w:val="30"/>
        </w:rPr>
        <w:t>о</w:t>
      </w:r>
      <w:r w:rsidR="00C47F62" w:rsidRPr="00A22454">
        <w:rPr>
          <w:sz w:val="30"/>
          <w:szCs w:val="30"/>
        </w:rPr>
        <w:t>стью отработанной норме рабочего времени и выполненной норме тр</w:t>
      </w:r>
      <w:r w:rsidR="00C47F62" w:rsidRPr="00A22454">
        <w:rPr>
          <w:sz w:val="30"/>
          <w:szCs w:val="30"/>
        </w:rPr>
        <w:t>у</w:t>
      </w:r>
      <w:r w:rsidR="00C47F62" w:rsidRPr="00A22454">
        <w:rPr>
          <w:sz w:val="30"/>
          <w:szCs w:val="30"/>
        </w:rPr>
        <w:t>да (трудовых обязанностей) с учетом выплат стимулирующего характ</w:t>
      </w:r>
      <w:r w:rsidR="00C47F62" w:rsidRPr="00A22454">
        <w:rPr>
          <w:sz w:val="30"/>
          <w:szCs w:val="30"/>
        </w:rPr>
        <w:t>е</w:t>
      </w:r>
      <w:r w:rsidR="00C47F62" w:rsidRPr="00A22454">
        <w:rPr>
          <w:sz w:val="30"/>
          <w:szCs w:val="30"/>
        </w:rPr>
        <w:t>ра ниже размера минимальной заработной платы, установленного в Красноярском крае (минимального размера оплаты труда), производи</w:t>
      </w:r>
      <w:r w:rsidR="00C47F62" w:rsidRPr="00A22454">
        <w:rPr>
          <w:sz w:val="30"/>
          <w:szCs w:val="30"/>
        </w:rPr>
        <w:t>т</w:t>
      </w:r>
      <w:r w:rsidR="00C47F62" w:rsidRPr="00A22454">
        <w:rPr>
          <w:sz w:val="30"/>
          <w:szCs w:val="30"/>
        </w:rPr>
        <w:t>ся персональная выплата в целях обеспечения заработной платы рабо</w:t>
      </w:r>
      <w:r w:rsidR="00C47F62" w:rsidRPr="00A22454">
        <w:rPr>
          <w:sz w:val="30"/>
          <w:szCs w:val="30"/>
        </w:rPr>
        <w:t>т</w:t>
      </w:r>
      <w:r w:rsidR="00C47F62" w:rsidRPr="00A22454">
        <w:rPr>
          <w:sz w:val="30"/>
          <w:szCs w:val="30"/>
        </w:rPr>
        <w:t>ника на уровне размера минимальной заработной платы (минимального размера оплаты труда).</w:t>
      </w:r>
      <w:proofErr w:type="gramEnd"/>
    </w:p>
    <w:p w:rsidP="002B402A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Персональная выплата для работника, обеспечивающая зарабо</w:t>
      </w:r>
      <w:r w:rsidRPr="00A22454">
        <w:rPr>
          <w:sz w:val="30"/>
          <w:szCs w:val="30"/>
        </w:rPr>
        <w:t>т</w:t>
      </w:r>
      <w:r w:rsidRPr="00A22454">
        <w:rPr>
          <w:sz w:val="30"/>
          <w:szCs w:val="30"/>
        </w:rPr>
        <w:t>ную плату работника учреждения на уровне размера минимальной зар</w:t>
      </w:r>
      <w:r w:rsidRPr="00A22454">
        <w:rPr>
          <w:sz w:val="30"/>
          <w:szCs w:val="30"/>
        </w:rPr>
        <w:t>а</w:t>
      </w:r>
      <w:r w:rsidRPr="00A22454">
        <w:rPr>
          <w:sz w:val="30"/>
          <w:szCs w:val="30"/>
        </w:rPr>
        <w:t xml:space="preserve">ботной платы (минимального </w:t>
      </w:r>
      <w:proofErr w:type="gramStart"/>
      <w:r w:rsidRPr="00A22454">
        <w:rPr>
          <w:sz w:val="30"/>
          <w:szCs w:val="30"/>
        </w:rPr>
        <w:t>размера оплаты труда</w:t>
      </w:r>
      <w:proofErr w:type="gramEnd"/>
      <w:r w:rsidRPr="00A22454">
        <w:rPr>
          <w:sz w:val="30"/>
          <w:szCs w:val="30"/>
        </w:rPr>
        <w:t>), рассчитывается как разница между размером минимальной заработной платы, устано</w:t>
      </w:r>
      <w:r w:rsidRPr="00A22454">
        <w:rPr>
          <w:sz w:val="30"/>
          <w:szCs w:val="30"/>
        </w:rPr>
        <w:t>в</w:t>
      </w:r>
      <w:r w:rsidRPr="00A22454">
        <w:rPr>
          <w:sz w:val="30"/>
          <w:szCs w:val="30"/>
        </w:rPr>
        <w:t>ленным в Красноярском крае (минимальным размером оплаты труда), и величиной заработной платы конкретного работника учреждения за с</w:t>
      </w:r>
      <w:r w:rsidRPr="00A22454">
        <w:rPr>
          <w:sz w:val="30"/>
          <w:szCs w:val="30"/>
        </w:rPr>
        <w:t>о</w:t>
      </w:r>
      <w:r w:rsidRPr="00A22454">
        <w:rPr>
          <w:sz w:val="30"/>
          <w:szCs w:val="30"/>
        </w:rPr>
        <w:t>ответствующий период времени.</w:t>
      </w:r>
    </w:p>
    <w:p w:rsidP="002B402A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proofErr w:type="gramStart"/>
      <w:r w:rsidRPr="00A22454">
        <w:rPr>
          <w:sz w:val="30"/>
          <w:szCs w:val="30"/>
        </w:rPr>
        <w:t>Работникам, месячная заработная плата которых по основному м</w:t>
      </w:r>
      <w:r w:rsidRPr="00A22454">
        <w:rPr>
          <w:sz w:val="30"/>
          <w:szCs w:val="30"/>
        </w:rPr>
        <w:t>е</w:t>
      </w:r>
      <w:r w:rsidRPr="00A22454">
        <w:rPr>
          <w:sz w:val="30"/>
          <w:szCs w:val="30"/>
        </w:rPr>
        <w:t>сту работы при не полностью отработанной норме рабочего времени с учетом выплат стимулирующего характера ниже размера минимальной заработной платы, установленного в Красноярском крае (минимального размера оплаты труда),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</w:t>
      </w:r>
      <w:r w:rsidRPr="00A22454">
        <w:rPr>
          <w:sz w:val="30"/>
          <w:szCs w:val="30"/>
        </w:rPr>
        <w:t>з</w:t>
      </w:r>
      <w:r w:rsidRPr="00A22454">
        <w:rPr>
          <w:sz w:val="30"/>
          <w:szCs w:val="30"/>
        </w:rPr>
        <w:lastRenderedPageBreak/>
        <w:t>ница между размером минимальной заработной платы, установленным в Красноярском</w:t>
      </w:r>
      <w:proofErr w:type="gramEnd"/>
      <w:r w:rsidRPr="00A22454">
        <w:rPr>
          <w:sz w:val="30"/>
          <w:szCs w:val="30"/>
        </w:rPr>
        <w:t xml:space="preserve"> </w:t>
      </w:r>
      <w:proofErr w:type="gramStart"/>
      <w:r w:rsidRPr="00A22454">
        <w:rPr>
          <w:sz w:val="30"/>
          <w:szCs w:val="30"/>
        </w:rPr>
        <w:t>крае</w:t>
      </w:r>
      <w:proofErr w:type="gramEnd"/>
      <w:r w:rsidRPr="00A22454">
        <w:rPr>
          <w:sz w:val="30"/>
          <w:szCs w:val="30"/>
        </w:rPr>
        <w:t xml:space="preserve"> (минимальным размером оплаты труда), исчи</w:t>
      </w:r>
      <w:r w:rsidRPr="00A22454">
        <w:rPr>
          <w:sz w:val="30"/>
          <w:szCs w:val="30"/>
        </w:rPr>
        <w:t>с</w:t>
      </w:r>
      <w:r w:rsidRPr="00A22454">
        <w:rPr>
          <w:sz w:val="30"/>
          <w:szCs w:val="30"/>
        </w:rPr>
        <w:t>ленным пропорционально отработанному работником учреждения вр</w:t>
      </w:r>
      <w:r w:rsidRPr="00A22454">
        <w:rPr>
          <w:sz w:val="30"/>
          <w:szCs w:val="30"/>
        </w:rPr>
        <w:t>е</w:t>
      </w:r>
      <w:r w:rsidRPr="00A22454">
        <w:rPr>
          <w:sz w:val="30"/>
          <w:szCs w:val="30"/>
        </w:rPr>
        <w:t>мени, и величиной заработной платы конкретного работника учрежд</w:t>
      </w:r>
      <w:r w:rsidRPr="00A22454">
        <w:rPr>
          <w:sz w:val="30"/>
          <w:szCs w:val="30"/>
        </w:rPr>
        <w:t>е</w:t>
      </w:r>
      <w:r w:rsidRPr="00A22454">
        <w:rPr>
          <w:sz w:val="30"/>
          <w:szCs w:val="30"/>
        </w:rPr>
        <w:t>ния за соответствующий период времени.</w:t>
      </w:r>
    </w:p>
    <w:p w:rsidP="002B402A" w:rsidR="00C47F62" w:rsidRDefault="00A8295B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38.</w:t>
      </w:r>
      <w:r w:rsidR="00C47F62" w:rsidRPr="00A22454">
        <w:rPr>
          <w:sz w:val="30"/>
          <w:szCs w:val="30"/>
        </w:rPr>
        <w:t xml:space="preserve"> Работникам, месячная заработная плата которых при полн</w:t>
      </w:r>
      <w:r w:rsidR="00C47F62" w:rsidRPr="00A22454">
        <w:rPr>
          <w:sz w:val="30"/>
          <w:szCs w:val="30"/>
        </w:rPr>
        <w:t>о</w:t>
      </w:r>
      <w:r w:rsidR="00C47F62" w:rsidRPr="00A22454">
        <w:rPr>
          <w:sz w:val="30"/>
          <w:szCs w:val="30"/>
        </w:rPr>
        <w:t>стью отработанной норме рабочего времени и выполненной норме</w:t>
      </w:r>
      <w:r w:rsidR="0022475F">
        <w:rPr>
          <w:sz w:val="30"/>
          <w:szCs w:val="30"/>
        </w:rPr>
        <w:t xml:space="preserve">         </w:t>
      </w:r>
      <w:r w:rsidR="00C47F62" w:rsidRPr="00A22454">
        <w:rPr>
          <w:sz w:val="30"/>
          <w:szCs w:val="30"/>
        </w:rPr>
        <w:t xml:space="preserve"> труда (трудовых обязанностей) с учетом выплат стимулирующего</w:t>
      </w:r>
      <w:r w:rsidRPr="00A22454">
        <w:rPr>
          <w:sz w:val="30"/>
          <w:szCs w:val="30"/>
        </w:rPr>
        <w:t xml:space="preserve"> </w:t>
      </w:r>
      <w:r w:rsidR="00C47F62" w:rsidRPr="00A22454">
        <w:rPr>
          <w:sz w:val="30"/>
          <w:szCs w:val="30"/>
        </w:rPr>
        <w:t>х</w:t>
      </w:r>
      <w:r w:rsidR="00C47F62" w:rsidRPr="00A22454">
        <w:rPr>
          <w:sz w:val="30"/>
          <w:szCs w:val="30"/>
        </w:rPr>
        <w:t>а</w:t>
      </w:r>
      <w:r w:rsidR="00C47F62" w:rsidRPr="00A22454">
        <w:rPr>
          <w:sz w:val="30"/>
          <w:szCs w:val="30"/>
        </w:rPr>
        <w:t xml:space="preserve">рактера ниже размера заработной платы, установленного </w:t>
      </w:r>
      <w:hyperlink r:id="rId13">
        <w:r w:rsidR="00C47F62" w:rsidRPr="00A22454">
          <w:rPr>
            <w:sz w:val="30"/>
            <w:szCs w:val="30"/>
          </w:rPr>
          <w:t>Законом</w:t>
        </w:r>
      </w:hyperlink>
      <w:r w:rsidR="00C47F62" w:rsidRPr="00A22454">
        <w:rPr>
          <w:sz w:val="30"/>
          <w:szCs w:val="30"/>
        </w:rPr>
        <w:t xml:space="preserve"> Кра</w:t>
      </w:r>
      <w:r w:rsidR="00C47F62" w:rsidRPr="00A22454">
        <w:rPr>
          <w:sz w:val="30"/>
          <w:szCs w:val="30"/>
        </w:rPr>
        <w:t>с</w:t>
      </w:r>
      <w:r w:rsidR="00C47F62" w:rsidRPr="00A22454">
        <w:rPr>
          <w:sz w:val="30"/>
          <w:szCs w:val="30"/>
        </w:rPr>
        <w:t xml:space="preserve">ноярского края от 29.10.2009 </w:t>
      </w:r>
      <w:r w:rsidR="00244AFB" w:rsidRPr="00A22454">
        <w:rPr>
          <w:sz w:val="30"/>
          <w:szCs w:val="30"/>
        </w:rPr>
        <w:t>№</w:t>
      </w:r>
      <w:r w:rsidR="00C47F62" w:rsidRPr="00A22454">
        <w:rPr>
          <w:sz w:val="30"/>
          <w:szCs w:val="30"/>
        </w:rPr>
        <w:t xml:space="preserve"> 9-3864 </w:t>
      </w:r>
      <w:r w:rsidR="00244AFB" w:rsidRPr="00A22454">
        <w:rPr>
          <w:sz w:val="30"/>
          <w:szCs w:val="30"/>
        </w:rPr>
        <w:t>«</w:t>
      </w:r>
      <w:r w:rsidR="00C47F62" w:rsidRPr="00A22454">
        <w:rPr>
          <w:sz w:val="30"/>
          <w:szCs w:val="30"/>
        </w:rPr>
        <w:t>О системах оплаты труда</w:t>
      </w:r>
      <w:r w:rsidR="0022475F">
        <w:rPr>
          <w:sz w:val="30"/>
          <w:szCs w:val="30"/>
        </w:rPr>
        <w:t xml:space="preserve">         </w:t>
      </w:r>
      <w:r w:rsidR="00C47F62" w:rsidRPr="00A22454">
        <w:rPr>
          <w:sz w:val="30"/>
          <w:szCs w:val="30"/>
        </w:rPr>
        <w:t xml:space="preserve"> работников кра</w:t>
      </w:r>
      <w:r w:rsidR="00244AFB" w:rsidRPr="00A22454">
        <w:rPr>
          <w:sz w:val="30"/>
          <w:szCs w:val="30"/>
        </w:rPr>
        <w:t>евых государственных учреждений»</w:t>
      </w:r>
      <w:r w:rsidR="00C47F62" w:rsidRPr="00A22454">
        <w:rPr>
          <w:sz w:val="30"/>
          <w:szCs w:val="30"/>
        </w:rPr>
        <w:t>, предоставляется региональная выплата</w:t>
      </w:r>
      <w:r w:rsidR="0047068B" w:rsidRPr="00A22454">
        <w:rPr>
          <w:sz w:val="30"/>
          <w:szCs w:val="30"/>
        </w:rPr>
        <w:t>, расчет которой у</w:t>
      </w:r>
      <w:r w:rsidR="00C604BB">
        <w:rPr>
          <w:sz w:val="30"/>
          <w:szCs w:val="30"/>
        </w:rPr>
        <w:t>становлен статьей 4 указанного З</w:t>
      </w:r>
      <w:bookmarkStart w:id="6" w:name="_GoBack"/>
      <w:bookmarkEnd w:id="6"/>
      <w:r w:rsidR="0047068B" w:rsidRPr="00A22454">
        <w:rPr>
          <w:sz w:val="30"/>
          <w:szCs w:val="30"/>
        </w:rPr>
        <w:t>акона Красноярского края</w:t>
      </w:r>
      <w:r w:rsidR="00C47F62" w:rsidRPr="00A22454">
        <w:rPr>
          <w:sz w:val="30"/>
          <w:szCs w:val="30"/>
        </w:rPr>
        <w:t>.</w:t>
      </w:r>
    </w:p>
    <w:p w:rsidP="002B402A" w:rsidR="00C47F62" w:rsidRDefault="00A8295B" w:rsidRPr="00A22454">
      <w:pPr>
        <w:pStyle w:val="ConsPlusNormal"/>
        <w:ind w:firstLine="709"/>
        <w:jc w:val="both"/>
        <w:rPr>
          <w:sz w:val="30"/>
          <w:szCs w:val="30"/>
        </w:rPr>
      </w:pPr>
      <w:bookmarkStart w:id="7" w:name="P562"/>
      <w:bookmarkEnd w:id="7"/>
      <w:r w:rsidRPr="00A22454">
        <w:rPr>
          <w:sz w:val="30"/>
          <w:szCs w:val="30"/>
        </w:rPr>
        <w:t>3</w:t>
      </w:r>
      <w:r w:rsidR="00E0054D" w:rsidRPr="00A22454">
        <w:rPr>
          <w:sz w:val="30"/>
          <w:szCs w:val="30"/>
        </w:rPr>
        <w:t>9</w:t>
      </w:r>
      <w:r w:rsidR="00C47F62" w:rsidRPr="00A22454">
        <w:rPr>
          <w:sz w:val="30"/>
          <w:szCs w:val="30"/>
        </w:rPr>
        <w:t>. При выплатах по итогам работы учитывается:</w:t>
      </w:r>
    </w:p>
    <w:p w:rsidP="002B402A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объем освоения выделенных бюджетных средств;</w:t>
      </w:r>
    </w:p>
    <w:p w:rsidP="002B402A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объем ввода законченных ремонтом объектов;</w:t>
      </w:r>
    </w:p>
    <w:p w:rsidP="002B402A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инициатива, творчество и применение в работе современных форм и методов организации труда;</w:t>
      </w:r>
    </w:p>
    <w:p w:rsidP="002B402A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выполнение порученной работы, связанной с обеспечением раб</w:t>
      </w:r>
      <w:r w:rsidRPr="00A22454">
        <w:rPr>
          <w:sz w:val="30"/>
          <w:szCs w:val="30"/>
        </w:rPr>
        <w:t>о</w:t>
      </w:r>
      <w:r w:rsidRPr="00A22454">
        <w:rPr>
          <w:sz w:val="30"/>
          <w:szCs w:val="30"/>
        </w:rPr>
        <w:t>чего процесса или уставной деятельности учреждения;</w:t>
      </w:r>
    </w:p>
    <w:p w:rsidP="002B402A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 xml:space="preserve">достижение высоких результатов в работе за определенный </w:t>
      </w:r>
      <w:r w:rsidR="0022475F">
        <w:rPr>
          <w:sz w:val="30"/>
          <w:szCs w:val="30"/>
        </w:rPr>
        <w:t xml:space="preserve">           </w:t>
      </w:r>
      <w:r w:rsidRPr="00A22454">
        <w:rPr>
          <w:sz w:val="30"/>
          <w:szCs w:val="30"/>
        </w:rPr>
        <w:t>период;</w:t>
      </w:r>
    </w:p>
    <w:p w:rsidP="002B402A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участие в инновационной деятельности;</w:t>
      </w:r>
    </w:p>
    <w:p w:rsidP="002B402A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участие в соответствующем периоде в выполнении работ, мер</w:t>
      </w:r>
      <w:r w:rsidRPr="00A22454">
        <w:rPr>
          <w:sz w:val="30"/>
          <w:szCs w:val="30"/>
        </w:rPr>
        <w:t>о</w:t>
      </w:r>
      <w:r w:rsidRPr="00A22454">
        <w:rPr>
          <w:sz w:val="30"/>
          <w:szCs w:val="30"/>
        </w:rPr>
        <w:t>приятий.</w:t>
      </w:r>
    </w:p>
    <w:p w:rsidP="002B402A" w:rsidR="00C47F62" w:rsidRDefault="00A65BD6" w:rsidRPr="00A22454">
      <w:pPr>
        <w:pStyle w:val="ConsPlusNormal"/>
        <w:ind w:firstLine="709"/>
        <w:jc w:val="both"/>
        <w:rPr>
          <w:sz w:val="30"/>
          <w:szCs w:val="30"/>
        </w:rPr>
      </w:pPr>
      <w:hyperlink w:anchor="P2387">
        <w:r w:rsidR="00C47F62" w:rsidRPr="00A22454">
          <w:rPr>
            <w:sz w:val="30"/>
            <w:szCs w:val="30"/>
          </w:rPr>
          <w:t>Размер</w:t>
        </w:r>
      </w:hyperlink>
      <w:r w:rsidR="00C47F62" w:rsidRPr="00A22454">
        <w:rPr>
          <w:sz w:val="30"/>
          <w:szCs w:val="30"/>
        </w:rPr>
        <w:t xml:space="preserve"> выплат по итогам работы работникам учреждений уст</w:t>
      </w:r>
      <w:r w:rsidR="00C47F62" w:rsidRPr="00A22454">
        <w:rPr>
          <w:sz w:val="30"/>
          <w:szCs w:val="30"/>
        </w:rPr>
        <w:t>а</w:t>
      </w:r>
      <w:r w:rsidR="00C47F62" w:rsidRPr="00A22454">
        <w:rPr>
          <w:sz w:val="30"/>
          <w:szCs w:val="30"/>
        </w:rPr>
        <w:t>навливается в соответствии с приложением 7 к настоящему Полож</w:t>
      </w:r>
      <w:r w:rsidR="00C47F62" w:rsidRPr="00A22454">
        <w:rPr>
          <w:sz w:val="30"/>
          <w:szCs w:val="30"/>
        </w:rPr>
        <w:t>е</w:t>
      </w:r>
      <w:r w:rsidR="00C47F62" w:rsidRPr="00A22454">
        <w:rPr>
          <w:sz w:val="30"/>
          <w:szCs w:val="30"/>
        </w:rPr>
        <w:t>нию.</w:t>
      </w:r>
    </w:p>
    <w:p w:rsidP="002B402A" w:rsidR="00C47F62" w:rsidRDefault="00A8295B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4</w:t>
      </w:r>
      <w:r w:rsidR="00E0054D" w:rsidRPr="00A22454">
        <w:rPr>
          <w:sz w:val="30"/>
          <w:szCs w:val="30"/>
        </w:rPr>
        <w:t>0</w:t>
      </w:r>
      <w:r w:rsidR="00C47F62" w:rsidRPr="00A22454">
        <w:rPr>
          <w:sz w:val="30"/>
          <w:szCs w:val="30"/>
        </w:rPr>
        <w:t>. При установлении размера выплат стимулирующего характера конкретному работнику (за исключением персона</w:t>
      </w:r>
      <w:r w:rsidR="007B1CE2" w:rsidRPr="00A22454">
        <w:rPr>
          <w:sz w:val="30"/>
          <w:szCs w:val="30"/>
        </w:rPr>
        <w:t>льных выплат</w:t>
      </w:r>
      <w:r w:rsidR="00C47F62" w:rsidRPr="00A22454">
        <w:rPr>
          <w:sz w:val="30"/>
          <w:szCs w:val="30"/>
        </w:rPr>
        <w:t>) Учр</w:t>
      </w:r>
      <w:r w:rsidR="00C47F62" w:rsidRPr="00A22454">
        <w:rPr>
          <w:sz w:val="30"/>
          <w:szCs w:val="30"/>
        </w:rPr>
        <w:t>е</w:t>
      </w:r>
      <w:r w:rsidR="00C47F62" w:rsidRPr="00A22454">
        <w:rPr>
          <w:sz w:val="30"/>
          <w:szCs w:val="30"/>
        </w:rPr>
        <w:t>ждения применяют балльную оценку.</w:t>
      </w:r>
    </w:p>
    <w:p w:rsidP="002B402A" w:rsidR="00C47F62" w:rsidRDefault="00C47F62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Размер выплаты, осуществляемой конкретному работнику учр</w:t>
      </w:r>
      <w:r w:rsidRPr="00A22454">
        <w:rPr>
          <w:sz w:val="30"/>
          <w:szCs w:val="30"/>
        </w:rPr>
        <w:t>е</w:t>
      </w:r>
      <w:r w:rsidRPr="00A22454">
        <w:rPr>
          <w:sz w:val="30"/>
          <w:szCs w:val="30"/>
        </w:rPr>
        <w:t>ждения, определяется по формуле:</w:t>
      </w:r>
    </w:p>
    <w:p w:rsidP="002B402A" w:rsidR="00943981" w:rsidRDefault="00943981" w:rsidRPr="00A22454">
      <w:pPr>
        <w:pStyle w:val="ConsPlusNormal"/>
        <w:ind w:firstLine="709"/>
        <w:jc w:val="both"/>
        <w:rPr>
          <w:sz w:val="30"/>
          <w:szCs w:val="30"/>
        </w:rPr>
      </w:pPr>
    </w:p>
    <w:p w:rsidP="00C47F62" w:rsidR="00C47F62" w:rsidRDefault="00C47F62" w:rsidRPr="00A22454">
      <w:pPr>
        <w:pStyle w:val="ConsPlusNormal"/>
        <w:jc w:val="center"/>
        <w:rPr>
          <w:sz w:val="30"/>
          <w:szCs w:val="30"/>
        </w:rPr>
      </w:pPr>
      <w:r w:rsidRPr="00A22454">
        <w:rPr>
          <w:sz w:val="30"/>
          <w:szCs w:val="30"/>
        </w:rPr>
        <w:t>С = С</w:t>
      </w:r>
      <w:r w:rsidRPr="00A22454">
        <w:rPr>
          <w:sz w:val="30"/>
          <w:szCs w:val="30"/>
          <w:vertAlign w:val="subscript"/>
        </w:rPr>
        <w:t>1балла</w:t>
      </w:r>
      <w:r w:rsidRPr="00A22454">
        <w:rPr>
          <w:sz w:val="30"/>
          <w:szCs w:val="30"/>
        </w:rPr>
        <w:t xml:space="preserve"> x </w:t>
      </w:r>
      <w:proofErr w:type="spellStart"/>
      <w:r w:rsidRPr="00A22454">
        <w:rPr>
          <w:sz w:val="30"/>
          <w:szCs w:val="30"/>
        </w:rPr>
        <w:t>Б</w:t>
      </w:r>
      <w:proofErr w:type="gramStart"/>
      <w:r w:rsidRPr="00A22454">
        <w:rPr>
          <w:sz w:val="30"/>
          <w:szCs w:val="30"/>
          <w:vertAlign w:val="subscript"/>
        </w:rPr>
        <w:t>i</w:t>
      </w:r>
      <w:proofErr w:type="spellEnd"/>
      <w:proofErr w:type="gramEnd"/>
      <w:r w:rsidRPr="00A22454">
        <w:rPr>
          <w:sz w:val="30"/>
          <w:szCs w:val="30"/>
        </w:rPr>
        <w:t>,</w:t>
      </w:r>
    </w:p>
    <w:p w:rsidP="002B402A" w:rsidR="00943981" w:rsidRDefault="00943981">
      <w:pPr>
        <w:pStyle w:val="ConsPlusNormal"/>
        <w:ind w:firstLine="709"/>
        <w:jc w:val="both"/>
        <w:rPr>
          <w:sz w:val="30"/>
          <w:szCs w:val="30"/>
        </w:rPr>
      </w:pPr>
    </w:p>
    <w:p w:rsidP="002B402A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где:</w:t>
      </w:r>
    </w:p>
    <w:p w:rsidP="00943981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 xml:space="preserve">С </w:t>
      </w:r>
      <w:r w:rsidR="00943981">
        <w:rPr>
          <w:sz w:val="30"/>
          <w:szCs w:val="30"/>
        </w:rPr>
        <w:t>–</w:t>
      </w:r>
      <w:r w:rsidRPr="00A22454">
        <w:rPr>
          <w:sz w:val="30"/>
          <w:szCs w:val="30"/>
        </w:rPr>
        <w:t xml:space="preserve"> размер выплаты, осуществляемой конкретному работнику учреждения в плановом периоде;</w:t>
      </w:r>
    </w:p>
    <w:p w:rsidP="00943981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С</w:t>
      </w:r>
      <w:r w:rsidRPr="00A22454">
        <w:rPr>
          <w:sz w:val="30"/>
          <w:szCs w:val="30"/>
          <w:vertAlign w:val="subscript"/>
        </w:rPr>
        <w:t>1балла</w:t>
      </w:r>
      <w:r w:rsidRPr="00A22454">
        <w:rPr>
          <w:sz w:val="30"/>
          <w:szCs w:val="30"/>
        </w:rPr>
        <w:t xml:space="preserve"> </w:t>
      </w:r>
      <w:r w:rsidR="00943981">
        <w:rPr>
          <w:sz w:val="30"/>
          <w:szCs w:val="30"/>
        </w:rPr>
        <w:t>–</w:t>
      </w:r>
      <w:r w:rsidRPr="00A22454">
        <w:rPr>
          <w:sz w:val="30"/>
          <w:szCs w:val="30"/>
        </w:rPr>
        <w:t xml:space="preserve"> стоимость для определения размеров стимулирующих в</w:t>
      </w:r>
      <w:r w:rsidRPr="00A22454">
        <w:rPr>
          <w:sz w:val="30"/>
          <w:szCs w:val="30"/>
        </w:rPr>
        <w:t>ы</w:t>
      </w:r>
      <w:r w:rsidRPr="00A22454">
        <w:rPr>
          <w:sz w:val="30"/>
          <w:szCs w:val="30"/>
        </w:rPr>
        <w:t>плат на плановый период;</w:t>
      </w:r>
    </w:p>
    <w:p w:rsidP="00943981" w:rsidR="00C47F62" w:rsidRDefault="00C47F62">
      <w:pPr>
        <w:pStyle w:val="ConsPlusNormal"/>
        <w:ind w:firstLine="709"/>
        <w:jc w:val="both"/>
        <w:rPr>
          <w:sz w:val="30"/>
          <w:szCs w:val="30"/>
        </w:rPr>
      </w:pPr>
      <w:proofErr w:type="spellStart"/>
      <w:r w:rsidRPr="00A22454">
        <w:rPr>
          <w:sz w:val="30"/>
          <w:szCs w:val="30"/>
        </w:rPr>
        <w:lastRenderedPageBreak/>
        <w:t>Б</w:t>
      </w:r>
      <w:proofErr w:type="gramStart"/>
      <w:r w:rsidRPr="00A22454">
        <w:rPr>
          <w:sz w:val="30"/>
          <w:szCs w:val="30"/>
          <w:vertAlign w:val="subscript"/>
        </w:rPr>
        <w:t>i</w:t>
      </w:r>
      <w:proofErr w:type="spellEnd"/>
      <w:proofErr w:type="gramEnd"/>
      <w:r w:rsidRPr="00A22454">
        <w:rPr>
          <w:sz w:val="30"/>
          <w:szCs w:val="30"/>
        </w:rPr>
        <w:t xml:space="preserve"> </w:t>
      </w:r>
      <w:r w:rsidR="00943981">
        <w:rPr>
          <w:sz w:val="30"/>
          <w:szCs w:val="30"/>
        </w:rPr>
        <w:t>–</w:t>
      </w:r>
      <w:r w:rsidRPr="00A22454">
        <w:rPr>
          <w:sz w:val="30"/>
          <w:szCs w:val="30"/>
        </w:rPr>
        <w:t xml:space="preserve"> количество баллов по результатам оценки труда i-</w:t>
      </w:r>
      <w:proofErr w:type="spellStart"/>
      <w:r w:rsidRPr="00A22454">
        <w:rPr>
          <w:sz w:val="30"/>
          <w:szCs w:val="30"/>
        </w:rPr>
        <w:t>го</w:t>
      </w:r>
      <w:proofErr w:type="spellEnd"/>
      <w:r w:rsidRPr="00A22454">
        <w:rPr>
          <w:sz w:val="30"/>
          <w:szCs w:val="30"/>
        </w:rPr>
        <w:t xml:space="preserve"> работника учреждения, исчисленное в суммовом выражении по показателям оце</w:t>
      </w:r>
      <w:r w:rsidRPr="00A22454">
        <w:rPr>
          <w:sz w:val="30"/>
          <w:szCs w:val="30"/>
        </w:rPr>
        <w:t>н</w:t>
      </w:r>
      <w:r w:rsidRPr="00A22454">
        <w:rPr>
          <w:sz w:val="30"/>
          <w:szCs w:val="30"/>
        </w:rPr>
        <w:t>ки за отчетный период (год, полугодие, квартал).</w:t>
      </w:r>
    </w:p>
    <w:p w:rsidP="00943981" w:rsidR="00943981" w:rsidRDefault="00943981" w:rsidRPr="00A22454">
      <w:pPr>
        <w:pStyle w:val="ConsPlusNormal"/>
        <w:ind w:firstLine="709"/>
        <w:jc w:val="both"/>
        <w:rPr>
          <w:sz w:val="30"/>
          <w:szCs w:val="30"/>
        </w:rPr>
      </w:pPr>
    </w:p>
    <w:p w:rsidP="00C47F62" w:rsidR="00C47F62" w:rsidRDefault="00C47F62" w:rsidRPr="00A22454">
      <w:pPr>
        <w:pStyle w:val="ConsPlusNormal"/>
        <w:jc w:val="center"/>
        <w:rPr>
          <w:sz w:val="30"/>
          <w:szCs w:val="30"/>
        </w:rPr>
      </w:pPr>
      <w:r w:rsidRPr="00A22454">
        <w:rPr>
          <w:noProof/>
          <w:position w:val="-26"/>
          <w:sz w:val="30"/>
          <w:szCs w:val="30"/>
        </w:rPr>
        <w:drawing>
          <wp:inline distB="0" distL="0" distR="0" distT="0">
            <wp:extent cx="2444750" cy="470535"/>
            <wp:effectExtent b="0" l="0" r="0" t="0"/>
            <wp:docPr id="2" name="Консультант Плюс"/>
            <wp:cNvGraphicFramePr/>
            <a:graphic>
              <a:graphicData uri="http://schemas.openxmlformats.org/drawingml/2006/picture">
                <pic:pic>
                  <pic:nvPicPr>
                    <pic:cNvPr id="0" name="Picture 1"/>
                    <pic:cNvPicPr preferRelativeResize="false"/>
                  </pic:nvPicPr>
                  <pic:blipFill>
                    <a:blip cstate="print" r:embed="rId14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2B402A" w:rsidR="00943981" w:rsidRDefault="00943981">
      <w:pPr>
        <w:pStyle w:val="ConsPlusNormal"/>
        <w:ind w:firstLine="709"/>
        <w:jc w:val="both"/>
        <w:rPr>
          <w:sz w:val="30"/>
          <w:szCs w:val="30"/>
        </w:rPr>
      </w:pPr>
    </w:p>
    <w:p w:rsidP="002B402A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где:</w:t>
      </w:r>
    </w:p>
    <w:p w:rsidP="00943981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proofErr w:type="spellStart"/>
      <w:proofErr w:type="gramStart"/>
      <w:r w:rsidRPr="00A22454">
        <w:rPr>
          <w:sz w:val="30"/>
          <w:szCs w:val="30"/>
        </w:rPr>
        <w:t>Q</w:t>
      </w:r>
      <w:proofErr w:type="gramEnd"/>
      <w:r w:rsidRPr="00A22454">
        <w:rPr>
          <w:sz w:val="30"/>
          <w:szCs w:val="30"/>
          <w:vertAlign w:val="subscript"/>
        </w:rPr>
        <w:t>стим</w:t>
      </w:r>
      <w:proofErr w:type="spellEnd"/>
      <w:r w:rsidRPr="00A22454">
        <w:rPr>
          <w:sz w:val="30"/>
          <w:szCs w:val="30"/>
        </w:rPr>
        <w:t xml:space="preserve"> </w:t>
      </w:r>
      <w:r w:rsidR="00943981">
        <w:rPr>
          <w:sz w:val="30"/>
          <w:szCs w:val="30"/>
        </w:rPr>
        <w:t xml:space="preserve">– </w:t>
      </w:r>
      <w:r w:rsidRPr="00A22454">
        <w:rPr>
          <w:sz w:val="30"/>
          <w:szCs w:val="30"/>
        </w:rPr>
        <w:t>фонд оплаты труда, предназначенный для осуществления стимулирующих выплат работникам учреждения в месяц в плановом периоде;</w:t>
      </w:r>
    </w:p>
    <w:p w:rsidP="00943981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proofErr w:type="spellStart"/>
      <w:proofErr w:type="gramStart"/>
      <w:r w:rsidRPr="00A22454">
        <w:rPr>
          <w:sz w:val="30"/>
          <w:szCs w:val="30"/>
        </w:rPr>
        <w:t>Q</w:t>
      </w:r>
      <w:proofErr w:type="gramEnd"/>
      <w:r w:rsidRPr="00A22454">
        <w:rPr>
          <w:sz w:val="30"/>
          <w:szCs w:val="30"/>
          <w:vertAlign w:val="subscript"/>
        </w:rPr>
        <w:t>стимрук</w:t>
      </w:r>
      <w:proofErr w:type="spellEnd"/>
      <w:r w:rsidRPr="00A22454">
        <w:rPr>
          <w:sz w:val="30"/>
          <w:szCs w:val="30"/>
        </w:rPr>
        <w:t xml:space="preserve"> </w:t>
      </w:r>
      <w:r w:rsidR="00943981">
        <w:rPr>
          <w:sz w:val="30"/>
          <w:szCs w:val="30"/>
        </w:rPr>
        <w:t>–</w:t>
      </w:r>
      <w:r w:rsidRPr="00A22454">
        <w:rPr>
          <w:sz w:val="30"/>
          <w:szCs w:val="30"/>
        </w:rPr>
        <w:t xml:space="preserve"> плановый фонд стимулирующих выплат руководителя, утвержденный в плане финансово-хозяйственной деятель</w:t>
      </w:r>
      <w:r w:rsidR="00A8295B" w:rsidRPr="00A22454">
        <w:rPr>
          <w:sz w:val="30"/>
          <w:szCs w:val="30"/>
        </w:rPr>
        <w:t>ности</w:t>
      </w:r>
      <w:r w:rsidRPr="00A22454">
        <w:rPr>
          <w:sz w:val="30"/>
          <w:szCs w:val="30"/>
        </w:rPr>
        <w:t xml:space="preserve"> учр</w:t>
      </w:r>
      <w:r w:rsidRPr="00A22454">
        <w:rPr>
          <w:sz w:val="30"/>
          <w:szCs w:val="30"/>
        </w:rPr>
        <w:t>е</w:t>
      </w:r>
      <w:r w:rsidRPr="00A22454">
        <w:rPr>
          <w:sz w:val="30"/>
          <w:szCs w:val="30"/>
        </w:rPr>
        <w:t>ждения в расчете на месяц в плановом периоде;</w:t>
      </w:r>
    </w:p>
    <w:p w:rsidP="00943981" w:rsidR="00943981" w:rsidRDefault="00C47F62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 xml:space="preserve">n </w:t>
      </w:r>
      <w:r w:rsidR="00943981">
        <w:rPr>
          <w:sz w:val="30"/>
          <w:szCs w:val="30"/>
        </w:rPr>
        <w:t>–</w:t>
      </w:r>
      <w:r w:rsidRPr="00A22454">
        <w:rPr>
          <w:sz w:val="30"/>
          <w:szCs w:val="30"/>
        </w:rPr>
        <w:t xml:space="preserve"> количество физических лиц учреждения, подлежащих оценке за отчетный период (год, квартал, месяц), за исключением руководителя учреждения.</w:t>
      </w:r>
    </w:p>
    <w:p w:rsidP="00943981" w:rsidR="00C47F62" w:rsidRDefault="00C47F62">
      <w:pPr>
        <w:pStyle w:val="ConsPlusNormal"/>
        <w:ind w:firstLine="709"/>
        <w:jc w:val="both"/>
        <w:rPr>
          <w:sz w:val="30"/>
          <w:szCs w:val="30"/>
        </w:rPr>
      </w:pPr>
      <w:proofErr w:type="spellStart"/>
      <w:proofErr w:type="gramStart"/>
      <w:r w:rsidRPr="00A22454">
        <w:rPr>
          <w:sz w:val="30"/>
          <w:szCs w:val="30"/>
        </w:rPr>
        <w:t>Q</w:t>
      </w:r>
      <w:proofErr w:type="gramEnd"/>
      <w:r w:rsidRPr="00A22454">
        <w:rPr>
          <w:sz w:val="30"/>
          <w:szCs w:val="30"/>
          <w:vertAlign w:val="subscript"/>
        </w:rPr>
        <w:t>стим</w:t>
      </w:r>
      <w:proofErr w:type="spellEnd"/>
      <w:r w:rsidRPr="00A22454">
        <w:rPr>
          <w:sz w:val="30"/>
          <w:szCs w:val="30"/>
        </w:rPr>
        <w:t xml:space="preserve"> не может превышать Q</w:t>
      </w:r>
      <w:r w:rsidRPr="00A22454">
        <w:rPr>
          <w:sz w:val="30"/>
          <w:szCs w:val="30"/>
          <w:vertAlign w:val="subscript"/>
        </w:rPr>
        <w:t>стим1</w:t>
      </w:r>
      <w:r w:rsidRPr="00A22454">
        <w:rPr>
          <w:sz w:val="30"/>
          <w:szCs w:val="30"/>
        </w:rPr>
        <w:t>,</w:t>
      </w:r>
    </w:p>
    <w:p w:rsidP="00943981" w:rsidR="00943981" w:rsidRDefault="00943981" w:rsidRPr="00A22454">
      <w:pPr>
        <w:pStyle w:val="ConsPlusNormal"/>
        <w:ind w:firstLine="709"/>
        <w:jc w:val="both"/>
        <w:rPr>
          <w:sz w:val="30"/>
          <w:szCs w:val="30"/>
        </w:rPr>
      </w:pPr>
    </w:p>
    <w:p w:rsidP="00943981" w:rsidR="00C47F62" w:rsidRDefault="00C47F62" w:rsidRPr="00A22454">
      <w:pPr>
        <w:pStyle w:val="ConsPlusNormal"/>
        <w:jc w:val="center"/>
        <w:rPr>
          <w:sz w:val="30"/>
          <w:szCs w:val="30"/>
        </w:rPr>
      </w:pPr>
      <w:r w:rsidRPr="00A22454">
        <w:rPr>
          <w:sz w:val="30"/>
          <w:szCs w:val="30"/>
        </w:rPr>
        <w:t>Q</w:t>
      </w:r>
      <w:r w:rsidRPr="00A22454">
        <w:rPr>
          <w:sz w:val="30"/>
          <w:szCs w:val="30"/>
          <w:vertAlign w:val="subscript"/>
        </w:rPr>
        <w:t>стим1</w:t>
      </w:r>
      <w:r w:rsidRPr="00A22454">
        <w:rPr>
          <w:sz w:val="30"/>
          <w:szCs w:val="30"/>
        </w:rPr>
        <w:t xml:space="preserve"> = </w:t>
      </w:r>
      <w:proofErr w:type="spellStart"/>
      <w:proofErr w:type="gramStart"/>
      <w:r w:rsidRPr="00A22454">
        <w:rPr>
          <w:sz w:val="30"/>
          <w:szCs w:val="30"/>
        </w:rPr>
        <w:t>Q</w:t>
      </w:r>
      <w:proofErr w:type="gramEnd"/>
      <w:r w:rsidRPr="00A22454">
        <w:rPr>
          <w:sz w:val="30"/>
          <w:szCs w:val="30"/>
          <w:vertAlign w:val="subscript"/>
        </w:rPr>
        <w:t>зп</w:t>
      </w:r>
      <w:proofErr w:type="spellEnd"/>
      <w:r w:rsidRPr="00A22454">
        <w:rPr>
          <w:sz w:val="30"/>
          <w:szCs w:val="30"/>
        </w:rPr>
        <w:t xml:space="preserve"> </w:t>
      </w:r>
      <w:r w:rsidR="00943981">
        <w:rPr>
          <w:sz w:val="30"/>
          <w:szCs w:val="30"/>
        </w:rPr>
        <w:t>–</w:t>
      </w:r>
      <w:r w:rsidRPr="00A22454">
        <w:rPr>
          <w:sz w:val="30"/>
          <w:szCs w:val="30"/>
        </w:rPr>
        <w:t xml:space="preserve"> </w:t>
      </w:r>
      <w:proofErr w:type="spellStart"/>
      <w:r w:rsidRPr="00A22454">
        <w:rPr>
          <w:sz w:val="30"/>
          <w:szCs w:val="30"/>
        </w:rPr>
        <w:t>Q</w:t>
      </w:r>
      <w:r w:rsidRPr="00A22454">
        <w:rPr>
          <w:sz w:val="30"/>
          <w:szCs w:val="30"/>
          <w:vertAlign w:val="subscript"/>
        </w:rPr>
        <w:t>гар</w:t>
      </w:r>
      <w:proofErr w:type="spellEnd"/>
      <w:r w:rsidRPr="00A22454">
        <w:rPr>
          <w:sz w:val="30"/>
          <w:szCs w:val="30"/>
        </w:rPr>
        <w:t xml:space="preserve"> </w:t>
      </w:r>
      <w:r w:rsidR="00943981">
        <w:rPr>
          <w:sz w:val="30"/>
          <w:szCs w:val="30"/>
        </w:rPr>
        <w:t>–</w:t>
      </w:r>
      <w:r w:rsidRPr="00A22454">
        <w:rPr>
          <w:sz w:val="30"/>
          <w:szCs w:val="30"/>
        </w:rPr>
        <w:t xml:space="preserve"> </w:t>
      </w:r>
      <w:proofErr w:type="spellStart"/>
      <w:r w:rsidRPr="00A22454">
        <w:rPr>
          <w:sz w:val="30"/>
          <w:szCs w:val="30"/>
        </w:rPr>
        <w:t>Q</w:t>
      </w:r>
      <w:r w:rsidRPr="00A22454">
        <w:rPr>
          <w:sz w:val="30"/>
          <w:szCs w:val="30"/>
          <w:vertAlign w:val="subscript"/>
        </w:rPr>
        <w:t>отп</w:t>
      </w:r>
      <w:proofErr w:type="spellEnd"/>
      <w:r w:rsidRPr="00A22454">
        <w:rPr>
          <w:sz w:val="30"/>
          <w:szCs w:val="30"/>
        </w:rPr>
        <w:t>,</w:t>
      </w:r>
    </w:p>
    <w:p w:rsidP="002B402A" w:rsidR="00943981" w:rsidRDefault="00943981">
      <w:pPr>
        <w:pStyle w:val="ConsPlusNormal"/>
        <w:ind w:firstLine="709"/>
        <w:jc w:val="both"/>
        <w:rPr>
          <w:sz w:val="30"/>
          <w:szCs w:val="30"/>
        </w:rPr>
      </w:pPr>
    </w:p>
    <w:p w:rsidP="002B402A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где:</w:t>
      </w:r>
    </w:p>
    <w:p w:rsidP="00943981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Q</w:t>
      </w:r>
      <w:r w:rsidRPr="0022475F">
        <w:rPr>
          <w:sz w:val="30"/>
          <w:szCs w:val="30"/>
          <w:vertAlign w:val="subscript"/>
        </w:rPr>
        <w:t>стим1</w:t>
      </w:r>
      <w:r w:rsidRPr="00A22454">
        <w:rPr>
          <w:sz w:val="30"/>
          <w:szCs w:val="30"/>
        </w:rPr>
        <w:t xml:space="preserve"> </w:t>
      </w:r>
      <w:r w:rsidR="00943981">
        <w:rPr>
          <w:sz w:val="30"/>
          <w:szCs w:val="30"/>
        </w:rPr>
        <w:t>–</w:t>
      </w:r>
      <w:r w:rsidRPr="00A22454">
        <w:rPr>
          <w:sz w:val="30"/>
          <w:szCs w:val="30"/>
        </w:rPr>
        <w:t xml:space="preserve"> предельный фонд заработной платы, который может направляться учреждением на выплаты стимулирующего характера;</w:t>
      </w:r>
    </w:p>
    <w:p w:rsidP="00943981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proofErr w:type="spellStart"/>
      <w:proofErr w:type="gramStart"/>
      <w:r w:rsidRPr="00A22454">
        <w:rPr>
          <w:sz w:val="30"/>
          <w:szCs w:val="30"/>
        </w:rPr>
        <w:t>Q</w:t>
      </w:r>
      <w:proofErr w:type="gramEnd"/>
      <w:r w:rsidRPr="00A22454">
        <w:rPr>
          <w:sz w:val="30"/>
          <w:szCs w:val="30"/>
          <w:vertAlign w:val="subscript"/>
        </w:rPr>
        <w:t>зп</w:t>
      </w:r>
      <w:proofErr w:type="spellEnd"/>
      <w:r w:rsidRPr="00A22454">
        <w:rPr>
          <w:sz w:val="30"/>
          <w:szCs w:val="30"/>
        </w:rPr>
        <w:t xml:space="preserve"> </w:t>
      </w:r>
      <w:r w:rsidR="00943981">
        <w:rPr>
          <w:sz w:val="30"/>
          <w:szCs w:val="30"/>
        </w:rPr>
        <w:t>–</w:t>
      </w:r>
      <w:r w:rsidRPr="00A22454">
        <w:rPr>
          <w:sz w:val="30"/>
          <w:szCs w:val="30"/>
        </w:rPr>
        <w:t xml:space="preserve"> фонд оплаты труда учреждения, состоящий из установле</w:t>
      </w:r>
      <w:r w:rsidRPr="00A22454">
        <w:rPr>
          <w:sz w:val="30"/>
          <w:szCs w:val="30"/>
        </w:rPr>
        <w:t>н</w:t>
      </w:r>
      <w:r w:rsidRPr="00A22454">
        <w:rPr>
          <w:sz w:val="30"/>
          <w:szCs w:val="30"/>
        </w:rPr>
        <w:t>ных работникам окладов (должностных окладов), ставок заработной платы, выплат стимулирующего и компенсационного характера, утве</w:t>
      </w:r>
      <w:r w:rsidRPr="00A22454">
        <w:rPr>
          <w:sz w:val="30"/>
          <w:szCs w:val="30"/>
        </w:rPr>
        <w:t>р</w:t>
      </w:r>
      <w:r w:rsidRPr="00A22454">
        <w:rPr>
          <w:sz w:val="30"/>
          <w:szCs w:val="30"/>
        </w:rPr>
        <w:t>жденный в плане финан</w:t>
      </w:r>
      <w:r w:rsidR="00A8295B" w:rsidRPr="00A22454">
        <w:rPr>
          <w:sz w:val="30"/>
          <w:szCs w:val="30"/>
        </w:rPr>
        <w:t>сово-хозяйственной деятельности</w:t>
      </w:r>
      <w:r w:rsidRPr="00A22454">
        <w:rPr>
          <w:sz w:val="30"/>
          <w:szCs w:val="30"/>
        </w:rPr>
        <w:t xml:space="preserve"> учреждения на месяц в плановом периоде;</w:t>
      </w:r>
    </w:p>
    <w:p w:rsidP="00943981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proofErr w:type="spellStart"/>
      <w:proofErr w:type="gramStart"/>
      <w:r w:rsidRPr="00A22454">
        <w:rPr>
          <w:sz w:val="30"/>
          <w:szCs w:val="30"/>
        </w:rPr>
        <w:t>Q</w:t>
      </w:r>
      <w:proofErr w:type="gramEnd"/>
      <w:r w:rsidRPr="00A22454">
        <w:rPr>
          <w:sz w:val="30"/>
          <w:szCs w:val="30"/>
          <w:vertAlign w:val="subscript"/>
        </w:rPr>
        <w:t>гар</w:t>
      </w:r>
      <w:proofErr w:type="spellEnd"/>
      <w:r w:rsidRPr="00A22454">
        <w:rPr>
          <w:sz w:val="30"/>
          <w:szCs w:val="30"/>
        </w:rPr>
        <w:t xml:space="preserve"> </w:t>
      </w:r>
      <w:r w:rsidR="00943981">
        <w:rPr>
          <w:sz w:val="30"/>
          <w:szCs w:val="30"/>
        </w:rPr>
        <w:t>–</w:t>
      </w:r>
      <w:r w:rsidRPr="00A22454">
        <w:rPr>
          <w:sz w:val="30"/>
          <w:szCs w:val="30"/>
        </w:rPr>
        <w:t xml:space="preserve"> гарантированный фонд оплаты труда (сумма заработной платы работников по плану финан</w:t>
      </w:r>
      <w:r w:rsidR="00A8295B" w:rsidRPr="00A22454">
        <w:rPr>
          <w:sz w:val="30"/>
          <w:szCs w:val="30"/>
        </w:rPr>
        <w:t>сово-хозяйственной деятельности</w:t>
      </w:r>
      <w:r w:rsidRPr="00A22454">
        <w:rPr>
          <w:sz w:val="30"/>
          <w:szCs w:val="30"/>
        </w:rPr>
        <w:t xml:space="preserve"> учреждения по основной и совмещаемой должностям с учетом сумм выплат компенсационного характера, персональных выплат на месяц в плановом периоде), определенный согласно штатному расписанию учреждения;</w:t>
      </w:r>
    </w:p>
    <w:p w:rsidP="00943981" w:rsidR="00C47F62" w:rsidRDefault="00C47F62">
      <w:pPr>
        <w:pStyle w:val="ConsPlusNormal"/>
        <w:ind w:firstLine="709"/>
        <w:jc w:val="both"/>
        <w:rPr>
          <w:sz w:val="30"/>
          <w:szCs w:val="30"/>
        </w:rPr>
      </w:pPr>
      <w:proofErr w:type="spellStart"/>
      <w:proofErr w:type="gramStart"/>
      <w:r w:rsidRPr="00A22454">
        <w:rPr>
          <w:sz w:val="30"/>
          <w:szCs w:val="30"/>
        </w:rPr>
        <w:t>Q</w:t>
      </w:r>
      <w:proofErr w:type="gramEnd"/>
      <w:r w:rsidRPr="00A22454">
        <w:rPr>
          <w:sz w:val="30"/>
          <w:szCs w:val="30"/>
          <w:vertAlign w:val="subscript"/>
        </w:rPr>
        <w:t>отп</w:t>
      </w:r>
      <w:proofErr w:type="spellEnd"/>
      <w:r w:rsidRPr="00A22454">
        <w:rPr>
          <w:sz w:val="30"/>
          <w:szCs w:val="30"/>
        </w:rPr>
        <w:t xml:space="preserve"> </w:t>
      </w:r>
      <w:r w:rsidR="00943981">
        <w:rPr>
          <w:sz w:val="30"/>
          <w:szCs w:val="30"/>
        </w:rPr>
        <w:t>–</w:t>
      </w:r>
      <w:r w:rsidRPr="00A22454">
        <w:rPr>
          <w:sz w:val="30"/>
          <w:szCs w:val="30"/>
        </w:rPr>
        <w:t xml:space="preserve"> сумма средств, направляемая в резерв для оплаты отпусков, выплаты пособия по временной нетрудоспособности за счет средств р</w:t>
      </w:r>
      <w:r w:rsidRPr="00A22454">
        <w:rPr>
          <w:sz w:val="30"/>
          <w:szCs w:val="30"/>
        </w:rPr>
        <w:t>а</w:t>
      </w:r>
      <w:r w:rsidRPr="00A22454">
        <w:rPr>
          <w:sz w:val="30"/>
          <w:szCs w:val="30"/>
        </w:rPr>
        <w:t>ботодателя, оплаты дней служебных командировок, подготовки, пер</w:t>
      </w:r>
      <w:r w:rsidRPr="00A22454">
        <w:rPr>
          <w:sz w:val="30"/>
          <w:szCs w:val="30"/>
        </w:rPr>
        <w:t>е</w:t>
      </w:r>
      <w:r w:rsidRPr="00A22454">
        <w:rPr>
          <w:sz w:val="30"/>
          <w:szCs w:val="30"/>
        </w:rPr>
        <w:t>подготовки, повышения квалификации работников учреждения на м</w:t>
      </w:r>
      <w:r w:rsidRPr="00A22454">
        <w:rPr>
          <w:sz w:val="30"/>
          <w:szCs w:val="30"/>
        </w:rPr>
        <w:t>е</w:t>
      </w:r>
      <w:r w:rsidRPr="00A22454">
        <w:rPr>
          <w:sz w:val="30"/>
          <w:szCs w:val="30"/>
        </w:rPr>
        <w:t>сяц в плановом периоде.</w:t>
      </w:r>
    </w:p>
    <w:p w:rsidP="00943981" w:rsidR="00943981" w:rsidRDefault="00943981">
      <w:pPr>
        <w:pStyle w:val="ConsPlusNormal"/>
        <w:ind w:firstLine="709"/>
        <w:jc w:val="both"/>
        <w:rPr>
          <w:sz w:val="30"/>
          <w:szCs w:val="30"/>
        </w:rPr>
      </w:pPr>
    </w:p>
    <w:p w:rsidP="00943981" w:rsidR="0022475F" w:rsidRDefault="0022475F" w:rsidRPr="00A22454">
      <w:pPr>
        <w:pStyle w:val="ConsPlusNormal"/>
        <w:ind w:firstLine="709"/>
        <w:jc w:val="both"/>
        <w:rPr>
          <w:sz w:val="30"/>
          <w:szCs w:val="30"/>
        </w:rPr>
      </w:pPr>
    </w:p>
    <w:p w:rsidP="00C47F62" w:rsidR="00C47F62" w:rsidRDefault="00C47F62" w:rsidRPr="00A22454">
      <w:pPr>
        <w:pStyle w:val="ConsPlusNormal"/>
        <w:jc w:val="center"/>
        <w:rPr>
          <w:sz w:val="30"/>
          <w:szCs w:val="30"/>
        </w:rPr>
      </w:pPr>
      <w:proofErr w:type="spellStart"/>
      <w:proofErr w:type="gramStart"/>
      <w:r w:rsidRPr="00A22454">
        <w:rPr>
          <w:sz w:val="30"/>
          <w:szCs w:val="30"/>
        </w:rPr>
        <w:lastRenderedPageBreak/>
        <w:t>Q</w:t>
      </w:r>
      <w:proofErr w:type="gramEnd"/>
      <w:r w:rsidRPr="00A22454">
        <w:rPr>
          <w:sz w:val="30"/>
          <w:szCs w:val="30"/>
          <w:vertAlign w:val="subscript"/>
        </w:rPr>
        <w:t>отп</w:t>
      </w:r>
      <w:proofErr w:type="spellEnd"/>
      <w:r w:rsidRPr="00A22454">
        <w:rPr>
          <w:sz w:val="30"/>
          <w:szCs w:val="30"/>
        </w:rPr>
        <w:t xml:space="preserve"> = </w:t>
      </w:r>
      <w:proofErr w:type="spellStart"/>
      <w:r w:rsidRPr="00A22454">
        <w:rPr>
          <w:sz w:val="30"/>
          <w:szCs w:val="30"/>
        </w:rPr>
        <w:t>Q</w:t>
      </w:r>
      <w:r w:rsidRPr="00A22454">
        <w:rPr>
          <w:sz w:val="30"/>
          <w:szCs w:val="30"/>
          <w:vertAlign w:val="subscript"/>
        </w:rPr>
        <w:t>баз</w:t>
      </w:r>
      <w:proofErr w:type="spellEnd"/>
      <w:r w:rsidRPr="00A22454">
        <w:rPr>
          <w:sz w:val="30"/>
          <w:szCs w:val="30"/>
        </w:rPr>
        <w:t xml:space="preserve"> x </w:t>
      </w:r>
      <w:proofErr w:type="spellStart"/>
      <w:r w:rsidRPr="00A22454">
        <w:rPr>
          <w:sz w:val="30"/>
          <w:szCs w:val="30"/>
        </w:rPr>
        <w:t>N</w:t>
      </w:r>
      <w:r w:rsidRPr="00A22454">
        <w:rPr>
          <w:sz w:val="30"/>
          <w:szCs w:val="30"/>
          <w:vertAlign w:val="subscript"/>
        </w:rPr>
        <w:t>отп</w:t>
      </w:r>
      <w:proofErr w:type="spellEnd"/>
      <w:r w:rsidRPr="00A22454">
        <w:rPr>
          <w:sz w:val="30"/>
          <w:szCs w:val="30"/>
        </w:rPr>
        <w:t xml:space="preserve"> / </w:t>
      </w:r>
      <w:proofErr w:type="spellStart"/>
      <w:r w:rsidRPr="00A22454">
        <w:rPr>
          <w:sz w:val="30"/>
          <w:szCs w:val="30"/>
        </w:rPr>
        <w:t>N</w:t>
      </w:r>
      <w:r w:rsidRPr="00A22454">
        <w:rPr>
          <w:sz w:val="30"/>
          <w:szCs w:val="30"/>
          <w:vertAlign w:val="subscript"/>
        </w:rPr>
        <w:t>год</w:t>
      </w:r>
      <w:proofErr w:type="spellEnd"/>
      <w:r w:rsidRPr="00A22454">
        <w:rPr>
          <w:sz w:val="30"/>
          <w:szCs w:val="30"/>
        </w:rPr>
        <w:t>,</w:t>
      </w:r>
    </w:p>
    <w:p w:rsidP="002B402A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где:</w:t>
      </w:r>
    </w:p>
    <w:p w:rsidP="00943981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proofErr w:type="spellStart"/>
      <w:proofErr w:type="gramStart"/>
      <w:r w:rsidRPr="00A22454">
        <w:rPr>
          <w:sz w:val="30"/>
          <w:szCs w:val="30"/>
        </w:rPr>
        <w:t>Q</w:t>
      </w:r>
      <w:proofErr w:type="gramEnd"/>
      <w:r w:rsidRPr="00A22454">
        <w:rPr>
          <w:sz w:val="30"/>
          <w:szCs w:val="30"/>
          <w:vertAlign w:val="subscript"/>
        </w:rPr>
        <w:t>баз</w:t>
      </w:r>
      <w:proofErr w:type="spellEnd"/>
      <w:r w:rsidRPr="00A22454">
        <w:rPr>
          <w:sz w:val="30"/>
          <w:szCs w:val="30"/>
        </w:rPr>
        <w:t xml:space="preserve"> </w:t>
      </w:r>
      <w:r w:rsidR="00943981">
        <w:rPr>
          <w:sz w:val="30"/>
          <w:szCs w:val="30"/>
        </w:rPr>
        <w:t>–</w:t>
      </w:r>
      <w:r w:rsidRPr="00A22454">
        <w:rPr>
          <w:sz w:val="30"/>
          <w:szCs w:val="30"/>
        </w:rPr>
        <w:t xml:space="preserve"> фонд оплаты труда учреждения, состоящий из установле</w:t>
      </w:r>
      <w:r w:rsidRPr="00A22454">
        <w:rPr>
          <w:sz w:val="30"/>
          <w:szCs w:val="30"/>
        </w:rPr>
        <w:t>н</w:t>
      </w:r>
      <w:r w:rsidRPr="00A22454">
        <w:rPr>
          <w:sz w:val="30"/>
          <w:szCs w:val="30"/>
        </w:rPr>
        <w:t>ных работникам окладов (должностных окладов), ставок заработной платы, выплат стимулирующего и компенсационного характера, утве</w:t>
      </w:r>
      <w:r w:rsidRPr="00A22454">
        <w:rPr>
          <w:sz w:val="30"/>
          <w:szCs w:val="30"/>
        </w:rPr>
        <w:t>р</w:t>
      </w:r>
      <w:r w:rsidRPr="00A22454">
        <w:rPr>
          <w:sz w:val="30"/>
          <w:szCs w:val="30"/>
        </w:rPr>
        <w:t>жденный в плане финан</w:t>
      </w:r>
      <w:r w:rsidR="008D47A2" w:rsidRPr="00A22454">
        <w:rPr>
          <w:sz w:val="30"/>
          <w:szCs w:val="30"/>
        </w:rPr>
        <w:t>сово-хозяйственной деятельности</w:t>
      </w:r>
      <w:r w:rsidRPr="00A22454">
        <w:rPr>
          <w:sz w:val="30"/>
          <w:szCs w:val="30"/>
        </w:rPr>
        <w:t xml:space="preserve"> учреждения на месяц в плановом периоде без учета выплат по итогам работы;</w:t>
      </w:r>
    </w:p>
    <w:p w:rsidP="00943981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proofErr w:type="spellStart"/>
      <w:proofErr w:type="gramStart"/>
      <w:r w:rsidRPr="00A22454">
        <w:rPr>
          <w:sz w:val="30"/>
          <w:szCs w:val="30"/>
        </w:rPr>
        <w:t>N</w:t>
      </w:r>
      <w:proofErr w:type="gramEnd"/>
      <w:r w:rsidRPr="00A22454">
        <w:rPr>
          <w:sz w:val="30"/>
          <w:szCs w:val="30"/>
          <w:vertAlign w:val="subscript"/>
        </w:rPr>
        <w:t>отп</w:t>
      </w:r>
      <w:proofErr w:type="spellEnd"/>
      <w:r w:rsidRPr="00A22454">
        <w:rPr>
          <w:sz w:val="30"/>
          <w:szCs w:val="30"/>
        </w:rPr>
        <w:t xml:space="preserve"> </w:t>
      </w:r>
      <w:r w:rsidR="00943981">
        <w:rPr>
          <w:sz w:val="30"/>
          <w:szCs w:val="30"/>
        </w:rPr>
        <w:t>–</w:t>
      </w:r>
      <w:r w:rsidRPr="00A22454">
        <w:rPr>
          <w:sz w:val="30"/>
          <w:szCs w:val="30"/>
        </w:rPr>
        <w:t xml:space="preserve"> среднее количество дней отпуска согласно графику отпу</w:t>
      </w:r>
      <w:r w:rsidRPr="00A22454">
        <w:rPr>
          <w:sz w:val="30"/>
          <w:szCs w:val="30"/>
        </w:rPr>
        <w:t>с</w:t>
      </w:r>
      <w:r w:rsidRPr="00A22454">
        <w:rPr>
          <w:sz w:val="30"/>
          <w:szCs w:val="30"/>
        </w:rPr>
        <w:t>ков, дней служебных командировок, подготовки, переподготовки, п</w:t>
      </w:r>
      <w:r w:rsidRPr="00A22454">
        <w:rPr>
          <w:sz w:val="30"/>
          <w:szCs w:val="30"/>
        </w:rPr>
        <w:t>о</w:t>
      </w:r>
      <w:r w:rsidRPr="00A22454">
        <w:rPr>
          <w:sz w:val="30"/>
          <w:szCs w:val="30"/>
        </w:rPr>
        <w:t>вышения квалификации работников учреждения в месяц в плановом п</w:t>
      </w:r>
      <w:r w:rsidRPr="00A22454">
        <w:rPr>
          <w:sz w:val="30"/>
          <w:szCs w:val="30"/>
        </w:rPr>
        <w:t>е</w:t>
      </w:r>
      <w:r w:rsidRPr="00A22454">
        <w:rPr>
          <w:sz w:val="30"/>
          <w:szCs w:val="30"/>
        </w:rPr>
        <w:t>риоде согласно плану, утвержденному в учреждении;</w:t>
      </w:r>
    </w:p>
    <w:p w:rsidP="00943981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proofErr w:type="spellStart"/>
      <w:proofErr w:type="gramStart"/>
      <w:r w:rsidRPr="00A22454">
        <w:rPr>
          <w:sz w:val="30"/>
          <w:szCs w:val="30"/>
        </w:rPr>
        <w:t>N</w:t>
      </w:r>
      <w:proofErr w:type="gramEnd"/>
      <w:r w:rsidRPr="00A22454">
        <w:rPr>
          <w:sz w:val="30"/>
          <w:szCs w:val="30"/>
          <w:vertAlign w:val="subscript"/>
        </w:rPr>
        <w:t>год</w:t>
      </w:r>
      <w:proofErr w:type="spellEnd"/>
      <w:r w:rsidRPr="00A22454">
        <w:rPr>
          <w:sz w:val="30"/>
          <w:szCs w:val="30"/>
        </w:rPr>
        <w:t xml:space="preserve"> </w:t>
      </w:r>
      <w:r w:rsidR="00943981">
        <w:rPr>
          <w:sz w:val="30"/>
          <w:szCs w:val="30"/>
        </w:rPr>
        <w:t>–</w:t>
      </w:r>
      <w:r w:rsidRPr="00A22454">
        <w:rPr>
          <w:sz w:val="30"/>
          <w:szCs w:val="30"/>
        </w:rPr>
        <w:t xml:space="preserve"> количество календарных дней в месяц в плановом периоде.</w:t>
      </w:r>
    </w:p>
    <w:p w:rsidP="00C47F62" w:rsidR="00C47F62" w:rsidRDefault="00C47F62" w:rsidRPr="00A22454">
      <w:pPr>
        <w:pStyle w:val="ConsPlusNormal"/>
        <w:jc w:val="both"/>
        <w:rPr>
          <w:sz w:val="30"/>
          <w:szCs w:val="30"/>
        </w:rPr>
      </w:pPr>
    </w:p>
    <w:p w:rsidP="00C47F62" w:rsidR="00C47F62" w:rsidRDefault="00993FDE" w:rsidRPr="00943981">
      <w:pPr>
        <w:pStyle w:val="ConsPlusNormal"/>
        <w:jc w:val="center"/>
        <w:rPr>
          <w:sz w:val="30"/>
          <w:szCs w:val="30"/>
        </w:rPr>
      </w:pPr>
      <w:r w:rsidRPr="00943981">
        <w:rPr>
          <w:sz w:val="30"/>
          <w:szCs w:val="30"/>
          <w:lang w:val="en-US"/>
        </w:rPr>
        <w:t>V</w:t>
      </w:r>
      <w:r w:rsidR="00C47F62" w:rsidRPr="00943981">
        <w:rPr>
          <w:sz w:val="30"/>
          <w:szCs w:val="30"/>
        </w:rPr>
        <w:t xml:space="preserve">. </w:t>
      </w:r>
      <w:r w:rsidR="00943981" w:rsidRPr="00943981">
        <w:rPr>
          <w:sz w:val="30"/>
          <w:szCs w:val="30"/>
        </w:rPr>
        <w:t>Единовременная материальная помощь</w:t>
      </w:r>
      <w:bookmarkStart w:id="8" w:name="P609"/>
      <w:bookmarkEnd w:id="8"/>
    </w:p>
    <w:p w:rsidP="00943981" w:rsidR="00C47F62" w:rsidRDefault="00C47F62" w:rsidRPr="00A22454">
      <w:pPr>
        <w:pStyle w:val="ConsPlusNormal"/>
        <w:ind w:firstLine="709"/>
        <w:jc w:val="center"/>
        <w:rPr>
          <w:sz w:val="30"/>
          <w:szCs w:val="30"/>
        </w:rPr>
      </w:pPr>
    </w:p>
    <w:p w:rsidP="00943981" w:rsidR="00C47F62" w:rsidRDefault="008D47A2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4</w:t>
      </w:r>
      <w:r w:rsidR="00E0054D" w:rsidRPr="00A22454">
        <w:rPr>
          <w:sz w:val="30"/>
          <w:szCs w:val="30"/>
        </w:rPr>
        <w:t>1</w:t>
      </w:r>
      <w:r w:rsidR="00C47F62" w:rsidRPr="00A22454">
        <w:rPr>
          <w:sz w:val="30"/>
          <w:szCs w:val="30"/>
        </w:rPr>
        <w:t>. Работникам учреждений в пределах утвержденного фонда оплаты труда может осуществляться выплата единовременной матер</w:t>
      </w:r>
      <w:r w:rsidR="00C47F62" w:rsidRPr="00A22454">
        <w:rPr>
          <w:sz w:val="30"/>
          <w:szCs w:val="30"/>
        </w:rPr>
        <w:t>и</w:t>
      </w:r>
      <w:r w:rsidR="00C47F62" w:rsidRPr="00A22454">
        <w:rPr>
          <w:sz w:val="30"/>
          <w:szCs w:val="30"/>
        </w:rPr>
        <w:t>альной помощи.</w:t>
      </w:r>
    </w:p>
    <w:p w:rsidP="00943981" w:rsidR="00E63AD1" w:rsidRDefault="008D47A2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4</w:t>
      </w:r>
      <w:r w:rsidR="00E0054D" w:rsidRPr="00A22454">
        <w:rPr>
          <w:sz w:val="30"/>
          <w:szCs w:val="30"/>
        </w:rPr>
        <w:t>2</w:t>
      </w:r>
      <w:r w:rsidR="00C47F62" w:rsidRPr="00A22454">
        <w:rPr>
          <w:sz w:val="30"/>
          <w:szCs w:val="30"/>
        </w:rPr>
        <w:t xml:space="preserve">. Единовременная материальная помощь работникам </w:t>
      </w:r>
      <w:proofErr w:type="gramStart"/>
      <w:r w:rsidR="00C47F62" w:rsidRPr="00A22454">
        <w:rPr>
          <w:sz w:val="30"/>
          <w:szCs w:val="30"/>
        </w:rPr>
        <w:t>учрежд</w:t>
      </w:r>
      <w:r w:rsidR="00C47F62" w:rsidRPr="00A22454">
        <w:rPr>
          <w:sz w:val="30"/>
          <w:szCs w:val="30"/>
        </w:rPr>
        <w:t>е</w:t>
      </w:r>
      <w:r w:rsidR="00C47F62" w:rsidRPr="00A22454">
        <w:rPr>
          <w:sz w:val="30"/>
          <w:szCs w:val="30"/>
        </w:rPr>
        <w:t>ний</w:t>
      </w:r>
      <w:proofErr w:type="gramEnd"/>
      <w:r w:rsidR="00C47F62" w:rsidRPr="00A22454">
        <w:rPr>
          <w:sz w:val="30"/>
          <w:szCs w:val="30"/>
        </w:rPr>
        <w:t xml:space="preserve"> оказывается по решению руководителя учреждения </w:t>
      </w:r>
      <w:r w:rsidR="00176FE3" w:rsidRPr="00A22454">
        <w:rPr>
          <w:sz w:val="30"/>
          <w:szCs w:val="30"/>
        </w:rPr>
        <w:t xml:space="preserve">на основании заявления сотрудника </w:t>
      </w:r>
      <w:r w:rsidR="00C47F62" w:rsidRPr="00A22454">
        <w:rPr>
          <w:sz w:val="30"/>
          <w:szCs w:val="30"/>
        </w:rPr>
        <w:t>в связи с бракосочетанием, рождением ребенка, в связи со смертью супруга (супруги) или близких р</w:t>
      </w:r>
      <w:r w:rsidR="00E63AD1" w:rsidRPr="00A22454">
        <w:rPr>
          <w:sz w:val="30"/>
          <w:szCs w:val="30"/>
        </w:rPr>
        <w:t>одственников (детей, родителей)</w:t>
      </w:r>
      <w:r w:rsidR="004D6AB9" w:rsidRPr="00A22454">
        <w:rPr>
          <w:sz w:val="30"/>
          <w:szCs w:val="30"/>
        </w:rPr>
        <w:t>.</w:t>
      </w:r>
    </w:p>
    <w:p w:rsidP="00943981" w:rsidR="00D81DD0" w:rsidRDefault="00D81DD0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К заявлению дополнительно необходимы подтверждающие док</w:t>
      </w:r>
      <w:r w:rsidRPr="00A22454">
        <w:rPr>
          <w:sz w:val="30"/>
          <w:szCs w:val="30"/>
        </w:rPr>
        <w:t>у</w:t>
      </w:r>
      <w:r w:rsidRPr="00A22454">
        <w:rPr>
          <w:sz w:val="30"/>
          <w:szCs w:val="30"/>
        </w:rPr>
        <w:t>менты:</w:t>
      </w:r>
    </w:p>
    <w:p w:rsidP="00943981" w:rsidR="0047068B" w:rsidRDefault="0047068B" w:rsidRPr="00A22454">
      <w:pPr>
        <w:pStyle w:val="ConsPlusNormal"/>
        <w:numPr>
          <w:ilvl w:val="0"/>
          <w:numId w:val="6"/>
        </w:numPr>
        <w:ind w:firstLine="709" w:left="0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при рождении ребенка – свидетельство о рождении;</w:t>
      </w:r>
    </w:p>
    <w:p w:rsidP="00943981" w:rsidR="00176FE3" w:rsidRDefault="00176FE3" w:rsidRPr="00A22454">
      <w:pPr>
        <w:pStyle w:val="ConsPlusNormal"/>
        <w:numPr>
          <w:ilvl w:val="0"/>
          <w:numId w:val="6"/>
        </w:numPr>
        <w:ind w:firstLine="709" w:left="0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при заключении брака – свидетельство о заключении брака;</w:t>
      </w:r>
    </w:p>
    <w:p w:rsidP="00943981" w:rsidR="0047068B" w:rsidRDefault="0047068B" w:rsidRPr="00A22454">
      <w:pPr>
        <w:pStyle w:val="ConsPlusNormal"/>
        <w:numPr>
          <w:ilvl w:val="0"/>
          <w:numId w:val="6"/>
        </w:numPr>
        <w:ind w:firstLine="709" w:left="0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при смерти родственника – копию свидетельства о смерти и д</w:t>
      </w:r>
      <w:r w:rsidRPr="00A22454">
        <w:rPr>
          <w:sz w:val="30"/>
          <w:szCs w:val="30"/>
        </w:rPr>
        <w:t>о</w:t>
      </w:r>
      <w:r w:rsidRPr="00A22454">
        <w:rPr>
          <w:sz w:val="30"/>
          <w:szCs w:val="30"/>
        </w:rPr>
        <w:t>кументы, подтверждающие родство;</w:t>
      </w:r>
    </w:p>
    <w:p w:rsidP="00943981" w:rsidR="0047068B" w:rsidRDefault="0047068B" w:rsidRPr="00A22454">
      <w:pPr>
        <w:pStyle w:val="ConsPlusNormal"/>
        <w:numPr>
          <w:ilvl w:val="0"/>
          <w:numId w:val="6"/>
        </w:numPr>
        <w:ind w:firstLine="709" w:left="0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при чрезвычайных ситуациях – официальные данные от МЧС, МВД и иных государственных органов.</w:t>
      </w:r>
    </w:p>
    <w:p w:rsidP="00943981" w:rsidR="00C47F62" w:rsidRDefault="008D47A2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4</w:t>
      </w:r>
      <w:r w:rsidR="00E0054D" w:rsidRPr="00A22454">
        <w:rPr>
          <w:sz w:val="30"/>
          <w:szCs w:val="30"/>
        </w:rPr>
        <w:t>3</w:t>
      </w:r>
      <w:r w:rsidR="00C47F62" w:rsidRPr="00A22454">
        <w:rPr>
          <w:sz w:val="30"/>
          <w:szCs w:val="30"/>
        </w:rPr>
        <w:t>. Конкретный размер материальной помощи определяется рук</w:t>
      </w:r>
      <w:r w:rsidR="00C47F62" w:rsidRPr="00A22454">
        <w:rPr>
          <w:sz w:val="30"/>
          <w:szCs w:val="30"/>
        </w:rPr>
        <w:t>о</w:t>
      </w:r>
      <w:r w:rsidR="00C47F62" w:rsidRPr="00A22454">
        <w:rPr>
          <w:sz w:val="30"/>
          <w:szCs w:val="30"/>
        </w:rPr>
        <w:t>водителем учреждения.</w:t>
      </w:r>
    </w:p>
    <w:p w:rsidP="00943981" w:rsidR="00C47F62" w:rsidRDefault="008D47A2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4</w:t>
      </w:r>
      <w:r w:rsidR="00E0054D" w:rsidRPr="00A22454">
        <w:rPr>
          <w:sz w:val="30"/>
          <w:szCs w:val="30"/>
        </w:rPr>
        <w:t>4</w:t>
      </w:r>
      <w:r w:rsidR="00C47F62" w:rsidRPr="00A22454">
        <w:rPr>
          <w:sz w:val="30"/>
          <w:szCs w:val="30"/>
        </w:rPr>
        <w:t>. Выплата единовременной материальной помощи работникам учреждений производится на основании приказа руководителя учр</w:t>
      </w:r>
      <w:r w:rsidR="00C47F62" w:rsidRPr="00A22454">
        <w:rPr>
          <w:sz w:val="30"/>
          <w:szCs w:val="30"/>
        </w:rPr>
        <w:t>е</w:t>
      </w:r>
      <w:r w:rsidR="00C47F62" w:rsidRPr="00A22454">
        <w:rPr>
          <w:sz w:val="30"/>
          <w:szCs w:val="30"/>
        </w:rPr>
        <w:t>ждения с учетом положений настоящего раздела.</w:t>
      </w:r>
    </w:p>
    <w:p w:rsidP="00C47F62" w:rsidR="00C47F62" w:rsidRDefault="00C47F62" w:rsidRPr="0022475F">
      <w:pPr>
        <w:pStyle w:val="ConsPlusNormal"/>
        <w:jc w:val="both"/>
        <w:rPr>
          <w:sz w:val="24"/>
          <w:szCs w:val="30"/>
        </w:rPr>
      </w:pPr>
    </w:p>
    <w:p w:rsidP="00943981" w:rsidR="00943981" w:rsidRDefault="00993FDE">
      <w:pPr>
        <w:pStyle w:val="ConsPlusNormal"/>
        <w:spacing w:line="192" w:lineRule="auto"/>
        <w:jc w:val="center"/>
        <w:rPr>
          <w:sz w:val="30"/>
          <w:szCs w:val="30"/>
        </w:rPr>
      </w:pPr>
      <w:r w:rsidRPr="00943981">
        <w:rPr>
          <w:sz w:val="30"/>
          <w:szCs w:val="30"/>
          <w:lang w:val="en-US"/>
        </w:rPr>
        <w:t>VI</w:t>
      </w:r>
      <w:r w:rsidR="005C68C5" w:rsidRPr="00943981">
        <w:rPr>
          <w:sz w:val="30"/>
          <w:szCs w:val="30"/>
        </w:rPr>
        <w:t xml:space="preserve">. </w:t>
      </w:r>
      <w:r w:rsidR="00943981" w:rsidRPr="00943981">
        <w:rPr>
          <w:sz w:val="30"/>
          <w:szCs w:val="30"/>
        </w:rPr>
        <w:t xml:space="preserve">Оплата труда руководителей учреждений, их заместителей </w:t>
      </w:r>
    </w:p>
    <w:p w:rsidP="00943981" w:rsidR="00C47F62" w:rsidRDefault="00943981" w:rsidRPr="00943981">
      <w:pPr>
        <w:pStyle w:val="ConsPlusNormal"/>
        <w:spacing w:line="192" w:lineRule="auto"/>
        <w:jc w:val="center"/>
        <w:rPr>
          <w:sz w:val="30"/>
          <w:szCs w:val="30"/>
        </w:rPr>
      </w:pPr>
      <w:r w:rsidRPr="00943981">
        <w:rPr>
          <w:sz w:val="30"/>
          <w:szCs w:val="30"/>
        </w:rPr>
        <w:t>и главных бухгалтеров</w:t>
      </w:r>
    </w:p>
    <w:p w:rsidP="00943981" w:rsidR="00C47F62" w:rsidRDefault="00C47F62" w:rsidRPr="00A22454">
      <w:pPr>
        <w:pStyle w:val="ConsPlusNormal"/>
        <w:spacing w:line="192" w:lineRule="auto"/>
        <w:jc w:val="both"/>
        <w:rPr>
          <w:sz w:val="30"/>
          <w:szCs w:val="30"/>
        </w:rPr>
      </w:pPr>
    </w:p>
    <w:p w:rsidP="00943981" w:rsidR="00C47F62" w:rsidRDefault="00CC501D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4</w:t>
      </w:r>
      <w:r w:rsidR="00E0054D" w:rsidRPr="00A22454">
        <w:rPr>
          <w:sz w:val="30"/>
          <w:szCs w:val="30"/>
        </w:rPr>
        <w:t>5</w:t>
      </w:r>
      <w:r w:rsidR="00C47F62" w:rsidRPr="00A22454">
        <w:rPr>
          <w:sz w:val="30"/>
          <w:szCs w:val="30"/>
        </w:rPr>
        <w:t>. Оплата труда руководителей учреждений, их заместителей и главных бухгалтеров учреждений осуществляется в виде заработной платы, которая включает в себя:</w:t>
      </w:r>
    </w:p>
    <w:p w:rsidP="00943981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lastRenderedPageBreak/>
        <w:t>должностной оклад;</w:t>
      </w:r>
    </w:p>
    <w:p w:rsidP="00943981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выплаты компенсационного характера;</w:t>
      </w:r>
    </w:p>
    <w:p w:rsidP="00943981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выплаты стимулирующего характера.</w:t>
      </w:r>
    </w:p>
    <w:p w:rsidP="00943981" w:rsidR="00C47F62" w:rsidRDefault="00CC501D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4</w:t>
      </w:r>
      <w:r w:rsidR="00E0054D" w:rsidRPr="00A22454">
        <w:rPr>
          <w:sz w:val="30"/>
          <w:szCs w:val="30"/>
        </w:rPr>
        <w:t>6</w:t>
      </w:r>
      <w:r w:rsidR="00C47F62" w:rsidRPr="00A22454">
        <w:rPr>
          <w:sz w:val="30"/>
          <w:szCs w:val="30"/>
        </w:rPr>
        <w:t>. При установлении условий оплаты труда руководителю, зам</w:t>
      </w:r>
      <w:r w:rsidR="00C47F62" w:rsidRPr="00A22454">
        <w:rPr>
          <w:sz w:val="30"/>
          <w:szCs w:val="30"/>
        </w:rPr>
        <w:t>е</w:t>
      </w:r>
      <w:r w:rsidR="00C47F62" w:rsidRPr="00A22454">
        <w:rPr>
          <w:sz w:val="30"/>
          <w:szCs w:val="30"/>
        </w:rPr>
        <w:t xml:space="preserve">стителю руководителя, главному бухгалтеру учреждения необходимо обеспечить </w:t>
      </w:r>
      <w:proofErr w:type="spellStart"/>
      <w:r w:rsidR="007C21CF" w:rsidRPr="00A22454">
        <w:rPr>
          <w:sz w:val="30"/>
          <w:szCs w:val="30"/>
        </w:rPr>
        <w:t>не</w:t>
      </w:r>
      <w:r w:rsidR="00C47F62" w:rsidRPr="00A22454">
        <w:rPr>
          <w:sz w:val="30"/>
          <w:szCs w:val="30"/>
        </w:rPr>
        <w:t>превышение</w:t>
      </w:r>
      <w:proofErr w:type="spellEnd"/>
      <w:r w:rsidR="00C47F62" w:rsidRPr="00A22454">
        <w:rPr>
          <w:sz w:val="30"/>
          <w:szCs w:val="30"/>
        </w:rPr>
        <w:t xml:space="preserve"> предельного уровня соотношения, устано</w:t>
      </w:r>
      <w:r w:rsidR="00C47F62" w:rsidRPr="00A22454">
        <w:rPr>
          <w:sz w:val="30"/>
          <w:szCs w:val="30"/>
        </w:rPr>
        <w:t>в</w:t>
      </w:r>
      <w:r w:rsidR="00C47F62" w:rsidRPr="00A22454">
        <w:rPr>
          <w:sz w:val="30"/>
          <w:szCs w:val="30"/>
        </w:rPr>
        <w:t xml:space="preserve">ленного в соответствии с </w:t>
      </w:r>
      <w:hyperlink w:anchor="P880">
        <w:r w:rsidR="00C47F62" w:rsidRPr="00A22454">
          <w:rPr>
            <w:sz w:val="30"/>
            <w:szCs w:val="30"/>
          </w:rPr>
          <w:t xml:space="preserve">пунктом </w:t>
        </w:r>
      </w:hyperlink>
      <w:r w:rsidR="003510D3" w:rsidRPr="00A22454">
        <w:rPr>
          <w:sz w:val="30"/>
          <w:szCs w:val="30"/>
        </w:rPr>
        <w:t>7</w:t>
      </w:r>
      <w:r w:rsidR="00D7611E" w:rsidRPr="00A22454">
        <w:rPr>
          <w:sz w:val="30"/>
          <w:szCs w:val="30"/>
        </w:rPr>
        <w:t>6</w:t>
      </w:r>
      <w:r w:rsidR="00C47F62" w:rsidRPr="00A22454">
        <w:rPr>
          <w:sz w:val="30"/>
          <w:szCs w:val="30"/>
        </w:rPr>
        <w:t xml:space="preserve"> настоящего </w:t>
      </w:r>
      <w:r w:rsidR="0022475F">
        <w:rPr>
          <w:sz w:val="30"/>
          <w:szCs w:val="30"/>
        </w:rPr>
        <w:t>Положения</w:t>
      </w:r>
      <w:r w:rsidR="00C47F62" w:rsidRPr="00A22454">
        <w:rPr>
          <w:sz w:val="30"/>
          <w:szCs w:val="30"/>
        </w:rPr>
        <w:t>, при усл</w:t>
      </w:r>
      <w:r w:rsidR="00C47F62" w:rsidRPr="00A22454">
        <w:rPr>
          <w:sz w:val="30"/>
          <w:szCs w:val="30"/>
        </w:rPr>
        <w:t>о</w:t>
      </w:r>
      <w:r w:rsidR="00C47F62" w:rsidRPr="00A22454">
        <w:rPr>
          <w:sz w:val="30"/>
          <w:szCs w:val="30"/>
        </w:rPr>
        <w:t>вии выполнения руководителем, заместителем руководителя, главным бухгалтером всех показателей эффективности деятельности и получ</w:t>
      </w:r>
      <w:r w:rsidR="00C47F62" w:rsidRPr="00A22454">
        <w:rPr>
          <w:sz w:val="30"/>
          <w:szCs w:val="30"/>
        </w:rPr>
        <w:t>е</w:t>
      </w:r>
      <w:r w:rsidR="00C47F62" w:rsidRPr="00A22454">
        <w:rPr>
          <w:sz w:val="30"/>
          <w:szCs w:val="30"/>
        </w:rPr>
        <w:t>ния стимулирующих выплат по итогам работы в максимальном размере.</w:t>
      </w:r>
    </w:p>
    <w:p w:rsidP="00943981" w:rsidR="00C47F62" w:rsidRDefault="003E6B41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4</w:t>
      </w:r>
      <w:r w:rsidR="00E0054D" w:rsidRPr="00A22454">
        <w:rPr>
          <w:sz w:val="30"/>
          <w:szCs w:val="30"/>
        </w:rPr>
        <w:t>7</w:t>
      </w:r>
      <w:r w:rsidR="00C47F62" w:rsidRPr="00A22454">
        <w:rPr>
          <w:sz w:val="30"/>
          <w:szCs w:val="30"/>
        </w:rPr>
        <w:t>. Размер должностного оклада руководителя учреждения уст</w:t>
      </w:r>
      <w:r w:rsidR="00C47F62" w:rsidRPr="00A22454">
        <w:rPr>
          <w:sz w:val="30"/>
          <w:szCs w:val="30"/>
        </w:rPr>
        <w:t>а</w:t>
      </w:r>
      <w:r w:rsidR="00C47F62" w:rsidRPr="00A22454">
        <w:rPr>
          <w:sz w:val="30"/>
          <w:szCs w:val="30"/>
        </w:rPr>
        <w:t>навливается трудовым договором и определяется в кратном отношении к среднему размеру оклада (должностного оклада), ставки заработной платы работников основного персонала возглавляемого им учреждения с учетом отнесения учреждения к группе по оплате труда руководит</w:t>
      </w:r>
      <w:r w:rsidR="00C47F62" w:rsidRPr="00A22454">
        <w:rPr>
          <w:sz w:val="30"/>
          <w:szCs w:val="30"/>
        </w:rPr>
        <w:t>е</w:t>
      </w:r>
      <w:r w:rsidR="00C47F62" w:rsidRPr="00A22454">
        <w:rPr>
          <w:sz w:val="30"/>
          <w:szCs w:val="30"/>
        </w:rPr>
        <w:t>лей.</w:t>
      </w:r>
    </w:p>
    <w:p w:rsidP="00943981" w:rsidR="00C47F62" w:rsidRDefault="003E6B41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4</w:t>
      </w:r>
      <w:r w:rsidR="007B1CE2" w:rsidRPr="00A22454">
        <w:rPr>
          <w:sz w:val="30"/>
          <w:szCs w:val="30"/>
        </w:rPr>
        <w:t>8</w:t>
      </w:r>
      <w:r w:rsidR="00C47F62" w:rsidRPr="00A22454">
        <w:rPr>
          <w:sz w:val="30"/>
          <w:szCs w:val="30"/>
        </w:rPr>
        <w:t>. Группа по оплате труда руководителей учреждений определ</w:t>
      </w:r>
      <w:r w:rsidR="00C47F62" w:rsidRPr="00A22454">
        <w:rPr>
          <w:sz w:val="30"/>
          <w:szCs w:val="30"/>
        </w:rPr>
        <w:t>я</w:t>
      </w:r>
      <w:r w:rsidR="00C47F62" w:rsidRPr="00A22454">
        <w:rPr>
          <w:sz w:val="30"/>
          <w:szCs w:val="30"/>
        </w:rPr>
        <w:t xml:space="preserve">ется на основании объемных </w:t>
      </w:r>
      <w:hyperlink w:anchor="P2459">
        <w:r w:rsidR="00C47F62" w:rsidRPr="00A22454">
          <w:rPr>
            <w:sz w:val="30"/>
            <w:szCs w:val="30"/>
          </w:rPr>
          <w:t>показателей</w:t>
        </w:r>
      </w:hyperlink>
      <w:r w:rsidR="00C47F62" w:rsidRPr="00A22454">
        <w:rPr>
          <w:sz w:val="30"/>
          <w:szCs w:val="30"/>
        </w:rPr>
        <w:t>, характеризующих работу учреждения, а также иных показателей, учитывающих численность р</w:t>
      </w:r>
      <w:r w:rsidR="00C47F62" w:rsidRPr="00A22454">
        <w:rPr>
          <w:sz w:val="30"/>
          <w:szCs w:val="30"/>
        </w:rPr>
        <w:t>а</w:t>
      </w:r>
      <w:r w:rsidR="00C47F62" w:rsidRPr="00A22454">
        <w:rPr>
          <w:sz w:val="30"/>
          <w:szCs w:val="30"/>
        </w:rPr>
        <w:t>ботников учреждения, наличие структурных подразделений, технич</w:t>
      </w:r>
      <w:r w:rsidR="00C47F62" w:rsidRPr="00A22454">
        <w:rPr>
          <w:sz w:val="30"/>
          <w:szCs w:val="30"/>
        </w:rPr>
        <w:t>е</w:t>
      </w:r>
      <w:r w:rsidR="00C47F62" w:rsidRPr="00A22454">
        <w:rPr>
          <w:sz w:val="30"/>
          <w:szCs w:val="30"/>
        </w:rPr>
        <w:t>ское обеспечение учреждения и другие факторы, в соответствии с пр</w:t>
      </w:r>
      <w:r w:rsidR="00C47F62" w:rsidRPr="00A22454">
        <w:rPr>
          <w:sz w:val="30"/>
          <w:szCs w:val="30"/>
        </w:rPr>
        <w:t>и</w:t>
      </w:r>
      <w:r w:rsidR="00C47F62" w:rsidRPr="00A22454">
        <w:rPr>
          <w:sz w:val="30"/>
          <w:szCs w:val="30"/>
        </w:rPr>
        <w:t>ложением</w:t>
      </w:r>
      <w:r w:rsidR="00C47F62" w:rsidRPr="00A22454">
        <w:rPr>
          <w:color w:val="FF0000"/>
          <w:sz w:val="30"/>
          <w:szCs w:val="30"/>
        </w:rPr>
        <w:t xml:space="preserve"> </w:t>
      </w:r>
      <w:r w:rsidR="00C47F62" w:rsidRPr="00A22454">
        <w:rPr>
          <w:sz w:val="30"/>
          <w:szCs w:val="30"/>
        </w:rPr>
        <w:t>8</w:t>
      </w:r>
      <w:r w:rsidR="00C47F62" w:rsidRPr="00A22454">
        <w:rPr>
          <w:color w:val="FF0000"/>
          <w:sz w:val="30"/>
          <w:szCs w:val="30"/>
        </w:rPr>
        <w:t xml:space="preserve"> </w:t>
      </w:r>
      <w:r w:rsidR="00C47F62" w:rsidRPr="00A22454">
        <w:rPr>
          <w:sz w:val="30"/>
          <w:szCs w:val="30"/>
        </w:rPr>
        <w:t>к настоящему Положению.</w:t>
      </w:r>
    </w:p>
    <w:p w:rsidP="0022475F" w:rsidR="00C47F62" w:rsidRDefault="003E6B41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4</w:t>
      </w:r>
      <w:r w:rsidR="007B1CE2" w:rsidRPr="00A22454">
        <w:rPr>
          <w:sz w:val="30"/>
          <w:szCs w:val="30"/>
        </w:rPr>
        <w:t>9</w:t>
      </w:r>
      <w:r w:rsidR="00C47F62" w:rsidRPr="00A22454">
        <w:rPr>
          <w:sz w:val="30"/>
          <w:szCs w:val="30"/>
        </w:rPr>
        <w:t>. Руководителю учреждения группа по оплате труда руковод</w:t>
      </w:r>
      <w:r w:rsidR="00C47F62" w:rsidRPr="00A22454">
        <w:rPr>
          <w:sz w:val="30"/>
          <w:szCs w:val="30"/>
        </w:rPr>
        <w:t>и</w:t>
      </w:r>
      <w:r w:rsidR="00C47F62" w:rsidRPr="00A22454">
        <w:rPr>
          <w:sz w:val="30"/>
          <w:szCs w:val="30"/>
        </w:rPr>
        <w:t>телей учреждений устанавливается приказом главного управления обр</w:t>
      </w:r>
      <w:r w:rsidR="00C47F62" w:rsidRPr="00A22454">
        <w:rPr>
          <w:sz w:val="30"/>
          <w:szCs w:val="30"/>
        </w:rPr>
        <w:t>а</w:t>
      </w:r>
      <w:r w:rsidR="00C47F62" w:rsidRPr="00A22454">
        <w:rPr>
          <w:sz w:val="30"/>
          <w:szCs w:val="30"/>
        </w:rPr>
        <w:t>зования администрации города и определяется не реже одного раза в год в соответствии со значениями объемных показателей за предш</w:t>
      </w:r>
      <w:r w:rsidR="00C47F62" w:rsidRPr="00A22454">
        <w:rPr>
          <w:sz w:val="30"/>
          <w:szCs w:val="30"/>
        </w:rPr>
        <w:t>е</w:t>
      </w:r>
      <w:r w:rsidR="00C47F62" w:rsidRPr="00A22454">
        <w:rPr>
          <w:sz w:val="30"/>
          <w:szCs w:val="30"/>
        </w:rPr>
        <w:t xml:space="preserve">ствующий год на основании </w:t>
      </w:r>
      <w:proofErr w:type="gramStart"/>
      <w:r w:rsidR="00C47F62" w:rsidRPr="00A22454">
        <w:rPr>
          <w:sz w:val="30"/>
          <w:szCs w:val="30"/>
        </w:rPr>
        <w:t>ходатайств территориальных отделов гла</w:t>
      </w:r>
      <w:r w:rsidR="00C47F62" w:rsidRPr="00A22454">
        <w:rPr>
          <w:sz w:val="30"/>
          <w:szCs w:val="30"/>
        </w:rPr>
        <w:t>в</w:t>
      </w:r>
      <w:r w:rsidR="00C47F62" w:rsidRPr="00A22454">
        <w:rPr>
          <w:sz w:val="30"/>
          <w:szCs w:val="30"/>
        </w:rPr>
        <w:t>ного управления образования администрации города</w:t>
      </w:r>
      <w:proofErr w:type="gramEnd"/>
      <w:r w:rsidR="00C47F62" w:rsidRPr="00A22454">
        <w:rPr>
          <w:sz w:val="30"/>
          <w:szCs w:val="30"/>
        </w:rPr>
        <w:t xml:space="preserve"> по соответству</w:t>
      </w:r>
      <w:r w:rsidR="00C47F62" w:rsidRPr="00A22454">
        <w:rPr>
          <w:sz w:val="30"/>
          <w:szCs w:val="30"/>
        </w:rPr>
        <w:t>ю</w:t>
      </w:r>
      <w:r w:rsidR="00C47F62" w:rsidRPr="00A22454">
        <w:rPr>
          <w:sz w:val="30"/>
          <w:szCs w:val="30"/>
        </w:rPr>
        <w:t xml:space="preserve">щим районам города (далее </w:t>
      </w:r>
      <w:r w:rsidR="0022475F">
        <w:rPr>
          <w:sz w:val="30"/>
          <w:szCs w:val="30"/>
        </w:rPr>
        <w:t>–</w:t>
      </w:r>
      <w:r w:rsidR="00C47F62" w:rsidRPr="00A22454">
        <w:rPr>
          <w:sz w:val="30"/>
          <w:szCs w:val="30"/>
        </w:rPr>
        <w:t xml:space="preserve"> территориальные отделы).</w:t>
      </w:r>
    </w:p>
    <w:p w:rsidP="00943981" w:rsidR="00C47F62" w:rsidRDefault="003E6B41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5</w:t>
      </w:r>
      <w:r w:rsidR="007B1CE2" w:rsidRPr="00A22454">
        <w:rPr>
          <w:sz w:val="30"/>
          <w:szCs w:val="30"/>
        </w:rPr>
        <w:t>0</w:t>
      </w:r>
      <w:r w:rsidR="00C47F62" w:rsidRPr="00A22454">
        <w:rPr>
          <w:sz w:val="30"/>
          <w:szCs w:val="30"/>
        </w:rPr>
        <w:t xml:space="preserve">. </w:t>
      </w:r>
      <w:proofErr w:type="gramStart"/>
      <w:r w:rsidR="00C47F62" w:rsidRPr="00A22454">
        <w:rPr>
          <w:sz w:val="30"/>
          <w:szCs w:val="30"/>
        </w:rPr>
        <w:t>Средний размер оклада (должностного оклада), ставки зар</w:t>
      </w:r>
      <w:r w:rsidR="00C47F62" w:rsidRPr="00A22454">
        <w:rPr>
          <w:sz w:val="30"/>
          <w:szCs w:val="30"/>
        </w:rPr>
        <w:t>а</w:t>
      </w:r>
      <w:r w:rsidR="00C47F62" w:rsidRPr="00A22454">
        <w:rPr>
          <w:sz w:val="30"/>
          <w:szCs w:val="30"/>
        </w:rPr>
        <w:t>ботной платы работников основного персонала определяется в соотве</w:t>
      </w:r>
      <w:r w:rsidR="00C47F62" w:rsidRPr="00A22454">
        <w:rPr>
          <w:sz w:val="30"/>
          <w:szCs w:val="30"/>
        </w:rPr>
        <w:t>т</w:t>
      </w:r>
      <w:r w:rsidR="00C47F62" w:rsidRPr="00A22454">
        <w:rPr>
          <w:sz w:val="30"/>
          <w:szCs w:val="30"/>
        </w:rPr>
        <w:t xml:space="preserve">ствии с Порядком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и </w:t>
      </w:r>
      <w:hyperlink w:anchor="P2624">
        <w:r w:rsidR="00C47F62" w:rsidRPr="00A22454">
          <w:rPr>
            <w:sz w:val="30"/>
            <w:szCs w:val="30"/>
          </w:rPr>
          <w:t>перечнем</w:t>
        </w:r>
      </w:hyperlink>
      <w:r w:rsidR="00C47F62" w:rsidRPr="00A22454">
        <w:rPr>
          <w:sz w:val="30"/>
          <w:szCs w:val="30"/>
        </w:rPr>
        <w:t xml:space="preserve"> должностей, профессий работников учреждений, относимых к основному персоналу по виду экономической деятельности, согласно приложению 9 к настоящему Положению.</w:t>
      </w:r>
      <w:proofErr w:type="gramEnd"/>
    </w:p>
    <w:p w:rsidP="00943981" w:rsidR="00C47F62" w:rsidRDefault="003E6B41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5</w:t>
      </w:r>
      <w:r w:rsidR="007B1CE2" w:rsidRPr="00A22454">
        <w:rPr>
          <w:sz w:val="30"/>
          <w:szCs w:val="30"/>
        </w:rPr>
        <w:t>1</w:t>
      </w:r>
      <w:r w:rsidR="00C47F62" w:rsidRPr="00A22454">
        <w:rPr>
          <w:sz w:val="30"/>
          <w:szCs w:val="30"/>
        </w:rPr>
        <w:t xml:space="preserve">. Порядок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определяется в соответствии с </w:t>
      </w:r>
      <w:hyperlink r:id="rId15">
        <w:r w:rsidR="00244AFB" w:rsidRPr="00A22454">
          <w:rPr>
            <w:sz w:val="30"/>
            <w:szCs w:val="30"/>
          </w:rPr>
          <w:t>постановлением</w:t>
        </w:r>
      </w:hyperlink>
      <w:r w:rsidR="00C47F62" w:rsidRPr="00A22454">
        <w:rPr>
          <w:sz w:val="30"/>
          <w:szCs w:val="30"/>
        </w:rPr>
        <w:t xml:space="preserve"> администрации города </w:t>
      </w:r>
      <w:r w:rsidR="00C47F62" w:rsidRPr="00A22454">
        <w:rPr>
          <w:sz w:val="30"/>
          <w:szCs w:val="30"/>
        </w:rPr>
        <w:lastRenderedPageBreak/>
        <w:t xml:space="preserve">от 19.01.2010 </w:t>
      </w:r>
      <w:r w:rsidR="00244AFB" w:rsidRPr="00A22454">
        <w:rPr>
          <w:sz w:val="30"/>
          <w:szCs w:val="30"/>
        </w:rPr>
        <w:t>№</w:t>
      </w:r>
      <w:r w:rsidR="00C47F62" w:rsidRPr="00A22454">
        <w:rPr>
          <w:sz w:val="30"/>
          <w:szCs w:val="30"/>
        </w:rPr>
        <w:t xml:space="preserve"> 1 </w:t>
      </w:r>
      <w:r w:rsidR="00244AFB" w:rsidRPr="00A22454">
        <w:rPr>
          <w:sz w:val="30"/>
          <w:szCs w:val="30"/>
        </w:rPr>
        <w:t>«</w:t>
      </w:r>
      <w:r w:rsidR="00C47F62" w:rsidRPr="00A22454">
        <w:rPr>
          <w:sz w:val="30"/>
          <w:szCs w:val="30"/>
        </w:rPr>
        <w:t xml:space="preserve">Об оплате </w:t>
      </w:r>
      <w:proofErr w:type="gramStart"/>
      <w:r w:rsidR="00C47F62" w:rsidRPr="00A22454">
        <w:rPr>
          <w:sz w:val="30"/>
          <w:szCs w:val="30"/>
        </w:rPr>
        <w:t>труда работников муниципальных учр</w:t>
      </w:r>
      <w:r w:rsidR="00C47F62" w:rsidRPr="00A22454">
        <w:rPr>
          <w:sz w:val="30"/>
          <w:szCs w:val="30"/>
        </w:rPr>
        <w:t>е</w:t>
      </w:r>
      <w:r w:rsidR="00C47F62" w:rsidRPr="00A22454">
        <w:rPr>
          <w:sz w:val="30"/>
          <w:szCs w:val="30"/>
        </w:rPr>
        <w:t>ждений города Красноярска</w:t>
      </w:r>
      <w:proofErr w:type="gramEnd"/>
      <w:r w:rsidR="00244AFB" w:rsidRPr="00A22454">
        <w:rPr>
          <w:sz w:val="30"/>
          <w:szCs w:val="30"/>
        </w:rPr>
        <w:t>»</w:t>
      </w:r>
      <w:r w:rsidR="00C47F62" w:rsidRPr="00A22454">
        <w:rPr>
          <w:sz w:val="30"/>
          <w:szCs w:val="30"/>
        </w:rPr>
        <w:t>.</w:t>
      </w:r>
    </w:p>
    <w:p w:rsidP="00943981" w:rsidR="00C47F62" w:rsidRDefault="003E6B41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5</w:t>
      </w:r>
      <w:r w:rsidR="007B1CE2" w:rsidRPr="00A22454">
        <w:rPr>
          <w:sz w:val="30"/>
          <w:szCs w:val="30"/>
        </w:rPr>
        <w:t>2</w:t>
      </w:r>
      <w:r w:rsidR="00C47F62" w:rsidRPr="00A22454">
        <w:rPr>
          <w:sz w:val="30"/>
          <w:szCs w:val="30"/>
        </w:rPr>
        <w:t>. Количество средних окладов (должностных окладов), ставок заработной платы работников основного персонала, используемое при определении размера должностного оклада руководителя с учетом о</w:t>
      </w:r>
      <w:r w:rsidR="00C47F62" w:rsidRPr="00A22454">
        <w:rPr>
          <w:sz w:val="30"/>
          <w:szCs w:val="30"/>
        </w:rPr>
        <w:t>т</w:t>
      </w:r>
      <w:r w:rsidR="00C47F62" w:rsidRPr="00A22454">
        <w:rPr>
          <w:sz w:val="30"/>
          <w:szCs w:val="30"/>
        </w:rPr>
        <w:t>несения учреждения к группе по оплате труда руководителей учрежд</w:t>
      </w:r>
      <w:r w:rsidR="00C47F62" w:rsidRPr="00A22454">
        <w:rPr>
          <w:sz w:val="30"/>
          <w:szCs w:val="30"/>
        </w:rPr>
        <w:t>е</w:t>
      </w:r>
      <w:r w:rsidR="00C47F62" w:rsidRPr="00A22454">
        <w:rPr>
          <w:sz w:val="30"/>
          <w:szCs w:val="30"/>
        </w:rPr>
        <w:t xml:space="preserve">ния, определяется в соответствии с </w:t>
      </w:r>
      <w:hyperlink r:id="rId16">
        <w:r w:rsidR="00244AFB" w:rsidRPr="00A22454">
          <w:rPr>
            <w:sz w:val="30"/>
            <w:szCs w:val="30"/>
          </w:rPr>
          <w:t>п</w:t>
        </w:r>
        <w:r w:rsidR="00C47F62" w:rsidRPr="00A22454">
          <w:rPr>
            <w:sz w:val="30"/>
            <w:szCs w:val="30"/>
          </w:rPr>
          <w:t>остановлением</w:t>
        </w:r>
      </w:hyperlink>
      <w:r w:rsidR="00C47F62" w:rsidRPr="00A22454">
        <w:rPr>
          <w:sz w:val="30"/>
          <w:szCs w:val="30"/>
        </w:rPr>
        <w:t xml:space="preserve"> администрации</w:t>
      </w:r>
      <w:r w:rsidR="0022475F">
        <w:rPr>
          <w:sz w:val="30"/>
          <w:szCs w:val="30"/>
        </w:rPr>
        <w:t xml:space="preserve">      </w:t>
      </w:r>
      <w:r w:rsidR="00C47F62" w:rsidRPr="00A22454">
        <w:rPr>
          <w:sz w:val="30"/>
          <w:szCs w:val="30"/>
        </w:rPr>
        <w:t xml:space="preserve"> города от 19.01.2010 </w:t>
      </w:r>
      <w:r w:rsidR="00244AFB" w:rsidRPr="00A22454">
        <w:rPr>
          <w:sz w:val="30"/>
          <w:szCs w:val="30"/>
        </w:rPr>
        <w:t>№</w:t>
      </w:r>
      <w:r w:rsidR="00C47F62" w:rsidRPr="00A22454">
        <w:rPr>
          <w:sz w:val="30"/>
          <w:szCs w:val="30"/>
        </w:rPr>
        <w:t xml:space="preserve"> 1 </w:t>
      </w:r>
      <w:r w:rsidR="00244AFB" w:rsidRPr="00A22454">
        <w:rPr>
          <w:sz w:val="30"/>
          <w:szCs w:val="30"/>
        </w:rPr>
        <w:t>«</w:t>
      </w:r>
      <w:r w:rsidR="00C47F62" w:rsidRPr="00A22454">
        <w:rPr>
          <w:sz w:val="30"/>
          <w:szCs w:val="30"/>
        </w:rPr>
        <w:t xml:space="preserve">Об оплате </w:t>
      </w:r>
      <w:proofErr w:type="gramStart"/>
      <w:r w:rsidR="00C47F62" w:rsidRPr="00A22454">
        <w:rPr>
          <w:sz w:val="30"/>
          <w:szCs w:val="30"/>
        </w:rPr>
        <w:t>труда работников муниципальных учреждений города Красноярска</w:t>
      </w:r>
      <w:proofErr w:type="gramEnd"/>
      <w:r w:rsidR="00244AFB" w:rsidRPr="00A22454">
        <w:rPr>
          <w:sz w:val="30"/>
          <w:szCs w:val="30"/>
        </w:rPr>
        <w:t>»</w:t>
      </w:r>
      <w:r w:rsidR="00C47F62" w:rsidRPr="00A22454">
        <w:rPr>
          <w:sz w:val="30"/>
          <w:szCs w:val="30"/>
        </w:rPr>
        <w:t>.</w:t>
      </w:r>
    </w:p>
    <w:p w:rsidP="00943981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Конкретный размер средних окладов (должностных окладов), ст</w:t>
      </w:r>
      <w:r w:rsidRPr="00A22454">
        <w:rPr>
          <w:sz w:val="30"/>
          <w:szCs w:val="30"/>
        </w:rPr>
        <w:t>а</w:t>
      </w:r>
      <w:r w:rsidRPr="00A22454">
        <w:rPr>
          <w:sz w:val="30"/>
          <w:szCs w:val="30"/>
        </w:rPr>
        <w:t>вок заработной платы работников основного персонала, используемый при определении размера должностного оклада руководителя, опред</w:t>
      </w:r>
      <w:r w:rsidRPr="00A22454">
        <w:rPr>
          <w:sz w:val="30"/>
          <w:szCs w:val="30"/>
        </w:rPr>
        <w:t>е</w:t>
      </w:r>
      <w:r w:rsidRPr="00A22454">
        <w:rPr>
          <w:sz w:val="30"/>
          <w:szCs w:val="30"/>
        </w:rPr>
        <w:t xml:space="preserve">ляется комиссией по установлению окладов и стимулирующих выплат, образованной главным управлением образования администрации </w:t>
      </w:r>
      <w:r w:rsidR="0022475F">
        <w:rPr>
          <w:sz w:val="30"/>
          <w:szCs w:val="30"/>
        </w:rPr>
        <w:t xml:space="preserve">            </w:t>
      </w:r>
      <w:r w:rsidRPr="00A22454">
        <w:rPr>
          <w:sz w:val="30"/>
          <w:szCs w:val="30"/>
        </w:rPr>
        <w:t>города.</w:t>
      </w:r>
    </w:p>
    <w:p w:rsidP="0022475F" w:rsidR="00C47F62" w:rsidRDefault="003E6B41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5</w:t>
      </w:r>
      <w:r w:rsidR="007B1CE2" w:rsidRPr="00A22454">
        <w:rPr>
          <w:sz w:val="30"/>
          <w:szCs w:val="30"/>
        </w:rPr>
        <w:t>3</w:t>
      </w:r>
      <w:r w:rsidR="00C47F62" w:rsidRPr="00A22454">
        <w:rPr>
          <w:sz w:val="30"/>
          <w:szCs w:val="30"/>
        </w:rPr>
        <w:t xml:space="preserve">. Размеры должностных окладов заместителей руководителей </w:t>
      </w:r>
      <w:r w:rsidR="0022475F">
        <w:rPr>
          <w:sz w:val="30"/>
          <w:szCs w:val="30"/>
        </w:rPr>
        <w:t xml:space="preserve">          </w:t>
      </w:r>
      <w:r w:rsidR="00C47F62" w:rsidRPr="00A22454">
        <w:rPr>
          <w:sz w:val="30"/>
          <w:szCs w:val="30"/>
        </w:rPr>
        <w:t xml:space="preserve">и главных бухгалтеров устанавливаются руководителем учреждения </w:t>
      </w:r>
      <w:r w:rsidR="0022475F">
        <w:rPr>
          <w:sz w:val="30"/>
          <w:szCs w:val="30"/>
        </w:rPr>
        <w:t xml:space="preserve">               на 10–</w:t>
      </w:r>
      <w:r w:rsidR="00C47F62" w:rsidRPr="00A22454">
        <w:rPr>
          <w:sz w:val="30"/>
          <w:szCs w:val="30"/>
        </w:rPr>
        <w:t>30 процентов ниже размеров должностных окладов руководит</w:t>
      </w:r>
      <w:r w:rsidR="00C47F62" w:rsidRPr="00A22454">
        <w:rPr>
          <w:sz w:val="30"/>
          <w:szCs w:val="30"/>
        </w:rPr>
        <w:t>е</w:t>
      </w:r>
      <w:r w:rsidR="00C47F62" w:rsidRPr="00A22454">
        <w:rPr>
          <w:sz w:val="30"/>
          <w:szCs w:val="30"/>
        </w:rPr>
        <w:t>лей этих учреждений.</w:t>
      </w:r>
    </w:p>
    <w:p w:rsidP="00943981" w:rsidR="00C47F62" w:rsidRDefault="003E6B41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5</w:t>
      </w:r>
      <w:r w:rsidR="007B1CE2" w:rsidRPr="00A22454">
        <w:rPr>
          <w:sz w:val="30"/>
          <w:szCs w:val="30"/>
        </w:rPr>
        <w:t>4</w:t>
      </w:r>
      <w:r w:rsidR="00C47F62" w:rsidRPr="00A22454">
        <w:rPr>
          <w:sz w:val="30"/>
          <w:szCs w:val="30"/>
        </w:rPr>
        <w:t>. Выплаты компенсационного характера руководителю учр</w:t>
      </w:r>
      <w:r w:rsidR="00C47F62" w:rsidRPr="00A22454">
        <w:rPr>
          <w:sz w:val="30"/>
          <w:szCs w:val="30"/>
        </w:rPr>
        <w:t>е</w:t>
      </w:r>
      <w:r w:rsidR="00C47F62" w:rsidRPr="00A22454">
        <w:rPr>
          <w:sz w:val="30"/>
          <w:szCs w:val="30"/>
        </w:rPr>
        <w:t>ждения, заместителям руководителя и главным бухгалтерам устанавл</w:t>
      </w:r>
      <w:r w:rsidR="00C47F62" w:rsidRPr="00A22454">
        <w:rPr>
          <w:sz w:val="30"/>
          <w:szCs w:val="30"/>
        </w:rPr>
        <w:t>и</w:t>
      </w:r>
      <w:r w:rsidR="00C47F62" w:rsidRPr="00A22454">
        <w:rPr>
          <w:sz w:val="30"/>
          <w:szCs w:val="30"/>
        </w:rPr>
        <w:t xml:space="preserve">ваются в соответствии с </w:t>
      </w:r>
      <w:hyperlink w:anchor="P380">
        <w:r w:rsidR="00C47F62" w:rsidRPr="00A22454">
          <w:rPr>
            <w:sz w:val="30"/>
            <w:szCs w:val="30"/>
          </w:rPr>
          <w:t xml:space="preserve">разделом </w:t>
        </w:r>
        <w:r w:rsidR="009D036E" w:rsidRPr="00A22454">
          <w:rPr>
            <w:sz w:val="30"/>
            <w:szCs w:val="30"/>
            <w:lang w:val="en-US"/>
          </w:rPr>
          <w:t>III</w:t>
        </w:r>
      </w:hyperlink>
      <w:r w:rsidR="007C21CF" w:rsidRPr="00A22454">
        <w:rPr>
          <w:sz w:val="30"/>
          <w:szCs w:val="30"/>
        </w:rPr>
        <w:t xml:space="preserve"> настоящего Положения.</w:t>
      </w:r>
    </w:p>
    <w:p w:rsidP="00943981" w:rsidR="00C47F62" w:rsidRDefault="003E6B41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5</w:t>
      </w:r>
      <w:r w:rsidR="007B1CE2" w:rsidRPr="00A22454">
        <w:rPr>
          <w:sz w:val="30"/>
          <w:szCs w:val="30"/>
        </w:rPr>
        <w:t>5</w:t>
      </w:r>
      <w:r w:rsidR="00C47F62" w:rsidRPr="00A22454">
        <w:rPr>
          <w:sz w:val="30"/>
          <w:szCs w:val="30"/>
        </w:rPr>
        <w:t>. Объем средств на осуществление выплат стимулирующего х</w:t>
      </w:r>
      <w:r w:rsidR="00C47F62" w:rsidRPr="00A22454">
        <w:rPr>
          <w:sz w:val="30"/>
          <w:szCs w:val="30"/>
        </w:rPr>
        <w:t>а</w:t>
      </w:r>
      <w:r w:rsidR="00C47F62" w:rsidRPr="00A22454">
        <w:rPr>
          <w:sz w:val="30"/>
          <w:szCs w:val="30"/>
        </w:rPr>
        <w:t>рактера руководителям учреждений выделяется в плане финан</w:t>
      </w:r>
      <w:r w:rsidRPr="00A22454">
        <w:rPr>
          <w:sz w:val="30"/>
          <w:szCs w:val="30"/>
        </w:rPr>
        <w:t>сово-хозяйственной деятельности</w:t>
      </w:r>
      <w:r w:rsidR="00C47F62" w:rsidRPr="00A22454">
        <w:rPr>
          <w:sz w:val="30"/>
          <w:szCs w:val="30"/>
        </w:rPr>
        <w:t xml:space="preserve"> учреждения.</w:t>
      </w:r>
    </w:p>
    <w:p w:rsidP="00943981" w:rsidR="00C47F62" w:rsidRDefault="003E6B41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5</w:t>
      </w:r>
      <w:r w:rsidR="007B1CE2" w:rsidRPr="00A22454">
        <w:rPr>
          <w:sz w:val="30"/>
          <w:szCs w:val="30"/>
        </w:rPr>
        <w:t>6</w:t>
      </w:r>
      <w:r w:rsidR="00C47F62" w:rsidRPr="00A22454">
        <w:rPr>
          <w:sz w:val="30"/>
          <w:szCs w:val="30"/>
        </w:rPr>
        <w:t>. Объем средств на указанные цели определяется в кратном о</w:t>
      </w:r>
      <w:r w:rsidR="00C47F62" w:rsidRPr="00A22454">
        <w:rPr>
          <w:sz w:val="30"/>
          <w:szCs w:val="30"/>
        </w:rPr>
        <w:t>т</w:t>
      </w:r>
      <w:r w:rsidR="00C47F62" w:rsidRPr="00A22454">
        <w:rPr>
          <w:sz w:val="30"/>
          <w:szCs w:val="30"/>
        </w:rPr>
        <w:t>ношении к размерам должностных окладов руководителей учреждений.</w:t>
      </w:r>
    </w:p>
    <w:p w:rsidP="00943981" w:rsidR="00C47F62" w:rsidRDefault="003E6B41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5</w:t>
      </w:r>
      <w:r w:rsidR="007B1CE2" w:rsidRPr="00A22454">
        <w:rPr>
          <w:sz w:val="30"/>
          <w:szCs w:val="30"/>
        </w:rPr>
        <w:t>7</w:t>
      </w:r>
      <w:r w:rsidR="00C47F62" w:rsidRPr="00A22454">
        <w:rPr>
          <w:sz w:val="30"/>
          <w:szCs w:val="30"/>
        </w:rPr>
        <w:t xml:space="preserve">. </w:t>
      </w:r>
      <w:proofErr w:type="gramStart"/>
      <w:r w:rsidR="00C47F62" w:rsidRPr="00A22454">
        <w:rPr>
          <w:sz w:val="30"/>
          <w:szCs w:val="30"/>
        </w:rPr>
        <w:t>Количество должностных окладов руководителей учреждений, учитываемых при определении объема средств на выплаты стимулир</w:t>
      </w:r>
      <w:r w:rsidR="00C47F62" w:rsidRPr="00A22454">
        <w:rPr>
          <w:sz w:val="30"/>
          <w:szCs w:val="30"/>
        </w:rPr>
        <w:t>у</w:t>
      </w:r>
      <w:r w:rsidR="00C47F62" w:rsidRPr="00A22454">
        <w:rPr>
          <w:sz w:val="30"/>
          <w:szCs w:val="30"/>
        </w:rPr>
        <w:t xml:space="preserve">ющего характера руководителям учреждений, составляет до </w:t>
      </w:r>
      <w:r w:rsidR="007C21CF" w:rsidRPr="00A22454">
        <w:rPr>
          <w:sz w:val="30"/>
          <w:szCs w:val="30"/>
        </w:rPr>
        <w:t>15,3</w:t>
      </w:r>
      <w:r w:rsidR="00C47F62" w:rsidRPr="00A22454">
        <w:rPr>
          <w:sz w:val="30"/>
          <w:szCs w:val="30"/>
        </w:rPr>
        <w:t xml:space="preserve"> дол</w:t>
      </w:r>
      <w:r w:rsidR="00C47F62" w:rsidRPr="00A22454">
        <w:rPr>
          <w:sz w:val="30"/>
          <w:szCs w:val="30"/>
        </w:rPr>
        <w:t>ж</w:t>
      </w:r>
      <w:r w:rsidR="00C47F62" w:rsidRPr="00A22454">
        <w:rPr>
          <w:sz w:val="30"/>
          <w:szCs w:val="30"/>
        </w:rPr>
        <w:t xml:space="preserve">ностных окладов руководителей учреждений в год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</w:t>
      </w:r>
      <w:proofErr w:type="spellStart"/>
      <w:r w:rsidR="00C47F62" w:rsidRPr="00A22454">
        <w:rPr>
          <w:sz w:val="30"/>
          <w:szCs w:val="30"/>
        </w:rPr>
        <w:t>усло</w:t>
      </w:r>
      <w:r w:rsidR="0022475F">
        <w:rPr>
          <w:sz w:val="30"/>
          <w:szCs w:val="30"/>
        </w:rPr>
        <w:t>-</w:t>
      </w:r>
      <w:r w:rsidR="00C47F62" w:rsidRPr="00A22454">
        <w:rPr>
          <w:sz w:val="30"/>
          <w:szCs w:val="30"/>
        </w:rPr>
        <w:t>виями</w:t>
      </w:r>
      <w:proofErr w:type="spellEnd"/>
      <w:r w:rsidR="00C47F62" w:rsidRPr="00A22454">
        <w:rPr>
          <w:sz w:val="30"/>
          <w:szCs w:val="30"/>
        </w:rPr>
        <w:t>.</w:t>
      </w:r>
      <w:proofErr w:type="gramEnd"/>
    </w:p>
    <w:p w:rsidP="00943981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Сложившаяся к концу отчетного периода экономия бюджетных средств по стимулирующим выплатам руководителям учреждений м</w:t>
      </w:r>
      <w:r w:rsidRPr="00A22454">
        <w:rPr>
          <w:sz w:val="30"/>
          <w:szCs w:val="30"/>
        </w:rPr>
        <w:t>о</w:t>
      </w:r>
      <w:r w:rsidRPr="00A22454">
        <w:rPr>
          <w:sz w:val="30"/>
          <w:szCs w:val="30"/>
        </w:rPr>
        <w:t>жет направляться на стимулирование труда работников учреждений. Направление указанных средств на иные цели осуществляется по согл</w:t>
      </w:r>
      <w:r w:rsidRPr="00A22454">
        <w:rPr>
          <w:sz w:val="30"/>
          <w:szCs w:val="30"/>
        </w:rPr>
        <w:t>а</w:t>
      </w:r>
      <w:r w:rsidRPr="00A22454">
        <w:rPr>
          <w:sz w:val="30"/>
          <w:szCs w:val="30"/>
        </w:rPr>
        <w:t>сованию с главным управлением образования администрации города.</w:t>
      </w:r>
    </w:p>
    <w:p w:rsidP="0022475F" w:rsidR="00C47F62" w:rsidRDefault="003E6B41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5</w:t>
      </w:r>
      <w:r w:rsidR="007C21CF" w:rsidRPr="00A22454">
        <w:rPr>
          <w:sz w:val="30"/>
          <w:szCs w:val="30"/>
        </w:rPr>
        <w:t>8</w:t>
      </w:r>
      <w:r w:rsidR="00C47F62" w:rsidRPr="00A22454">
        <w:rPr>
          <w:sz w:val="30"/>
          <w:szCs w:val="30"/>
        </w:rPr>
        <w:t>. Распределение фонда стимулирования руководителей учр</w:t>
      </w:r>
      <w:r w:rsidR="00C47F62" w:rsidRPr="00A22454">
        <w:rPr>
          <w:sz w:val="30"/>
          <w:szCs w:val="30"/>
        </w:rPr>
        <w:t>е</w:t>
      </w:r>
      <w:r w:rsidR="00C47F62" w:rsidRPr="00A22454">
        <w:rPr>
          <w:sz w:val="30"/>
          <w:szCs w:val="30"/>
        </w:rPr>
        <w:t xml:space="preserve">ждений осуществляется ежеквартально комиссией по установлению </w:t>
      </w:r>
      <w:r w:rsidR="00C47F62" w:rsidRPr="00A22454">
        <w:rPr>
          <w:sz w:val="30"/>
          <w:szCs w:val="30"/>
        </w:rPr>
        <w:lastRenderedPageBreak/>
        <w:t xml:space="preserve">окладов и стимулирующих выплат, образованной главным управлением образования администрации города (далее </w:t>
      </w:r>
      <w:r w:rsidR="0022475F">
        <w:rPr>
          <w:sz w:val="30"/>
          <w:szCs w:val="30"/>
        </w:rPr>
        <w:t>–</w:t>
      </w:r>
      <w:r w:rsidR="00C47F62" w:rsidRPr="00A22454">
        <w:rPr>
          <w:sz w:val="30"/>
          <w:szCs w:val="30"/>
        </w:rPr>
        <w:t xml:space="preserve"> комиссия).</w:t>
      </w:r>
    </w:p>
    <w:p w:rsidP="00943981" w:rsidR="00C47F62" w:rsidRDefault="007C21CF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59</w:t>
      </w:r>
      <w:r w:rsidR="00C47F62" w:rsidRPr="00A22454">
        <w:rPr>
          <w:sz w:val="30"/>
          <w:szCs w:val="30"/>
        </w:rPr>
        <w:t>. Территориальные отделы представляют в комиссию аналит</w:t>
      </w:r>
      <w:r w:rsidR="00C47F62" w:rsidRPr="00A22454">
        <w:rPr>
          <w:sz w:val="30"/>
          <w:szCs w:val="30"/>
        </w:rPr>
        <w:t>и</w:t>
      </w:r>
      <w:r w:rsidR="00C47F62" w:rsidRPr="00A22454">
        <w:rPr>
          <w:sz w:val="30"/>
          <w:szCs w:val="30"/>
        </w:rPr>
        <w:t xml:space="preserve">ческую информацию о показателях деятельности учреждений, в том числе включающую мнение </w:t>
      </w:r>
      <w:r w:rsidR="00627D49" w:rsidRPr="00A22454">
        <w:rPr>
          <w:sz w:val="30"/>
          <w:szCs w:val="30"/>
        </w:rPr>
        <w:t xml:space="preserve">коллегиальных </w:t>
      </w:r>
      <w:r w:rsidR="00C47F62" w:rsidRPr="00A22454">
        <w:rPr>
          <w:sz w:val="30"/>
          <w:szCs w:val="30"/>
        </w:rPr>
        <w:t>органов управления образ</w:t>
      </w:r>
      <w:r w:rsidR="00C47F62" w:rsidRPr="00A22454">
        <w:rPr>
          <w:sz w:val="30"/>
          <w:szCs w:val="30"/>
        </w:rPr>
        <w:t>о</w:t>
      </w:r>
      <w:r w:rsidR="00C47F62" w:rsidRPr="00A22454">
        <w:rPr>
          <w:sz w:val="30"/>
          <w:szCs w:val="30"/>
        </w:rPr>
        <w:t>вательных учреждений, являющуюся основанием для установления стимулирующих выплат руководителям.</w:t>
      </w:r>
    </w:p>
    <w:p w:rsidP="00943981" w:rsidR="00C47F62" w:rsidRDefault="003E6B41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6</w:t>
      </w:r>
      <w:r w:rsidR="007C21CF" w:rsidRPr="00A22454">
        <w:rPr>
          <w:sz w:val="30"/>
          <w:szCs w:val="30"/>
        </w:rPr>
        <w:t>0</w:t>
      </w:r>
      <w:r w:rsidR="00C47F62" w:rsidRPr="00A22454">
        <w:rPr>
          <w:sz w:val="30"/>
          <w:szCs w:val="30"/>
        </w:rPr>
        <w:t>. Руководители учреждений имеют право присутствовать на з</w:t>
      </w:r>
      <w:r w:rsidR="00C47F62" w:rsidRPr="00A22454">
        <w:rPr>
          <w:sz w:val="30"/>
          <w:szCs w:val="30"/>
        </w:rPr>
        <w:t>а</w:t>
      </w:r>
      <w:r w:rsidR="00C47F62" w:rsidRPr="00A22454">
        <w:rPr>
          <w:sz w:val="30"/>
          <w:szCs w:val="30"/>
        </w:rPr>
        <w:t>седании комиссии и давать необходимые пояснения.</w:t>
      </w:r>
    </w:p>
    <w:p w:rsidP="00943981" w:rsidR="00C47F62" w:rsidRDefault="003E6B41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6</w:t>
      </w:r>
      <w:r w:rsidR="007C21CF" w:rsidRPr="00A22454">
        <w:rPr>
          <w:sz w:val="30"/>
          <w:szCs w:val="30"/>
        </w:rPr>
        <w:t>1</w:t>
      </w:r>
      <w:r w:rsidR="00C47F62" w:rsidRPr="00A22454">
        <w:rPr>
          <w:sz w:val="30"/>
          <w:szCs w:val="30"/>
        </w:rPr>
        <w:t>. Комиссия принимает решение об установлении стимулиру</w:t>
      </w:r>
      <w:r w:rsidR="00C47F62" w:rsidRPr="00A22454">
        <w:rPr>
          <w:sz w:val="30"/>
          <w:szCs w:val="30"/>
        </w:rPr>
        <w:t>ю</w:t>
      </w:r>
      <w:r w:rsidR="00C47F62" w:rsidRPr="00A22454">
        <w:rPr>
          <w:sz w:val="30"/>
          <w:szCs w:val="30"/>
        </w:rPr>
        <w:t>щих выплат и их размере открытым голосованием при условии прису</w:t>
      </w:r>
      <w:r w:rsidR="00C47F62" w:rsidRPr="00A22454">
        <w:rPr>
          <w:sz w:val="30"/>
          <w:szCs w:val="30"/>
        </w:rPr>
        <w:t>т</w:t>
      </w:r>
      <w:r w:rsidR="00C47F62" w:rsidRPr="00A22454">
        <w:rPr>
          <w:sz w:val="30"/>
          <w:szCs w:val="30"/>
        </w:rPr>
        <w:t>ствия не менее половины членов комиссии. Решение комиссии офор</w:t>
      </w:r>
      <w:r w:rsidR="00C47F62" w:rsidRPr="00A22454">
        <w:rPr>
          <w:sz w:val="30"/>
          <w:szCs w:val="30"/>
        </w:rPr>
        <w:t>м</w:t>
      </w:r>
      <w:r w:rsidR="00C47F62" w:rsidRPr="00A22454">
        <w:rPr>
          <w:sz w:val="30"/>
          <w:szCs w:val="30"/>
        </w:rPr>
        <w:t>ляется протоколом. На основании протокола комиссии главное упра</w:t>
      </w:r>
      <w:r w:rsidR="00C47F62" w:rsidRPr="00A22454">
        <w:rPr>
          <w:sz w:val="30"/>
          <w:szCs w:val="30"/>
        </w:rPr>
        <w:t>в</w:t>
      </w:r>
      <w:r w:rsidR="00C47F62" w:rsidRPr="00A22454">
        <w:rPr>
          <w:sz w:val="30"/>
          <w:szCs w:val="30"/>
        </w:rPr>
        <w:t>ление образования администрации города издает приказ об установл</w:t>
      </w:r>
      <w:r w:rsidR="00C47F62" w:rsidRPr="00A22454">
        <w:rPr>
          <w:sz w:val="30"/>
          <w:szCs w:val="30"/>
        </w:rPr>
        <w:t>е</w:t>
      </w:r>
      <w:r w:rsidR="00C47F62" w:rsidRPr="00A22454">
        <w:rPr>
          <w:sz w:val="30"/>
          <w:szCs w:val="30"/>
        </w:rPr>
        <w:t>нии стимулирующих выплат руководителям.</w:t>
      </w:r>
    </w:p>
    <w:p w:rsidP="00943981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Выплаты стимулирующего характера устанавливаются</w:t>
      </w:r>
      <w:r w:rsidR="0022475F">
        <w:rPr>
          <w:sz w:val="30"/>
          <w:szCs w:val="30"/>
        </w:rPr>
        <w:t xml:space="preserve"> за каждый вид выплат раздельно</w:t>
      </w:r>
      <w:r w:rsidR="00832D1F" w:rsidRPr="00A22454">
        <w:rPr>
          <w:sz w:val="30"/>
          <w:szCs w:val="30"/>
        </w:rPr>
        <w:t xml:space="preserve"> согласно </w:t>
      </w:r>
      <w:r w:rsidR="005B3DCA" w:rsidRPr="00A22454">
        <w:rPr>
          <w:sz w:val="30"/>
          <w:szCs w:val="30"/>
        </w:rPr>
        <w:t>порядк</w:t>
      </w:r>
      <w:r w:rsidR="0022475F">
        <w:rPr>
          <w:sz w:val="30"/>
          <w:szCs w:val="30"/>
        </w:rPr>
        <w:t>у</w:t>
      </w:r>
      <w:r w:rsidR="00832D1F" w:rsidRPr="00A22454">
        <w:rPr>
          <w:sz w:val="30"/>
          <w:szCs w:val="30"/>
        </w:rPr>
        <w:t xml:space="preserve"> принятия решения комиссии</w:t>
      </w:r>
      <w:r w:rsidR="0022475F">
        <w:rPr>
          <w:sz w:val="30"/>
          <w:szCs w:val="30"/>
        </w:rPr>
        <w:t>,</w:t>
      </w:r>
      <w:r w:rsidR="00832D1F" w:rsidRPr="00A22454">
        <w:rPr>
          <w:sz w:val="30"/>
          <w:szCs w:val="30"/>
        </w:rPr>
        <w:t xml:space="preserve"> утвержденно</w:t>
      </w:r>
      <w:r w:rsidR="0022475F">
        <w:rPr>
          <w:sz w:val="30"/>
          <w:szCs w:val="30"/>
        </w:rPr>
        <w:t>му</w:t>
      </w:r>
      <w:r w:rsidR="00832D1F" w:rsidRPr="00A22454">
        <w:rPr>
          <w:sz w:val="30"/>
          <w:szCs w:val="30"/>
        </w:rPr>
        <w:t xml:space="preserve"> </w:t>
      </w:r>
      <w:r w:rsidR="00C17C56" w:rsidRPr="00A22454">
        <w:rPr>
          <w:sz w:val="30"/>
          <w:szCs w:val="30"/>
        </w:rPr>
        <w:t xml:space="preserve">приказом </w:t>
      </w:r>
      <w:r w:rsidR="00832D1F" w:rsidRPr="00A22454">
        <w:rPr>
          <w:sz w:val="30"/>
          <w:szCs w:val="30"/>
        </w:rPr>
        <w:t>главн</w:t>
      </w:r>
      <w:r w:rsidR="00C17C56" w:rsidRPr="00A22454">
        <w:rPr>
          <w:sz w:val="30"/>
          <w:szCs w:val="30"/>
        </w:rPr>
        <w:t>ого</w:t>
      </w:r>
      <w:r w:rsidR="00832D1F" w:rsidRPr="00A22454">
        <w:rPr>
          <w:sz w:val="30"/>
          <w:szCs w:val="30"/>
        </w:rPr>
        <w:t xml:space="preserve"> управлени</w:t>
      </w:r>
      <w:r w:rsidR="00C17C56" w:rsidRPr="00A22454">
        <w:rPr>
          <w:sz w:val="30"/>
          <w:szCs w:val="30"/>
        </w:rPr>
        <w:t>я</w:t>
      </w:r>
      <w:r w:rsidR="00832D1F" w:rsidRPr="00A22454">
        <w:rPr>
          <w:sz w:val="30"/>
          <w:szCs w:val="30"/>
        </w:rPr>
        <w:t xml:space="preserve"> образования.</w:t>
      </w:r>
    </w:p>
    <w:p w:rsidP="00943981" w:rsidR="00C47F62" w:rsidRDefault="003E6B41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6</w:t>
      </w:r>
      <w:r w:rsidR="00F13E9A" w:rsidRPr="00A22454">
        <w:rPr>
          <w:sz w:val="30"/>
          <w:szCs w:val="30"/>
        </w:rPr>
        <w:t>2</w:t>
      </w:r>
      <w:r w:rsidR="00C47F62" w:rsidRPr="00A22454">
        <w:rPr>
          <w:sz w:val="30"/>
          <w:szCs w:val="30"/>
        </w:rPr>
        <w:t>. Руководителям учреждений в пределах утвержденного фонда оплаты труда могут устанавливаться следующие выплаты стимулир</w:t>
      </w:r>
      <w:r w:rsidR="00C47F62" w:rsidRPr="00A22454">
        <w:rPr>
          <w:sz w:val="30"/>
          <w:szCs w:val="30"/>
        </w:rPr>
        <w:t>у</w:t>
      </w:r>
      <w:r w:rsidR="00C47F62" w:rsidRPr="00A22454">
        <w:rPr>
          <w:sz w:val="30"/>
          <w:szCs w:val="30"/>
        </w:rPr>
        <w:t>ющего характера:</w:t>
      </w:r>
    </w:p>
    <w:p w:rsidP="00943981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выплаты за важность выполняемой работы, степень самостоятел</w:t>
      </w:r>
      <w:r w:rsidRPr="00A22454">
        <w:rPr>
          <w:sz w:val="30"/>
          <w:szCs w:val="30"/>
        </w:rPr>
        <w:t>ь</w:t>
      </w:r>
      <w:r w:rsidRPr="00A22454">
        <w:rPr>
          <w:sz w:val="30"/>
          <w:szCs w:val="30"/>
        </w:rPr>
        <w:t>ности и ответственности при выполнении поставленных задач;</w:t>
      </w:r>
    </w:p>
    <w:p w:rsidP="00943981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выплаты за интенсивность и высокие результаты работы;</w:t>
      </w:r>
    </w:p>
    <w:p w:rsidP="00943981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выплаты за качество выполняемых работ;</w:t>
      </w:r>
    </w:p>
    <w:p w:rsidP="00943981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персональные выплаты;</w:t>
      </w:r>
    </w:p>
    <w:p w:rsidP="00943981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выплаты по итогам работы.</w:t>
      </w:r>
    </w:p>
    <w:p w:rsidP="00943981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При выплатах по итогам работы учитываются:</w:t>
      </w:r>
    </w:p>
    <w:p w:rsidP="00943981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степень освоения выделенных бюджетных средств;</w:t>
      </w:r>
    </w:p>
    <w:p w:rsidP="00943981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проведение ремонтных работ;</w:t>
      </w:r>
    </w:p>
    <w:p w:rsidP="00943981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 xml:space="preserve">подготовка образовательного учреждения к новому учебному </w:t>
      </w:r>
      <w:r w:rsidR="0022475F">
        <w:rPr>
          <w:sz w:val="30"/>
          <w:szCs w:val="30"/>
        </w:rPr>
        <w:t xml:space="preserve">           </w:t>
      </w:r>
      <w:r w:rsidRPr="00A22454">
        <w:rPr>
          <w:sz w:val="30"/>
          <w:szCs w:val="30"/>
        </w:rPr>
        <w:t>году;</w:t>
      </w:r>
    </w:p>
    <w:p w:rsidP="00943981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участие в инновационной деятельности;</w:t>
      </w:r>
    </w:p>
    <w:p w:rsidP="00943981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организация и проведение работ, мероприятий;</w:t>
      </w:r>
    </w:p>
    <w:p w:rsidP="00943981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повышение эффективности (сокращение) бюджетных расходов.</w:t>
      </w:r>
    </w:p>
    <w:p w:rsidP="00943981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Стимулирующие выплаты за важность выполняемой работы, ст</w:t>
      </w:r>
      <w:r w:rsidRPr="00A22454">
        <w:rPr>
          <w:sz w:val="30"/>
          <w:szCs w:val="30"/>
        </w:rPr>
        <w:t>е</w:t>
      </w:r>
      <w:r w:rsidRPr="00A22454">
        <w:rPr>
          <w:sz w:val="30"/>
          <w:szCs w:val="30"/>
        </w:rPr>
        <w:t>пень самостоятельности и ответственности при выполнении поставле</w:t>
      </w:r>
      <w:r w:rsidRPr="00A22454">
        <w:rPr>
          <w:sz w:val="30"/>
          <w:szCs w:val="30"/>
        </w:rPr>
        <w:t>н</w:t>
      </w:r>
      <w:r w:rsidRPr="00A22454">
        <w:rPr>
          <w:sz w:val="30"/>
          <w:szCs w:val="30"/>
        </w:rPr>
        <w:t>ных задач, за интенсивность и высокие результаты работы, за качество выполняемых работ устанавливаются в процентах к окладу (должнос</w:t>
      </w:r>
      <w:r w:rsidRPr="00A22454">
        <w:rPr>
          <w:sz w:val="30"/>
          <w:szCs w:val="30"/>
        </w:rPr>
        <w:t>т</w:t>
      </w:r>
      <w:r w:rsidRPr="00A22454">
        <w:rPr>
          <w:sz w:val="30"/>
          <w:szCs w:val="30"/>
        </w:rPr>
        <w:t>ному окладу).</w:t>
      </w:r>
    </w:p>
    <w:p w:rsidP="00943981" w:rsidR="00C47F62" w:rsidRDefault="003E6B41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6</w:t>
      </w:r>
      <w:r w:rsidR="00F13E9A" w:rsidRPr="00A22454">
        <w:rPr>
          <w:sz w:val="30"/>
          <w:szCs w:val="30"/>
        </w:rPr>
        <w:t>3</w:t>
      </w:r>
      <w:r w:rsidR="00C47F62" w:rsidRPr="00A22454">
        <w:rPr>
          <w:sz w:val="30"/>
          <w:szCs w:val="30"/>
        </w:rPr>
        <w:t>. Выплаты стимулирующего характера руководителям учрежд</w:t>
      </w:r>
      <w:r w:rsidR="00C47F62" w:rsidRPr="00A22454">
        <w:rPr>
          <w:sz w:val="30"/>
          <w:szCs w:val="30"/>
        </w:rPr>
        <w:t>е</w:t>
      </w:r>
      <w:r w:rsidR="00C47F62" w:rsidRPr="00A22454">
        <w:rPr>
          <w:sz w:val="30"/>
          <w:szCs w:val="30"/>
        </w:rPr>
        <w:t>ний, заместителям руководителя, главным бухгалтерам, имеющим ди</w:t>
      </w:r>
      <w:r w:rsidR="00C47F62" w:rsidRPr="00A22454">
        <w:rPr>
          <w:sz w:val="30"/>
          <w:szCs w:val="30"/>
        </w:rPr>
        <w:t>с</w:t>
      </w:r>
      <w:r w:rsidR="00C47F62" w:rsidRPr="00A22454">
        <w:rPr>
          <w:sz w:val="30"/>
          <w:szCs w:val="30"/>
        </w:rPr>
        <w:lastRenderedPageBreak/>
        <w:t>циплинарные взыскания, могут быть снижены за период, в котором применено дисциплинарное взыскание. При этом снижение размера не может приводить к уменьшению размера ежемесячной заработной пл</w:t>
      </w:r>
      <w:r w:rsidR="00C47F62" w:rsidRPr="00A22454">
        <w:rPr>
          <w:sz w:val="30"/>
          <w:szCs w:val="30"/>
        </w:rPr>
        <w:t>а</w:t>
      </w:r>
      <w:r w:rsidR="00C47F62" w:rsidRPr="00A22454">
        <w:rPr>
          <w:sz w:val="30"/>
          <w:szCs w:val="30"/>
        </w:rPr>
        <w:t>ты более чем на 20 процентов.</w:t>
      </w:r>
    </w:p>
    <w:p w:rsidP="00943981" w:rsidR="00C47F62" w:rsidRDefault="003E6B41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6</w:t>
      </w:r>
      <w:r w:rsidR="00F13E9A" w:rsidRPr="00A22454">
        <w:rPr>
          <w:sz w:val="30"/>
          <w:szCs w:val="30"/>
        </w:rPr>
        <w:t>4</w:t>
      </w:r>
      <w:r w:rsidR="00C47F62" w:rsidRPr="00A22454">
        <w:rPr>
          <w:sz w:val="30"/>
          <w:szCs w:val="30"/>
        </w:rPr>
        <w:t xml:space="preserve">. </w:t>
      </w:r>
      <w:hyperlink w:anchor="P2668">
        <w:r w:rsidR="00C47F62" w:rsidRPr="00A22454">
          <w:rPr>
            <w:sz w:val="30"/>
            <w:szCs w:val="30"/>
          </w:rPr>
          <w:t>Виды</w:t>
        </w:r>
      </w:hyperlink>
      <w:r w:rsidR="00C47F62" w:rsidRPr="00A22454">
        <w:rPr>
          <w:sz w:val="30"/>
          <w:szCs w:val="30"/>
        </w:rPr>
        <w:t xml:space="preserve"> выплат стимулирующего характера, размер и условия их осуществления, критерии оценки результативности и качества деятел</w:t>
      </w:r>
      <w:r w:rsidR="00C47F62" w:rsidRPr="00A22454">
        <w:rPr>
          <w:sz w:val="30"/>
          <w:szCs w:val="30"/>
        </w:rPr>
        <w:t>ь</w:t>
      </w:r>
      <w:r w:rsidR="00C47F62" w:rsidRPr="00A22454">
        <w:rPr>
          <w:sz w:val="30"/>
          <w:szCs w:val="30"/>
        </w:rPr>
        <w:t>ности учреждений для руководителей, заместителей и главных бухга</w:t>
      </w:r>
      <w:r w:rsidR="00C47F62" w:rsidRPr="00A22454">
        <w:rPr>
          <w:sz w:val="30"/>
          <w:szCs w:val="30"/>
        </w:rPr>
        <w:t>л</w:t>
      </w:r>
      <w:r w:rsidR="00C47F62" w:rsidRPr="00A22454">
        <w:rPr>
          <w:sz w:val="30"/>
          <w:szCs w:val="30"/>
        </w:rPr>
        <w:t>теров общеобразовательных учреждений</w:t>
      </w:r>
      <w:r w:rsidR="00993FDE" w:rsidRPr="00A22454">
        <w:rPr>
          <w:sz w:val="30"/>
          <w:szCs w:val="30"/>
        </w:rPr>
        <w:t>, в том числе общеобразов</w:t>
      </w:r>
      <w:r w:rsidR="00993FDE" w:rsidRPr="00A22454">
        <w:rPr>
          <w:sz w:val="30"/>
          <w:szCs w:val="30"/>
        </w:rPr>
        <w:t>а</w:t>
      </w:r>
      <w:r w:rsidR="00993FDE" w:rsidRPr="00A22454">
        <w:rPr>
          <w:sz w:val="30"/>
          <w:szCs w:val="30"/>
        </w:rPr>
        <w:t xml:space="preserve">тельных школ-интернатов, </w:t>
      </w:r>
      <w:r w:rsidR="00C47F62" w:rsidRPr="00A22454">
        <w:rPr>
          <w:sz w:val="30"/>
          <w:szCs w:val="30"/>
        </w:rPr>
        <w:t xml:space="preserve">устанавливаются согласно приложению 10 </w:t>
      </w:r>
      <w:r w:rsidR="0022475F">
        <w:rPr>
          <w:sz w:val="30"/>
          <w:szCs w:val="30"/>
        </w:rPr>
        <w:t xml:space="preserve">         </w:t>
      </w:r>
      <w:r w:rsidR="00C47F62" w:rsidRPr="00A22454">
        <w:rPr>
          <w:sz w:val="30"/>
          <w:szCs w:val="30"/>
        </w:rPr>
        <w:t>к настоящему Положению.</w:t>
      </w:r>
    </w:p>
    <w:p w:rsidP="00943981" w:rsidR="00C47F62" w:rsidRDefault="003E6B41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6</w:t>
      </w:r>
      <w:r w:rsidR="00F13E9A" w:rsidRPr="00A22454">
        <w:rPr>
          <w:sz w:val="30"/>
          <w:szCs w:val="30"/>
        </w:rPr>
        <w:t>5</w:t>
      </w:r>
      <w:r w:rsidR="00C47F62" w:rsidRPr="00A22454">
        <w:rPr>
          <w:sz w:val="30"/>
          <w:szCs w:val="30"/>
        </w:rPr>
        <w:t xml:space="preserve">. </w:t>
      </w:r>
      <w:hyperlink w:anchor="P2928">
        <w:r w:rsidR="00C47F62" w:rsidRPr="00A22454">
          <w:rPr>
            <w:sz w:val="30"/>
            <w:szCs w:val="30"/>
          </w:rPr>
          <w:t>Виды</w:t>
        </w:r>
      </w:hyperlink>
      <w:r w:rsidR="00C47F62" w:rsidRPr="00A22454">
        <w:rPr>
          <w:sz w:val="30"/>
          <w:szCs w:val="30"/>
        </w:rPr>
        <w:t xml:space="preserve"> выплат стимулирующего характера, размер и условия их осуществления, критерии оценки результативности и качества деятел</w:t>
      </w:r>
      <w:r w:rsidR="00C47F62" w:rsidRPr="00A22454">
        <w:rPr>
          <w:sz w:val="30"/>
          <w:szCs w:val="30"/>
        </w:rPr>
        <w:t>ь</w:t>
      </w:r>
      <w:r w:rsidR="00C47F62" w:rsidRPr="00A22454">
        <w:rPr>
          <w:sz w:val="30"/>
          <w:szCs w:val="30"/>
        </w:rPr>
        <w:t>ности учреждений для руководителей, заместителей и главных бухга</w:t>
      </w:r>
      <w:r w:rsidR="00C47F62" w:rsidRPr="00A22454">
        <w:rPr>
          <w:sz w:val="30"/>
          <w:szCs w:val="30"/>
        </w:rPr>
        <w:t>л</w:t>
      </w:r>
      <w:r w:rsidR="00C47F62" w:rsidRPr="00A22454">
        <w:rPr>
          <w:sz w:val="30"/>
          <w:szCs w:val="30"/>
        </w:rPr>
        <w:t xml:space="preserve">теров дошкольных учреждений устанавливаются согласно </w:t>
      </w:r>
      <w:proofErr w:type="spellStart"/>
      <w:r w:rsidR="00C47F62" w:rsidRPr="00A22454">
        <w:rPr>
          <w:sz w:val="30"/>
          <w:szCs w:val="30"/>
        </w:rPr>
        <w:t>прилож</w:t>
      </w:r>
      <w:proofErr w:type="gramStart"/>
      <w:r w:rsidR="00C47F62" w:rsidRPr="00A22454">
        <w:rPr>
          <w:sz w:val="30"/>
          <w:szCs w:val="30"/>
        </w:rPr>
        <w:t>е</w:t>
      </w:r>
      <w:proofErr w:type="spellEnd"/>
      <w:r w:rsidR="0022475F">
        <w:rPr>
          <w:sz w:val="30"/>
          <w:szCs w:val="30"/>
        </w:rPr>
        <w:t>-</w:t>
      </w:r>
      <w:proofErr w:type="gramEnd"/>
      <w:r w:rsidR="0022475F">
        <w:rPr>
          <w:sz w:val="30"/>
          <w:szCs w:val="30"/>
        </w:rPr>
        <w:t xml:space="preserve">      </w:t>
      </w:r>
      <w:proofErr w:type="spellStart"/>
      <w:r w:rsidR="00C47F62" w:rsidRPr="00A22454">
        <w:rPr>
          <w:sz w:val="30"/>
          <w:szCs w:val="30"/>
        </w:rPr>
        <w:t>нию</w:t>
      </w:r>
      <w:proofErr w:type="spellEnd"/>
      <w:r w:rsidR="00C47F62" w:rsidRPr="00A22454">
        <w:rPr>
          <w:sz w:val="30"/>
          <w:szCs w:val="30"/>
        </w:rPr>
        <w:t xml:space="preserve"> 11 к настоящему Положению.</w:t>
      </w:r>
    </w:p>
    <w:p w:rsidP="00943981" w:rsidR="00C47F62" w:rsidRDefault="003E6B41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6</w:t>
      </w:r>
      <w:r w:rsidR="00F13E9A" w:rsidRPr="00A22454">
        <w:rPr>
          <w:sz w:val="30"/>
          <w:szCs w:val="30"/>
        </w:rPr>
        <w:t>6</w:t>
      </w:r>
      <w:r w:rsidR="00C47F62" w:rsidRPr="00A22454">
        <w:rPr>
          <w:sz w:val="30"/>
          <w:szCs w:val="30"/>
        </w:rPr>
        <w:t xml:space="preserve">. </w:t>
      </w:r>
      <w:hyperlink w:anchor="P3795">
        <w:r w:rsidR="00C47F62" w:rsidRPr="00A22454">
          <w:rPr>
            <w:sz w:val="30"/>
            <w:szCs w:val="30"/>
          </w:rPr>
          <w:t>Виды</w:t>
        </w:r>
      </w:hyperlink>
      <w:r w:rsidR="00C47F62" w:rsidRPr="00A22454">
        <w:rPr>
          <w:sz w:val="30"/>
          <w:szCs w:val="30"/>
        </w:rPr>
        <w:t xml:space="preserve"> выплат стимулирующего характера, размер и условия их осуществления, критерии оценки результативности и качества деятел</w:t>
      </w:r>
      <w:r w:rsidR="00C47F62" w:rsidRPr="00A22454">
        <w:rPr>
          <w:sz w:val="30"/>
          <w:szCs w:val="30"/>
        </w:rPr>
        <w:t>ь</w:t>
      </w:r>
      <w:r w:rsidR="00C47F62" w:rsidRPr="00A22454">
        <w:rPr>
          <w:sz w:val="30"/>
          <w:szCs w:val="30"/>
        </w:rPr>
        <w:t>ности учреждений для руководителей, заместителей и главных бухга</w:t>
      </w:r>
      <w:r w:rsidR="00C47F62" w:rsidRPr="00A22454">
        <w:rPr>
          <w:sz w:val="30"/>
          <w:szCs w:val="30"/>
        </w:rPr>
        <w:t>л</w:t>
      </w:r>
      <w:r w:rsidR="00C47F62" w:rsidRPr="00A22454">
        <w:rPr>
          <w:sz w:val="30"/>
          <w:szCs w:val="30"/>
        </w:rPr>
        <w:t>теров образовательных учреждений дополнительного образования уст</w:t>
      </w:r>
      <w:r w:rsidR="00C47F62" w:rsidRPr="00A22454">
        <w:rPr>
          <w:sz w:val="30"/>
          <w:szCs w:val="30"/>
        </w:rPr>
        <w:t>а</w:t>
      </w:r>
      <w:r w:rsidR="00C47F62" w:rsidRPr="00A22454">
        <w:rPr>
          <w:sz w:val="30"/>
          <w:szCs w:val="30"/>
        </w:rPr>
        <w:t>навливаются согласно приложению 12 к настоящему Положению.</w:t>
      </w:r>
    </w:p>
    <w:p w:rsidP="00943981" w:rsidR="00C47F62" w:rsidRDefault="003E6B41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6</w:t>
      </w:r>
      <w:r w:rsidR="00F13E9A" w:rsidRPr="00A22454">
        <w:rPr>
          <w:sz w:val="30"/>
          <w:szCs w:val="30"/>
        </w:rPr>
        <w:t>7</w:t>
      </w:r>
      <w:r w:rsidR="00C47F62" w:rsidRPr="00A22454">
        <w:rPr>
          <w:sz w:val="30"/>
          <w:szCs w:val="30"/>
        </w:rPr>
        <w:t xml:space="preserve">. </w:t>
      </w:r>
      <w:hyperlink w:anchor="P4063">
        <w:r w:rsidR="00C47F62" w:rsidRPr="00A22454">
          <w:rPr>
            <w:sz w:val="30"/>
            <w:szCs w:val="30"/>
          </w:rPr>
          <w:t>Виды</w:t>
        </w:r>
      </w:hyperlink>
      <w:r w:rsidR="00C47F62" w:rsidRPr="00A22454">
        <w:rPr>
          <w:sz w:val="30"/>
          <w:szCs w:val="30"/>
        </w:rPr>
        <w:t xml:space="preserve"> выплат стимулирующего характера, размер и условия их осуществления, критерии оценки результативности и качества деятел</w:t>
      </w:r>
      <w:r w:rsidR="00C47F62" w:rsidRPr="00A22454">
        <w:rPr>
          <w:sz w:val="30"/>
          <w:szCs w:val="30"/>
        </w:rPr>
        <w:t>ь</w:t>
      </w:r>
      <w:r w:rsidR="00C47F62" w:rsidRPr="00A22454">
        <w:rPr>
          <w:sz w:val="30"/>
          <w:szCs w:val="30"/>
        </w:rPr>
        <w:t>ности учреждений для руководителей, заместителей и главных бухга</w:t>
      </w:r>
      <w:r w:rsidR="00C47F62" w:rsidRPr="00A22454">
        <w:rPr>
          <w:sz w:val="30"/>
          <w:szCs w:val="30"/>
        </w:rPr>
        <w:t>л</w:t>
      </w:r>
      <w:r w:rsidR="00C47F62" w:rsidRPr="00A22454">
        <w:rPr>
          <w:sz w:val="30"/>
          <w:szCs w:val="30"/>
        </w:rPr>
        <w:t xml:space="preserve">теров учреждений для детей, нуждающихся в психолого-педагогической и </w:t>
      </w:r>
      <w:proofErr w:type="gramStart"/>
      <w:r w:rsidR="00C47F62" w:rsidRPr="00A22454">
        <w:rPr>
          <w:sz w:val="30"/>
          <w:szCs w:val="30"/>
        </w:rPr>
        <w:t>медико-социальной</w:t>
      </w:r>
      <w:proofErr w:type="gramEnd"/>
      <w:r w:rsidR="00C47F62" w:rsidRPr="00A22454">
        <w:rPr>
          <w:sz w:val="30"/>
          <w:szCs w:val="30"/>
        </w:rPr>
        <w:t xml:space="preserve"> помощи, устанавливаются с</w:t>
      </w:r>
      <w:r w:rsidR="00C47F62" w:rsidRPr="00A22454">
        <w:rPr>
          <w:sz w:val="30"/>
          <w:szCs w:val="30"/>
        </w:rPr>
        <w:t>о</w:t>
      </w:r>
      <w:r w:rsidR="00C47F62" w:rsidRPr="00A22454">
        <w:rPr>
          <w:sz w:val="30"/>
          <w:szCs w:val="30"/>
        </w:rPr>
        <w:t>гласно приложению 13 к настоящему Положению.</w:t>
      </w:r>
    </w:p>
    <w:p w:rsidP="00943981" w:rsidR="00C47F62" w:rsidRDefault="003E6B41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6</w:t>
      </w:r>
      <w:r w:rsidR="00F13E9A" w:rsidRPr="00A22454">
        <w:rPr>
          <w:sz w:val="30"/>
          <w:szCs w:val="30"/>
        </w:rPr>
        <w:t>8</w:t>
      </w:r>
      <w:r w:rsidR="00C47F62" w:rsidRPr="00A22454">
        <w:rPr>
          <w:sz w:val="30"/>
          <w:szCs w:val="30"/>
        </w:rPr>
        <w:t>. Руководителям, заместителям и главным бухгалтерам учр</w:t>
      </w:r>
      <w:r w:rsidR="00C47F62" w:rsidRPr="00A22454">
        <w:rPr>
          <w:sz w:val="30"/>
          <w:szCs w:val="30"/>
        </w:rPr>
        <w:t>е</w:t>
      </w:r>
      <w:r w:rsidR="00C47F62" w:rsidRPr="00A22454">
        <w:rPr>
          <w:sz w:val="30"/>
          <w:szCs w:val="30"/>
        </w:rPr>
        <w:t>ждений устанавливаются персональны</w:t>
      </w:r>
      <w:r w:rsidRPr="00A22454">
        <w:rPr>
          <w:sz w:val="30"/>
          <w:szCs w:val="30"/>
        </w:rPr>
        <w:t>е</w:t>
      </w:r>
      <w:r w:rsidR="00C47F62" w:rsidRPr="00A22454">
        <w:rPr>
          <w:sz w:val="30"/>
          <w:szCs w:val="30"/>
        </w:rPr>
        <w:t xml:space="preserve"> выплат</w:t>
      </w:r>
      <w:r w:rsidRPr="00A22454">
        <w:rPr>
          <w:sz w:val="30"/>
          <w:szCs w:val="30"/>
        </w:rPr>
        <w:t>ы</w:t>
      </w:r>
      <w:r w:rsidR="00C47F62" w:rsidRPr="00A22454">
        <w:rPr>
          <w:sz w:val="30"/>
          <w:szCs w:val="30"/>
        </w:rPr>
        <w:t xml:space="preserve"> </w:t>
      </w:r>
      <w:r w:rsidRPr="00A22454">
        <w:rPr>
          <w:sz w:val="30"/>
          <w:szCs w:val="30"/>
        </w:rPr>
        <w:t>в соответствии с</w:t>
      </w:r>
      <w:r w:rsidR="00C47F62" w:rsidRPr="00A22454">
        <w:rPr>
          <w:sz w:val="30"/>
          <w:szCs w:val="30"/>
        </w:rPr>
        <w:t xml:space="preserve"> пр</w:t>
      </w:r>
      <w:r w:rsidR="00C47F62" w:rsidRPr="00A22454">
        <w:rPr>
          <w:sz w:val="30"/>
          <w:szCs w:val="30"/>
        </w:rPr>
        <w:t>и</w:t>
      </w:r>
      <w:r w:rsidR="00C47F62" w:rsidRPr="00A22454">
        <w:rPr>
          <w:sz w:val="30"/>
          <w:szCs w:val="30"/>
        </w:rPr>
        <w:t>ложени</w:t>
      </w:r>
      <w:r w:rsidRPr="00A22454">
        <w:rPr>
          <w:sz w:val="30"/>
          <w:szCs w:val="30"/>
        </w:rPr>
        <w:t>ем</w:t>
      </w:r>
      <w:r w:rsidR="00C47F62" w:rsidRPr="00A22454">
        <w:rPr>
          <w:sz w:val="30"/>
          <w:szCs w:val="30"/>
        </w:rPr>
        <w:t xml:space="preserve"> 14 к настоящему Положению.</w:t>
      </w:r>
    </w:p>
    <w:p w:rsidP="00943981" w:rsidR="00C47F62" w:rsidRDefault="00F13E9A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69</w:t>
      </w:r>
      <w:r w:rsidR="00C47F62" w:rsidRPr="00A22454">
        <w:rPr>
          <w:sz w:val="30"/>
          <w:szCs w:val="30"/>
        </w:rPr>
        <w:t>. Выплаты стимулирующего характера для руководителей учр</w:t>
      </w:r>
      <w:r w:rsidR="00C47F62" w:rsidRPr="00A22454">
        <w:rPr>
          <w:sz w:val="30"/>
          <w:szCs w:val="30"/>
        </w:rPr>
        <w:t>е</w:t>
      </w:r>
      <w:r w:rsidR="00C47F62" w:rsidRPr="00A22454">
        <w:rPr>
          <w:sz w:val="30"/>
          <w:szCs w:val="30"/>
        </w:rPr>
        <w:t>ждений, за исключением персональных выплат и выплат по итогам р</w:t>
      </w:r>
      <w:r w:rsidR="00C47F62" w:rsidRPr="00A22454">
        <w:rPr>
          <w:sz w:val="30"/>
          <w:szCs w:val="30"/>
        </w:rPr>
        <w:t>а</w:t>
      </w:r>
      <w:r w:rsidR="00C47F62" w:rsidRPr="00A22454">
        <w:rPr>
          <w:sz w:val="30"/>
          <w:szCs w:val="30"/>
        </w:rPr>
        <w:t>боты, устанавливаются на срок не более трех месяцев в п</w:t>
      </w:r>
      <w:r w:rsidR="00924972" w:rsidRPr="00A22454">
        <w:rPr>
          <w:sz w:val="30"/>
          <w:szCs w:val="30"/>
        </w:rPr>
        <w:t xml:space="preserve">роцентах от должностного оклада согласно </w:t>
      </w:r>
      <w:r w:rsidR="005B3DCA" w:rsidRPr="00A22454">
        <w:rPr>
          <w:sz w:val="30"/>
          <w:szCs w:val="30"/>
        </w:rPr>
        <w:t>порядк</w:t>
      </w:r>
      <w:r w:rsidR="0022475F">
        <w:rPr>
          <w:sz w:val="30"/>
          <w:szCs w:val="30"/>
        </w:rPr>
        <w:t>у</w:t>
      </w:r>
      <w:r w:rsidR="00924972" w:rsidRPr="00A22454">
        <w:rPr>
          <w:sz w:val="30"/>
          <w:szCs w:val="30"/>
        </w:rPr>
        <w:t xml:space="preserve"> принятия решения комиссии</w:t>
      </w:r>
      <w:r w:rsidR="0022475F">
        <w:rPr>
          <w:sz w:val="30"/>
          <w:szCs w:val="30"/>
        </w:rPr>
        <w:t>,</w:t>
      </w:r>
      <w:r w:rsidR="00924972" w:rsidRPr="00A22454">
        <w:rPr>
          <w:sz w:val="30"/>
          <w:szCs w:val="30"/>
        </w:rPr>
        <w:t xml:space="preserve"> утвержденно</w:t>
      </w:r>
      <w:r w:rsidR="0022475F">
        <w:rPr>
          <w:sz w:val="30"/>
          <w:szCs w:val="30"/>
        </w:rPr>
        <w:t>му</w:t>
      </w:r>
      <w:r w:rsidR="00924972" w:rsidRPr="00A22454">
        <w:rPr>
          <w:sz w:val="30"/>
          <w:szCs w:val="30"/>
        </w:rPr>
        <w:t xml:space="preserve"> приказом главного управления образования.</w:t>
      </w:r>
    </w:p>
    <w:p w:rsidP="00943981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Выплаты стимулирующего характера для заместителей руковод</w:t>
      </w:r>
      <w:r w:rsidRPr="00A22454">
        <w:rPr>
          <w:sz w:val="30"/>
          <w:szCs w:val="30"/>
        </w:rPr>
        <w:t>и</w:t>
      </w:r>
      <w:r w:rsidRPr="00A22454">
        <w:rPr>
          <w:sz w:val="30"/>
          <w:szCs w:val="30"/>
        </w:rPr>
        <w:t xml:space="preserve">теля, главных бухгалтеров учреждений, за исключением персональных </w:t>
      </w:r>
      <w:r w:rsidR="00FF221E" w:rsidRPr="00A22454">
        <w:rPr>
          <w:sz w:val="30"/>
          <w:szCs w:val="30"/>
        </w:rPr>
        <w:t xml:space="preserve">выплат </w:t>
      </w:r>
      <w:r w:rsidRPr="00A22454">
        <w:rPr>
          <w:sz w:val="30"/>
          <w:szCs w:val="30"/>
        </w:rPr>
        <w:t>и выплат по итогам работы, устанавливаются приказом руков</w:t>
      </w:r>
      <w:r w:rsidRPr="00A22454">
        <w:rPr>
          <w:sz w:val="30"/>
          <w:szCs w:val="30"/>
        </w:rPr>
        <w:t>о</w:t>
      </w:r>
      <w:r w:rsidRPr="00A22454">
        <w:rPr>
          <w:sz w:val="30"/>
          <w:szCs w:val="30"/>
        </w:rPr>
        <w:t>дителя учреждения на срок не более трех месяцев.</w:t>
      </w:r>
    </w:p>
    <w:p w:rsidP="00943981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Персональные выплаты руководителям учреждений устанавлив</w:t>
      </w:r>
      <w:r w:rsidRPr="00A22454">
        <w:rPr>
          <w:sz w:val="30"/>
          <w:szCs w:val="30"/>
        </w:rPr>
        <w:t>а</w:t>
      </w:r>
      <w:r w:rsidRPr="00A22454">
        <w:rPr>
          <w:sz w:val="30"/>
          <w:szCs w:val="30"/>
        </w:rPr>
        <w:t>ются по решению главного управления образования администрации г</w:t>
      </w:r>
      <w:r w:rsidRPr="00A22454">
        <w:rPr>
          <w:sz w:val="30"/>
          <w:szCs w:val="30"/>
        </w:rPr>
        <w:t>о</w:t>
      </w:r>
      <w:r w:rsidRPr="00A22454">
        <w:rPr>
          <w:sz w:val="30"/>
          <w:szCs w:val="30"/>
        </w:rPr>
        <w:t>рода на срок не более одного года.</w:t>
      </w:r>
    </w:p>
    <w:p w:rsidP="00943981" w:rsidR="00C47F62" w:rsidRDefault="003E6B41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lastRenderedPageBreak/>
        <w:t>7</w:t>
      </w:r>
      <w:r w:rsidR="00F13E9A" w:rsidRPr="00A22454">
        <w:rPr>
          <w:sz w:val="30"/>
          <w:szCs w:val="30"/>
        </w:rPr>
        <w:t>0</w:t>
      </w:r>
      <w:r w:rsidR="00C47F62" w:rsidRPr="00A22454">
        <w:rPr>
          <w:sz w:val="30"/>
          <w:szCs w:val="30"/>
        </w:rPr>
        <w:t xml:space="preserve">. Размер выплат по итогам работы максимальным размером не ограничивается и может выплачиваться руководителям учреждений, их заместителям и главным бухгалтерам </w:t>
      </w:r>
      <w:r w:rsidRPr="00A22454">
        <w:rPr>
          <w:sz w:val="30"/>
          <w:szCs w:val="30"/>
        </w:rPr>
        <w:t>в соответствии</w:t>
      </w:r>
      <w:r w:rsidR="00C47F62" w:rsidRPr="00A22454">
        <w:rPr>
          <w:sz w:val="30"/>
          <w:szCs w:val="30"/>
        </w:rPr>
        <w:t xml:space="preserve"> </w:t>
      </w:r>
      <w:r w:rsidRPr="00A22454">
        <w:rPr>
          <w:sz w:val="30"/>
          <w:szCs w:val="30"/>
        </w:rPr>
        <w:t xml:space="preserve">с </w:t>
      </w:r>
      <w:r w:rsidR="00C47F62" w:rsidRPr="00A22454">
        <w:rPr>
          <w:sz w:val="30"/>
          <w:szCs w:val="30"/>
        </w:rPr>
        <w:t>приложени</w:t>
      </w:r>
      <w:r w:rsidRPr="00A22454">
        <w:rPr>
          <w:sz w:val="30"/>
          <w:szCs w:val="30"/>
        </w:rPr>
        <w:t>ем</w:t>
      </w:r>
      <w:r w:rsidR="00C47F62" w:rsidRPr="00A22454">
        <w:rPr>
          <w:sz w:val="30"/>
          <w:szCs w:val="30"/>
        </w:rPr>
        <w:t xml:space="preserve"> 15 к настоящему Положению.</w:t>
      </w:r>
    </w:p>
    <w:p w:rsidP="00943981" w:rsidR="00C47F62" w:rsidRDefault="003E6B41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7</w:t>
      </w:r>
      <w:r w:rsidR="00F13E9A" w:rsidRPr="00A22454">
        <w:rPr>
          <w:sz w:val="30"/>
          <w:szCs w:val="30"/>
        </w:rPr>
        <w:t>1</w:t>
      </w:r>
      <w:r w:rsidR="002B402A" w:rsidRPr="00A22454">
        <w:rPr>
          <w:sz w:val="30"/>
          <w:szCs w:val="30"/>
        </w:rPr>
        <w:t>.</w:t>
      </w:r>
      <w:r w:rsidR="00C47F62" w:rsidRPr="00A22454">
        <w:rPr>
          <w:sz w:val="30"/>
          <w:szCs w:val="30"/>
        </w:rPr>
        <w:t xml:space="preserve"> Заместителям руководителя и главным бухгалтерам размер стимулирующих выплат устанавливается приказом руководителя соо</w:t>
      </w:r>
      <w:r w:rsidR="00C47F62" w:rsidRPr="00A22454">
        <w:rPr>
          <w:sz w:val="30"/>
          <w:szCs w:val="30"/>
        </w:rPr>
        <w:t>т</w:t>
      </w:r>
      <w:r w:rsidR="00C47F62" w:rsidRPr="00A22454">
        <w:rPr>
          <w:sz w:val="30"/>
          <w:szCs w:val="30"/>
        </w:rPr>
        <w:t>ветствующего учреждения.</w:t>
      </w:r>
    </w:p>
    <w:p w:rsidP="00943981" w:rsidR="00C47F62" w:rsidRDefault="003E6B41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7</w:t>
      </w:r>
      <w:r w:rsidR="00F13E9A" w:rsidRPr="00A22454">
        <w:rPr>
          <w:sz w:val="30"/>
          <w:szCs w:val="30"/>
        </w:rPr>
        <w:t>2</w:t>
      </w:r>
      <w:r w:rsidR="00C47F62" w:rsidRPr="00A22454">
        <w:rPr>
          <w:sz w:val="30"/>
          <w:szCs w:val="30"/>
        </w:rPr>
        <w:t>. Руководителям учреждений, их заместителям и главным бу</w:t>
      </w:r>
      <w:r w:rsidR="00C47F62" w:rsidRPr="00A22454">
        <w:rPr>
          <w:sz w:val="30"/>
          <w:szCs w:val="30"/>
        </w:rPr>
        <w:t>х</w:t>
      </w:r>
      <w:r w:rsidR="00C47F62" w:rsidRPr="00A22454">
        <w:rPr>
          <w:sz w:val="30"/>
          <w:szCs w:val="30"/>
        </w:rPr>
        <w:t xml:space="preserve">галтерам может оказываться единовременная материальная помощь по основаниям и в размере, установленным </w:t>
      </w:r>
      <w:hyperlink w:anchor="P609">
        <w:r w:rsidR="00C47F62" w:rsidRPr="00A22454">
          <w:rPr>
            <w:sz w:val="30"/>
            <w:szCs w:val="30"/>
          </w:rPr>
          <w:t xml:space="preserve">разделом </w:t>
        </w:r>
      </w:hyperlink>
      <w:r w:rsidR="00993FDE" w:rsidRPr="00A22454">
        <w:rPr>
          <w:sz w:val="30"/>
          <w:szCs w:val="30"/>
          <w:lang w:val="en-US"/>
        </w:rPr>
        <w:t>V</w:t>
      </w:r>
      <w:r w:rsidR="00C47F62" w:rsidRPr="00A22454">
        <w:rPr>
          <w:sz w:val="30"/>
          <w:szCs w:val="30"/>
        </w:rPr>
        <w:t xml:space="preserve"> настоящего Пол</w:t>
      </w:r>
      <w:r w:rsidR="00C47F62" w:rsidRPr="00A22454">
        <w:rPr>
          <w:sz w:val="30"/>
          <w:szCs w:val="30"/>
        </w:rPr>
        <w:t>о</w:t>
      </w:r>
      <w:r w:rsidR="00C47F62" w:rsidRPr="00A22454">
        <w:rPr>
          <w:sz w:val="30"/>
          <w:szCs w:val="30"/>
        </w:rPr>
        <w:t>жения.</w:t>
      </w:r>
    </w:p>
    <w:p w:rsidP="00943981" w:rsidR="00C47F62" w:rsidRDefault="003E6B41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7</w:t>
      </w:r>
      <w:r w:rsidR="00F13E9A" w:rsidRPr="00A22454">
        <w:rPr>
          <w:sz w:val="30"/>
          <w:szCs w:val="30"/>
        </w:rPr>
        <w:t>3</w:t>
      </w:r>
      <w:r w:rsidR="00C47F62" w:rsidRPr="00A22454">
        <w:rPr>
          <w:sz w:val="30"/>
          <w:szCs w:val="30"/>
        </w:rPr>
        <w:t xml:space="preserve">. Единовременная материальная помощь, предоставляемая </w:t>
      </w:r>
      <w:r w:rsidR="00D81DD0" w:rsidRPr="00A22454">
        <w:rPr>
          <w:sz w:val="30"/>
          <w:szCs w:val="30"/>
        </w:rPr>
        <w:t xml:space="preserve">на основании заявления </w:t>
      </w:r>
      <w:r w:rsidR="00C47F62" w:rsidRPr="00A22454">
        <w:rPr>
          <w:sz w:val="30"/>
          <w:szCs w:val="30"/>
        </w:rPr>
        <w:t>руководителю учреждения в соответствии с наст</w:t>
      </w:r>
      <w:r w:rsidR="00C47F62" w:rsidRPr="00A22454">
        <w:rPr>
          <w:sz w:val="30"/>
          <w:szCs w:val="30"/>
        </w:rPr>
        <w:t>о</w:t>
      </w:r>
      <w:r w:rsidR="00C47F62" w:rsidRPr="00A22454">
        <w:rPr>
          <w:sz w:val="30"/>
          <w:szCs w:val="30"/>
        </w:rPr>
        <w:t xml:space="preserve">ящим Положением, выплачивается на основании </w:t>
      </w:r>
      <w:proofErr w:type="gramStart"/>
      <w:r w:rsidR="00C47F62" w:rsidRPr="00A22454">
        <w:rPr>
          <w:sz w:val="30"/>
          <w:szCs w:val="30"/>
        </w:rPr>
        <w:t>приказа главного управления образования администрации города</w:t>
      </w:r>
      <w:proofErr w:type="gramEnd"/>
      <w:r w:rsidR="00C47F62" w:rsidRPr="00A22454">
        <w:rPr>
          <w:sz w:val="30"/>
          <w:szCs w:val="30"/>
        </w:rPr>
        <w:t xml:space="preserve"> в пределах утвержде</w:t>
      </w:r>
      <w:r w:rsidR="00C47F62" w:rsidRPr="00A22454">
        <w:rPr>
          <w:sz w:val="30"/>
          <w:szCs w:val="30"/>
        </w:rPr>
        <w:t>н</w:t>
      </w:r>
      <w:r w:rsidR="00C47F62" w:rsidRPr="00A22454">
        <w:rPr>
          <w:sz w:val="30"/>
          <w:szCs w:val="30"/>
        </w:rPr>
        <w:t>ного фонда оплаты труда учреждения.</w:t>
      </w:r>
    </w:p>
    <w:p w:rsidP="00943981" w:rsidR="00C47F62" w:rsidRDefault="003E6B41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7</w:t>
      </w:r>
      <w:r w:rsidR="00F13E9A" w:rsidRPr="00A22454">
        <w:rPr>
          <w:sz w:val="30"/>
          <w:szCs w:val="30"/>
        </w:rPr>
        <w:t>4</w:t>
      </w:r>
      <w:r w:rsidR="00C47F62" w:rsidRPr="00A22454">
        <w:rPr>
          <w:sz w:val="30"/>
          <w:szCs w:val="30"/>
        </w:rPr>
        <w:t xml:space="preserve">. Выплата единовременной материальной помощи заместителям руководителя и главным бухгалтерам учреждения производится </w:t>
      </w:r>
      <w:r w:rsidR="00D81DD0" w:rsidRPr="00A22454">
        <w:rPr>
          <w:sz w:val="30"/>
          <w:szCs w:val="30"/>
        </w:rPr>
        <w:t>по р</w:t>
      </w:r>
      <w:r w:rsidR="00D81DD0" w:rsidRPr="00A22454">
        <w:rPr>
          <w:sz w:val="30"/>
          <w:szCs w:val="30"/>
        </w:rPr>
        <w:t>е</w:t>
      </w:r>
      <w:r w:rsidR="00D81DD0" w:rsidRPr="00A22454">
        <w:rPr>
          <w:sz w:val="30"/>
          <w:szCs w:val="30"/>
        </w:rPr>
        <w:t>шению руководителя учреждения на основании заявления сотрудника</w:t>
      </w:r>
      <w:r w:rsidR="00C47F62" w:rsidRPr="00A22454">
        <w:rPr>
          <w:sz w:val="30"/>
          <w:szCs w:val="30"/>
        </w:rPr>
        <w:t xml:space="preserve"> с учетом норм настоящего Положения в пределах утвержденного фонда оплаты труда учреждения.</w:t>
      </w:r>
    </w:p>
    <w:p w:rsidP="00943981" w:rsidR="00C47F62" w:rsidRDefault="003E6B41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7</w:t>
      </w:r>
      <w:r w:rsidR="00F13E9A" w:rsidRPr="00A22454">
        <w:rPr>
          <w:sz w:val="30"/>
          <w:szCs w:val="30"/>
        </w:rPr>
        <w:t>5</w:t>
      </w:r>
      <w:r w:rsidR="00C47F62" w:rsidRPr="00A22454">
        <w:rPr>
          <w:sz w:val="30"/>
          <w:szCs w:val="30"/>
        </w:rPr>
        <w:t>. Часть средств, полученных от предпринимательской и иной приносящей доход деятельности, направляется на выплаты стимулир</w:t>
      </w:r>
      <w:r w:rsidR="00C47F62" w:rsidRPr="00A22454">
        <w:rPr>
          <w:sz w:val="30"/>
          <w:szCs w:val="30"/>
        </w:rPr>
        <w:t>у</w:t>
      </w:r>
      <w:r w:rsidR="00C47F62" w:rsidRPr="00A22454">
        <w:rPr>
          <w:sz w:val="30"/>
          <w:szCs w:val="30"/>
        </w:rPr>
        <w:t>ющего характера руководителю учреждения с учетом недопущения п</w:t>
      </w:r>
      <w:r w:rsidR="00C47F62" w:rsidRPr="00A22454">
        <w:rPr>
          <w:sz w:val="30"/>
          <w:szCs w:val="30"/>
        </w:rPr>
        <w:t>о</w:t>
      </w:r>
      <w:r w:rsidR="00C47F62" w:rsidRPr="00A22454">
        <w:rPr>
          <w:sz w:val="30"/>
          <w:szCs w:val="30"/>
        </w:rPr>
        <w:t>вышения предельного объема средств на выплаты стимулирующего х</w:t>
      </w:r>
      <w:r w:rsidR="00C47F62" w:rsidRPr="00A22454">
        <w:rPr>
          <w:sz w:val="30"/>
          <w:szCs w:val="30"/>
        </w:rPr>
        <w:t>а</w:t>
      </w:r>
      <w:r w:rsidR="00C47F62" w:rsidRPr="00A22454">
        <w:rPr>
          <w:sz w:val="30"/>
          <w:szCs w:val="30"/>
        </w:rPr>
        <w:t xml:space="preserve">рактера, предусмотренного в </w:t>
      </w:r>
      <w:hyperlink w:anchor="P649">
        <w:r w:rsidR="00C47F62" w:rsidRPr="00A22454">
          <w:rPr>
            <w:sz w:val="30"/>
            <w:szCs w:val="30"/>
          </w:rPr>
          <w:t xml:space="preserve">абзаце первом пункта </w:t>
        </w:r>
      </w:hyperlink>
      <w:r w:rsidR="003510D3" w:rsidRPr="00A22454">
        <w:rPr>
          <w:sz w:val="30"/>
          <w:szCs w:val="30"/>
        </w:rPr>
        <w:t>57</w:t>
      </w:r>
      <w:r w:rsidR="00C47F62" w:rsidRPr="00A22454">
        <w:rPr>
          <w:sz w:val="30"/>
          <w:szCs w:val="30"/>
        </w:rPr>
        <w:t xml:space="preserve"> настоящего П</w:t>
      </w:r>
      <w:r w:rsidR="00C47F62" w:rsidRPr="00A22454">
        <w:rPr>
          <w:sz w:val="30"/>
          <w:szCs w:val="30"/>
        </w:rPr>
        <w:t>о</w:t>
      </w:r>
      <w:r w:rsidR="00C47F62" w:rsidRPr="00A22454">
        <w:rPr>
          <w:sz w:val="30"/>
          <w:szCs w:val="30"/>
        </w:rPr>
        <w:t>ложения.</w:t>
      </w:r>
    </w:p>
    <w:p w:rsidP="00943981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Выплаты стимулирующего характера руководителям учреждений за счет средств, полученных от приносящей доход деятельности, пре</w:t>
      </w:r>
      <w:r w:rsidRPr="00A22454">
        <w:rPr>
          <w:sz w:val="30"/>
          <w:szCs w:val="30"/>
        </w:rPr>
        <w:t>д</w:t>
      </w:r>
      <w:r w:rsidRPr="00A22454">
        <w:rPr>
          <w:sz w:val="30"/>
          <w:szCs w:val="30"/>
        </w:rPr>
        <w:t>назначены для усиления заинтересованности руководителя учреждения в повышении результативности профессиональной деятельности, сво</w:t>
      </w:r>
      <w:r w:rsidRPr="00A22454">
        <w:rPr>
          <w:sz w:val="30"/>
          <w:szCs w:val="30"/>
        </w:rPr>
        <w:t>е</w:t>
      </w:r>
      <w:r w:rsidRPr="00A22454">
        <w:rPr>
          <w:sz w:val="30"/>
          <w:szCs w:val="30"/>
        </w:rPr>
        <w:t>временном исполнении должностных обязанностей.</w:t>
      </w:r>
    </w:p>
    <w:p w:rsidP="00943981" w:rsidR="00C47F62" w:rsidRDefault="00C47F62" w:rsidRPr="00A22454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Размер выплат стимулирующего характера за интенсивность и в</w:t>
      </w:r>
      <w:r w:rsidRPr="00A22454">
        <w:rPr>
          <w:sz w:val="30"/>
          <w:szCs w:val="30"/>
        </w:rPr>
        <w:t>ы</w:t>
      </w:r>
      <w:r w:rsidRPr="00A22454">
        <w:rPr>
          <w:sz w:val="30"/>
          <w:szCs w:val="30"/>
        </w:rPr>
        <w:t>сокие результаты работы руководителям учреждений за счет средств, полученных от приносящей доход деятельности, устанавливается в процентах от размера доходов, полученных учреждением от принос</w:t>
      </w:r>
      <w:r w:rsidRPr="00A22454">
        <w:rPr>
          <w:sz w:val="30"/>
          <w:szCs w:val="30"/>
        </w:rPr>
        <w:t>я</w:t>
      </w:r>
      <w:r w:rsidRPr="00A22454">
        <w:rPr>
          <w:sz w:val="30"/>
          <w:szCs w:val="30"/>
        </w:rPr>
        <w:t>щей доход деятельности, в отчетном квартале с учетом следующих кр</w:t>
      </w:r>
      <w:r w:rsidRPr="00A22454">
        <w:rPr>
          <w:sz w:val="30"/>
          <w:szCs w:val="30"/>
        </w:rPr>
        <w:t>и</w:t>
      </w:r>
      <w:r w:rsidRPr="00A22454">
        <w:rPr>
          <w:sz w:val="30"/>
          <w:szCs w:val="30"/>
        </w:rPr>
        <w:t>териев оценки результативности и качества труда руководителей учр</w:t>
      </w:r>
      <w:r w:rsidRPr="00A22454">
        <w:rPr>
          <w:sz w:val="30"/>
          <w:szCs w:val="30"/>
        </w:rPr>
        <w:t>е</w:t>
      </w:r>
      <w:r w:rsidRPr="00A22454">
        <w:rPr>
          <w:sz w:val="30"/>
          <w:szCs w:val="30"/>
        </w:rPr>
        <w:t>ждений и выплачиваются ежемесячно:</w:t>
      </w:r>
    </w:p>
    <w:p w:rsidP="002B402A" w:rsidR="00943981" w:rsidRDefault="00943981">
      <w:pPr>
        <w:pStyle w:val="ConsPlusNormal"/>
        <w:ind w:firstLine="709"/>
        <w:jc w:val="both"/>
        <w:rPr>
          <w:sz w:val="30"/>
          <w:szCs w:val="30"/>
        </w:rPr>
      </w:pPr>
    </w:p>
    <w:p w:rsidP="002B402A" w:rsidR="00943981" w:rsidRDefault="00943981">
      <w:pPr>
        <w:pStyle w:val="ConsPlusNormal"/>
        <w:ind w:firstLine="709"/>
        <w:jc w:val="both"/>
        <w:rPr>
          <w:sz w:val="30"/>
          <w:szCs w:val="30"/>
        </w:rPr>
      </w:pPr>
    </w:p>
    <w:p w:rsidP="002B402A" w:rsidR="00943981" w:rsidRDefault="00943981" w:rsidRPr="00A22454">
      <w:pPr>
        <w:pStyle w:val="ConsPlusNormal"/>
        <w:ind w:firstLine="709"/>
        <w:jc w:val="both"/>
        <w:rPr>
          <w:sz w:val="30"/>
          <w:szCs w:val="30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2472"/>
        <w:gridCol w:w="4253"/>
        <w:gridCol w:w="2693"/>
      </w:tblGrid>
      <w:tr w:rsidR="00C47F62" w:rsidRPr="00A22454" w:rsidTr="00943981">
        <w:tc>
          <w:tcPr>
            <w:tcW w:type="dxa" w:w="2472"/>
          </w:tcPr>
          <w:p w:rsidP="00943981" w:rsidR="00C47F62" w:rsidRDefault="00C47F62" w:rsidRPr="00A22454">
            <w:pPr>
              <w:widowControl w:val="false"/>
              <w:autoSpaceDE w:val="false"/>
              <w:autoSpaceDN w:val="false"/>
              <w:spacing w:line="192" w:lineRule="auto"/>
              <w:contextualSpacing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 w:rsidRPr="00A22454">
              <w:rPr>
                <w:rFonts w:ascii="Times New Roman" w:eastAsiaTheme="minorEastAsia" w:hAnsi="Times New Roman"/>
                <w:sz w:val="30"/>
                <w:szCs w:val="30"/>
              </w:rPr>
              <w:lastRenderedPageBreak/>
              <w:t>Критерии оценки результативности и качества труда</w:t>
            </w:r>
          </w:p>
        </w:tc>
        <w:tc>
          <w:tcPr>
            <w:tcW w:type="dxa" w:w="4253"/>
          </w:tcPr>
          <w:p w:rsidP="00943981" w:rsidR="00C47F62" w:rsidRDefault="00C47F62" w:rsidRPr="00A22454">
            <w:pPr>
              <w:widowControl w:val="false"/>
              <w:autoSpaceDE w:val="false"/>
              <w:autoSpaceDN w:val="false"/>
              <w:spacing w:line="192" w:lineRule="auto"/>
              <w:contextualSpacing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 w:rsidRPr="00A22454">
              <w:rPr>
                <w:rFonts w:ascii="Times New Roman" w:eastAsiaTheme="minorEastAsia" w:hAnsi="Times New Roman"/>
                <w:sz w:val="30"/>
                <w:szCs w:val="30"/>
              </w:rPr>
              <w:t>Условие</w:t>
            </w:r>
          </w:p>
        </w:tc>
        <w:tc>
          <w:tcPr>
            <w:tcW w:type="dxa" w:w="2693"/>
          </w:tcPr>
          <w:p w:rsidP="00943981" w:rsidR="00C47F62" w:rsidRDefault="00C47F62" w:rsidRPr="00A22454">
            <w:pPr>
              <w:widowControl w:val="false"/>
              <w:autoSpaceDE w:val="false"/>
              <w:autoSpaceDN w:val="false"/>
              <w:spacing w:line="192" w:lineRule="auto"/>
              <w:contextualSpacing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 w:rsidRPr="00A22454">
              <w:rPr>
                <w:rFonts w:ascii="Times New Roman" w:eastAsiaTheme="minorEastAsia" w:hAnsi="Times New Roman"/>
                <w:sz w:val="30"/>
                <w:szCs w:val="30"/>
              </w:rPr>
              <w:t>Предельный размер</w:t>
            </w:r>
            <w:proofErr w:type="gramStart"/>
            <w:r w:rsidRPr="00A22454">
              <w:rPr>
                <w:rFonts w:ascii="Times New Roman" w:eastAsiaTheme="minorEastAsia" w:hAnsi="Times New Roman"/>
                <w:sz w:val="30"/>
                <w:szCs w:val="30"/>
              </w:rPr>
              <w:t xml:space="preserve"> (%) </w:t>
            </w:r>
            <w:proofErr w:type="gramEnd"/>
            <w:r w:rsidRPr="00A22454">
              <w:rPr>
                <w:rFonts w:ascii="Times New Roman" w:eastAsiaTheme="minorEastAsia" w:hAnsi="Times New Roman"/>
                <w:sz w:val="30"/>
                <w:szCs w:val="30"/>
              </w:rPr>
              <w:t>от доходов, п</w:t>
            </w:r>
            <w:r w:rsidRPr="00A22454">
              <w:rPr>
                <w:rFonts w:ascii="Times New Roman" w:eastAsiaTheme="minorEastAsia" w:hAnsi="Times New Roman"/>
                <w:sz w:val="30"/>
                <w:szCs w:val="30"/>
              </w:rPr>
              <w:t>о</w:t>
            </w:r>
            <w:r w:rsidRPr="00A22454">
              <w:rPr>
                <w:rFonts w:ascii="Times New Roman" w:eastAsiaTheme="minorEastAsia" w:hAnsi="Times New Roman"/>
                <w:sz w:val="30"/>
                <w:szCs w:val="30"/>
              </w:rPr>
              <w:t>лученных учр</w:t>
            </w:r>
            <w:r w:rsidRPr="00A22454">
              <w:rPr>
                <w:rFonts w:ascii="Times New Roman" w:eastAsiaTheme="minorEastAsia" w:hAnsi="Times New Roman"/>
                <w:sz w:val="30"/>
                <w:szCs w:val="30"/>
              </w:rPr>
              <w:t>е</w:t>
            </w:r>
            <w:r w:rsidRPr="00A22454">
              <w:rPr>
                <w:rFonts w:ascii="Times New Roman" w:eastAsiaTheme="minorEastAsia" w:hAnsi="Times New Roman"/>
                <w:sz w:val="30"/>
                <w:szCs w:val="30"/>
              </w:rPr>
              <w:t>ждением от прин</w:t>
            </w:r>
            <w:r w:rsidRPr="00A22454">
              <w:rPr>
                <w:rFonts w:ascii="Times New Roman" w:eastAsiaTheme="minorEastAsia" w:hAnsi="Times New Roman"/>
                <w:sz w:val="30"/>
                <w:szCs w:val="30"/>
              </w:rPr>
              <w:t>о</w:t>
            </w:r>
            <w:r w:rsidRPr="00A22454">
              <w:rPr>
                <w:rFonts w:ascii="Times New Roman" w:eastAsiaTheme="minorEastAsia" w:hAnsi="Times New Roman"/>
                <w:sz w:val="30"/>
                <w:szCs w:val="30"/>
              </w:rPr>
              <w:t>сящей доход де</w:t>
            </w:r>
            <w:r w:rsidRPr="00A22454">
              <w:rPr>
                <w:rFonts w:ascii="Times New Roman" w:eastAsiaTheme="minorEastAsia" w:hAnsi="Times New Roman"/>
                <w:sz w:val="30"/>
                <w:szCs w:val="30"/>
              </w:rPr>
              <w:t>я</w:t>
            </w:r>
            <w:r w:rsidRPr="00A22454">
              <w:rPr>
                <w:rFonts w:ascii="Times New Roman" w:eastAsiaTheme="minorEastAsia" w:hAnsi="Times New Roman"/>
                <w:sz w:val="30"/>
                <w:szCs w:val="30"/>
              </w:rPr>
              <w:t>тельности</w:t>
            </w:r>
          </w:p>
        </w:tc>
      </w:tr>
      <w:tr w:rsidR="00C47F62" w:rsidRPr="00A22454" w:rsidTr="00943981">
        <w:tc>
          <w:tcPr>
            <w:tcW w:type="dxa" w:w="9418"/>
            <w:gridSpan w:val="3"/>
          </w:tcPr>
          <w:p w:rsidP="00C47F62" w:rsidR="00C47F62" w:rsidRDefault="00C47F62" w:rsidRPr="00A22454">
            <w:pPr>
              <w:widowControl w:val="false"/>
              <w:autoSpaceDE w:val="false"/>
              <w:autoSpaceDN w:val="false"/>
              <w:spacing w:line="240" w:lineRule="auto"/>
              <w:ind w:firstLine="851"/>
              <w:contextualSpacing/>
              <w:jc w:val="both"/>
              <w:rPr>
                <w:rFonts w:ascii="Times New Roman" w:eastAsiaTheme="minorEastAsia" w:hAnsi="Times New Roman"/>
                <w:sz w:val="30"/>
                <w:szCs w:val="30"/>
              </w:rPr>
            </w:pPr>
            <w:r w:rsidRPr="00A22454">
              <w:rPr>
                <w:rFonts w:ascii="Times New Roman" w:eastAsiaTheme="minorEastAsia" w:hAnsi="Times New Roman"/>
                <w:sz w:val="30"/>
                <w:szCs w:val="30"/>
              </w:rPr>
              <w:t>Выплаты за интенсивность и высокие результаты работы</w:t>
            </w:r>
          </w:p>
        </w:tc>
      </w:tr>
      <w:tr w:rsidR="00C47F62" w:rsidRPr="00A22454" w:rsidTr="00943981">
        <w:trPr>
          <w:trHeight w:val="1835"/>
        </w:trPr>
        <w:tc>
          <w:tcPr>
            <w:tcW w:type="dxa" w:w="2472"/>
          </w:tcPr>
          <w:p w:rsidP="00943981" w:rsidR="00C47F62" w:rsidRDefault="00943981" w:rsidRPr="00A22454">
            <w:pPr>
              <w:widowControl w:val="false"/>
              <w:autoSpaceDE w:val="false"/>
              <w:autoSpaceDN w:val="false"/>
              <w:spacing w:line="240" w:lineRule="auto"/>
              <w:contextualSpacing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Д</w:t>
            </w:r>
            <w:r w:rsidR="00C47F62" w:rsidRPr="00A22454">
              <w:rPr>
                <w:rFonts w:ascii="Times New Roman" w:eastAsiaTheme="minorEastAsia" w:hAnsi="Times New Roman"/>
                <w:sz w:val="30"/>
                <w:szCs w:val="30"/>
              </w:rPr>
              <w:t>оход, получе</w:t>
            </w:r>
            <w:r w:rsidR="00C47F62" w:rsidRPr="00A22454">
              <w:rPr>
                <w:rFonts w:ascii="Times New Roman" w:eastAsiaTheme="minorEastAsia" w:hAnsi="Times New Roman"/>
                <w:sz w:val="30"/>
                <w:szCs w:val="30"/>
              </w:rPr>
              <w:t>н</w:t>
            </w:r>
            <w:r w:rsidR="00C47F62" w:rsidRPr="00A22454">
              <w:rPr>
                <w:rFonts w:ascii="Times New Roman" w:eastAsiaTheme="minorEastAsia" w:hAnsi="Times New Roman"/>
                <w:sz w:val="30"/>
                <w:szCs w:val="30"/>
              </w:rPr>
              <w:t>ный учреждением от приносящей доход деятельн</w:t>
            </w:r>
            <w:r w:rsidR="00C47F62" w:rsidRPr="00A22454">
              <w:rPr>
                <w:rFonts w:ascii="Times New Roman" w:eastAsiaTheme="minorEastAsia" w:hAnsi="Times New Roman"/>
                <w:sz w:val="30"/>
                <w:szCs w:val="30"/>
              </w:rPr>
              <w:t>о</w:t>
            </w:r>
            <w:r w:rsidR="00C47F62" w:rsidRPr="00A22454">
              <w:rPr>
                <w:rFonts w:ascii="Times New Roman" w:eastAsiaTheme="minorEastAsia" w:hAnsi="Times New Roman"/>
                <w:sz w:val="30"/>
                <w:szCs w:val="30"/>
              </w:rPr>
              <w:t>сти</w:t>
            </w:r>
          </w:p>
        </w:tc>
        <w:tc>
          <w:tcPr>
            <w:tcW w:type="dxa" w:w="4253"/>
          </w:tcPr>
          <w:p w:rsidP="00073F30" w:rsidR="00C47F62" w:rsidRDefault="00C47F62" w:rsidRPr="00A22454">
            <w:pPr>
              <w:widowControl w:val="false"/>
              <w:autoSpaceDE w:val="false"/>
              <w:autoSpaceDN w:val="false"/>
              <w:spacing w:line="240" w:lineRule="auto"/>
              <w:contextualSpacing/>
              <w:rPr>
                <w:rFonts w:ascii="Times New Roman" w:eastAsiaTheme="minorEastAsia" w:hAnsi="Times New Roman"/>
                <w:sz w:val="30"/>
                <w:szCs w:val="30"/>
              </w:rPr>
            </w:pPr>
            <w:r w:rsidRPr="00A22454">
              <w:rPr>
                <w:rFonts w:ascii="Times New Roman" w:eastAsiaTheme="minorEastAsia" w:hAnsi="Times New Roman"/>
                <w:sz w:val="30"/>
                <w:szCs w:val="30"/>
              </w:rPr>
              <w:t>доля доходов учреждения от приносящей доход деятельн</w:t>
            </w:r>
            <w:r w:rsidRPr="00A22454">
              <w:rPr>
                <w:rFonts w:ascii="Times New Roman" w:eastAsiaTheme="minorEastAsia" w:hAnsi="Times New Roman"/>
                <w:sz w:val="30"/>
                <w:szCs w:val="30"/>
              </w:rPr>
              <w:t>о</w:t>
            </w:r>
            <w:r w:rsidRPr="00A22454">
              <w:rPr>
                <w:rFonts w:ascii="Times New Roman" w:eastAsiaTheme="minorEastAsia" w:hAnsi="Times New Roman"/>
                <w:sz w:val="30"/>
                <w:szCs w:val="30"/>
              </w:rPr>
              <w:t>сти в отчетном квартале к об</w:t>
            </w:r>
            <w:r w:rsidRPr="00A22454">
              <w:rPr>
                <w:rFonts w:ascii="Times New Roman" w:eastAsiaTheme="minorEastAsia" w:hAnsi="Times New Roman"/>
                <w:sz w:val="30"/>
                <w:szCs w:val="30"/>
              </w:rPr>
              <w:t>ъ</w:t>
            </w:r>
            <w:r w:rsidRPr="00A22454">
              <w:rPr>
                <w:rFonts w:ascii="Times New Roman" w:eastAsiaTheme="minorEastAsia" w:hAnsi="Times New Roman"/>
                <w:sz w:val="30"/>
                <w:szCs w:val="30"/>
              </w:rPr>
              <w:t xml:space="preserve">ему средств, предусмотренному на выполнение </w:t>
            </w:r>
            <w:r w:rsidR="00073F30" w:rsidRPr="00A22454">
              <w:rPr>
                <w:rFonts w:ascii="Times New Roman" w:eastAsiaTheme="minorEastAsia" w:hAnsi="Times New Roman"/>
                <w:sz w:val="30"/>
                <w:szCs w:val="30"/>
              </w:rPr>
              <w:t>муниципальн</w:t>
            </w:r>
            <w:r w:rsidR="00073F30" w:rsidRPr="00A22454">
              <w:rPr>
                <w:rFonts w:ascii="Times New Roman" w:eastAsiaTheme="minorEastAsia" w:hAnsi="Times New Roman"/>
                <w:sz w:val="30"/>
                <w:szCs w:val="30"/>
              </w:rPr>
              <w:t>о</w:t>
            </w:r>
            <w:r w:rsidR="00073F30" w:rsidRPr="00A22454">
              <w:rPr>
                <w:rFonts w:ascii="Times New Roman" w:eastAsiaTheme="minorEastAsia" w:hAnsi="Times New Roman"/>
                <w:sz w:val="30"/>
                <w:szCs w:val="30"/>
              </w:rPr>
              <w:t>го</w:t>
            </w:r>
            <w:r w:rsidRPr="00A22454">
              <w:rPr>
                <w:rFonts w:ascii="Times New Roman" w:eastAsiaTheme="minorEastAsia" w:hAnsi="Times New Roman"/>
                <w:sz w:val="30"/>
                <w:szCs w:val="30"/>
              </w:rPr>
              <w:t xml:space="preserve"> задания или </w:t>
            </w:r>
            <w:r w:rsidR="00073F30" w:rsidRPr="00A22454">
              <w:rPr>
                <w:rFonts w:ascii="Times New Roman" w:eastAsiaTheme="minorEastAsia" w:hAnsi="Times New Roman"/>
                <w:sz w:val="30"/>
                <w:szCs w:val="30"/>
              </w:rPr>
              <w:t>плана финанс</w:t>
            </w:r>
            <w:r w:rsidR="00073F30" w:rsidRPr="00A22454">
              <w:rPr>
                <w:rFonts w:ascii="Times New Roman" w:eastAsiaTheme="minorEastAsia" w:hAnsi="Times New Roman"/>
                <w:sz w:val="30"/>
                <w:szCs w:val="30"/>
              </w:rPr>
              <w:t>о</w:t>
            </w:r>
            <w:r w:rsidR="00073F30" w:rsidRPr="00A22454">
              <w:rPr>
                <w:rFonts w:ascii="Times New Roman" w:eastAsiaTheme="minorEastAsia" w:hAnsi="Times New Roman"/>
                <w:sz w:val="30"/>
                <w:szCs w:val="30"/>
              </w:rPr>
              <w:t>во-хозяйственной деятельн</w:t>
            </w:r>
            <w:r w:rsidR="00073F30" w:rsidRPr="00A22454">
              <w:rPr>
                <w:rFonts w:ascii="Times New Roman" w:eastAsiaTheme="minorEastAsia" w:hAnsi="Times New Roman"/>
                <w:sz w:val="30"/>
                <w:szCs w:val="30"/>
              </w:rPr>
              <w:t>о</w:t>
            </w:r>
            <w:r w:rsidR="00073F30" w:rsidRPr="00A22454">
              <w:rPr>
                <w:rFonts w:ascii="Times New Roman" w:eastAsiaTheme="minorEastAsia" w:hAnsi="Times New Roman"/>
                <w:sz w:val="30"/>
                <w:szCs w:val="30"/>
              </w:rPr>
              <w:t>сти</w:t>
            </w:r>
            <w:proofErr w:type="gramStart"/>
            <w:r w:rsidR="007D56BF" w:rsidRPr="00A22454">
              <w:rPr>
                <w:rFonts w:ascii="Times New Roman" w:eastAsiaTheme="minorEastAsia" w:hAnsi="Times New Roman"/>
                <w:sz w:val="30"/>
                <w:szCs w:val="30"/>
                <w:vertAlign w:val="superscript"/>
              </w:rPr>
              <w:t>1</w:t>
            </w:r>
            <w:proofErr w:type="gramEnd"/>
            <w:r w:rsidR="0022475F">
              <w:rPr>
                <w:rFonts w:ascii="Times New Roman" w:eastAsiaTheme="minorEastAsia" w:hAnsi="Times New Roman"/>
                <w:sz w:val="30"/>
                <w:szCs w:val="30"/>
              </w:rPr>
              <w:t xml:space="preserve"> более 1</w:t>
            </w:r>
            <w:r w:rsidRPr="00A22454">
              <w:rPr>
                <w:rFonts w:ascii="Times New Roman" w:eastAsiaTheme="minorEastAsia" w:hAnsi="Times New Roman"/>
                <w:sz w:val="30"/>
                <w:szCs w:val="30"/>
              </w:rPr>
              <w:t>%</w:t>
            </w:r>
          </w:p>
        </w:tc>
        <w:tc>
          <w:tcPr>
            <w:tcW w:type="dxa" w:w="2693"/>
          </w:tcPr>
          <w:p w:rsidP="00C47F62" w:rsidR="00C47F62" w:rsidRDefault="00C47F62" w:rsidRPr="00A22454">
            <w:pPr>
              <w:widowControl w:val="false"/>
              <w:autoSpaceDE w:val="false"/>
              <w:autoSpaceDN w:val="false"/>
              <w:spacing w:line="240" w:lineRule="auto"/>
              <w:contextualSpacing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 w:rsidRPr="00A22454">
              <w:rPr>
                <w:rFonts w:ascii="Times New Roman" w:eastAsiaTheme="minorEastAsia" w:hAnsi="Times New Roman"/>
                <w:sz w:val="30"/>
                <w:szCs w:val="30"/>
              </w:rPr>
              <w:t>0,25</w:t>
            </w:r>
          </w:p>
        </w:tc>
      </w:tr>
    </w:tbl>
    <w:p w:rsidP="002B402A" w:rsidR="00943981" w:rsidRDefault="00943981">
      <w:pPr>
        <w:pStyle w:val="ConsPlusNormal"/>
        <w:ind w:firstLine="709"/>
        <w:jc w:val="both"/>
        <w:rPr>
          <w:sz w:val="30"/>
          <w:szCs w:val="30"/>
          <w:vertAlign w:val="superscript"/>
        </w:rPr>
      </w:pPr>
    </w:p>
    <w:p w:rsidP="002B402A" w:rsidR="00C47F62" w:rsidRDefault="00C47F62" w:rsidRPr="0022475F">
      <w:pPr>
        <w:pStyle w:val="ConsPlusNormal"/>
        <w:ind w:firstLine="709"/>
        <w:jc w:val="both"/>
      </w:pPr>
      <w:r w:rsidRPr="0022475F">
        <w:rPr>
          <w:vertAlign w:val="superscript"/>
        </w:rPr>
        <w:t>1</w:t>
      </w:r>
      <w:r w:rsidRPr="0022475F">
        <w:t>За исключением бюджетных обязательств в виде капитальных влож</w:t>
      </w:r>
      <w:r w:rsidRPr="0022475F">
        <w:t>е</w:t>
      </w:r>
      <w:r w:rsidRPr="0022475F">
        <w:t>ний и бюджетных инвестиций в объекты государственной собственности, расходов на увеличение стоимости основных средств, расходов от принос</w:t>
      </w:r>
      <w:r w:rsidRPr="0022475F">
        <w:t>я</w:t>
      </w:r>
      <w:r w:rsidRPr="0022475F">
        <w:t>щей доход деятельности.</w:t>
      </w:r>
    </w:p>
    <w:p w:rsidP="002B402A" w:rsidR="0022475F" w:rsidRDefault="0022475F">
      <w:pPr>
        <w:pStyle w:val="ConsPlusNormal"/>
        <w:ind w:firstLine="709"/>
        <w:jc w:val="both"/>
        <w:rPr>
          <w:sz w:val="30"/>
          <w:szCs w:val="30"/>
        </w:rPr>
      </w:pPr>
      <w:bookmarkStart w:id="9" w:name="P880"/>
      <w:bookmarkEnd w:id="9"/>
    </w:p>
    <w:p w:rsidP="002B402A" w:rsidR="00C47F62" w:rsidRDefault="003E6B41">
      <w:pPr>
        <w:pStyle w:val="ConsPlusNormal"/>
        <w:ind w:firstLine="709"/>
        <w:jc w:val="both"/>
        <w:rPr>
          <w:sz w:val="30"/>
          <w:szCs w:val="30"/>
        </w:rPr>
      </w:pPr>
      <w:r w:rsidRPr="00A22454">
        <w:rPr>
          <w:sz w:val="30"/>
          <w:szCs w:val="30"/>
        </w:rPr>
        <w:t>7</w:t>
      </w:r>
      <w:r w:rsidR="00F13E9A" w:rsidRPr="00A22454">
        <w:rPr>
          <w:sz w:val="30"/>
          <w:szCs w:val="30"/>
        </w:rPr>
        <w:t>6</w:t>
      </w:r>
      <w:r w:rsidR="00C47F62" w:rsidRPr="00A22454">
        <w:rPr>
          <w:sz w:val="30"/>
          <w:szCs w:val="30"/>
        </w:rPr>
        <w:t xml:space="preserve">. Предельный </w:t>
      </w:r>
      <w:hyperlink w:anchor="P4320">
        <w:r w:rsidR="00C47F62" w:rsidRPr="00A22454">
          <w:rPr>
            <w:sz w:val="30"/>
            <w:szCs w:val="30"/>
          </w:rPr>
          <w:t>уровень</w:t>
        </w:r>
      </w:hyperlink>
      <w:r w:rsidR="00C47F62" w:rsidRPr="00A22454">
        <w:rPr>
          <w:sz w:val="30"/>
          <w:szCs w:val="30"/>
        </w:rPr>
        <w:t xml:space="preserve"> соотношения среднемесячной заработной платы руководителей, их заместителей и главных бухгалтеров учрежд</w:t>
      </w:r>
      <w:r w:rsidR="00C47F62" w:rsidRPr="00A22454">
        <w:rPr>
          <w:sz w:val="30"/>
          <w:szCs w:val="30"/>
        </w:rPr>
        <w:t>е</w:t>
      </w:r>
      <w:r w:rsidR="00C47F62" w:rsidRPr="00A22454">
        <w:rPr>
          <w:sz w:val="30"/>
          <w:szCs w:val="30"/>
        </w:rPr>
        <w:t>ний, формируемой за счет всех источников финансового обеспечения и рассчитываемой за календарный год, и среднемесячной заработной пл</w:t>
      </w:r>
      <w:r w:rsidR="00C47F62" w:rsidRPr="00A22454">
        <w:rPr>
          <w:sz w:val="30"/>
          <w:szCs w:val="30"/>
        </w:rPr>
        <w:t>а</w:t>
      </w:r>
      <w:r w:rsidR="00C47F62" w:rsidRPr="00A22454">
        <w:rPr>
          <w:sz w:val="30"/>
          <w:szCs w:val="30"/>
        </w:rPr>
        <w:t>ты работников этих учреждений (без учета заработной платы руковод</w:t>
      </w:r>
      <w:r w:rsidR="00C47F62" w:rsidRPr="00A22454">
        <w:rPr>
          <w:sz w:val="30"/>
          <w:szCs w:val="30"/>
        </w:rPr>
        <w:t>и</w:t>
      </w:r>
      <w:r w:rsidR="00C47F62" w:rsidRPr="00A22454">
        <w:rPr>
          <w:sz w:val="30"/>
          <w:szCs w:val="30"/>
        </w:rPr>
        <w:t>теля, заместителей руководителя и главного бухгалтера) определяется главным управлением образования администрации города в размере,</w:t>
      </w:r>
      <w:r w:rsidR="0022475F">
        <w:rPr>
          <w:sz w:val="30"/>
          <w:szCs w:val="30"/>
        </w:rPr>
        <w:t xml:space="preserve">            </w:t>
      </w:r>
      <w:r w:rsidR="00C47F62" w:rsidRPr="00A22454">
        <w:rPr>
          <w:sz w:val="30"/>
          <w:szCs w:val="30"/>
        </w:rPr>
        <w:t xml:space="preserve"> не превышающем размера, установленного приложением 16 к насто</w:t>
      </w:r>
      <w:r w:rsidR="00C47F62" w:rsidRPr="00A22454">
        <w:rPr>
          <w:sz w:val="30"/>
          <w:szCs w:val="30"/>
        </w:rPr>
        <w:t>я</w:t>
      </w:r>
      <w:r w:rsidR="00C47F62" w:rsidRPr="00A22454">
        <w:rPr>
          <w:sz w:val="30"/>
          <w:szCs w:val="30"/>
        </w:rPr>
        <w:t>щему Положению.</w:t>
      </w:r>
    </w:p>
    <w:p w:rsidP="00943981" w:rsidR="00943981" w:rsidRDefault="00943981" w:rsidRPr="00D7611E">
      <w:pPr>
        <w:pStyle w:val="ConsPlusNormal"/>
        <w:jc w:val="both"/>
        <w:rPr>
          <w:sz w:val="30"/>
          <w:szCs w:val="30"/>
        </w:rPr>
      </w:pPr>
    </w:p>
    <w:p w:rsidP="002B402A" w:rsidR="00C47F62" w:rsidRDefault="00943981" w:rsidRPr="00D7611E">
      <w:pPr>
        <w:pStyle w:val="a3"/>
        <w:ind w:firstLine="709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9264" simplePos="false">
                <wp:simplePos x="0" y="0"/>
                <wp:positionH relativeFrom="column">
                  <wp:posOffset>11734</wp:posOffset>
                </wp:positionH>
                <wp:positionV relativeFrom="paragraph">
                  <wp:posOffset>6543</wp:posOffset>
                </wp:positionV>
                <wp:extent cx="5931535" cy="0"/>
                <wp:effectExtent b="19050" l="0" r="12065" t="0"/>
                <wp:wrapNone/>
                <wp:docPr id="3" name="Прямая соединительная линия 3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from=".9pt,.5pt" id="Прямая соединительная линия 2" o:spid="_x0000_s1026" strokecolor="black [3040]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to="467.95pt,.5pt"/>
            </w:pict>
          </mc:Fallback>
        </mc:AlternateContent>
      </w:r>
    </w:p>
    <w:sectPr w:rsidR="00C47F62" w:rsidRPr="00D7611E" w:rsidSect="00943981">
      <w:headerReference r:id="rId17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65BD6" w:rsidP="00440793" w:rsidRDefault="00A65BD6">
      <w:pPr>
        <w:spacing w:after="0" w:line="240" w:lineRule="auto"/>
      </w:pPr>
      <w:r>
        <w:separator/>
      </w:r>
    </w:p>
  </w:endnote>
  <w:endnote w:type="continuationSeparator" w:id="0">
    <w:p w:rsidR="00A65BD6" w:rsidP="00440793" w:rsidRDefault="00A6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65BD6" w:rsidP="00440793" w:rsidRDefault="00A65BD6">
      <w:pPr>
        <w:spacing w:after="0" w:line="240" w:lineRule="auto"/>
      </w:pPr>
      <w:r>
        <w:separator/>
      </w:r>
    </w:p>
  </w:footnote>
  <w:footnote w:type="continuationSeparator" w:id="0">
    <w:p w:rsidR="00A65BD6" w:rsidP="00440793" w:rsidRDefault="00A6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943981" w:rsidR="00440793" w:rsidP="00300A83" w:rsidRDefault="00026B74">
    <w:pPr>
      <w:pStyle w:val="a6"/>
      <w:jc w:val="center"/>
      <w:rPr>
        <w:rFonts w:ascii="Times New Roman" w:hAnsi="Times New Roman"/>
        <w:sz w:val="24"/>
        <w:szCs w:val="24"/>
      </w:rPr>
    </w:pPr>
    <w:r w:rsidRPr="00943981">
      <w:rPr>
        <w:rFonts w:ascii="Times New Roman" w:hAnsi="Times New Roman"/>
        <w:sz w:val="24"/>
        <w:szCs w:val="24"/>
      </w:rPr>
      <w:fldChar w:fldCharType="begin"/>
    </w:r>
    <w:r w:rsidRPr="00943981" w:rsidR="00440793">
      <w:rPr>
        <w:rFonts w:ascii="Times New Roman" w:hAnsi="Times New Roman"/>
        <w:sz w:val="24"/>
        <w:szCs w:val="24"/>
      </w:rPr>
      <w:instrText>PAGE   \* MERGEFORMAT</w:instrText>
    </w:r>
    <w:r w:rsidRPr="00943981">
      <w:rPr>
        <w:rFonts w:ascii="Times New Roman" w:hAnsi="Times New Roman"/>
        <w:sz w:val="24"/>
        <w:szCs w:val="24"/>
      </w:rPr>
      <w:fldChar w:fldCharType="separate"/>
    </w:r>
    <w:r w:rsidR="00C604BB">
      <w:rPr>
        <w:rFonts w:ascii="Times New Roman" w:hAnsi="Times New Roman"/>
        <w:noProof/>
        <w:sz w:val="24"/>
        <w:szCs w:val="24"/>
      </w:rPr>
      <w:t>8</w:t>
    </w:r>
    <w:r w:rsidRPr="0094398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0D4D"/>
    <w:multiLevelType w:val="hybridMultilevel"/>
    <w:tmpl w:val="C9009804"/>
    <w:lvl w:ilvl="0" w:tplc="C56A227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717D51"/>
    <w:multiLevelType w:val="hybridMultilevel"/>
    <w:tmpl w:val="6E38C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A6504"/>
    <w:multiLevelType w:val="multilevel"/>
    <w:tmpl w:val="92EA945E"/>
    <w:lvl w:ilvl="0">
      <w:start w:val="1"/>
      <w:numFmt w:val="decimal"/>
      <w:lvlText w:val="%1."/>
      <w:lvlJc w:val="left"/>
      <w:pPr>
        <w:ind w:left="1939" w:hanging="123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7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5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709" w:hanging="2160"/>
      </w:pPr>
      <w:rPr>
        <w:rFonts w:hint="default"/>
      </w:rPr>
    </w:lvl>
  </w:abstractNum>
  <w:abstractNum w:abstractNumId="3">
    <w:nsid w:val="37B31356"/>
    <w:multiLevelType w:val="hybridMultilevel"/>
    <w:tmpl w:val="D06435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D6EFA"/>
    <w:multiLevelType w:val="hybridMultilevel"/>
    <w:tmpl w:val="5D90B69A"/>
    <w:lvl w:ilvl="0" w:tplc="7AEE9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773FCA"/>
    <w:multiLevelType w:val="hybridMultilevel"/>
    <w:tmpl w:val="9F1A3EA8"/>
    <w:lvl w:ilvl="0" w:tplc="3000C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D93448"/>
    <w:multiLevelType w:val="hybridMultilevel"/>
    <w:tmpl w:val="283028EA"/>
    <w:lvl w:ilvl="0" w:tplc="C61252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BE"/>
    <w:rsid w:val="00000FF0"/>
    <w:rsid w:val="00007603"/>
    <w:rsid w:val="00012D1B"/>
    <w:rsid w:val="00014EB8"/>
    <w:rsid w:val="00020E43"/>
    <w:rsid w:val="00022AA6"/>
    <w:rsid w:val="00026AF8"/>
    <w:rsid w:val="00026B74"/>
    <w:rsid w:val="00032B26"/>
    <w:rsid w:val="00036A17"/>
    <w:rsid w:val="00040268"/>
    <w:rsid w:val="00042004"/>
    <w:rsid w:val="00045938"/>
    <w:rsid w:val="000460BA"/>
    <w:rsid w:val="00047FCB"/>
    <w:rsid w:val="00050002"/>
    <w:rsid w:val="00050853"/>
    <w:rsid w:val="00055BAE"/>
    <w:rsid w:val="0006277F"/>
    <w:rsid w:val="00063D81"/>
    <w:rsid w:val="00071E63"/>
    <w:rsid w:val="0007267F"/>
    <w:rsid w:val="00073F30"/>
    <w:rsid w:val="00074BCA"/>
    <w:rsid w:val="00076B6E"/>
    <w:rsid w:val="000913DB"/>
    <w:rsid w:val="000975CA"/>
    <w:rsid w:val="00097BB8"/>
    <w:rsid w:val="00097D11"/>
    <w:rsid w:val="000B3A70"/>
    <w:rsid w:val="000B5301"/>
    <w:rsid w:val="000B54C5"/>
    <w:rsid w:val="000C5D0A"/>
    <w:rsid w:val="000C6941"/>
    <w:rsid w:val="000D36CD"/>
    <w:rsid w:val="000D415B"/>
    <w:rsid w:val="000E2A82"/>
    <w:rsid w:val="001036F7"/>
    <w:rsid w:val="00107AB9"/>
    <w:rsid w:val="00114565"/>
    <w:rsid w:val="0011614E"/>
    <w:rsid w:val="00116A29"/>
    <w:rsid w:val="00124628"/>
    <w:rsid w:val="00130D31"/>
    <w:rsid w:val="00137AD5"/>
    <w:rsid w:val="0014016A"/>
    <w:rsid w:val="00140B6B"/>
    <w:rsid w:val="001417FD"/>
    <w:rsid w:val="001450EC"/>
    <w:rsid w:val="00152B56"/>
    <w:rsid w:val="00154CF6"/>
    <w:rsid w:val="001554C4"/>
    <w:rsid w:val="00155F70"/>
    <w:rsid w:val="001600A4"/>
    <w:rsid w:val="001602B9"/>
    <w:rsid w:val="0016283E"/>
    <w:rsid w:val="00166664"/>
    <w:rsid w:val="0016708D"/>
    <w:rsid w:val="00176FE3"/>
    <w:rsid w:val="00181EF7"/>
    <w:rsid w:val="00191724"/>
    <w:rsid w:val="001B1567"/>
    <w:rsid w:val="001B1E88"/>
    <w:rsid w:val="001C56E5"/>
    <w:rsid w:val="001D187F"/>
    <w:rsid w:val="001D23E3"/>
    <w:rsid w:val="001D2B5D"/>
    <w:rsid w:val="001D6777"/>
    <w:rsid w:val="001D79A1"/>
    <w:rsid w:val="001F06A2"/>
    <w:rsid w:val="001F3A9B"/>
    <w:rsid w:val="001F3B89"/>
    <w:rsid w:val="001F486D"/>
    <w:rsid w:val="002050AF"/>
    <w:rsid w:val="002148CD"/>
    <w:rsid w:val="00214F89"/>
    <w:rsid w:val="00215D53"/>
    <w:rsid w:val="00216170"/>
    <w:rsid w:val="002162F4"/>
    <w:rsid w:val="0022475F"/>
    <w:rsid w:val="0023089A"/>
    <w:rsid w:val="00230DDA"/>
    <w:rsid w:val="0023257A"/>
    <w:rsid w:val="0023330B"/>
    <w:rsid w:val="002404A6"/>
    <w:rsid w:val="0024122B"/>
    <w:rsid w:val="00243980"/>
    <w:rsid w:val="00244AFB"/>
    <w:rsid w:val="002638FE"/>
    <w:rsid w:val="002646AA"/>
    <w:rsid w:val="00265B0E"/>
    <w:rsid w:val="00266422"/>
    <w:rsid w:val="002714FC"/>
    <w:rsid w:val="00277570"/>
    <w:rsid w:val="002818A6"/>
    <w:rsid w:val="00295183"/>
    <w:rsid w:val="00295990"/>
    <w:rsid w:val="002A60AB"/>
    <w:rsid w:val="002B08AA"/>
    <w:rsid w:val="002B18A5"/>
    <w:rsid w:val="002B1A8E"/>
    <w:rsid w:val="002B402A"/>
    <w:rsid w:val="002B5CF9"/>
    <w:rsid w:val="002C0EED"/>
    <w:rsid w:val="002C38C6"/>
    <w:rsid w:val="002C6644"/>
    <w:rsid w:val="002C69D4"/>
    <w:rsid w:val="002D484C"/>
    <w:rsid w:val="002D4F05"/>
    <w:rsid w:val="002D57B2"/>
    <w:rsid w:val="002E040F"/>
    <w:rsid w:val="002E4E7E"/>
    <w:rsid w:val="002E5BFD"/>
    <w:rsid w:val="002E6DD7"/>
    <w:rsid w:val="002E7CF1"/>
    <w:rsid w:val="002F23C6"/>
    <w:rsid w:val="002F283B"/>
    <w:rsid w:val="002F350F"/>
    <w:rsid w:val="002F628E"/>
    <w:rsid w:val="00300A83"/>
    <w:rsid w:val="00304F7B"/>
    <w:rsid w:val="00305372"/>
    <w:rsid w:val="00312AB2"/>
    <w:rsid w:val="00315127"/>
    <w:rsid w:val="00322F53"/>
    <w:rsid w:val="00335763"/>
    <w:rsid w:val="003424FF"/>
    <w:rsid w:val="00345B16"/>
    <w:rsid w:val="00350AEE"/>
    <w:rsid w:val="003510D3"/>
    <w:rsid w:val="003511BF"/>
    <w:rsid w:val="00353EA1"/>
    <w:rsid w:val="003560DC"/>
    <w:rsid w:val="00367BC6"/>
    <w:rsid w:val="00370742"/>
    <w:rsid w:val="003726E3"/>
    <w:rsid w:val="00377B3B"/>
    <w:rsid w:val="003808C2"/>
    <w:rsid w:val="0038435E"/>
    <w:rsid w:val="00385E81"/>
    <w:rsid w:val="003879A9"/>
    <w:rsid w:val="003A2251"/>
    <w:rsid w:val="003A622A"/>
    <w:rsid w:val="003B5A2F"/>
    <w:rsid w:val="003B637F"/>
    <w:rsid w:val="003C2676"/>
    <w:rsid w:val="003D0F0C"/>
    <w:rsid w:val="003D334D"/>
    <w:rsid w:val="003D3721"/>
    <w:rsid w:val="003D7540"/>
    <w:rsid w:val="003E6B41"/>
    <w:rsid w:val="003E7DAF"/>
    <w:rsid w:val="003F5798"/>
    <w:rsid w:val="0040189A"/>
    <w:rsid w:val="0040206F"/>
    <w:rsid w:val="00407C8A"/>
    <w:rsid w:val="00416CFD"/>
    <w:rsid w:val="00430B49"/>
    <w:rsid w:val="00432E7B"/>
    <w:rsid w:val="00440793"/>
    <w:rsid w:val="00441F4B"/>
    <w:rsid w:val="004626D4"/>
    <w:rsid w:val="004631F9"/>
    <w:rsid w:val="0047068B"/>
    <w:rsid w:val="00475EED"/>
    <w:rsid w:val="004820FC"/>
    <w:rsid w:val="00487C2C"/>
    <w:rsid w:val="0049271A"/>
    <w:rsid w:val="004A1EC7"/>
    <w:rsid w:val="004A459D"/>
    <w:rsid w:val="004A4C26"/>
    <w:rsid w:val="004A7912"/>
    <w:rsid w:val="004B6048"/>
    <w:rsid w:val="004C52DF"/>
    <w:rsid w:val="004C7BE1"/>
    <w:rsid w:val="004D264A"/>
    <w:rsid w:val="004D6830"/>
    <w:rsid w:val="004D6AB9"/>
    <w:rsid w:val="004E3E57"/>
    <w:rsid w:val="004E4516"/>
    <w:rsid w:val="004E7603"/>
    <w:rsid w:val="004F0C26"/>
    <w:rsid w:val="004F1724"/>
    <w:rsid w:val="004F2A35"/>
    <w:rsid w:val="004F5D59"/>
    <w:rsid w:val="00502B40"/>
    <w:rsid w:val="00506D4C"/>
    <w:rsid w:val="005073E7"/>
    <w:rsid w:val="00520AC0"/>
    <w:rsid w:val="00523332"/>
    <w:rsid w:val="00523B54"/>
    <w:rsid w:val="00525EBE"/>
    <w:rsid w:val="00552839"/>
    <w:rsid w:val="005601B9"/>
    <w:rsid w:val="0056212B"/>
    <w:rsid w:val="0056471B"/>
    <w:rsid w:val="005700BE"/>
    <w:rsid w:val="0057328C"/>
    <w:rsid w:val="00581075"/>
    <w:rsid w:val="00586200"/>
    <w:rsid w:val="00593C85"/>
    <w:rsid w:val="0059486B"/>
    <w:rsid w:val="00595AB1"/>
    <w:rsid w:val="005A111F"/>
    <w:rsid w:val="005B3DCA"/>
    <w:rsid w:val="005C68C5"/>
    <w:rsid w:val="005C6D1D"/>
    <w:rsid w:val="005D1AAD"/>
    <w:rsid w:val="005D3436"/>
    <w:rsid w:val="005E2B8E"/>
    <w:rsid w:val="005F26ED"/>
    <w:rsid w:val="005F45C6"/>
    <w:rsid w:val="005F68AA"/>
    <w:rsid w:val="00600F25"/>
    <w:rsid w:val="0061173B"/>
    <w:rsid w:val="006158EB"/>
    <w:rsid w:val="00621FF0"/>
    <w:rsid w:val="006235B5"/>
    <w:rsid w:val="00627D49"/>
    <w:rsid w:val="0063349A"/>
    <w:rsid w:val="00633B79"/>
    <w:rsid w:val="00637964"/>
    <w:rsid w:val="00660A9D"/>
    <w:rsid w:val="00662AFF"/>
    <w:rsid w:val="006632FE"/>
    <w:rsid w:val="00664492"/>
    <w:rsid w:val="00667DB2"/>
    <w:rsid w:val="00670A08"/>
    <w:rsid w:val="006729F9"/>
    <w:rsid w:val="00673880"/>
    <w:rsid w:val="006746C2"/>
    <w:rsid w:val="00680E68"/>
    <w:rsid w:val="0068708D"/>
    <w:rsid w:val="00691E37"/>
    <w:rsid w:val="006950FF"/>
    <w:rsid w:val="006A00E2"/>
    <w:rsid w:val="006A05B1"/>
    <w:rsid w:val="006A18EF"/>
    <w:rsid w:val="006A2DBA"/>
    <w:rsid w:val="006A6D38"/>
    <w:rsid w:val="006B1D09"/>
    <w:rsid w:val="006D00CD"/>
    <w:rsid w:val="006D0DCD"/>
    <w:rsid w:val="006D1E53"/>
    <w:rsid w:val="006D5347"/>
    <w:rsid w:val="006E1705"/>
    <w:rsid w:val="006E6957"/>
    <w:rsid w:val="006E78EF"/>
    <w:rsid w:val="006F79AB"/>
    <w:rsid w:val="00702DF1"/>
    <w:rsid w:val="0070364A"/>
    <w:rsid w:val="0070558C"/>
    <w:rsid w:val="007073B6"/>
    <w:rsid w:val="007177CB"/>
    <w:rsid w:val="00731AC5"/>
    <w:rsid w:val="0073252C"/>
    <w:rsid w:val="00732610"/>
    <w:rsid w:val="00737013"/>
    <w:rsid w:val="0075038E"/>
    <w:rsid w:val="00755FF4"/>
    <w:rsid w:val="00756A62"/>
    <w:rsid w:val="0077018D"/>
    <w:rsid w:val="007703B3"/>
    <w:rsid w:val="00770435"/>
    <w:rsid w:val="007720DC"/>
    <w:rsid w:val="00773668"/>
    <w:rsid w:val="007776CC"/>
    <w:rsid w:val="00784F28"/>
    <w:rsid w:val="007951C7"/>
    <w:rsid w:val="007963E1"/>
    <w:rsid w:val="007A6711"/>
    <w:rsid w:val="007A7762"/>
    <w:rsid w:val="007B16CD"/>
    <w:rsid w:val="007B1CE2"/>
    <w:rsid w:val="007B4B5F"/>
    <w:rsid w:val="007C21CF"/>
    <w:rsid w:val="007C74D6"/>
    <w:rsid w:val="007C7761"/>
    <w:rsid w:val="007D0506"/>
    <w:rsid w:val="007D56BF"/>
    <w:rsid w:val="007E1B5D"/>
    <w:rsid w:val="007E2938"/>
    <w:rsid w:val="00803640"/>
    <w:rsid w:val="00811D26"/>
    <w:rsid w:val="00820081"/>
    <w:rsid w:val="00820BE4"/>
    <w:rsid w:val="008218CA"/>
    <w:rsid w:val="00831170"/>
    <w:rsid w:val="00832D1F"/>
    <w:rsid w:val="008331DA"/>
    <w:rsid w:val="00834A6F"/>
    <w:rsid w:val="00835C04"/>
    <w:rsid w:val="0083687F"/>
    <w:rsid w:val="0084384D"/>
    <w:rsid w:val="0084592D"/>
    <w:rsid w:val="00847966"/>
    <w:rsid w:val="00851332"/>
    <w:rsid w:val="00855280"/>
    <w:rsid w:val="00857697"/>
    <w:rsid w:val="00860DA7"/>
    <w:rsid w:val="00861F27"/>
    <w:rsid w:val="0086384D"/>
    <w:rsid w:val="008671FD"/>
    <w:rsid w:val="00870180"/>
    <w:rsid w:val="008705D6"/>
    <w:rsid w:val="00871A85"/>
    <w:rsid w:val="00873331"/>
    <w:rsid w:val="0087605B"/>
    <w:rsid w:val="00876387"/>
    <w:rsid w:val="00876680"/>
    <w:rsid w:val="00877440"/>
    <w:rsid w:val="00882E9A"/>
    <w:rsid w:val="008836F0"/>
    <w:rsid w:val="00883B6D"/>
    <w:rsid w:val="00884F1A"/>
    <w:rsid w:val="00887098"/>
    <w:rsid w:val="00897B48"/>
    <w:rsid w:val="008A37BE"/>
    <w:rsid w:val="008A7678"/>
    <w:rsid w:val="008B0E25"/>
    <w:rsid w:val="008B193F"/>
    <w:rsid w:val="008B3239"/>
    <w:rsid w:val="008B4FF4"/>
    <w:rsid w:val="008D03EE"/>
    <w:rsid w:val="008D31C7"/>
    <w:rsid w:val="008D47A2"/>
    <w:rsid w:val="008D63B7"/>
    <w:rsid w:val="008E5D33"/>
    <w:rsid w:val="008F5030"/>
    <w:rsid w:val="009000A1"/>
    <w:rsid w:val="00902C3A"/>
    <w:rsid w:val="009049CF"/>
    <w:rsid w:val="00904D9B"/>
    <w:rsid w:val="009074F5"/>
    <w:rsid w:val="00910A39"/>
    <w:rsid w:val="00911852"/>
    <w:rsid w:val="009118C7"/>
    <w:rsid w:val="00915BDF"/>
    <w:rsid w:val="0091754C"/>
    <w:rsid w:val="00920C62"/>
    <w:rsid w:val="009213D6"/>
    <w:rsid w:val="00924972"/>
    <w:rsid w:val="00924B6D"/>
    <w:rsid w:val="00925703"/>
    <w:rsid w:val="00934E09"/>
    <w:rsid w:val="00943981"/>
    <w:rsid w:val="009442BA"/>
    <w:rsid w:val="00946D31"/>
    <w:rsid w:val="0095285E"/>
    <w:rsid w:val="00957F37"/>
    <w:rsid w:val="00960D65"/>
    <w:rsid w:val="009766E7"/>
    <w:rsid w:val="00981033"/>
    <w:rsid w:val="009859E3"/>
    <w:rsid w:val="00993FDE"/>
    <w:rsid w:val="009A1670"/>
    <w:rsid w:val="009A199A"/>
    <w:rsid w:val="009A4A36"/>
    <w:rsid w:val="009A534F"/>
    <w:rsid w:val="009A5B04"/>
    <w:rsid w:val="009A7B75"/>
    <w:rsid w:val="009B1494"/>
    <w:rsid w:val="009B2B6F"/>
    <w:rsid w:val="009B2E97"/>
    <w:rsid w:val="009B4EED"/>
    <w:rsid w:val="009B79DC"/>
    <w:rsid w:val="009C0C88"/>
    <w:rsid w:val="009C1332"/>
    <w:rsid w:val="009C7B6E"/>
    <w:rsid w:val="009D036E"/>
    <w:rsid w:val="009D4103"/>
    <w:rsid w:val="009D7588"/>
    <w:rsid w:val="009E3C6B"/>
    <w:rsid w:val="009F1CF7"/>
    <w:rsid w:val="009F2DBA"/>
    <w:rsid w:val="009F5346"/>
    <w:rsid w:val="009F7FDB"/>
    <w:rsid w:val="00A00D6C"/>
    <w:rsid w:val="00A11538"/>
    <w:rsid w:val="00A15667"/>
    <w:rsid w:val="00A22454"/>
    <w:rsid w:val="00A33B54"/>
    <w:rsid w:val="00A356C8"/>
    <w:rsid w:val="00A368DE"/>
    <w:rsid w:val="00A368F9"/>
    <w:rsid w:val="00A407E5"/>
    <w:rsid w:val="00A41280"/>
    <w:rsid w:val="00A42CBF"/>
    <w:rsid w:val="00A45378"/>
    <w:rsid w:val="00A52FC5"/>
    <w:rsid w:val="00A53F82"/>
    <w:rsid w:val="00A55515"/>
    <w:rsid w:val="00A55B38"/>
    <w:rsid w:val="00A57835"/>
    <w:rsid w:val="00A61064"/>
    <w:rsid w:val="00A62242"/>
    <w:rsid w:val="00A65BD6"/>
    <w:rsid w:val="00A673D7"/>
    <w:rsid w:val="00A718F9"/>
    <w:rsid w:val="00A7598F"/>
    <w:rsid w:val="00A80E78"/>
    <w:rsid w:val="00A825DF"/>
    <w:rsid w:val="00A8295B"/>
    <w:rsid w:val="00A84131"/>
    <w:rsid w:val="00A8646C"/>
    <w:rsid w:val="00A95649"/>
    <w:rsid w:val="00AA5EB5"/>
    <w:rsid w:val="00AB341B"/>
    <w:rsid w:val="00AB4AB4"/>
    <w:rsid w:val="00AB4D1C"/>
    <w:rsid w:val="00AC0A5B"/>
    <w:rsid w:val="00AC20D0"/>
    <w:rsid w:val="00AC2F3A"/>
    <w:rsid w:val="00AC3D47"/>
    <w:rsid w:val="00AD57D9"/>
    <w:rsid w:val="00AE1F27"/>
    <w:rsid w:val="00AF0CEB"/>
    <w:rsid w:val="00B045D2"/>
    <w:rsid w:val="00B0488B"/>
    <w:rsid w:val="00B055E1"/>
    <w:rsid w:val="00B30577"/>
    <w:rsid w:val="00B30913"/>
    <w:rsid w:val="00B3224E"/>
    <w:rsid w:val="00B32660"/>
    <w:rsid w:val="00B456D3"/>
    <w:rsid w:val="00B62439"/>
    <w:rsid w:val="00B67C3F"/>
    <w:rsid w:val="00B70ECA"/>
    <w:rsid w:val="00B764FE"/>
    <w:rsid w:val="00B82234"/>
    <w:rsid w:val="00B82754"/>
    <w:rsid w:val="00B83177"/>
    <w:rsid w:val="00B90602"/>
    <w:rsid w:val="00B93FCA"/>
    <w:rsid w:val="00B97488"/>
    <w:rsid w:val="00BB764A"/>
    <w:rsid w:val="00BB7D0A"/>
    <w:rsid w:val="00BC0D1E"/>
    <w:rsid w:val="00BC22CC"/>
    <w:rsid w:val="00BC67AC"/>
    <w:rsid w:val="00BD0E27"/>
    <w:rsid w:val="00BD1A77"/>
    <w:rsid w:val="00BE1461"/>
    <w:rsid w:val="00BE463A"/>
    <w:rsid w:val="00BE5A26"/>
    <w:rsid w:val="00BE65B2"/>
    <w:rsid w:val="00BF1A27"/>
    <w:rsid w:val="00C061BF"/>
    <w:rsid w:val="00C168CF"/>
    <w:rsid w:val="00C173BC"/>
    <w:rsid w:val="00C17C56"/>
    <w:rsid w:val="00C22454"/>
    <w:rsid w:val="00C2259E"/>
    <w:rsid w:val="00C24B80"/>
    <w:rsid w:val="00C27E9E"/>
    <w:rsid w:val="00C3677F"/>
    <w:rsid w:val="00C42D41"/>
    <w:rsid w:val="00C44A96"/>
    <w:rsid w:val="00C47F62"/>
    <w:rsid w:val="00C52F01"/>
    <w:rsid w:val="00C5429F"/>
    <w:rsid w:val="00C604BB"/>
    <w:rsid w:val="00C7304F"/>
    <w:rsid w:val="00C87E5F"/>
    <w:rsid w:val="00C9758C"/>
    <w:rsid w:val="00CA1E68"/>
    <w:rsid w:val="00CA6DB4"/>
    <w:rsid w:val="00CB0480"/>
    <w:rsid w:val="00CB610A"/>
    <w:rsid w:val="00CB6359"/>
    <w:rsid w:val="00CC46D3"/>
    <w:rsid w:val="00CC501D"/>
    <w:rsid w:val="00CC7CBD"/>
    <w:rsid w:val="00CD15E4"/>
    <w:rsid w:val="00CD1EBE"/>
    <w:rsid w:val="00CD3787"/>
    <w:rsid w:val="00CD64CA"/>
    <w:rsid w:val="00CD6A8F"/>
    <w:rsid w:val="00CF506D"/>
    <w:rsid w:val="00CF58DD"/>
    <w:rsid w:val="00D0147A"/>
    <w:rsid w:val="00D02ECA"/>
    <w:rsid w:val="00D07D77"/>
    <w:rsid w:val="00D12217"/>
    <w:rsid w:val="00D25C89"/>
    <w:rsid w:val="00D30C25"/>
    <w:rsid w:val="00D33504"/>
    <w:rsid w:val="00D405AE"/>
    <w:rsid w:val="00D40C17"/>
    <w:rsid w:val="00D43F9D"/>
    <w:rsid w:val="00D518CE"/>
    <w:rsid w:val="00D52E5E"/>
    <w:rsid w:val="00D6356B"/>
    <w:rsid w:val="00D66F7F"/>
    <w:rsid w:val="00D708AC"/>
    <w:rsid w:val="00D71B04"/>
    <w:rsid w:val="00D73CDC"/>
    <w:rsid w:val="00D74FC6"/>
    <w:rsid w:val="00D7611E"/>
    <w:rsid w:val="00D80271"/>
    <w:rsid w:val="00D81DD0"/>
    <w:rsid w:val="00D85A7B"/>
    <w:rsid w:val="00D90147"/>
    <w:rsid w:val="00D934FF"/>
    <w:rsid w:val="00D9351E"/>
    <w:rsid w:val="00DA271E"/>
    <w:rsid w:val="00DA60F3"/>
    <w:rsid w:val="00DA7D48"/>
    <w:rsid w:val="00DB49DD"/>
    <w:rsid w:val="00DB5BF9"/>
    <w:rsid w:val="00DC15D9"/>
    <w:rsid w:val="00DC210E"/>
    <w:rsid w:val="00DC7EA0"/>
    <w:rsid w:val="00DD129E"/>
    <w:rsid w:val="00DD7D22"/>
    <w:rsid w:val="00DE2D10"/>
    <w:rsid w:val="00DE3A5D"/>
    <w:rsid w:val="00DF157D"/>
    <w:rsid w:val="00DF2AA8"/>
    <w:rsid w:val="00E0054D"/>
    <w:rsid w:val="00E010E2"/>
    <w:rsid w:val="00E17480"/>
    <w:rsid w:val="00E246E1"/>
    <w:rsid w:val="00E31D9F"/>
    <w:rsid w:val="00E3409C"/>
    <w:rsid w:val="00E458C3"/>
    <w:rsid w:val="00E464D2"/>
    <w:rsid w:val="00E540F6"/>
    <w:rsid w:val="00E54A3C"/>
    <w:rsid w:val="00E57174"/>
    <w:rsid w:val="00E63AD1"/>
    <w:rsid w:val="00E64D57"/>
    <w:rsid w:val="00E66466"/>
    <w:rsid w:val="00E74BDC"/>
    <w:rsid w:val="00E81356"/>
    <w:rsid w:val="00E81FE1"/>
    <w:rsid w:val="00E85130"/>
    <w:rsid w:val="00E86230"/>
    <w:rsid w:val="00E92917"/>
    <w:rsid w:val="00E943BA"/>
    <w:rsid w:val="00E957B3"/>
    <w:rsid w:val="00E97BFD"/>
    <w:rsid w:val="00EB7563"/>
    <w:rsid w:val="00EC032E"/>
    <w:rsid w:val="00EC3F75"/>
    <w:rsid w:val="00EC43E8"/>
    <w:rsid w:val="00EC43EB"/>
    <w:rsid w:val="00ED7846"/>
    <w:rsid w:val="00ED7AE4"/>
    <w:rsid w:val="00EE6D84"/>
    <w:rsid w:val="00EE7CC0"/>
    <w:rsid w:val="00EF580C"/>
    <w:rsid w:val="00EF5AC3"/>
    <w:rsid w:val="00F00536"/>
    <w:rsid w:val="00F03406"/>
    <w:rsid w:val="00F0420A"/>
    <w:rsid w:val="00F053C0"/>
    <w:rsid w:val="00F13E9A"/>
    <w:rsid w:val="00F26967"/>
    <w:rsid w:val="00F27FF6"/>
    <w:rsid w:val="00F31665"/>
    <w:rsid w:val="00F347EE"/>
    <w:rsid w:val="00F40F4C"/>
    <w:rsid w:val="00F4514A"/>
    <w:rsid w:val="00F52FF5"/>
    <w:rsid w:val="00F5393D"/>
    <w:rsid w:val="00F55FA5"/>
    <w:rsid w:val="00F57990"/>
    <w:rsid w:val="00F649C4"/>
    <w:rsid w:val="00F65F42"/>
    <w:rsid w:val="00F7341B"/>
    <w:rsid w:val="00F754D0"/>
    <w:rsid w:val="00F804B0"/>
    <w:rsid w:val="00F82503"/>
    <w:rsid w:val="00F84C9F"/>
    <w:rsid w:val="00F86AD3"/>
    <w:rsid w:val="00F87E6D"/>
    <w:rsid w:val="00F90ECC"/>
    <w:rsid w:val="00F92E44"/>
    <w:rsid w:val="00F942D7"/>
    <w:rsid w:val="00F9481C"/>
    <w:rsid w:val="00F94E19"/>
    <w:rsid w:val="00FA2BED"/>
    <w:rsid w:val="00FB3C33"/>
    <w:rsid w:val="00FB3C55"/>
    <w:rsid w:val="00FC2A8E"/>
    <w:rsid w:val="00FC73B4"/>
    <w:rsid w:val="00FC7EF0"/>
    <w:rsid w:val="00FD1C6F"/>
    <w:rsid w:val="00FD2B22"/>
    <w:rsid w:val="00FD3E1F"/>
    <w:rsid w:val="00FD7974"/>
    <w:rsid w:val="00FE2349"/>
    <w:rsid w:val="00FE3C7B"/>
    <w:rsid w:val="00FE5D6F"/>
    <w:rsid w:val="00FE65B1"/>
    <w:rsid w:val="00FF221E"/>
    <w:rsid w:val="00FF267B"/>
    <w:rsid w:val="00FF2EF3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DE3A5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25EBE"/>
    <w:pPr>
      <w:keepNext/>
      <w:spacing w:after="0" w:line="240" w:lineRule="auto"/>
      <w:jc w:val="center"/>
      <w:outlineLvl w:val="0"/>
    </w:pPr>
    <w:rPr>
      <w:rFonts w:ascii="Baltica" w:hAnsi="Baltica"/>
      <w:b/>
      <w:sz w:val="40"/>
      <w:szCs w:val="2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525EBE"/>
    <w:rPr>
      <w:rFonts w:ascii="Baltica" w:hAnsi="Baltica" w:eastAsia="Times New Roman" w:cs="Times New Roman"/>
      <w:b/>
      <w:sz w:val="40"/>
      <w:szCs w:val="20"/>
      <w:lang w:eastAsia="ru-RU"/>
    </w:rPr>
  </w:style>
  <w:style w:type="paragraph" w:styleId="a3">
    <w:name w:val="Body Text Indent"/>
    <w:basedOn w:val="a"/>
    <w:link w:val="a4"/>
    <w:semiHidden/>
    <w:rsid w:val="00525EBE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styleId="a4" w:customStyle="true">
    <w:name w:val="Основной текст с отступом Знак"/>
    <w:basedOn w:val="a0"/>
    <w:link w:val="a3"/>
    <w:semiHidden/>
    <w:rsid w:val="00525EBE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5" w:customStyle="true">
    <w:name w:val="Знак"/>
    <w:basedOn w:val="a"/>
    <w:rsid w:val="008331D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440793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440793"/>
  </w:style>
  <w:style w:type="paragraph" w:styleId="a8">
    <w:name w:val="footer"/>
    <w:basedOn w:val="a"/>
    <w:link w:val="a9"/>
    <w:uiPriority w:val="99"/>
    <w:unhideWhenUsed/>
    <w:rsid w:val="00440793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440793"/>
  </w:style>
  <w:style w:type="paragraph" w:styleId="ConsPlusNormal" w:customStyle="true">
    <w:name w:val="ConsPlusNormal"/>
    <w:rsid w:val="00107AB9"/>
    <w:pPr>
      <w:autoSpaceDE w:val="false"/>
      <w:autoSpaceDN w:val="false"/>
      <w:adjustRightInd w:val="false"/>
    </w:pPr>
    <w:rPr>
      <w:rFonts w:ascii="Times New Roman" w:hAnsi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861F27"/>
    <w:rPr>
      <w:color w:val="0000FF"/>
      <w:u w:val="single"/>
    </w:rPr>
  </w:style>
  <w:style w:type="table" w:styleId="ab">
    <w:name w:val="Table Grid"/>
    <w:basedOn w:val="a1"/>
    <w:uiPriority w:val="59"/>
    <w:rsid w:val="004018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1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d" w:customStyle="true">
    <w:name w:val="Текст выноски Знак"/>
    <w:basedOn w:val="a0"/>
    <w:link w:val="ac"/>
    <w:uiPriority w:val="99"/>
    <w:semiHidden/>
    <w:rsid w:val="009118C7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D3436"/>
    <w:pPr>
      <w:ind w:left="720"/>
      <w:contextualSpacing/>
    </w:pPr>
  </w:style>
  <w:style w:type="paragraph" w:styleId="ConsTitle" w:customStyle="true">
    <w:name w:val="ConsTitle"/>
    <w:rsid w:val="00215D53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16"/>
      <w:szCs w:val="16"/>
    </w:rPr>
  </w:style>
  <w:style w:type="paragraph" w:styleId="ConsPlusTitle" w:customStyle="true">
    <w:name w:val="ConsPlusTitle"/>
    <w:rsid w:val="00C47F62"/>
    <w:pPr>
      <w:widowControl w:val="false"/>
      <w:autoSpaceDE w:val="false"/>
      <w:autoSpaceDN w:val="false"/>
    </w:pPr>
    <w:rPr>
      <w:rFonts w:cs="Calibri" w:eastAsiaTheme="minorEastAsia"/>
      <w:b/>
      <w:sz w:val="22"/>
      <w:szCs w:val="22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Times New Roman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DE3A5D"/>
    <w:pPr>
      <w:spacing w:after="200" w:line="276" w:lineRule="auto"/>
    </w:pPr>
    <w:rPr>
      <w:sz w:val="22"/>
      <w:szCs w:val="22"/>
    </w:rPr>
  </w:style>
  <w:style w:styleId="1" w:type="paragraph">
    <w:name w:val="heading 1"/>
    <w:basedOn w:val="a"/>
    <w:next w:val="a"/>
    <w:link w:val="10"/>
    <w:qFormat/>
    <w:rsid w:val="00525EBE"/>
    <w:pPr>
      <w:keepNext/>
      <w:spacing w:after="0" w:line="240" w:lineRule="auto"/>
      <w:jc w:val="center"/>
      <w:outlineLvl w:val="0"/>
    </w:pPr>
    <w:rPr>
      <w:rFonts w:ascii="Baltica" w:hAnsi="Baltica"/>
      <w:b/>
      <w:sz w:val="40"/>
      <w:szCs w:val="2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525EBE"/>
    <w:rPr>
      <w:rFonts w:ascii="Baltica" w:cs="Times New Roman" w:eastAsia="Times New Roman" w:hAnsi="Baltica"/>
      <w:b/>
      <w:sz w:val="40"/>
      <w:szCs w:val="20"/>
      <w:lang w:eastAsia="ru-RU"/>
    </w:rPr>
  </w:style>
  <w:style w:styleId="a3" w:type="paragraph">
    <w:name w:val="Body Text Indent"/>
    <w:basedOn w:val="a"/>
    <w:link w:val="a4"/>
    <w:semiHidden/>
    <w:rsid w:val="00525EBE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customStyle="1" w:styleId="a4" w:type="character">
    <w:name w:val="Основной текст с отступом Знак"/>
    <w:basedOn w:val="a0"/>
    <w:link w:val="a3"/>
    <w:semiHidden/>
    <w:rsid w:val="00525EBE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a5" w:type="paragraph">
    <w:name w:val="Знак"/>
    <w:basedOn w:val="a"/>
    <w:rsid w:val="008331DA"/>
    <w:pPr>
      <w:spacing w:after="0" w:line="240" w:lineRule="auto"/>
    </w:pPr>
    <w:rPr>
      <w:rFonts w:ascii="Verdana" w:cs="Verdana" w:hAnsi="Verdana"/>
      <w:sz w:val="20"/>
      <w:szCs w:val="20"/>
      <w:lang w:val="en-US"/>
    </w:rPr>
  </w:style>
  <w:style w:styleId="a6" w:type="paragraph">
    <w:name w:val="header"/>
    <w:basedOn w:val="a"/>
    <w:link w:val="a7"/>
    <w:uiPriority w:val="99"/>
    <w:unhideWhenUsed/>
    <w:rsid w:val="00440793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440793"/>
  </w:style>
  <w:style w:styleId="a8" w:type="paragraph">
    <w:name w:val="footer"/>
    <w:basedOn w:val="a"/>
    <w:link w:val="a9"/>
    <w:uiPriority w:val="99"/>
    <w:unhideWhenUsed/>
    <w:rsid w:val="00440793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440793"/>
  </w:style>
  <w:style w:customStyle="1" w:styleId="ConsPlusNormal" w:type="paragraph">
    <w:name w:val="ConsPlusNormal"/>
    <w:rsid w:val="00107AB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styleId="aa" w:type="character">
    <w:name w:val="Hyperlink"/>
    <w:basedOn w:val="a0"/>
    <w:uiPriority w:val="99"/>
    <w:unhideWhenUsed/>
    <w:rsid w:val="00861F27"/>
    <w:rPr>
      <w:color w:val="0000FF"/>
      <w:u w:val="single"/>
    </w:rPr>
  </w:style>
  <w:style w:styleId="ab" w:type="table">
    <w:name w:val="Table Grid"/>
    <w:basedOn w:val="a1"/>
    <w:uiPriority w:val="59"/>
    <w:rsid w:val="0040189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Balloon Text"/>
    <w:basedOn w:val="a"/>
    <w:link w:val="ad"/>
    <w:uiPriority w:val="99"/>
    <w:semiHidden/>
    <w:unhideWhenUsed/>
    <w:rsid w:val="009118C7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d" w:type="character">
    <w:name w:val="Текст выноски Знак"/>
    <w:basedOn w:val="a0"/>
    <w:link w:val="ac"/>
    <w:uiPriority w:val="99"/>
    <w:semiHidden/>
    <w:rsid w:val="009118C7"/>
    <w:rPr>
      <w:rFonts w:ascii="Tahoma" w:cs="Tahoma" w:hAnsi="Tahoma"/>
      <w:sz w:val="16"/>
      <w:szCs w:val="16"/>
    </w:rPr>
  </w:style>
  <w:style w:styleId="ae" w:type="paragraph">
    <w:name w:val="List Paragraph"/>
    <w:basedOn w:val="a"/>
    <w:uiPriority w:val="34"/>
    <w:qFormat/>
    <w:rsid w:val="005D3436"/>
    <w:pPr>
      <w:ind w:left="720"/>
      <w:contextualSpacing/>
    </w:pPr>
  </w:style>
  <w:style w:customStyle="1" w:styleId="ConsTitle" w:type="paragraph">
    <w:name w:val="ConsTitle"/>
    <w:rsid w:val="00215D53"/>
    <w:pPr>
      <w:widowControl w:val="0"/>
      <w:autoSpaceDE w:val="0"/>
      <w:autoSpaceDN w:val="0"/>
      <w:adjustRightInd w:val="0"/>
    </w:pPr>
    <w:rPr>
      <w:rFonts w:ascii="Arial" w:cs="Arial" w:hAnsi="Arial"/>
      <w:b/>
      <w:bCs/>
      <w:sz w:val="16"/>
      <w:szCs w:val="16"/>
    </w:rPr>
  </w:style>
  <w:style w:customStyle="1" w:styleId="ConsPlusTitle" w:type="paragraph">
    <w:name w:val="ConsPlusTitle"/>
    <w:rsid w:val="00C47F62"/>
    <w:pPr>
      <w:widowControl w:val="0"/>
      <w:autoSpaceDE w:val="0"/>
      <w:autoSpaceDN w:val="0"/>
    </w:pPr>
    <w:rPr>
      <w:rFonts w:cs="Calibri" w:eastAsiaTheme="minorEastAsia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34525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3279&amp;dst=71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343300&amp;dst=100065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3279&amp;dst=70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23&amp;n=343300&amp;dst=100065" TargetMode="External"/><Relationship Id="rId10" Type="http://schemas.openxmlformats.org/officeDocument/2006/relationships/hyperlink" Target="https://login.consultant.ru/link/?req=doc&amp;base=LAW&amp;n=493279&amp;dst=10098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2.wmf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458 от 18.06.2025</docTitle>
  </documentManagement>
</p:properties>
</file>

<file path=customXml/itemProps1.xml><?xml version="1.0" encoding="utf-8"?>
<ds:datastoreItem xmlns:ds="http://schemas.openxmlformats.org/officeDocument/2006/customXml" ds:itemID="{E240A504-D822-4624-A718-57F93B08F34C}"/>
</file>

<file path=customXml/itemProps2.xml><?xml version="1.0" encoding="utf-8"?>
<ds:datastoreItem xmlns:ds="http://schemas.openxmlformats.org/officeDocument/2006/customXml" ds:itemID="{F07736F2-DEF9-4AE8-8521-29166754DD73}"/>
</file>

<file path=customXml/itemProps3.xml><?xml version="1.0" encoding="utf-8"?>
<ds:datastoreItem xmlns:ds="http://schemas.openxmlformats.org/officeDocument/2006/customXml" ds:itemID="{02C6CD85-7D4E-4820-B968-610D7175BF10}"/>
</file>

<file path=customXml/itemProps4.xml><?xml version="1.0" encoding="utf-8"?>
<ds:datastoreItem xmlns:ds="http://schemas.openxmlformats.org/officeDocument/2006/customXml" ds:itemID="{C825CC8D-C09D-4225-9E0F-C07AB493D2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16</Pages>
  <Words>5078</Words>
  <Characters>28951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kugi</Company>
  <LinksUpToDate>false</LinksUpToDate>
  <CharactersWithSpaces>33962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458 от 18.06.2025</dc:title>
  <dc:creator>harlashina</dc:creator>
  <cp:lastModifiedBy>Рассихина Елена Владимировна</cp:lastModifiedBy>
  <cp:revision>3</cp:revision>
  <cp:lastPrinted>2025-06-10T02:09:00Z</cp:lastPrinted>
  <dcterms:created xsi:type="dcterms:W3CDTF">2025-05-23T05:12:00Z</dcterms:created>
  <dcterms:modified xsi:type="dcterms:W3CDTF">2025-06-18T03:37:00Z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