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B0D51" w:rsidR="00440F20" w:rsidRDefault="00E01F4C">
      <w:pPr>
        <w:ind w:firstLine="0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DB0D51" w:rsidR="00EB0FF3" w:rsidRDefault="00AF386E" w:rsidRPr="00EB0FF3">
      <w:pPr>
        <w:ind w:firstLine="0"/>
        <w:jc w:val="center"/>
        <w:rPr>
          <w:rFonts w:ascii="Times New Roman" w:cs="Times New Roman" w:hAnsi="Times New Roman"/>
          <w:lang w:val="en-US"/>
        </w:rPr>
      </w:pPr>
    </w:p>
    <w:p w:rsidP="00DB0D51" w:rsidR="007C35C5" w:rsidRDefault="00E01F4C" w:rsidRPr="006734A6">
      <w:pPr>
        <w:ind w:firstLine="0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DB0D51" w:rsidR="002A7FEB" w:rsidRDefault="00AF386E" w:rsidRPr="002A7FEB">
      <w:pPr>
        <w:ind w:firstLine="0"/>
        <w:jc w:val="center"/>
        <w:rPr>
          <w:rFonts w:ascii="Times New Roman" w:cs="Times New Roman" w:hAnsi="Times New Roman"/>
        </w:rPr>
      </w:pPr>
    </w:p>
    <w:p w:rsidP="00DB0D51" w:rsidR="00CF3A4E" w:rsidRDefault="00E01F4C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B0D51" w:rsidR="006E3468" w:rsidRDefault="00AF386E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F386E" w:rsidRPr="00EE4AD4">
      <w:pPr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DB0D51" w:rsidR="00873FE4" w:rsidRDefault="00E01F4C" w:rsidRPr="00AE0F02">
            <w:pPr>
              <w:ind w:firstLine="0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17.06.2025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DB0D51" w:rsidR="00873FE4" w:rsidRDefault="00E01F4C" w:rsidRPr="00AE0F02">
            <w:pPr>
              <w:ind w:firstLine="0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452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01F4C" w:rsidRPr="006E3468">
      <w:pPr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64443" w:rsidR="00AA1E34" w:rsidRDefault="00AA1E34">
      <w:pPr>
        <w:widowControl/>
        <w:spacing w:line="192" w:lineRule="auto"/>
        <w:ind w:firstLine="0"/>
        <w:jc w:val="left"/>
        <w:rPr>
          <w:rFonts w:ascii="Times New Roman" w:cs="Times New Roman" w:hAnsi="Times New Roman"/>
          <w:bCs/>
          <w:sz w:val="30"/>
          <w:szCs w:val="30"/>
        </w:rPr>
      </w:pPr>
    </w:p>
    <w:p w:rsidP="00C64443" w:rsidR="00C64443" w:rsidRDefault="00C64443">
      <w:pPr>
        <w:widowControl/>
        <w:spacing w:line="192" w:lineRule="auto"/>
        <w:ind w:firstLine="0"/>
        <w:jc w:val="left"/>
        <w:rPr>
          <w:rFonts w:ascii="Times New Roman" w:cs="Times New Roman" w:hAnsi="Times New Roman"/>
          <w:bCs/>
          <w:sz w:val="30"/>
          <w:szCs w:val="30"/>
        </w:rPr>
      </w:pPr>
    </w:p>
    <w:p w:rsidP="00C64443" w:rsidR="00C64443" w:rsidRDefault="00C64443">
      <w:pPr>
        <w:widowControl/>
        <w:spacing w:line="192" w:lineRule="auto"/>
        <w:ind w:firstLine="0"/>
        <w:jc w:val="left"/>
        <w:rPr>
          <w:rFonts w:ascii="Times New Roman" w:cs="Times New Roman" w:hAnsi="Times New Roman"/>
          <w:bCs/>
          <w:sz w:val="30"/>
          <w:szCs w:val="30"/>
        </w:rPr>
      </w:pPr>
    </w:p>
    <w:p w:rsidP="00C64443" w:rsidR="0026770F" w:rsidRDefault="00BB6F3D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 внесении изменени</w:t>
      </w:r>
      <w:r w:rsidR="00436F6B">
        <w:rPr>
          <w:rFonts w:ascii="Times New Roman" w:cs="Times New Roman" w:hAnsi="Times New Roman"/>
          <w:bCs/>
          <w:sz w:val="30"/>
          <w:szCs w:val="30"/>
        </w:rPr>
        <w:t>я</w:t>
      </w:r>
    </w:p>
    <w:p w:rsidP="00C64443" w:rsidR="0026770F" w:rsidRDefault="00AA1E34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в</w:t>
      </w:r>
      <w:r w:rsidR="008569C4">
        <w:rPr>
          <w:rFonts w:ascii="Times New Roman" w:cs="Times New Roman" w:hAnsi="Times New Roman"/>
          <w:bCs/>
          <w:sz w:val="30"/>
          <w:szCs w:val="30"/>
        </w:rPr>
        <w:t xml:space="preserve"> п</w:t>
      </w:r>
      <w:r w:rsidR="000B24FF">
        <w:rPr>
          <w:rFonts w:ascii="Times New Roman" w:cs="Times New Roman" w:hAnsi="Times New Roman"/>
          <w:bCs/>
          <w:sz w:val="30"/>
          <w:szCs w:val="30"/>
        </w:rPr>
        <w:t>остановление</w:t>
      </w:r>
      <w:r w:rsidR="0026770F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0B24FF">
        <w:rPr>
          <w:rFonts w:ascii="Times New Roman" w:cs="Times New Roman" w:hAnsi="Times New Roman"/>
          <w:bCs/>
          <w:sz w:val="30"/>
          <w:szCs w:val="30"/>
        </w:rPr>
        <w:t>администрации</w:t>
      </w:r>
    </w:p>
    <w:p w:rsidP="00C64443" w:rsidR="008569C4" w:rsidRDefault="008569C4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города</w:t>
      </w:r>
      <w:r w:rsidR="000B24FF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0B24FF">
        <w:rPr>
          <w:rFonts w:ascii="Times New Roman" w:cs="Times New Roman" w:eastAsiaTheme="minorHAnsi" w:hAnsi="Times New Roman"/>
          <w:sz w:val="30"/>
          <w:szCs w:val="30"/>
          <w:lang w:eastAsia="en-US"/>
        </w:rPr>
        <w:t>от 18.11.2010 № 509</w:t>
      </w:r>
    </w:p>
    <w:p w:rsidP="00C64443" w:rsidR="00AA1E34" w:rsidRDefault="00AA1E34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C64443" w:rsidR="00AA1E34" w:rsidRDefault="00AA1E34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C64443" w:rsidR="00C64443" w:rsidRDefault="00C64443" w:rsidRPr="009D3907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C64443" w:rsidR="00AA1E34" w:rsidRDefault="00AA1E34">
      <w:pPr>
        <w:tabs>
          <w:tab w:pos="709" w:val="left"/>
        </w:tabs>
        <w:ind w:firstLine="709"/>
        <w:rPr>
          <w:rFonts w:ascii="Times New Roman" w:cs="Times New Roman" w:hAnsi="Times New Roman"/>
          <w:sz w:val="30"/>
          <w:szCs w:val="30"/>
        </w:rPr>
      </w:pPr>
      <w:proofErr w:type="gramStart"/>
      <w:r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 целях </w:t>
      </w:r>
      <w:r w:rsidR="008569C4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приведения правов</w:t>
      </w:r>
      <w:r w:rsidR="000B24FF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ого</w:t>
      </w:r>
      <w:r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акт</w:t>
      </w:r>
      <w:r w:rsidR="000B24FF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4164E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города в соответствие</w:t>
      </w:r>
      <w:r w:rsidR="005925B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    </w:t>
      </w:r>
      <w:r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</w:t>
      </w:r>
      <w:r w:rsidR="005925BA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5925BA">
        <w:rPr>
          <w:rFonts w:ascii="Times New Roman" w:cs="Times New Roman" w:eastAsiaTheme="minorHAnsi" w:hAnsi="Times New Roman"/>
          <w:sz w:val="30"/>
          <w:szCs w:val="30"/>
          <w:lang w:eastAsia="en-US"/>
        </w:rPr>
        <w:t>статьей 22 Федерального закона от 29.12.2022 № 273-ФЗ «Об образ</w:t>
      </w:r>
      <w:r w:rsidR="005925BA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5925B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вании в Российской Федерации», </w:t>
      </w:r>
      <w:r w:rsidR="00CD6E8B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постановлением </w:t>
      </w:r>
      <w:r w:rsid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Правительства </w:t>
      </w:r>
      <w:r w:rsidR="00C6444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</w:t>
      </w:r>
      <w:r w:rsid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Красноярского края 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от 14</w:t>
      </w:r>
      <w:r w:rsid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.06.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2012 </w:t>
      </w:r>
      <w:r w:rsid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№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275-п </w:t>
      </w:r>
      <w:r w:rsid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«О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б утверждении </w:t>
      </w:r>
      <w:r w:rsidR="00F92DA0">
        <w:rPr>
          <w:rFonts w:ascii="Times New Roman" w:cs="Times New Roman" w:eastAsiaTheme="minorHAnsi" w:hAnsi="Times New Roman"/>
          <w:sz w:val="30"/>
          <w:szCs w:val="30"/>
          <w:lang w:eastAsia="en-US"/>
        </w:rPr>
        <w:t>П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орядка проведения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структуры для детей, являющегося краевой собственностью</w:t>
      </w:r>
      <w:proofErr w:type="gramEnd"/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либо </w:t>
      </w:r>
      <w:r w:rsidR="00C6444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 реорганизации или ликвидации </w:t>
      </w:r>
      <w:proofErr w:type="gramStart"/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краевых</w:t>
      </w:r>
      <w:proofErr w:type="gramEnd"/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государственных образов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proofErr w:type="gramStart"/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тельных организаций, муниципальных образовательных организаций </w:t>
      </w:r>
      <w:r w:rsidR="00C6444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и (или) краевых государственных организаций, образующих социал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ь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ную инфраструктуру для детей, и порядка создания комиссий по оценке последствий принятия решения о реконструкции, модернизации, сдаче </w:t>
      </w:r>
      <w:r w:rsidR="00C6444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в аренду, передаче в безвозмездное пользование, об изменении назнач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ния или о ликвидации объекта социальной инфраструктуры для детей, являющегося краевой собственностью, либо о реорганизации или ли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к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видации краевых государственных образовательных организаций, </w:t>
      </w:r>
      <w:r w:rsidR="00C6444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муниципальных образовательных организаций</w:t>
      </w:r>
      <w:proofErr w:type="gramEnd"/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и (или) краевых госуда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р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ственных организаций, образующих социальную инфраструктуру </w:t>
      </w:r>
      <w:r w:rsidR="00C6444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</w:t>
      </w:r>
      <w:r w:rsidR="00CB6A91" w:rsidRP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>для детей, и подготовки ими заключений»,</w:t>
      </w:r>
      <w:r w:rsidR="00CB6A9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Pr="00C83DA3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10" w:history="true">
        <w:r w:rsidRPr="00C83DA3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Pr="00C83DA3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C83DA3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C83DA3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C83DA3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8A6317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C64443" w:rsidR="004417B7" w:rsidRDefault="008A6317">
      <w:pPr>
        <w:tabs>
          <w:tab w:pos="709" w:val="left"/>
        </w:tabs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ПОСТАНОВЛЯЮ</w:t>
      </w:r>
      <w:r w:rsidR="004417B7">
        <w:rPr>
          <w:rFonts w:ascii="Times New Roman" w:cs="Times New Roman" w:hAnsi="Times New Roman"/>
          <w:sz w:val="30"/>
          <w:szCs w:val="30"/>
        </w:rPr>
        <w:t>:</w:t>
      </w:r>
    </w:p>
    <w:p w:rsidP="00C64443" w:rsidR="00896570" w:rsidRDefault="000B24FF">
      <w:pPr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1</w:t>
      </w:r>
      <w:r w:rsidR="00005F90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  <w:r w:rsidR="00B8232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Внести </w:t>
      </w:r>
      <w:r w:rsidR="00436F6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изменение </w:t>
      </w:r>
      <w:r w:rsidR="0089657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Положение о порядке принятия решений </w:t>
      </w:r>
      <w:r w:rsidR="00C6444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</w:t>
      </w:r>
      <w:r w:rsidR="00896570">
        <w:rPr>
          <w:rFonts w:ascii="Times New Roman" w:cs="Times New Roman" w:eastAsiaTheme="minorHAnsi" w:hAnsi="Times New Roman"/>
          <w:sz w:val="30"/>
          <w:szCs w:val="30"/>
          <w:lang w:eastAsia="en-US"/>
        </w:rPr>
        <w:t>о создании, реорганизации и ликвидации муниципальных учреждений города Красноярска, утвержденно</w:t>
      </w:r>
      <w:r w:rsidR="004A66C9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89657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постановлением администрации </w:t>
      </w:r>
      <w:r w:rsidR="008A6317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</w:t>
      </w:r>
      <w:r w:rsidR="00896570">
        <w:rPr>
          <w:rFonts w:ascii="Times New Roman" w:cs="Times New Roman" w:eastAsiaTheme="minorHAnsi" w:hAnsi="Times New Roman"/>
          <w:sz w:val="30"/>
          <w:szCs w:val="30"/>
          <w:lang w:eastAsia="en-US"/>
        </w:rPr>
        <w:lastRenderedPageBreak/>
        <w:t>го</w:t>
      </w:r>
      <w:r w:rsidR="008A6317">
        <w:rPr>
          <w:rFonts w:ascii="Times New Roman" w:cs="Times New Roman" w:eastAsiaTheme="minorHAnsi" w:hAnsi="Times New Roman"/>
          <w:sz w:val="30"/>
          <w:szCs w:val="30"/>
          <w:lang w:eastAsia="en-US"/>
        </w:rPr>
        <w:t>рода</w:t>
      </w:r>
      <w:r w:rsidR="00896570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от 18.11.2010 № 509,</w:t>
      </w:r>
      <w:r w:rsidR="00692AE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436F6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изложив </w:t>
      </w:r>
      <w:r w:rsidR="005925B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абзац второй </w:t>
      </w:r>
      <w:r w:rsidR="00436F6B">
        <w:rPr>
          <w:rFonts w:ascii="Times New Roman" w:cs="Times New Roman" w:eastAsiaTheme="minorHAnsi" w:hAnsi="Times New Roman"/>
          <w:sz w:val="30"/>
          <w:szCs w:val="30"/>
          <w:lang w:eastAsia="en-US"/>
        </w:rPr>
        <w:t>пункт</w:t>
      </w:r>
      <w:r w:rsidR="005925BA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436F6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4.2 в след</w:t>
      </w:r>
      <w:r w:rsidR="00436F6B">
        <w:rPr>
          <w:rFonts w:ascii="Times New Roman" w:cs="Times New Roman" w:eastAsiaTheme="minorHAnsi" w:hAnsi="Times New Roman"/>
          <w:sz w:val="30"/>
          <w:szCs w:val="30"/>
          <w:lang w:eastAsia="en-US"/>
        </w:rPr>
        <w:t>у</w:t>
      </w:r>
      <w:r w:rsidR="00436F6B">
        <w:rPr>
          <w:rFonts w:ascii="Times New Roman" w:cs="Times New Roman" w:eastAsiaTheme="minorHAnsi" w:hAnsi="Times New Roman"/>
          <w:sz w:val="30"/>
          <w:szCs w:val="30"/>
          <w:lang w:eastAsia="en-US"/>
        </w:rPr>
        <w:t>ющей редакции:</w:t>
      </w:r>
    </w:p>
    <w:p w:rsidP="00367A3A" w:rsidR="00692AE1" w:rsidRDefault="00436F6B" w:rsidRPr="00367A3A">
      <w:pPr>
        <w:ind w:firstLine="709"/>
        <w:rPr>
          <w:rFonts w:ascii="Times New Roman" w:cs="Times New Roman" w:eastAsiaTheme="minorHAnsi" w:hAnsi="Times New Roman"/>
          <w:sz w:val="30"/>
          <w:szCs w:val="30"/>
        </w:rPr>
      </w:pPr>
      <w:proofErr w:type="gramStart"/>
      <w:r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>«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>Принятие решения о реорганизации муниципального учрежд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>ния, образующего социальную инфраструктуру для детей, в том числе муниципального образовательного учреждения</w:t>
      </w:r>
      <w:r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>,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допускается на основ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нии положительного заключения комиссии по проведению оценки </w:t>
      </w:r>
      <w:r w:rsidR="00C64443"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>последствий принятия решения о реконструкции, модернизации, об и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>з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>менении назначения или о ликвидации объекта социальной инфр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структ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у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ры для детей, являющегося муниципальной собственностью,</w:t>
      </w:r>
      <w:r w:rsidR="00C64443" w:rsidRPr="00367A3A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 xml:space="preserve"> о заключении муниципальной орган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и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 xml:space="preserve">зацией, образующей социальную инфраструктуру для детей, </w:t>
      </w:r>
      <w:r w:rsidR="00DB0D51" w:rsidRPr="00367A3A">
        <w:rPr>
          <w:rFonts w:ascii="Times New Roman" w:cs="Times New Roman" w:eastAsiaTheme="minorHAnsi" w:hAnsi="Times New Roman"/>
          <w:sz w:val="30"/>
          <w:szCs w:val="30"/>
        </w:rPr>
        <w:t>муниципальной образовательной организ</w:t>
      </w:r>
      <w:r w:rsidR="00DB0D51" w:rsidRPr="00367A3A">
        <w:rPr>
          <w:rFonts w:ascii="Times New Roman" w:cs="Times New Roman" w:eastAsiaTheme="minorHAnsi" w:hAnsi="Times New Roman"/>
          <w:sz w:val="30"/>
          <w:szCs w:val="30"/>
        </w:rPr>
        <w:t>а</w:t>
      </w:r>
      <w:r w:rsidR="00DB0D51" w:rsidRPr="00367A3A">
        <w:rPr>
          <w:rFonts w:ascii="Times New Roman" w:cs="Times New Roman" w:eastAsiaTheme="minorHAnsi" w:hAnsi="Times New Roman"/>
          <w:sz w:val="30"/>
          <w:szCs w:val="30"/>
        </w:rPr>
        <w:t xml:space="preserve">цией 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договора аренды</w:t>
      </w:r>
      <w:proofErr w:type="gramEnd"/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, договора безвозмездного пользования закре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п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ленных за ней объектов собственности, о реорганизации или ликвид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а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ции муниципальной организации, образующей социальную инфр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а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структуру для детей</w:t>
      </w:r>
      <w:r w:rsidRPr="00367A3A">
        <w:rPr>
          <w:rFonts w:ascii="Times New Roman" w:cs="Times New Roman" w:eastAsiaTheme="minorHAnsi" w:hAnsi="Times New Roman"/>
          <w:sz w:val="30"/>
          <w:szCs w:val="30"/>
        </w:rPr>
        <w:t>, муниципальной образовательной организации</w:t>
      </w:r>
      <w:r w:rsidR="008A6317" w:rsidRPr="00367A3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="00367A3A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bookmarkStart w:id="0" w:name="_GoBack"/>
      <w:bookmarkEnd w:id="0"/>
      <w:r w:rsidR="008A6317" w:rsidRPr="00367A3A">
        <w:rPr>
          <w:rFonts w:ascii="Times New Roman" w:cs="Times New Roman" w:eastAsiaTheme="minorHAnsi" w:hAnsi="Times New Roman"/>
          <w:sz w:val="30"/>
          <w:szCs w:val="30"/>
        </w:rPr>
        <w:t xml:space="preserve">(далее – 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комиссия по оценке последствий пр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и</w:t>
      </w:r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нятия решения)</w:t>
      </w:r>
      <w:proofErr w:type="gramStart"/>
      <w:r w:rsidR="00692AE1" w:rsidRPr="00367A3A">
        <w:rPr>
          <w:rFonts w:ascii="Times New Roman" w:cs="Times New Roman" w:eastAsiaTheme="minorHAnsi" w:hAnsi="Times New Roman"/>
          <w:sz w:val="30"/>
          <w:szCs w:val="30"/>
        </w:rPr>
        <w:t>.</w:t>
      </w:r>
      <w:r w:rsidRPr="00367A3A">
        <w:rPr>
          <w:rFonts w:ascii="Times New Roman" w:cs="Times New Roman" w:eastAsiaTheme="minorHAnsi" w:hAnsi="Times New Roman"/>
          <w:sz w:val="30"/>
          <w:szCs w:val="30"/>
        </w:rPr>
        <w:t>»</w:t>
      </w:r>
      <w:proofErr w:type="gramEnd"/>
      <w:r w:rsidRPr="00367A3A">
        <w:rPr>
          <w:rFonts w:ascii="Times New Roman" w:cs="Times New Roman" w:eastAsiaTheme="minorHAnsi" w:hAnsi="Times New Roman"/>
          <w:sz w:val="30"/>
          <w:szCs w:val="30"/>
        </w:rPr>
        <w:t>.</w:t>
      </w:r>
    </w:p>
    <w:p w:rsidP="00367A3A" w:rsidR="00675D3C" w:rsidRDefault="000B24FF" w:rsidRPr="00367A3A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367A3A">
        <w:rPr>
          <w:rFonts w:ascii="Times New Roman" w:cs="Times New Roman" w:hAnsi="Times New Roman"/>
          <w:sz w:val="30"/>
          <w:szCs w:val="30"/>
        </w:rPr>
        <w:t>2</w:t>
      </w:r>
      <w:r w:rsidR="00AA1E34" w:rsidRPr="00367A3A">
        <w:rPr>
          <w:rFonts w:ascii="Times New Roman" w:cs="Times New Roman" w:hAnsi="Times New Roman"/>
          <w:sz w:val="30"/>
          <w:szCs w:val="30"/>
        </w:rPr>
        <w:t xml:space="preserve">. </w:t>
      </w:r>
      <w:r w:rsidR="008A6317" w:rsidRPr="00367A3A">
        <w:rPr>
          <w:rFonts w:ascii="Times New Roman" w:cs="Times New Roman" w:hAnsi="Times New Roman"/>
          <w:sz w:val="30"/>
          <w:szCs w:val="30"/>
        </w:rPr>
        <w:t>Настоящее постановление</w:t>
      </w:r>
      <w:r w:rsidR="00675D3C" w:rsidRPr="00367A3A">
        <w:rPr>
          <w:rFonts w:ascii="Times New Roman" w:cs="Times New Roman" w:hAnsi="Times New Roman"/>
          <w:sz w:val="30"/>
          <w:szCs w:val="30"/>
        </w:rPr>
        <w:t xml:space="preserve"> опубликовать в газете «Городские </w:t>
      </w:r>
      <w:r w:rsidR="00C64443" w:rsidRPr="00367A3A">
        <w:rPr>
          <w:rFonts w:ascii="Times New Roman" w:cs="Times New Roman" w:hAnsi="Times New Roman"/>
          <w:sz w:val="30"/>
          <w:szCs w:val="30"/>
        </w:rPr>
        <w:t xml:space="preserve">    </w:t>
      </w:r>
      <w:r w:rsidR="00675D3C" w:rsidRPr="00367A3A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367A3A" w:rsidR="00061AB7" w:rsidRDefault="00061AB7" w:rsidRPr="00367A3A">
      <w:pPr>
        <w:tabs>
          <w:tab w:pos="567" w:val="left"/>
          <w:tab w:pos="709" w:val="left"/>
        </w:tabs>
        <w:ind w:firstLine="709"/>
        <w:rPr>
          <w:rFonts w:ascii="Times New Roman" w:cs="Times New Roman" w:hAnsi="Times New Roman"/>
          <w:sz w:val="30"/>
          <w:szCs w:val="30"/>
        </w:rPr>
      </w:pPr>
    </w:p>
    <w:p w:rsidP="00C64443" w:rsidR="00675D3C" w:rsidRDefault="00675D3C">
      <w:pPr>
        <w:tabs>
          <w:tab w:pos="567" w:val="left"/>
          <w:tab w:pos="709" w:val="left"/>
        </w:tabs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C64443" w:rsidR="00C64443" w:rsidRDefault="00C64443" w:rsidRPr="00C64443">
      <w:pPr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C64443" w:rsidR="00C64443" w:rsidRDefault="00C64443" w:rsidRPr="00C64443">
      <w:pPr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 w:rsidRPr="00C64443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C64443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C64443" w:rsidR="00C64443" w:rsidRDefault="00C64443" w:rsidRPr="00C64443">
      <w:pPr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C64443">
        <w:rPr>
          <w:rFonts w:ascii="Times New Roman" w:cs="Times New Roman" w:hAnsi="Times New Roman"/>
          <w:sz w:val="30"/>
          <w:szCs w:val="30"/>
        </w:rPr>
        <w:t xml:space="preserve">Главы города </w:t>
      </w:r>
      <w:r w:rsidRPr="00C64443">
        <w:rPr>
          <w:rFonts w:ascii="Times New Roman" w:cs="Times New Roman" w:hAnsi="Times New Roman"/>
          <w:sz w:val="30"/>
          <w:szCs w:val="30"/>
        </w:rPr>
        <w:tab/>
      </w:r>
      <w:r w:rsidRPr="00C64443">
        <w:rPr>
          <w:rFonts w:ascii="Times New Roman" w:cs="Times New Roman" w:hAnsi="Times New Roman"/>
          <w:sz w:val="30"/>
          <w:szCs w:val="30"/>
        </w:rPr>
        <w:tab/>
      </w:r>
      <w:r w:rsidRPr="00C64443">
        <w:rPr>
          <w:rFonts w:ascii="Times New Roman" w:cs="Times New Roman" w:hAnsi="Times New Roman"/>
          <w:sz w:val="30"/>
          <w:szCs w:val="30"/>
        </w:rPr>
        <w:tab/>
        <w:t xml:space="preserve">      А.Б. Шувалов</w:t>
      </w:r>
    </w:p>
    <w:p w:rsidP="00C64443" w:rsidR="00C64443" w:rsidRDefault="00C64443">
      <w:pPr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C64443" w:rsidR="00C64443" w:rsidRDefault="00C64443" w:rsidRPr="00C64443">
      <w:pPr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C64443" w:rsidR="00C64443" w:rsidRDefault="00C64443" w:rsidRPr="00231BB4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sectPr w:rsidR="00C64443" w:rsidRPr="00231BB4" w:rsidSect="00C64443">
      <w:headerReference r:id="rId13" w:type="default"/>
      <w:type w:val="continuous"/>
      <w:pgSz w:h="16838" w:w="11906"/>
      <w:pgMar w:bottom="1134" w:footer="720" w:gutter="0" w:header="720" w:left="1985" w:right="567" w:top="1134"/>
      <w:cols w:space="72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F386E" w:rsidP="00C64443" w:rsidRDefault="00AF386E">
      <w:r>
        <w:separator/>
      </w:r>
    </w:p>
  </w:endnote>
  <w:endnote w:type="continuationSeparator" w:id="0">
    <w:p w:rsidR="00AF386E" w:rsidP="00C64443" w:rsidRDefault="00AF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F386E" w:rsidP="00C64443" w:rsidRDefault="00AF386E">
      <w:r>
        <w:separator/>
      </w:r>
    </w:p>
  </w:footnote>
  <w:footnote w:type="continuationSeparator" w:id="0">
    <w:p w:rsidR="00AF386E" w:rsidP="00C64443" w:rsidRDefault="00AF386E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028664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C64443" w:rsidR="00C64443" w:rsidRDefault="00C64443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C64443">
          <w:rPr>
            <w:rFonts w:ascii="Times New Roman" w:hAnsi="Times New Roman" w:cs="Times New Roman"/>
            <w:sz w:val="24"/>
          </w:rPr>
          <w:fldChar w:fldCharType="begin"/>
        </w:r>
        <w:r w:rsidRPr="00C64443">
          <w:rPr>
            <w:rFonts w:ascii="Times New Roman" w:hAnsi="Times New Roman" w:cs="Times New Roman"/>
            <w:sz w:val="24"/>
          </w:rPr>
          <w:instrText>PAGE   \* MERGEFORMAT</w:instrText>
        </w:r>
        <w:r w:rsidRPr="00C64443">
          <w:rPr>
            <w:rFonts w:ascii="Times New Roman" w:hAnsi="Times New Roman" w:cs="Times New Roman"/>
            <w:sz w:val="24"/>
          </w:rPr>
          <w:fldChar w:fldCharType="separate"/>
        </w:r>
        <w:r w:rsidR="00367A3A">
          <w:rPr>
            <w:rFonts w:ascii="Times New Roman" w:hAnsi="Times New Roman" w:cs="Times New Roman"/>
            <w:noProof/>
            <w:sz w:val="24"/>
          </w:rPr>
          <w:t>2</w:t>
        </w:r>
        <w:r w:rsidRPr="00C6444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3AF"/>
    <w:rsid w:val="00004E1D"/>
    <w:rsid w:val="00005F90"/>
    <w:rsid w:val="000143AA"/>
    <w:rsid w:val="0003694D"/>
    <w:rsid w:val="00043D69"/>
    <w:rsid w:val="00046B12"/>
    <w:rsid w:val="000541B6"/>
    <w:rsid w:val="00055931"/>
    <w:rsid w:val="000613E4"/>
    <w:rsid w:val="00061AB7"/>
    <w:rsid w:val="00064F60"/>
    <w:rsid w:val="00090D9D"/>
    <w:rsid w:val="00092F6B"/>
    <w:rsid w:val="000A07AC"/>
    <w:rsid w:val="000A0B29"/>
    <w:rsid w:val="000A2249"/>
    <w:rsid w:val="000B24FF"/>
    <w:rsid w:val="000E1F78"/>
    <w:rsid w:val="000F37F7"/>
    <w:rsid w:val="001107FF"/>
    <w:rsid w:val="0011120B"/>
    <w:rsid w:val="00127642"/>
    <w:rsid w:val="00143A46"/>
    <w:rsid w:val="0016039A"/>
    <w:rsid w:val="00163EE5"/>
    <w:rsid w:val="001908F3"/>
    <w:rsid w:val="00196418"/>
    <w:rsid w:val="001C2795"/>
    <w:rsid w:val="001D2F39"/>
    <w:rsid w:val="001E6E83"/>
    <w:rsid w:val="001F1AF9"/>
    <w:rsid w:val="0020342A"/>
    <w:rsid w:val="00204201"/>
    <w:rsid w:val="002059F3"/>
    <w:rsid w:val="00213401"/>
    <w:rsid w:val="00226265"/>
    <w:rsid w:val="00231BB4"/>
    <w:rsid w:val="002403D5"/>
    <w:rsid w:val="00243093"/>
    <w:rsid w:val="00243CA1"/>
    <w:rsid w:val="00245B16"/>
    <w:rsid w:val="00246095"/>
    <w:rsid w:val="00264B09"/>
    <w:rsid w:val="0026770F"/>
    <w:rsid w:val="002862F8"/>
    <w:rsid w:val="0029490A"/>
    <w:rsid w:val="002C3FE7"/>
    <w:rsid w:val="002C4B1B"/>
    <w:rsid w:val="002D4B4D"/>
    <w:rsid w:val="002E0103"/>
    <w:rsid w:val="002F2656"/>
    <w:rsid w:val="00302ABF"/>
    <w:rsid w:val="00306809"/>
    <w:rsid w:val="00310112"/>
    <w:rsid w:val="00367A3A"/>
    <w:rsid w:val="00367C91"/>
    <w:rsid w:val="00370AC0"/>
    <w:rsid w:val="00373A3B"/>
    <w:rsid w:val="003834D6"/>
    <w:rsid w:val="003857FE"/>
    <w:rsid w:val="003A259E"/>
    <w:rsid w:val="003A4359"/>
    <w:rsid w:val="003C0114"/>
    <w:rsid w:val="003C307D"/>
    <w:rsid w:val="003C3E2A"/>
    <w:rsid w:val="003C448E"/>
    <w:rsid w:val="003C6C8E"/>
    <w:rsid w:val="003D7172"/>
    <w:rsid w:val="003F39FC"/>
    <w:rsid w:val="003F69FC"/>
    <w:rsid w:val="00401027"/>
    <w:rsid w:val="00402734"/>
    <w:rsid w:val="004100CC"/>
    <w:rsid w:val="004164E3"/>
    <w:rsid w:val="00417241"/>
    <w:rsid w:val="00426918"/>
    <w:rsid w:val="0043492C"/>
    <w:rsid w:val="00436F6B"/>
    <w:rsid w:val="00440F20"/>
    <w:rsid w:val="004417B7"/>
    <w:rsid w:val="004540D5"/>
    <w:rsid w:val="004615AB"/>
    <w:rsid w:val="00480B20"/>
    <w:rsid w:val="00494610"/>
    <w:rsid w:val="00496137"/>
    <w:rsid w:val="004A66C9"/>
    <w:rsid w:val="004C1C83"/>
    <w:rsid w:val="004C6ACE"/>
    <w:rsid w:val="004E2638"/>
    <w:rsid w:val="004E41E4"/>
    <w:rsid w:val="004E7FB1"/>
    <w:rsid w:val="004F676E"/>
    <w:rsid w:val="00500363"/>
    <w:rsid w:val="00504CF0"/>
    <w:rsid w:val="00511EBB"/>
    <w:rsid w:val="0051545B"/>
    <w:rsid w:val="00534B94"/>
    <w:rsid w:val="00540387"/>
    <w:rsid w:val="00570E13"/>
    <w:rsid w:val="0058736F"/>
    <w:rsid w:val="00587651"/>
    <w:rsid w:val="005925BA"/>
    <w:rsid w:val="005A39A7"/>
    <w:rsid w:val="005A5271"/>
    <w:rsid w:val="005A6135"/>
    <w:rsid w:val="005A6606"/>
    <w:rsid w:val="005C1B63"/>
    <w:rsid w:val="005C471E"/>
    <w:rsid w:val="005C47E6"/>
    <w:rsid w:val="005E3DAE"/>
    <w:rsid w:val="005F04D5"/>
    <w:rsid w:val="0060076D"/>
    <w:rsid w:val="006104CB"/>
    <w:rsid w:val="006148CD"/>
    <w:rsid w:val="006307CC"/>
    <w:rsid w:val="00647539"/>
    <w:rsid w:val="00652698"/>
    <w:rsid w:val="00655F90"/>
    <w:rsid w:val="006620EE"/>
    <w:rsid w:val="00670699"/>
    <w:rsid w:val="00671CAE"/>
    <w:rsid w:val="00671F7E"/>
    <w:rsid w:val="00675D3C"/>
    <w:rsid w:val="006778B9"/>
    <w:rsid w:val="00692AE1"/>
    <w:rsid w:val="006B21C5"/>
    <w:rsid w:val="006C2CD8"/>
    <w:rsid w:val="006D29C8"/>
    <w:rsid w:val="006D7C59"/>
    <w:rsid w:val="006E2F2A"/>
    <w:rsid w:val="006E301D"/>
    <w:rsid w:val="006E45A6"/>
    <w:rsid w:val="006E73E2"/>
    <w:rsid w:val="006F0DE9"/>
    <w:rsid w:val="006F66B9"/>
    <w:rsid w:val="00706485"/>
    <w:rsid w:val="00716F45"/>
    <w:rsid w:val="00735C58"/>
    <w:rsid w:val="007435C9"/>
    <w:rsid w:val="00754AB0"/>
    <w:rsid w:val="00761466"/>
    <w:rsid w:val="00763381"/>
    <w:rsid w:val="00770C13"/>
    <w:rsid w:val="00786888"/>
    <w:rsid w:val="007955C8"/>
    <w:rsid w:val="007E53EB"/>
    <w:rsid w:val="007E59A1"/>
    <w:rsid w:val="007E7F0A"/>
    <w:rsid w:val="00805527"/>
    <w:rsid w:val="0080581B"/>
    <w:rsid w:val="00822EB5"/>
    <w:rsid w:val="00823CC5"/>
    <w:rsid w:val="008253F7"/>
    <w:rsid w:val="0083475F"/>
    <w:rsid w:val="00841056"/>
    <w:rsid w:val="008569C4"/>
    <w:rsid w:val="00872A79"/>
    <w:rsid w:val="00874CED"/>
    <w:rsid w:val="00880E89"/>
    <w:rsid w:val="00882AB9"/>
    <w:rsid w:val="00882F99"/>
    <w:rsid w:val="00884A32"/>
    <w:rsid w:val="00892BD8"/>
    <w:rsid w:val="00896570"/>
    <w:rsid w:val="008A0A3D"/>
    <w:rsid w:val="008A5D82"/>
    <w:rsid w:val="008A6317"/>
    <w:rsid w:val="008B03F9"/>
    <w:rsid w:val="008B2F98"/>
    <w:rsid w:val="008B4AC9"/>
    <w:rsid w:val="008C0B59"/>
    <w:rsid w:val="008D2224"/>
    <w:rsid w:val="008D7E18"/>
    <w:rsid w:val="009074EA"/>
    <w:rsid w:val="00917ACE"/>
    <w:rsid w:val="00934C4D"/>
    <w:rsid w:val="00972EAA"/>
    <w:rsid w:val="00973E0C"/>
    <w:rsid w:val="00976E6D"/>
    <w:rsid w:val="009836D0"/>
    <w:rsid w:val="0098532D"/>
    <w:rsid w:val="00987F56"/>
    <w:rsid w:val="00997F6D"/>
    <w:rsid w:val="009C6C13"/>
    <w:rsid w:val="009D3907"/>
    <w:rsid w:val="009D7370"/>
    <w:rsid w:val="009D7747"/>
    <w:rsid w:val="009E5E3A"/>
    <w:rsid w:val="009F14D9"/>
    <w:rsid w:val="00A04502"/>
    <w:rsid w:val="00A177FE"/>
    <w:rsid w:val="00A2098E"/>
    <w:rsid w:val="00A34874"/>
    <w:rsid w:val="00A60858"/>
    <w:rsid w:val="00A64259"/>
    <w:rsid w:val="00A65923"/>
    <w:rsid w:val="00A82A66"/>
    <w:rsid w:val="00A87B5E"/>
    <w:rsid w:val="00AA1E34"/>
    <w:rsid w:val="00AA2E95"/>
    <w:rsid w:val="00AB26A2"/>
    <w:rsid w:val="00AE0F2A"/>
    <w:rsid w:val="00AF386E"/>
    <w:rsid w:val="00AF79C7"/>
    <w:rsid w:val="00B1722C"/>
    <w:rsid w:val="00B238A5"/>
    <w:rsid w:val="00B248E2"/>
    <w:rsid w:val="00B313AF"/>
    <w:rsid w:val="00B505C7"/>
    <w:rsid w:val="00B62EB6"/>
    <w:rsid w:val="00B64558"/>
    <w:rsid w:val="00B66EF7"/>
    <w:rsid w:val="00B76378"/>
    <w:rsid w:val="00B76C10"/>
    <w:rsid w:val="00B815BA"/>
    <w:rsid w:val="00B8232B"/>
    <w:rsid w:val="00BA12F4"/>
    <w:rsid w:val="00BB6F3D"/>
    <w:rsid w:val="00BC57D9"/>
    <w:rsid w:val="00BF49A6"/>
    <w:rsid w:val="00C0105D"/>
    <w:rsid w:val="00C0194E"/>
    <w:rsid w:val="00C04F4F"/>
    <w:rsid w:val="00C1688B"/>
    <w:rsid w:val="00C24059"/>
    <w:rsid w:val="00C26204"/>
    <w:rsid w:val="00C33239"/>
    <w:rsid w:val="00C33625"/>
    <w:rsid w:val="00C4328A"/>
    <w:rsid w:val="00C4604D"/>
    <w:rsid w:val="00C52FF0"/>
    <w:rsid w:val="00C55058"/>
    <w:rsid w:val="00C57012"/>
    <w:rsid w:val="00C60E35"/>
    <w:rsid w:val="00C617C6"/>
    <w:rsid w:val="00C642EF"/>
    <w:rsid w:val="00C64443"/>
    <w:rsid w:val="00C75691"/>
    <w:rsid w:val="00C83DA3"/>
    <w:rsid w:val="00C87CC1"/>
    <w:rsid w:val="00C9051A"/>
    <w:rsid w:val="00CA308B"/>
    <w:rsid w:val="00CA5991"/>
    <w:rsid w:val="00CB1FA6"/>
    <w:rsid w:val="00CB6A91"/>
    <w:rsid w:val="00CC5373"/>
    <w:rsid w:val="00CD0932"/>
    <w:rsid w:val="00CD6A83"/>
    <w:rsid w:val="00CD6E8B"/>
    <w:rsid w:val="00CE15E0"/>
    <w:rsid w:val="00CE336D"/>
    <w:rsid w:val="00CF2ED1"/>
    <w:rsid w:val="00D007AD"/>
    <w:rsid w:val="00D00BA8"/>
    <w:rsid w:val="00D11BEA"/>
    <w:rsid w:val="00D26A0C"/>
    <w:rsid w:val="00D27D5D"/>
    <w:rsid w:val="00D364C4"/>
    <w:rsid w:val="00D37CFE"/>
    <w:rsid w:val="00D528D4"/>
    <w:rsid w:val="00D53C7A"/>
    <w:rsid w:val="00D623FF"/>
    <w:rsid w:val="00D633F4"/>
    <w:rsid w:val="00D64ABC"/>
    <w:rsid w:val="00D8388A"/>
    <w:rsid w:val="00DA648C"/>
    <w:rsid w:val="00DB0D51"/>
    <w:rsid w:val="00DC50C5"/>
    <w:rsid w:val="00DD3BD8"/>
    <w:rsid w:val="00DE4A36"/>
    <w:rsid w:val="00DF54EF"/>
    <w:rsid w:val="00DF5C93"/>
    <w:rsid w:val="00E01F4C"/>
    <w:rsid w:val="00E02343"/>
    <w:rsid w:val="00E07456"/>
    <w:rsid w:val="00E14151"/>
    <w:rsid w:val="00E15633"/>
    <w:rsid w:val="00E25940"/>
    <w:rsid w:val="00E42D2F"/>
    <w:rsid w:val="00E479C1"/>
    <w:rsid w:val="00E5019B"/>
    <w:rsid w:val="00E5351E"/>
    <w:rsid w:val="00E6347C"/>
    <w:rsid w:val="00E75EFA"/>
    <w:rsid w:val="00E81DEB"/>
    <w:rsid w:val="00EA48AF"/>
    <w:rsid w:val="00EA4D64"/>
    <w:rsid w:val="00EA4FA4"/>
    <w:rsid w:val="00EB0F56"/>
    <w:rsid w:val="00EB5AD0"/>
    <w:rsid w:val="00EE4D00"/>
    <w:rsid w:val="00EF54BF"/>
    <w:rsid w:val="00EF706E"/>
    <w:rsid w:val="00F037AE"/>
    <w:rsid w:val="00F06BA2"/>
    <w:rsid w:val="00F1509A"/>
    <w:rsid w:val="00F2510C"/>
    <w:rsid w:val="00F3207E"/>
    <w:rsid w:val="00F355F6"/>
    <w:rsid w:val="00F55171"/>
    <w:rsid w:val="00F65903"/>
    <w:rsid w:val="00F66BBC"/>
    <w:rsid w:val="00F87128"/>
    <w:rsid w:val="00F87620"/>
    <w:rsid w:val="00F92DA0"/>
    <w:rsid w:val="00FA43D0"/>
    <w:rsid w:val="00FA6B5D"/>
    <w:rsid w:val="00FC1315"/>
    <w:rsid w:val="00FC640F"/>
    <w:rsid w:val="00FD086E"/>
    <w:rsid w:val="00FD121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after="0" w:line="240"/>
        <w:ind w:firstLine="709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C6ACE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313AF"/>
    <w:pPr>
      <w:autoSpaceDE w:val="false"/>
      <w:autoSpaceDN w:val="false"/>
      <w:adjustRightInd w:val="false"/>
      <w:ind w:firstLine="0"/>
      <w:jc w:val="left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rsid w:val="00B313AF"/>
    <w:pPr>
      <w:autoSpaceDE w:val="false"/>
      <w:autoSpaceDN w:val="false"/>
      <w:adjustRightInd w:val="false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ConsTitle" w:customStyle="true">
    <w:name w:val="ConsTitle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623FF"/>
    <w:rPr>
      <w:rFonts w:ascii="Tahoma" w:hAnsi="Tahoma" w:eastAsia="Times New Roman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64443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C64443"/>
    <w:rPr>
      <w:rFonts w:ascii="Arial" w:hAnsi="Arial" w:eastAsia="Times New Roman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64443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C64443"/>
    <w:rPr>
      <w:rFonts w:ascii="Arial" w:hAnsi="Arial" w:eastAsia="Times New Roman" w:cs="Arial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429EEADC82BB49FA8C5356610613F7D912398E9F314AC894F60A1C7B7E7F0D4FF64E6CFCDECC9118AEA060w3h9F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429EEADC82BB49FA8C5356610613F7D912398E9F314AC894F60A1C7B7E7F0D4FF64E6CFCDECC9118wAh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429EEADC82BB49FA8C5356610613F7D912398E9F314AC894F60A1C7B7E7F0D4FF64E6CFCDECC9118AEA76Dw3h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452 от 17.06.2025</docTitle>
  </documentManagement>
</p:properties>
</file>

<file path=customXml/itemProps1.xml><?xml version="1.0" encoding="utf-8"?>
<ds:datastoreItem xmlns:ds="http://schemas.openxmlformats.org/officeDocument/2006/customXml" ds:itemID="{C4A823F7-8B70-4388-98EE-4533CC050C46}"/>
</file>

<file path=customXml/itemProps2.xml><?xml version="1.0" encoding="utf-8"?>
<ds:datastoreItem xmlns:ds="http://schemas.openxmlformats.org/officeDocument/2006/customXml" ds:itemID="{47870600-A32B-47E9-847E-B3708200042A}"/>
</file>

<file path=customXml/itemProps3.xml><?xml version="1.0" encoding="utf-8"?>
<ds:datastoreItem xmlns:ds="http://schemas.openxmlformats.org/officeDocument/2006/customXml" ds:itemID="{46C85161-C9C1-4E15-8FF9-8F667ACDA19A}"/>
</file>

<file path=customXml/itemProps4.xml><?xml version="1.0" encoding="utf-8"?>
<ds:datastoreItem xmlns:ds="http://schemas.openxmlformats.org/officeDocument/2006/customXml" ds:itemID="{568189D1-ECDB-4432-9EEA-FD8693C6D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452 от 17.06.2025</dc:title>
  <dc:creator>plehanova</dc:creator>
  <cp:lastModifiedBy>Рассихина Елена Владимировна</cp:lastModifiedBy>
  <cp:revision>144</cp:revision>
  <cp:lastPrinted>2025-06-16T05:15:00Z</cp:lastPrinted>
  <dcterms:created xsi:type="dcterms:W3CDTF">2016-04-15T07:05:00Z</dcterms:created>
  <dcterms:modified xsi:type="dcterms:W3CDTF">2025-06-18T07:50:00Z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