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24047" w:rsidRDefault="00705418">
      <w:pPr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5876" w:rsidR="00645876" w:rsidRDefault="00645876" w:rsidRPr="00EB0FF3">
      <w:pPr>
        <w:rPr>
          <w:rFonts w:ascii="Times New Roman" w:cs="Times New Roman" w:hAnsi="Times New Roman"/>
          <w:sz w:val="20"/>
          <w:lang w:val="en-US"/>
        </w:rPr>
      </w:pPr>
    </w:p>
    <w:p w:rsidP="00645876" w:rsidR="00645876" w:rsidRDefault="00705418" w:rsidRPr="00EE4AD4">
      <w:pPr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5876" w:rsidR="00645876" w:rsidRDefault="00645876" w:rsidRPr="002A7FEB">
      <w:pPr>
        <w:rPr>
          <w:rFonts w:ascii="Times New Roman" w:cs="Times New Roman" w:hAnsi="Times New Roman"/>
          <w:sz w:val="20"/>
        </w:rPr>
      </w:pPr>
    </w:p>
    <w:p w:rsidP="00645876" w:rsidR="00645876" w:rsidRDefault="00705418" w:rsidRPr="00EE4AD4">
      <w:pPr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5876" w:rsidR="00645876" w:rsidRDefault="00645876" w:rsidRPr="00EE4AD4">
      <w:pPr>
        <w:rPr>
          <w:rFonts w:ascii="Times New Roman" w:cs="Times New Roman" w:hAnsi="Times New Roman"/>
          <w:sz w:val="44"/>
        </w:rPr>
      </w:pPr>
    </w:p>
    <w:p w:rsidP="00645876" w:rsidR="00645876" w:rsidRDefault="00645876" w:rsidRPr="00EE4AD4">
      <w:pPr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645876" w:rsidRPr="00B61896" w:rsidTr="00645876">
        <w:trPr>
          <w:jc w:val="center"/>
        </w:trPr>
        <w:tc>
          <w:tcPr>
            <w:tcW w:type="dxa" w:w="4785"/>
            <w:shd w:color="auto" w:fill="auto" w:val="clear"/>
          </w:tcPr>
          <w:p w:rsidP="00645876" w:rsidR="00645876" w:rsidRDefault="00705418" w:rsidRPr="00AE0F02">
            <w:pPr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27.05.2025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5876" w:rsidR="00645876" w:rsidRDefault="00705418" w:rsidRPr="00AE0F02">
            <w:pPr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412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5876" w:rsidR="00645876" w:rsidRDefault="00705418" w:rsidRPr="006E3468">
      <w:pPr>
        <w:rPr>
          <w:rFonts w:ascii="Times New Roman" w:cs="Times New Roman" w:hAnsi="Times New Roman"/>
          <w:sz w:val="44"/>
          <w:lang w:val="en-US"/>
        </w:rPr>
        <w:sectPr w:rsidR="00645876" w:rsidRPr="006E3468" w:rsidSect="00645876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900DF" w:rsidR="00C900DF" w:rsidRDefault="00C900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lastRenderedPageBreak/>
        <w:t>О</w:t>
      </w:r>
      <w:r w:rsidRPr="00C900DF">
        <w:rPr>
          <w:rFonts w:ascii="Times New Roman" w:cs="Times New Roman" w:hAnsi="Times New Roman"/>
          <w:b w:val="false"/>
          <w:sz w:val="30"/>
          <w:szCs w:val="30"/>
        </w:rPr>
        <w:t xml:space="preserve">б утверждении порядка предоставления грантов в форме субсидий </w:t>
      </w:r>
    </w:p>
    <w:p w:rsidP="00C900DF" w:rsidR="00C900DF" w:rsidRDefault="00C900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900DF">
        <w:rPr>
          <w:rFonts w:ascii="Times New Roman" w:cs="Times New Roman" w:hAnsi="Times New Roman"/>
          <w:b w:val="false"/>
          <w:sz w:val="30"/>
          <w:szCs w:val="30"/>
        </w:rPr>
        <w:t>из бюджета города п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обедителям ежегодного конкурса </w:t>
      </w:r>
    </w:p>
    <w:p w:rsidP="00C900DF" w:rsidR="00C900DF" w:rsidRDefault="00C900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900DF">
        <w:rPr>
          <w:rFonts w:ascii="Times New Roman" w:cs="Times New Roman" w:hAnsi="Times New Roman"/>
          <w:b w:val="false"/>
          <w:sz w:val="30"/>
          <w:szCs w:val="30"/>
        </w:rPr>
        <w:t>«</w:t>
      </w:r>
      <w:r w:rsidR="00D272F2">
        <w:rPr>
          <w:rFonts w:ascii="Times New Roman" w:cs="Times New Roman" w:hAnsi="Times New Roman"/>
          <w:b w:val="false"/>
          <w:sz w:val="30"/>
          <w:szCs w:val="30"/>
        </w:rPr>
        <w:t>С</w:t>
      </w:r>
      <w:r w:rsidRPr="00C900DF">
        <w:rPr>
          <w:rFonts w:ascii="Times New Roman" w:cs="Times New Roman" w:hAnsi="Times New Roman"/>
          <w:b w:val="false"/>
          <w:sz w:val="30"/>
          <w:szCs w:val="30"/>
        </w:rPr>
        <w:t xml:space="preserve">амый благоустроенный район города </w:t>
      </w:r>
      <w:r>
        <w:rPr>
          <w:rFonts w:ascii="Times New Roman" w:cs="Times New Roman" w:hAnsi="Times New Roman"/>
          <w:b w:val="false"/>
          <w:sz w:val="30"/>
          <w:szCs w:val="30"/>
        </w:rPr>
        <w:t>К</w:t>
      </w:r>
      <w:r w:rsidRPr="00C900DF">
        <w:rPr>
          <w:rFonts w:ascii="Times New Roman" w:cs="Times New Roman" w:hAnsi="Times New Roman"/>
          <w:b w:val="false"/>
          <w:sz w:val="30"/>
          <w:szCs w:val="30"/>
        </w:rPr>
        <w:t xml:space="preserve">расноярска» </w:t>
      </w:r>
    </w:p>
    <w:p w:rsidP="00C900DF" w:rsidR="00C900DF" w:rsidRDefault="00C900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900DF">
        <w:rPr>
          <w:rFonts w:ascii="Times New Roman" w:cs="Times New Roman" w:hAnsi="Times New Roman"/>
          <w:b w:val="false"/>
          <w:sz w:val="30"/>
          <w:szCs w:val="30"/>
        </w:rPr>
        <w:t>государственным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C900DF">
        <w:rPr>
          <w:rFonts w:ascii="Times New Roman" w:cs="Times New Roman" w:hAnsi="Times New Roman"/>
          <w:b w:val="false"/>
          <w:sz w:val="30"/>
          <w:szCs w:val="30"/>
        </w:rPr>
        <w:t xml:space="preserve">(муниципальным) учреждениям </w:t>
      </w:r>
    </w:p>
    <w:p w:rsidP="00C900DF" w:rsidR="00386894" w:rsidRDefault="00C900DF" w:rsidRPr="00C900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900DF">
        <w:rPr>
          <w:rFonts w:ascii="Times New Roman" w:cs="Times New Roman" w:hAnsi="Times New Roman"/>
          <w:b w:val="false"/>
          <w:sz w:val="30"/>
          <w:szCs w:val="30"/>
        </w:rPr>
        <w:t>(за исключением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C900DF">
        <w:rPr>
          <w:rFonts w:ascii="Times New Roman" w:cs="Times New Roman" w:hAnsi="Times New Roman"/>
          <w:b w:val="false"/>
          <w:sz w:val="30"/>
          <w:szCs w:val="30"/>
        </w:rPr>
        <w:t xml:space="preserve">казенных учреждений) </w:t>
      </w:r>
    </w:p>
    <w:p w:rsidP="00D272F2" w:rsidR="00C04E3F" w:rsidRDefault="00C04E3F">
      <w:pPr>
        <w:pStyle w:val="ConsPlusTitle"/>
        <w:spacing w:line="192" w:lineRule="auto"/>
        <w:jc w:val="center"/>
        <w:rPr>
          <w:rFonts w:ascii="Times New Roman" w:cs="Times New Roman" w:hAnsi="Times New Roman"/>
          <w:sz w:val="28"/>
          <w:szCs w:val="28"/>
        </w:rPr>
      </w:pPr>
    </w:p>
    <w:p w:rsidP="00D272F2" w:rsidR="00C900DF" w:rsidRDefault="00C900DF" w:rsidRPr="002F354C">
      <w:pPr>
        <w:pStyle w:val="ConsPlusTitle"/>
        <w:spacing w:line="192" w:lineRule="auto"/>
        <w:jc w:val="center"/>
        <w:rPr>
          <w:rFonts w:ascii="Times New Roman" w:cs="Times New Roman" w:hAnsi="Times New Roman"/>
          <w:sz w:val="28"/>
          <w:szCs w:val="28"/>
        </w:rPr>
      </w:pPr>
    </w:p>
    <w:p w:rsidP="00923403" w:rsidR="00AE1373" w:rsidRDefault="00D65742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795EE2">
        <w:rPr>
          <w:rFonts w:ascii="Times New Roman" w:cs="Times New Roman" w:hAnsi="Times New Roman"/>
          <w:sz w:val="30"/>
          <w:szCs w:val="30"/>
        </w:rPr>
        <w:t xml:space="preserve">В целях </w:t>
      </w:r>
      <w:r>
        <w:rPr>
          <w:rFonts w:ascii="Times New Roman" w:cs="Times New Roman" w:hAnsi="Times New Roman"/>
          <w:sz w:val="30"/>
          <w:szCs w:val="30"/>
        </w:rPr>
        <w:t>создания комфортной городской среды</w:t>
      </w:r>
      <w:r w:rsidRPr="00795EE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озеленения г</w:t>
      </w:r>
      <w:r w:rsidRPr="00795EE2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795EE2">
        <w:rPr>
          <w:rFonts w:ascii="Times New Roman" w:cs="Times New Roman" w:hAnsi="Times New Roman"/>
          <w:color w:themeColor="text1" w:val="000000"/>
          <w:sz w:val="30"/>
          <w:szCs w:val="30"/>
        </w:rPr>
        <w:t>рода, а также распространения положительного опыта работы в сфере благоустройства в районах города</w:t>
      </w:r>
      <w:r w:rsidR="005E64EC" w:rsidRPr="00190FD9">
        <w:rPr>
          <w:rFonts w:ascii="Times New Roman" w:cs="Times New Roman" w:hAnsi="Times New Roman"/>
          <w:sz w:val="30"/>
          <w:szCs w:val="30"/>
        </w:rPr>
        <w:t xml:space="preserve">, в соответствии со </w:t>
      </w:r>
      <w:hyperlink r:id="rId10">
        <w:r w:rsidR="005E64EC" w:rsidRPr="00190FD9">
          <w:rPr>
            <w:rFonts w:ascii="Times New Roman" w:cs="Times New Roman" w:hAnsi="Times New Roman"/>
            <w:sz w:val="30"/>
            <w:szCs w:val="30"/>
          </w:rPr>
          <w:t>статьей 78</w:t>
        </w:r>
      </w:hyperlink>
      <w:r w:rsidR="002160EF">
        <w:rPr>
          <w:rFonts w:ascii="Times New Roman" w:cs="Times New Roman" w:hAnsi="Times New Roman"/>
          <w:sz w:val="30"/>
          <w:szCs w:val="30"/>
        </w:rPr>
        <w:t>.1</w:t>
      </w:r>
      <w:r w:rsidR="005E64EC" w:rsidRPr="00190FD9">
        <w:rPr>
          <w:rFonts w:ascii="Times New Roman" w:cs="Times New Roman" w:hAnsi="Times New Roman"/>
          <w:sz w:val="30"/>
          <w:szCs w:val="30"/>
        </w:rPr>
        <w:t xml:space="preserve"> Бю</w:t>
      </w:r>
      <w:r w:rsidR="005E64EC" w:rsidRPr="00190FD9">
        <w:rPr>
          <w:rFonts w:ascii="Times New Roman" w:cs="Times New Roman" w:hAnsi="Times New Roman"/>
          <w:sz w:val="30"/>
          <w:szCs w:val="30"/>
        </w:rPr>
        <w:t>д</w:t>
      </w:r>
      <w:r w:rsidR="005E64EC" w:rsidRPr="00190FD9">
        <w:rPr>
          <w:rFonts w:ascii="Times New Roman" w:cs="Times New Roman" w:hAnsi="Times New Roman"/>
          <w:sz w:val="30"/>
          <w:szCs w:val="30"/>
        </w:rPr>
        <w:t xml:space="preserve">жетного кодекса Российской Федерации, </w:t>
      </w:r>
      <w:r w:rsidR="00D272F2">
        <w:rPr>
          <w:rFonts w:ascii="Times New Roman" w:cs="Times New Roman" w:hAnsi="Times New Roman"/>
          <w:sz w:val="30"/>
          <w:szCs w:val="30"/>
        </w:rPr>
        <w:t>п</w:t>
      </w:r>
      <w:r w:rsidR="007074C4" w:rsidRPr="007074C4">
        <w:rPr>
          <w:rFonts w:ascii="Times New Roman" w:cs="Times New Roman" w:hAnsi="Times New Roman"/>
          <w:sz w:val="30"/>
          <w:szCs w:val="30"/>
        </w:rPr>
        <w:t>остановлением Правител</w:t>
      </w:r>
      <w:r w:rsidR="007074C4" w:rsidRPr="007074C4">
        <w:rPr>
          <w:rFonts w:ascii="Times New Roman" w:cs="Times New Roman" w:hAnsi="Times New Roman"/>
          <w:sz w:val="30"/>
          <w:szCs w:val="30"/>
        </w:rPr>
        <w:t>ь</w:t>
      </w:r>
      <w:r w:rsidR="007074C4" w:rsidRPr="007074C4">
        <w:rPr>
          <w:rFonts w:ascii="Times New Roman" w:cs="Times New Roman" w:hAnsi="Times New Roman"/>
          <w:sz w:val="30"/>
          <w:szCs w:val="30"/>
        </w:rPr>
        <w:t xml:space="preserve">ства Российской Федерации от 25.10.2023 </w:t>
      </w:r>
      <w:r w:rsidR="007074C4">
        <w:rPr>
          <w:rFonts w:ascii="Times New Roman" w:cs="Times New Roman" w:hAnsi="Times New Roman"/>
          <w:sz w:val="30"/>
          <w:szCs w:val="30"/>
        </w:rPr>
        <w:t>№</w:t>
      </w:r>
      <w:r w:rsidR="007074C4" w:rsidRPr="007074C4">
        <w:rPr>
          <w:rFonts w:ascii="Times New Roman" w:cs="Times New Roman" w:hAnsi="Times New Roman"/>
          <w:sz w:val="30"/>
          <w:szCs w:val="30"/>
        </w:rPr>
        <w:t xml:space="preserve"> 1782 </w:t>
      </w:r>
      <w:r w:rsidR="007074C4">
        <w:rPr>
          <w:rFonts w:ascii="Times New Roman" w:cs="Times New Roman" w:hAnsi="Times New Roman"/>
          <w:sz w:val="30"/>
          <w:szCs w:val="30"/>
        </w:rPr>
        <w:t>«</w:t>
      </w:r>
      <w:r w:rsidR="007074C4" w:rsidRPr="007074C4">
        <w:rPr>
          <w:rFonts w:ascii="Times New Roman" w:cs="Times New Roman" w:hAnsi="Times New Roman"/>
          <w:sz w:val="30"/>
          <w:szCs w:val="30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</w:t>
      </w:r>
      <w:r w:rsidR="007074C4" w:rsidRPr="007074C4">
        <w:rPr>
          <w:rFonts w:ascii="Times New Roman" w:cs="Times New Roman" w:hAnsi="Times New Roman"/>
          <w:sz w:val="30"/>
          <w:szCs w:val="30"/>
        </w:rPr>
        <w:t>к</w:t>
      </w:r>
      <w:r w:rsidR="007074C4" w:rsidRPr="007074C4">
        <w:rPr>
          <w:rFonts w:ascii="Times New Roman" w:cs="Times New Roman" w:hAnsi="Times New Roman"/>
          <w:sz w:val="30"/>
          <w:szCs w:val="30"/>
        </w:rPr>
        <w:t>тов Российской Федерации, местных бюджетов субсидий, в</w:t>
      </w:r>
      <w:proofErr w:type="gramEnd"/>
      <w:r w:rsidR="007074C4" w:rsidRPr="007074C4">
        <w:rPr>
          <w:rFonts w:ascii="Times New Roman" w:cs="Times New Roman" w:hAnsi="Times New Roman"/>
          <w:sz w:val="30"/>
          <w:szCs w:val="30"/>
        </w:rPr>
        <w:t xml:space="preserve"> том числе грантов в форме субсидий, юридическим лицам, индивидуальным пре</w:t>
      </w:r>
      <w:r w:rsidR="007074C4" w:rsidRPr="007074C4">
        <w:rPr>
          <w:rFonts w:ascii="Times New Roman" w:cs="Times New Roman" w:hAnsi="Times New Roman"/>
          <w:sz w:val="30"/>
          <w:szCs w:val="30"/>
        </w:rPr>
        <w:t>д</w:t>
      </w:r>
      <w:r w:rsidR="007074C4" w:rsidRPr="007074C4">
        <w:rPr>
          <w:rFonts w:ascii="Times New Roman" w:cs="Times New Roman" w:hAnsi="Times New Roman"/>
          <w:sz w:val="30"/>
          <w:szCs w:val="30"/>
        </w:rPr>
        <w:t xml:space="preserve">принимателям, а также физическим лицам </w:t>
      </w:r>
      <w:r w:rsidR="00C900DF">
        <w:rPr>
          <w:rFonts w:ascii="Times New Roman" w:cs="Times New Roman" w:hAnsi="Times New Roman"/>
          <w:sz w:val="30"/>
          <w:szCs w:val="30"/>
        </w:rPr>
        <w:t>–</w:t>
      </w:r>
      <w:r w:rsidR="007074C4" w:rsidRPr="007074C4">
        <w:rPr>
          <w:rFonts w:ascii="Times New Roman" w:cs="Times New Roman" w:hAnsi="Times New Roman"/>
          <w:sz w:val="30"/>
          <w:szCs w:val="30"/>
        </w:rPr>
        <w:t xml:space="preserve"> производителям товаров, работ, услуг и проведение отборов получателей указанных субсидий, </w:t>
      </w:r>
      <w:r w:rsidR="00C900DF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7074C4" w:rsidRPr="007074C4">
        <w:rPr>
          <w:rFonts w:ascii="Times New Roman" w:cs="Times New Roman" w:hAnsi="Times New Roman"/>
          <w:sz w:val="30"/>
          <w:szCs w:val="30"/>
        </w:rPr>
        <w:t>в том числе грантов в форме субсидий</w:t>
      </w:r>
      <w:r w:rsidR="007074C4">
        <w:rPr>
          <w:rFonts w:ascii="Times New Roman" w:cs="Times New Roman" w:hAnsi="Times New Roman"/>
          <w:sz w:val="30"/>
          <w:szCs w:val="30"/>
        </w:rPr>
        <w:t xml:space="preserve">», </w:t>
      </w:r>
      <w:r w:rsidR="005E64EC" w:rsidRPr="00190FD9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11">
        <w:r w:rsidR="005E64EC" w:rsidRPr="00190FD9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="005E64EC" w:rsidRPr="00190FD9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>
        <w:r w:rsidR="005E64EC" w:rsidRPr="00190FD9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5E64EC" w:rsidRPr="00190FD9">
        <w:rPr>
          <w:rFonts w:ascii="Times New Roman" w:cs="Times New Roman" w:hAnsi="Times New Roman"/>
          <w:sz w:val="30"/>
          <w:szCs w:val="30"/>
        </w:rPr>
        <w:t xml:space="preserve">, </w:t>
      </w:r>
      <w:hyperlink r:id="rId13">
        <w:r w:rsidR="005E64EC" w:rsidRPr="00190FD9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5E64EC" w:rsidRPr="00190FD9">
        <w:rPr>
          <w:rFonts w:ascii="Times New Roman" w:cs="Times New Roman" w:hAnsi="Times New Roman"/>
          <w:sz w:val="30"/>
          <w:szCs w:val="30"/>
        </w:rPr>
        <w:t xml:space="preserve"> Устава города Красноярска, </w:t>
      </w:r>
    </w:p>
    <w:p w:rsidP="00AE1373" w:rsidR="005E64EC" w:rsidRDefault="00AE1373" w:rsidRPr="00E10551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E10551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923403" w:rsidR="000E5ACD" w:rsidRDefault="000E5ACD" w:rsidRPr="00AE137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10551">
        <w:rPr>
          <w:rFonts w:ascii="Times New Roman" w:cs="Times New Roman" w:hAnsi="Times New Roman"/>
          <w:sz w:val="30"/>
          <w:szCs w:val="30"/>
        </w:rPr>
        <w:t>1.</w:t>
      </w:r>
      <w:r w:rsidR="00C900DF">
        <w:rPr>
          <w:rFonts w:ascii="Times New Roman" w:cs="Times New Roman" w:hAnsi="Times New Roman"/>
          <w:sz w:val="30"/>
          <w:szCs w:val="30"/>
        </w:rPr>
        <w:t> </w:t>
      </w:r>
      <w:r w:rsidR="005E64EC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Утвердить </w:t>
      </w:r>
      <w:hyperlink w:anchor="P35">
        <w:r w:rsidR="005E64EC" w:rsidRPr="00E10551">
          <w:rPr>
            <w:rFonts w:ascii="Times New Roman" w:cs="Times New Roman" w:hAnsi="Times New Roman"/>
            <w:color w:themeColor="text1" w:val="000000"/>
            <w:sz w:val="30"/>
            <w:szCs w:val="30"/>
          </w:rPr>
          <w:t>Положение</w:t>
        </w:r>
      </w:hyperlink>
      <w:r w:rsidR="005E64EC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порядке предоставления грантов </w:t>
      </w:r>
      <w:r w:rsidR="00C900D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</w:t>
      </w:r>
      <w:r w:rsidR="005E64EC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>в форме субсиди</w:t>
      </w:r>
      <w:r w:rsidR="008C43E0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="005E64EC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FE698E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из бюджета города победителям </w:t>
      </w:r>
      <w:r w:rsidR="008C43E0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ежегодного </w:t>
      </w:r>
      <w:r w:rsidR="00FE698E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конкурса «Самый </w:t>
      </w:r>
      <w:r w:rsidR="00FE698E" w:rsidRPr="00E10551">
        <w:rPr>
          <w:rFonts w:ascii="Times New Roman" w:cs="Times New Roman" w:hAnsi="Times New Roman"/>
          <w:sz w:val="30"/>
          <w:szCs w:val="30"/>
        </w:rPr>
        <w:t>благоустроенный район</w:t>
      </w:r>
      <w:r w:rsidR="00FE698E" w:rsidRPr="00AE1373">
        <w:rPr>
          <w:rFonts w:ascii="Times New Roman" w:cs="Times New Roman" w:hAnsi="Times New Roman"/>
          <w:sz w:val="30"/>
          <w:szCs w:val="30"/>
        </w:rPr>
        <w:t xml:space="preserve"> города Красноярска» </w:t>
      </w:r>
      <w:r w:rsidR="00B9581B" w:rsidRPr="00AE1373">
        <w:rPr>
          <w:rFonts w:ascii="Times New Roman" w:cs="Times New Roman" w:hAnsi="Times New Roman"/>
          <w:sz w:val="30"/>
          <w:szCs w:val="30"/>
        </w:rPr>
        <w:t>государственным (муниципальным) учреждениям (за исключением казенных учрежд</w:t>
      </w:r>
      <w:r w:rsidR="00B9581B" w:rsidRPr="00AE1373">
        <w:rPr>
          <w:rFonts w:ascii="Times New Roman" w:cs="Times New Roman" w:hAnsi="Times New Roman"/>
          <w:sz w:val="30"/>
          <w:szCs w:val="30"/>
        </w:rPr>
        <w:t>е</w:t>
      </w:r>
      <w:r w:rsidR="00B9581B" w:rsidRPr="00AE1373">
        <w:rPr>
          <w:rFonts w:ascii="Times New Roman" w:cs="Times New Roman" w:hAnsi="Times New Roman"/>
          <w:sz w:val="30"/>
          <w:szCs w:val="30"/>
        </w:rPr>
        <w:t xml:space="preserve">ний) </w:t>
      </w:r>
      <w:r w:rsidR="005E64EC" w:rsidRPr="00AE1373">
        <w:rPr>
          <w:rFonts w:ascii="Times New Roman" w:cs="Times New Roman" w:hAnsi="Times New Roman"/>
          <w:sz w:val="30"/>
          <w:szCs w:val="30"/>
        </w:rPr>
        <w:t>согласно приложению.</w:t>
      </w:r>
    </w:p>
    <w:p w:rsidP="00923403" w:rsidR="005E64EC" w:rsidRDefault="000E5ACD" w:rsidRPr="00AE137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E1373">
        <w:rPr>
          <w:rFonts w:ascii="Times New Roman" w:cs="Times New Roman" w:hAnsi="Times New Roman"/>
          <w:sz w:val="30"/>
          <w:szCs w:val="30"/>
        </w:rPr>
        <w:t xml:space="preserve">2. </w:t>
      </w:r>
      <w:r w:rsidR="005E64EC" w:rsidRPr="00AE1373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C900DF">
        <w:rPr>
          <w:rFonts w:ascii="Times New Roman" w:cs="Times New Roman" w:hAnsi="Times New Roman"/>
          <w:sz w:val="30"/>
          <w:szCs w:val="30"/>
        </w:rPr>
        <w:t>п</w:t>
      </w:r>
      <w:r w:rsidR="005E64EC" w:rsidRPr="00AE1373">
        <w:rPr>
          <w:rFonts w:ascii="Times New Roman" w:cs="Times New Roman" w:hAnsi="Times New Roman"/>
          <w:sz w:val="30"/>
          <w:szCs w:val="30"/>
        </w:rPr>
        <w:t xml:space="preserve">остановление </w:t>
      </w:r>
      <w:r w:rsidRPr="00AE1373">
        <w:rPr>
          <w:rFonts w:ascii="Times New Roman" w:cs="Times New Roman" w:hAnsi="Times New Roman"/>
          <w:sz w:val="30"/>
          <w:szCs w:val="30"/>
        </w:rPr>
        <w:t>разместить в сетевом издании «Оф</w:t>
      </w:r>
      <w:r w:rsidRPr="00AE1373">
        <w:rPr>
          <w:rFonts w:ascii="Times New Roman" w:cs="Times New Roman" w:hAnsi="Times New Roman"/>
          <w:sz w:val="30"/>
          <w:szCs w:val="30"/>
        </w:rPr>
        <w:t>и</w:t>
      </w:r>
      <w:r w:rsidRPr="00AE1373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C900DF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AE1373">
        <w:rPr>
          <w:rFonts w:ascii="Times New Roman" w:cs="Times New Roman" w:hAnsi="Times New Roman"/>
          <w:sz w:val="30"/>
          <w:szCs w:val="30"/>
        </w:rPr>
        <w:t>города.</w:t>
      </w:r>
    </w:p>
    <w:p w:rsidP="00190FD9" w:rsidR="000E5ACD" w:rsidRDefault="000E5ACD">
      <w:pPr>
        <w:pStyle w:val="ConsPlusNormal"/>
        <w:tabs>
          <w:tab w:pos="8152" w:val="left"/>
        </w:tabs>
        <w:jc w:val="both"/>
        <w:rPr>
          <w:color w:themeColor="text1" w:val="000000"/>
        </w:rPr>
      </w:pPr>
    </w:p>
    <w:p w:rsidP="00C900DF" w:rsidR="00C900DF" w:rsidRDefault="00C900DF">
      <w:pPr>
        <w:pStyle w:val="ConsPlusNormal"/>
        <w:tabs>
          <w:tab w:pos="8152" w:val="left"/>
        </w:tabs>
        <w:jc w:val="both"/>
        <w:rPr>
          <w:color w:themeColor="text1" w:val="000000"/>
        </w:rPr>
      </w:pPr>
    </w:p>
    <w:p w:rsidP="00C900DF" w:rsidR="00C900DF" w:rsidRDefault="00C900DF" w:rsidRPr="00190FD9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190FD9">
        <w:rPr>
          <w:rFonts w:ascii="Times New Roman" w:cs="Times New Roman" w:hAnsi="Times New Roman"/>
          <w:sz w:val="30"/>
          <w:szCs w:val="30"/>
        </w:rPr>
        <w:t>Глава города</w:t>
      </w:r>
      <w:r>
        <w:rPr>
          <w:rFonts w:ascii="Times New Roman" w:cs="Times New Roman" w:hAnsi="Times New Roman"/>
          <w:sz w:val="30"/>
          <w:szCs w:val="30"/>
        </w:rPr>
        <w:t xml:space="preserve">                                                                               </w:t>
      </w:r>
      <w:r w:rsidRPr="00190FD9">
        <w:rPr>
          <w:rFonts w:ascii="Times New Roman" w:cs="Times New Roman" w:hAnsi="Times New Roman"/>
          <w:sz w:val="30"/>
          <w:szCs w:val="30"/>
        </w:rPr>
        <w:t>В.А.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190FD9">
        <w:rPr>
          <w:rFonts w:ascii="Times New Roman" w:cs="Times New Roman" w:hAnsi="Times New Roman"/>
          <w:sz w:val="30"/>
          <w:szCs w:val="30"/>
        </w:rPr>
        <w:t>Логинов</w:t>
      </w:r>
    </w:p>
    <w:p w:rsidP="00D272F2" w:rsidR="00C900DF" w:rsidRDefault="00C900DF" w:rsidRPr="00D272F2">
      <w:pPr>
        <w:pStyle w:val="ConsPlusNormal"/>
        <w:tabs>
          <w:tab w:pos="8152" w:val="left"/>
        </w:tabs>
        <w:spacing w:line="192" w:lineRule="auto"/>
        <w:jc w:val="both"/>
        <w:rPr>
          <w:rFonts w:ascii="Times New Roman" w:cs="Times New Roman" w:hAnsi="Times New Roman"/>
          <w:color w:themeColor="text1" w:val="000000"/>
        </w:rPr>
      </w:pPr>
    </w:p>
    <w:p w:rsidP="00D272F2" w:rsidR="00C900DF" w:rsidRDefault="00C900DF" w:rsidRPr="00D272F2">
      <w:pPr>
        <w:spacing w:line="192" w:lineRule="auto"/>
        <w:jc w:val="left"/>
        <w:rPr>
          <w:rFonts w:ascii="Times New Roman" w:cs="Times New Roman" w:eastAsiaTheme="minorEastAsia" w:hAnsi="Times New Roman"/>
          <w:color w:themeColor="text1" w:val="000000"/>
          <w:sz w:val="20"/>
          <w:lang w:eastAsia="ru-RU"/>
        </w:rPr>
      </w:pPr>
      <w:r w:rsidRPr="00D272F2">
        <w:rPr>
          <w:rFonts w:ascii="Times New Roman" w:cs="Times New Roman" w:hAnsi="Times New Roman"/>
          <w:color w:themeColor="text1" w:val="000000"/>
        </w:rPr>
        <w:br w:type="page"/>
      </w:r>
    </w:p>
    <w:p w:rsidP="00C900DF" w:rsidR="008A0B8B" w:rsidRDefault="008A0B8B" w:rsidRPr="00633CB8">
      <w:pPr>
        <w:pStyle w:val="ConsPlusNormal"/>
        <w:spacing w:line="192" w:lineRule="auto"/>
        <w:ind w:firstLine="5670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C900DF" w:rsidR="008A0B8B" w:rsidRDefault="008A0B8B" w:rsidRPr="00633CB8">
      <w:pPr>
        <w:pStyle w:val="ConsPlusNormal"/>
        <w:spacing w:line="192" w:lineRule="auto"/>
        <w:ind w:firstLine="5670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 xml:space="preserve">к </w:t>
      </w:r>
      <w:r w:rsidR="00C900DF">
        <w:rPr>
          <w:rFonts w:ascii="Times New Roman" w:cs="Times New Roman" w:hAnsi="Times New Roman"/>
          <w:sz w:val="30"/>
          <w:szCs w:val="30"/>
        </w:rPr>
        <w:t>п</w:t>
      </w:r>
      <w:r w:rsidRPr="00633CB8">
        <w:rPr>
          <w:rFonts w:ascii="Times New Roman" w:cs="Times New Roman" w:hAnsi="Times New Roman"/>
          <w:sz w:val="30"/>
          <w:szCs w:val="30"/>
        </w:rPr>
        <w:t>остановлению</w:t>
      </w:r>
    </w:p>
    <w:p w:rsidP="00C900DF" w:rsidR="008A0B8B" w:rsidRDefault="008A0B8B" w:rsidRPr="00633CB8">
      <w:pPr>
        <w:pStyle w:val="ConsPlusNormal"/>
        <w:spacing w:line="192" w:lineRule="auto"/>
        <w:ind w:firstLine="5670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C900DF" w:rsidR="008A0B8B" w:rsidRDefault="008A0B8B" w:rsidRPr="00633CB8">
      <w:pPr>
        <w:pStyle w:val="ConsPlusNormal"/>
        <w:spacing w:line="192" w:lineRule="auto"/>
        <w:ind w:firstLine="5670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от_____</w:t>
      </w:r>
      <w:r w:rsidR="00C900DF">
        <w:rPr>
          <w:rFonts w:ascii="Times New Roman" w:cs="Times New Roman" w:hAnsi="Times New Roman"/>
          <w:sz w:val="30"/>
          <w:szCs w:val="30"/>
        </w:rPr>
        <w:t>_______</w:t>
      </w:r>
      <w:r w:rsidRPr="00633CB8">
        <w:rPr>
          <w:rFonts w:ascii="Times New Roman" w:cs="Times New Roman" w:hAnsi="Times New Roman"/>
          <w:sz w:val="30"/>
          <w:szCs w:val="30"/>
        </w:rPr>
        <w:t xml:space="preserve"> №</w:t>
      </w:r>
      <w:r w:rsidR="00C900DF">
        <w:rPr>
          <w:rFonts w:ascii="Times New Roman" w:cs="Times New Roman" w:hAnsi="Times New Roman"/>
          <w:sz w:val="30"/>
          <w:szCs w:val="30"/>
        </w:rPr>
        <w:t xml:space="preserve"> </w:t>
      </w:r>
      <w:r w:rsidRPr="00633CB8">
        <w:rPr>
          <w:rFonts w:ascii="Times New Roman" w:cs="Times New Roman" w:hAnsi="Times New Roman"/>
          <w:sz w:val="30"/>
          <w:szCs w:val="30"/>
        </w:rPr>
        <w:t>______</w:t>
      </w:r>
      <w:r w:rsidR="00C900DF">
        <w:rPr>
          <w:rFonts w:ascii="Times New Roman" w:cs="Times New Roman" w:hAnsi="Times New Roman"/>
          <w:sz w:val="30"/>
          <w:szCs w:val="30"/>
        </w:rPr>
        <w:t>_</w:t>
      </w:r>
    </w:p>
    <w:p w:rsidR="005E64EC" w:rsidRDefault="005E64EC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R="00C900DF" w:rsidRDefault="00C900DF" w:rsidRPr="00190FD9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C900DF" w:rsidR="00386894" w:rsidRDefault="00386894" w:rsidRPr="00C900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35"/>
      <w:bookmarkEnd w:id="0"/>
      <w:r w:rsidRPr="00C900DF">
        <w:rPr>
          <w:rFonts w:ascii="Times New Roman" w:cs="Times New Roman" w:hAnsi="Times New Roman"/>
          <w:b w:val="false"/>
          <w:sz w:val="30"/>
          <w:szCs w:val="30"/>
        </w:rPr>
        <w:t>ПОЛОЖЕНИЕ</w:t>
      </w:r>
    </w:p>
    <w:p w:rsidP="00C900DF" w:rsidR="00C900DF" w:rsidRDefault="00C900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900DF">
        <w:rPr>
          <w:rFonts w:ascii="Times New Roman" w:cs="Times New Roman" w:hAnsi="Times New Roman"/>
          <w:b w:val="false"/>
          <w:sz w:val="30"/>
          <w:szCs w:val="30"/>
        </w:rPr>
        <w:t xml:space="preserve">о порядке предоставления грантов в форме субсидий </w:t>
      </w:r>
    </w:p>
    <w:p w:rsidP="00C900DF" w:rsidR="00C900DF" w:rsidRDefault="00C900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900DF">
        <w:rPr>
          <w:rFonts w:ascii="Times New Roman" w:cs="Times New Roman" w:hAnsi="Times New Roman"/>
          <w:b w:val="false"/>
          <w:sz w:val="30"/>
          <w:szCs w:val="30"/>
        </w:rPr>
        <w:t xml:space="preserve">из бюджета города победителям ежегодного конкурса  </w:t>
      </w:r>
    </w:p>
    <w:p w:rsidP="00C900DF" w:rsidR="00C900DF" w:rsidRDefault="00C900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900DF">
        <w:rPr>
          <w:rFonts w:ascii="Times New Roman" w:cs="Times New Roman" w:hAnsi="Times New Roman"/>
          <w:b w:val="false"/>
          <w:sz w:val="30"/>
          <w:szCs w:val="30"/>
        </w:rPr>
        <w:t>«</w:t>
      </w:r>
      <w:r w:rsidR="00093610">
        <w:rPr>
          <w:rFonts w:ascii="Times New Roman" w:cs="Times New Roman" w:hAnsi="Times New Roman"/>
          <w:b w:val="false"/>
          <w:sz w:val="30"/>
          <w:szCs w:val="30"/>
        </w:rPr>
        <w:t>С</w:t>
      </w:r>
      <w:r w:rsidRPr="00C900DF">
        <w:rPr>
          <w:rFonts w:ascii="Times New Roman" w:cs="Times New Roman" w:hAnsi="Times New Roman"/>
          <w:b w:val="false"/>
          <w:sz w:val="30"/>
          <w:szCs w:val="30"/>
        </w:rPr>
        <w:t xml:space="preserve">амый благоустроенный район города </w:t>
      </w:r>
      <w:r>
        <w:rPr>
          <w:rFonts w:ascii="Times New Roman" w:cs="Times New Roman" w:hAnsi="Times New Roman"/>
          <w:b w:val="false"/>
          <w:sz w:val="30"/>
          <w:szCs w:val="30"/>
        </w:rPr>
        <w:t>К</w:t>
      </w:r>
      <w:r w:rsidRPr="00C900DF">
        <w:rPr>
          <w:rFonts w:ascii="Times New Roman" w:cs="Times New Roman" w:hAnsi="Times New Roman"/>
          <w:b w:val="false"/>
          <w:sz w:val="30"/>
          <w:szCs w:val="30"/>
        </w:rPr>
        <w:t xml:space="preserve">расноярска» </w:t>
      </w:r>
    </w:p>
    <w:p w:rsidP="00C900DF" w:rsidR="00C900DF" w:rsidRDefault="00C900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государственным </w:t>
      </w:r>
      <w:r w:rsidRPr="00C900DF">
        <w:rPr>
          <w:rFonts w:ascii="Times New Roman" w:cs="Times New Roman" w:hAnsi="Times New Roman"/>
          <w:b w:val="false"/>
          <w:sz w:val="30"/>
          <w:szCs w:val="30"/>
        </w:rPr>
        <w:t xml:space="preserve">(муниципальным) учреждениям </w:t>
      </w:r>
    </w:p>
    <w:p w:rsidP="00C900DF" w:rsidR="008037DE" w:rsidRDefault="00C900DF" w:rsidRPr="00C900D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C900DF">
        <w:rPr>
          <w:rFonts w:ascii="Times New Roman" w:cs="Times New Roman" w:hAnsi="Times New Roman"/>
          <w:b w:val="false"/>
          <w:sz w:val="30"/>
          <w:szCs w:val="30"/>
        </w:rPr>
        <w:t>(за исключением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C900DF">
        <w:rPr>
          <w:rFonts w:ascii="Times New Roman" w:cs="Times New Roman" w:hAnsi="Times New Roman"/>
          <w:b w:val="false"/>
          <w:sz w:val="30"/>
          <w:szCs w:val="30"/>
        </w:rPr>
        <w:t xml:space="preserve">казенных учреждений) </w:t>
      </w:r>
    </w:p>
    <w:p w:rsidR="005E64EC" w:rsidRDefault="005E64EC" w:rsidRPr="00C900DF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C900DF" w:rsidR="005E64EC" w:rsidRDefault="00C900DF" w:rsidRPr="00C900DF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  <w:lang w:val="en-US"/>
        </w:rPr>
        <w:t>I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. </w:t>
      </w:r>
      <w:r w:rsidR="005E64EC" w:rsidRPr="00C900DF">
        <w:rPr>
          <w:rFonts w:ascii="Times New Roman" w:cs="Times New Roman" w:hAnsi="Times New Roman"/>
          <w:b w:val="false"/>
          <w:sz w:val="30"/>
          <w:szCs w:val="30"/>
        </w:rPr>
        <w:t>О</w:t>
      </w:r>
      <w:r w:rsidRPr="00C900DF">
        <w:rPr>
          <w:rFonts w:ascii="Times New Roman" w:cs="Times New Roman" w:hAnsi="Times New Roman"/>
          <w:b w:val="false"/>
          <w:sz w:val="30"/>
          <w:szCs w:val="30"/>
        </w:rPr>
        <w:t>бщие положения</w:t>
      </w:r>
    </w:p>
    <w:p w:rsidP="00C900DF" w:rsidR="005E64EC" w:rsidRDefault="005E64EC" w:rsidRPr="0092340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C900DF" w:rsidR="00062339" w:rsidRDefault="00C900DF" w:rsidRPr="00E10551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1. </w:t>
      </w:r>
      <w:r w:rsidR="00062339">
        <w:rPr>
          <w:rFonts w:ascii="Times New Roman" w:cs="Times New Roman" w:hAnsi="Times New Roman"/>
          <w:sz w:val="30"/>
          <w:szCs w:val="30"/>
        </w:rPr>
        <w:t xml:space="preserve">Настоящее Положение о порядке </w:t>
      </w:r>
      <w:r w:rsidR="00062339" w:rsidRPr="00E10551">
        <w:rPr>
          <w:rFonts w:ascii="Times New Roman" w:cs="Times New Roman" w:hAnsi="Times New Roman"/>
          <w:sz w:val="30"/>
          <w:szCs w:val="30"/>
        </w:rPr>
        <w:t xml:space="preserve">предоставления грантов </w:t>
      </w:r>
      <w:r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062339" w:rsidRPr="00E10551">
        <w:rPr>
          <w:rFonts w:ascii="Times New Roman" w:cs="Times New Roman" w:hAnsi="Times New Roman"/>
          <w:sz w:val="30"/>
          <w:szCs w:val="30"/>
        </w:rPr>
        <w:t>в форме субсидий из бюджета города победителям</w:t>
      </w:r>
      <w:r w:rsidR="00C841BA" w:rsidRPr="00E10551">
        <w:rPr>
          <w:rFonts w:ascii="Times New Roman" w:cs="Times New Roman" w:hAnsi="Times New Roman"/>
          <w:sz w:val="30"/>
          <w:szCs w:val="30"/>
        </w:rPr>
        <w:t xml:space="preserve"> ежегодного </w:t>
      </w:r>
      <w:r w:rsidR="00062339" w:rsidRPr="00E10551">
        <w:rPr>
          <w:rFonts w:ascii="Times New Roman" w:cs="Times New Roman" w:hAnsi="Times New Roman"/>
          <w:sz w:val="30"/>
          <w:szCs w:val="30"/>
        </w:rPr>
        <w:t>конкурса «Самый благоустроенный район города Красноярска»</w:t>
      </w:r>
      <w:r w:rsidR="00C841BA" w:rsidRPr="00E10551">
        <w:rPr>
          <w:rFonts w:ascii="Times New Roman" w:cs="Times New Roman" w:hAnsi="Times New Roman"/>
          <w:sz w:val="30"/>
          <w:szCs w:val="30"/>
        </w:rPr>
        <w:t xml:space="preserve"> </w:t>
      </w:r>
      <w:r w:rsidR="00CF5D4D" w:rsidRPr="00E10551">
        <w:rPr>
          <w:rFonts w:ascii="Times New Roman" w:cs="Times New Roman" w:hAnsi="Times New Roman"/>
          <w:sz w:val="30"/>
          <w:szCs w:val="30"/>
        </w:rPr>
        <w:t>государственным (муниципальным) учреждениям (за исключением казенных учрежд</w:t>
      </w:r>
      <w:r w:rsidR="00CF5D4D" w:rsidRPr="00E10551">
        <w:rPr>
          <w:rFonts w:ascii="Times New Roman" w:cs="Times New Roman" w:hAnsi="Times New Roman"/>
          <w:sz w:val="30"/>
          <w:szCs w:val="30"/>
        </w:rPr>
        <w:t>е</w:t>
      </w:r>
      <w:r w:rsidR="00CF5D4D" w:rsidRPr="00E10551">
        <w:rPr>
          <w:rFonts w:ascii="Times New Roman" w:cs="Times New Roman" w:hAnsi="Times New Roman"/>
          <w:sz w:val="30"/>
          <w:szCs w:val="30"/>
        </w:rPr>
        <w:t>ний)</w:t>
      </w:r>
      <w:r w:rsidR="00062339" w:rsidRPr="00E10551">
        <w:rPr>
          <w:rFonts w:ascii="Times New Roman" w:cs="Times New Roman" w:hAnsi="Times New Roman"/>
          <w:sz w:val="30"/>
          <w:szCs w:val="30"/>
        </w:rPr>
        <w:t xml:space="preserve"> (далее – Положение) </w:t>
      </w:r>
      <w:r w:rsidR="00062339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>устанавливает порядок проведение конкурса, условия и порядок предоставления грантов в форме субсидий из бю</w:t>
      </w:r>
      <w:r w:rsidR="00062339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="00062339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>жета города (далее – гранты).</w:t>
      </w:r>
    </w:p>
    <w:p w:rsidP="00C900DF" w:rsidR="005E3F65" w:rsidRDefault="00C900DF" w:rsidRPr="00E10551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2. </w:t>
      </w:r>
      <w:r w:rsidR="005E64EC" w:rsidRPr="00E10551">
        <w:rPr>
          <w:rFonts w:ascii="Times New Roman" w:cs="Times New Roman" w:hAnsi="Times New Roman"/>
          <w:sz w:val="30"/>
          <w:szCs w:val="30"/>
        </w:rPr>
        <w:t>В настоящем Положении используются следующие понятия:</w:t>
      </w:r>
    </w:p>
    <w:p w:rsidP="00C900DF" w:rsidR="002A03AF" w:rsidRDefault="00FC7679" w:rsidRPr="00E10551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E10551">
        <w:rPr>
          <w:rFonts w:ascii="Times New Roman" w:cs="Times New Roman" w:hAnsi="Times New Roman"/>
          <w:sz w:val="30"/>
          <w:szCs w:val="30"/>
        </w:rPr>
        <w:t xml:space="preserve">конкурс </w:t>
      </w:r>
      <w:r w:rsidR="007677F2" w:rsidRPr="00E10551">
        <w:rPr>
          <w:rFonts w:ascii="Times New Roman" w:cs="Times New Roman" w:hAnsi="Times New Roman"/>
          <w:sz w:val="30"/>
          <w:szCs w:val="30"/>
        </w:rPr>
        <w:t>–</w:t>
      </w:r>
      <w:r w:rsidRPr="00E10551">
        <w:rPr>
          <w:rFonts w:ascii="Times New Roman" w:cs="Times New Roman" w:hAnsi="Times New Roman"/>
          <w:sz w:val="30"/>
          <w:szCs w:val="30"/>
        </w:rPr>
        <w:t xml:space="preserve"> </w:t>
      </w:r>
      <w:r w:rsidR="00F00AC7" w:rsidRPr="00E10551">
        <w:rPr>
          <w:rFonts w:ascii="Times New Roman" w:cs="Times New Roman" w:hAnsi="Times New Roman"/>
          <w:sz w:val="30"/>
          <w:szCs w:val="30"/>
        </w:rPr>
        <w:t xml:space="preserve">ежегодный конкурс </w:t>
      </w:r>
      <w:r w:rsidR="00A04324" w:rsidRPr="00E10551">
        <w:rPr>
          <w:rFonts w:ascii="Times New Roman" w:cs="Times New Roman" w:hAnsi="Times New Roman"/>
          <w:sz w:val="30"/>
          <w:szCs w:val="30"/>
        </w:rPr>
        <w:t>«</w:t>
      </w:r>
      <w:r w:rsidR="00F00AC7" w:rsidRPr="00E10551">
        <w:rPr>
          <w:rFonts w:ascii="Times New Roman" w:cs="Times New Roman" w:hAnsi="Times New Roman"/>
          <w:sz w:val="30"/>
          <w:szCs w:val="30"/>
        </w:rPr>
        <w:t>Самый благоустроенный район г</w:t>
      </w:r>
      <w:r w:rsidR="00F00AC7" w:rsidRPr="00E10551">
        <w:rPr>
          <w:rFonts w:ascii="Times New Roman" w:cs="Times New Roman" w:hAnsi="Times New Roman"/>
          <w:sz w:val="30"/>
          <w:szCs w:val="30"/>
        </w:rPr>
        <w:t>о</w:t>
      </w:r>
      <w:r w:rsidR="00F00AC7" w:rsidRPr="00E10551">
        <w:rPr>
          <w:rFonts w:ascii="Times New Roman" w:cs="Times New Roman" w:hAnsi="Times New Roman"/>
          <w:sz w:val="30"/>
          <w:szCs w:val="30"/>
        </w:rPr>
        <w:t>рода Красноярска»</w:t>
      </w:r>
      <w:r w:rsidR="00820814" w:rsidRPr="00E10551">
        <w:rPr>
          <w:rFonts w:ascii="Times New Roman" w:cs="Times New Roman" w:hAnsi="Times New Roman"/>
          <w:sz w:val="30"/>
          <w:szCs w:val="30"/>
        </w:rPr>
        <w:t xml:space="preserve"> (далее – конкурс)</w:t>
      </w:r>
      <w:r w:rsidR="00F00AC7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; </w:t>
      </w:r>
    </w:p>
    <w:p w:rsidP="00C900DF" w:rsidR="005E64EC" w:rsidRDefault="005E64EC" w:rsidRPr="00E10551">
      <w:pPr>
        <w:pStyle w:val="ConsPlusNormal"/>
        <w:ind w:firstLine="709"/>
        <w:contextualSpacing/>
        <w:jc w:val="both"/>
        <w:rPr>
          <w:rFonts w:ascii="Times New Roman" w:cs="Times New Roman" w:eastAsia="Courier New" w:hAnsi="Times New Roman"/>
          <w:sz w:val="30"/>
          <w:szCs w:val="30"/>
        </w:rPr>
      </w:pPr>
      <w:r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>получател</w:t>
      </w:r>
      <w:r w:rsidR="00EB0422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FC7679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гранта </w:t>
      </w:r>
      <w:r w:rsidR="005E3F65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A04324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>государственные (муниципальные) учрежд</w:t>
      </w:r>
      <w:r w:rsidR="00A04324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A04324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>ния</w:t>
      </w:r>
      <w:r w:rsidR="00A04324" w:rsidRPr="00E10551">
        <w:rPr>
          <w:rFonts w:ascii="Times New Roman" w:cs="Times New Roman" w:eastAsia="Courier New" w:hAnsi="Times New Roman"/>
          <w:sz w:val="30"/>
          <w:szCs w:val="30"/>
          <w:lang w:eastAsia="en-US"/>
        </w:rPr>
        <w:t xml:space="preserve"> (за исключением казенных учреждений)</w:t>
      </w:r>
      <w:r w:rsidR="00E258AE" w:rsidRPr="00E10551">
        <w:rPr>
          <w:rFonts w:ascii="Times New Roman" w:cs="Times New Roman" w:eastAsia="Courier New" w:hAnsi="Times New Roman"/>
          <w:sz w:val="30"/>
          <w:szCs w:val="30"/>
          <w:lang w:eastAsia="en-US"/>
        </w:rPr>
        <w:t xml:space="preserve"> – </w:t>
      </w:r>
      <w:r w:rsidRPr="00E10551">
        <w:rPr>
          <w:rFonts w:ascii="Times New Roman" w:cs="Times New Roman" w:eastAsia="Courier New" w:hAnsi="Times New Roman"/>
          <w:sz w:val="30"/>
          <w:szCs w:val="30"/>
          <w:lang w:eastAsia="en-US"/>
        </w:rPr>
        <w:t>победител</w:t>
      </w:r>
      <w:r w:rsidR="00EB0422" w:rsidRPr="00E10551">
        <w:rPr>
          <w:rFonts w:ascii="Times New Roman" w:cs="Times New Roman" w:eastAsia="Courier New" w:hAnsi="Times New Roman"/>
          <w:sz w:val="30"/>
          <w:szCs w:val="30"/>
          <w:lang w:eastAsia="en-US"/>
        </w:rPr>
        <w:t>и</w:t>
      </w:r>
      <w:r w:rsidRPr="00E10551">
        <w:rPr>
          <w:rFonts w:ascii="Times New Roman" w:cs="Times New Roman" w:eastAsia="Courier New" w:hAnsi="Times New Roman"/>
          <w:sz w:val="30"/>
          <w:szCs w:val="30"/>
          <w:lang w:eastAsia="en-US"/>
        </w:rPr>
        <w:t xml:space="preserve"> конкурса </w:t>
      </w:r>
      <w:r w:rsidR="007429B7" w:rsidRPr="00E10551">
        <w:rPr>
          <w:rFonts w:ascii="Times New Roman" w:cs="Times New Roman" w:eastAsia="Courier New" w:hAnsi="Times New Roman"/>
          <w:sz w:val="30"/>
          <w:szCs w:val="30"/>
          <w:lang w:eastAsia="en-US"/>
        </w:rPr>
        <w:t>«</w:t>
      </w:r>
      <w:r w:rsidRPr="00E10551">
        <w:rPr>
          <w:rFonts w:ascii="Times New Roman" w:cs="Times New Roman" w:eastAsia="Courier New" w:hAnsi="Times New Roman"/>
          <w:sz w:val="30"/>
          <w:szCs w:val="30"/>
          <w:lang w:eastAsia="en-US"/>
        </w:rPr>
        <w:t>Самый благоустроенный район города Красноярска</w:t>
      </w:r>
      <w:r w:rsidR="007429B7" w:rsidRPr="00E10551">
        <w:rPr>
          <w:rFonts w:ascii="Times New Roman" w:cs="Times New Roman" w:hAnsi="Times New Roman"/>
          <w:sz w:val="30"/>
          <w:szCs w:val="30"/>
        </w:rPr>
        <w:t>»</w:t>
      </w:r>
      <w:r w:rsidRPr="00E10551">
        <w:rPr>
          <w:rFonts w:ascii="Times New Roman" w:cs="Times New Roman" w:hAnsi="Times New Roman"/>
          <w:sz w:val="30"/>
          <w:szCs w:val="30"/>
        </w:rPr>
        <w:t>, занявш</w:t>
      </w:r>
      <w:r w:rsidR="00933659" w:rsidRPr="00E10551">
        <w:rPr>
          <w:rFonts w:ascii="Times New Roman" w:cs="Times New Roman" w:hAnsi="Times New Roman"/>
          <w:sz w:val="30"/>
          <w:szCs w:val="30"/>
        </w:rPr>
        <w:t>и</w:t>
      </w:r>
      <w:r w:rsidR="00E258AE" w:rsidRPr="00E10551">
        <w:rPr>
          <w:rFonts w:ascii="Times New Roman" w:cs="Times New Roman" w:hAnsi="Times New Roman"/>
          <w:sz w:val="30"/>
          <w:szCs w:val="30"/>
        </w:rPr>
        <w:t>е</w:t>
      </w:r>
      <w:r w:rsidRPr="00E10551">
        <w:rPr>
          <w:rFonts w:ascii="Times New Roman" w:cs="Times New Roman" w:hAnsi="Times New Roman"/>
          <w:sz w:val="30"/>
          <w:szCs w:val="30"/>
        </w:rPr>
        <w:t xml:space="preserve"> первое, второе, третье места по номинациям </w:t>
      </w:r>
      <w:r w:rsidR="00E258AE" w:rsidRPr="00E10551">
        <w:rPr>
          <w:rFonts w:ascii="Times New Roman" w:cs="Times New Roman" w:hAnsi="Times New Roman"/>
          <w:sz w:val="30"/>
          <w:szCs w:val="30"/>
        </w:rPr>
        <w:t>к</w:t>
      </w:r>
      <w:r w:rsidRPr="00E10551">
        <w:rPr>
          <w:rFonts w:ascii="Times New Roman" w:cs="Times New Roman" w:hAnsi="Times New Roman"/>
          <w:sz w:val="30"/>
          <w:szCs w:val="30"/>
        </w:rPr>
        <w:t>онкурса</w:t>
      </w:r>
      <w:r w:rsidR="00933659" w:rsidRPr="00E10551">
        <w:rPr>
          <w:rFonts w:ascii="Times New Roman" w:cs="Times New Roman" w:hAnsi="Times New Roman"/>
          <w:sz w:val="30"/>
          <w:szCs w:val="30"/>
        </w:rPr>
        <w:t xml:space="preserve"> в </w:t>
      </w:r>
      <w:r w:rsidR="00933659" w:rsidRPr="00E10551">
        <w:rPr>
          <w:rFonts w:ascii="Times New Roman" w:cs="Times New Roman" w:eastAsia="Courier New" w:hAnsi="Times New Roman"/>
          <w:sz w:val="30"/>
          <w:szCs w:val="30"/>
        </w:rPr>
        <w:t xml:space="preserve">соответствии с </w:t>
      </w:r>
      <w:proofErr w:type="spellStart"/>
      <w:r w:rsidR="00E258AE" w:rsidRPr="00E10551">
        <w:rPr>
          <w:rFonts w:ascii="Times New Roman" w:cs="Times New Roman" w:eastAsia="Courier New" w:hAnsi="Times New Roman"/>
          <w:sz w:val="30"/>
          <w:szCs w:val="30"/>
        </w:rPr>
        <w:t>пун</w:t>
      </w:r>
      <w:proofErr w:type="gramStart"/>
      <w:r w:rsidR="00E258AE" w:rsidRPr="00E10551">
        <w:rPr>
          <w:rFonts w:ascii="Times New Roman" w:cs="Times New Roman" w:eastAsia="Courier New" w:hAnsi="Times New Roman"/>
          <w:sz w:val="30"/>
          <w:szCs w:val="30"/>
        </w:rPr>
        <w:t>к</w:t>
      </w:r>
      <w:proofErr w:type="spellEnd"/>
      <w:r w:rsidR="00093610">
        <w:rPr>
          <w:rFonts w:ascii="Times New Roman" w:cs="Times New Roman" w:eastAsia="Courier New" w:hAnsi="Times New Roman"/>
          <w:sz w:val="30"/>
          <w:szCs w:val="30"/>
        </w:rPr>
        <w:t>-</w:t>
      </w:r>
      <w:proofErr w:type="gramEnd"/>
      <w:r w:rsidR="00093610">
        <w:rPr>
          <w:rFonts w:ascii="Times New Roman" w:cs="Times New Roman" w:eastAsia="Courier New" w:hAnsi="Times New Roman"/>
          <w:sz w:val="30"/>
          <w:szCs w:val="30"/>
        </w:rPr>
        <w:t xml:space="preserve">   </w:t>
      </w:r>
      <w:r w:rsidR="00E258AE" w:rsidRPr="00E10551">
        <w:rPr>
          <w:rFonts w:ascii="Times New Roman" w:cs="Times New Roman" w:eastAsia="Courier New" w:hAnsi="Times New Roman"/>
          <w:sz w:val="30"/>
          <w:szCs w:val="30"/>
        </w:rPr>
        <w:t xml:space="preserve">том </w:t>
      </w:r>
      <w:r w:rsidR="003A28C1" w:rsidRPr="00E10551">
        <w:rPr>
          <w:rFonts w:ascii="Times New Roman" w:cs="Times New Roman" w:eastAsia="Courier New" w:hAnsi="Times New Roman"/>
          <w:sz w:val="30"/>
          <w:szCs w:val="30"/>
        </w:rPr>
        <w:t>11</w:t>
      </w:r>
      <w:r w:rsidR="00E258AE" w:rsidRPr="00E10551">
        <w:rPr>
          <w:rFonts w:ascii="Times New Roman" w:cs="Times New Roman" w:eastAsia="Courier New" w:hAnsi="Times New Roman"/>
          <w:sz w:val="30"/>
          <w:szCs w:val="30"/>
        </w:rPr>
        <w:t xml:space="preserve"> </w:t>
      </w:r>
      <w:r w:rsidR="003A28C1" w:rsidRPr="00E10551">
        <w:rPr>
          <w:rFonts w:ascii="Times New Roman" w:cs="Times New Roman" w:eastAsia="Courier New" w:hAnsi="Times New Roman"/>
          <w:sz w:val="30"/>
          <w:szCs w:val="30"/>
        </w:rPr>
        <w:t>настоящего Положения</w:t>
      </w:r>
      <w:r w:rsidR="00C841BA" w:rsidRPr="00E10551">
        <w:rPr>
          <w:rFonts w:ascii="Times New Roman" w:cs="Times New Roman" w:eastAsia="Courier New" w:hAnsi="Times New Roman"/>
          <w:sz w:val="30"/>
          <w:szCs w:val="30"/>
        </w:rPr>
        <w:t>;</w:t>
      </w:r>
    </w:p>
    <w:p w:rsidP="00C900DF" w:rsidR="00C2021C" w:rsidRDefault="00C2021C" w:rsidRPr="00C2021C">
      <w:pPr>
        <w:pStyle w:val="ConsPlusNormal"/>
        <w:ind w:firstLine="709"/>
        <w:contextualSpacing/>
        <w:jc w:val="both"/>
        <w:rPr>
          <w:rFonts w:ascii="Times New Roman" w:cs="Times New Roman" w:eastAsia="Courier New" w:hAnsi="Times New Roman"/>
          <w:sz w:val="30"/>
          <w:szCs w:val="30"/>
        </w:rPr>
      </w:pPr>
      <w:r w:rsidRPr="00E10551">
        <w:rPr>
          <w:rFonts w:ascii="Times New Roman" w:cs="Times New Roman" w:eastAsia="Courier New" w:hAnsi="Times New Roman"/>
          <w:sz w:val="30"/>
          <w:szCs w:val="30"/>
        </w:rPr>
        <w:t xml:space="preserve">заявка </w:t>
      </w:r>
      <w:r w:rsidR="00C900DF">
        <w:rPr>
          <w:rFonts w:ascii="Times New Roman" w:cs="Times New Roman" w:eastAsia="Courier New" w:hAnsi="Times New Roman"/>
          <w:sz w:val="30"/>
          <w:szCs w:val="30"/>
        </w:rPr>
        <w:t>–</w:t>
      </w:r>
      <w:r w:rsidRPr="00E10551">
        <w:rPr>
          <w:rFonts w:ascii="Times New Roman" w:cs="Times New Roman" w:eastAsia="Courier New" w:hAnsi="Times New Roman"/>
          <w:sz w:val="30"/>
          <w:szCs w:val="30"/>
        </w:rPr>
        <w:t xml:space="preserve"> документы, представленные государственными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 xml:space="preserve"> (муниц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>и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>пальны</w:t>
      </w:r>
      <w:r>
        <w:rPr>
          <w:rFonts w:ascii="Times New Roman" w:cs="Times New Roman" w:eastAsia="Courier New" w:hAnsi="Times New Roman"/>
          <w:sz w:val="30"/>
          <w:szCs w:val="30"/>
        </w:rPr>
        <w:t>ми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>) учреждения</w:t>
      </w:r>
      <w:r>
        <w:rPr>
          <w:rFonts w:ascii="Times New Roman" w:cs="Times New Roman" w:eastAsia="Courier New" w:hAnsi="Times New Roman"/>
          <w:sz w:val="30"/>
          <w:szCs w:val="30"/>
        </w:rPr>
        <w:t>ми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 xml:space="preserve"> (за исключением казенных учреждений)</w:t>
      </w:r>
      <w:r w:rsidR="00CE669B">
        <w:rPr>
          <w:rFonts w:ascii="Times New Roman" w:cs="Times New Roman" w:eastAsia="Courier New" w:hAnsi="Times New Roman"/>
          <w:sz w:val="30"/>
          <w:szCs w:val="30"/>
        </w:rPr>
        <w:t xml:space="preserve"> 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>в с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>о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 xml:space="preserve">ответствии с требованиями пункта 18 настоящего Положения (далее </w:t>
      </w:r>
      <w:r w:rsidR="00C900DF">
        <w:rPr>
          <w:rFonts w:ascii="Times New Roman" w:cs="Times New Roman" w:eastAsia="Courier New" w:hAnsi="Times New Roman"/>
          <w:sz w:val="30"/>
          <w:szCs w:val="30"/>
        </w:rPr>
        <w:t>–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 xml:space="preserve"> заявка);</w:t>
      </w:r>
    </w:p>
    <w:p w:rsidP="00C2021C" w:rsidR="00C2021C" w:rsidRDefault="00C2021C" w:rsidRPr="005E3F65">
      <w:pPr>
        <w:pStyle w:val="ConsPlusNormal"/>
        <w:ind w:firstLine="708"/>
        <w:contextualSpacing/>
        <w:jc w:val="both"/>
        <w:rPr>
          <w:rFonts w:ascii="Times New Roman" w:cs="Times New Roman" w:eastAsia="Courier New" w:hAnsi="Times New Roman"/>
          <w:sz w:val="30"/>
          <w:szCs w:val="30"/>
        </w:rPr>
      </w:pPr>
      <w:r w:rsidRPr="00C2021C">
        <w:rPr>
          <w:rFonts w:ascii="Times New Roman" w:cs="Times New Roman" w:eastAsia="Courier New" w:hAnsi="Times New Roman"/>
          <w:sz w:val="30"/>
          <w:szCs w:val="30"/>
        </w:rPr>
        <w:t xml:space="preserve">участник конкурса </w:t>
      </w:r>
      <w:r w:rsidR="00C900DF">
        <w:rPr>
          <w:rFonts w:ascii="Times New Roman" w:cs="Times New Roman" w:eastAsia="Courier New" w:hAnsi="Times New Roman"/>
          <w:sz w:val="30"/>
          <w:szCs w:val="30"/>
        </w:rPr>
        <w:t>–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 xml:space="preserve"> государственн</w:t>
      </w:r>
      <w:r>
        <w:rPr>
          <w:rFonts w:ascii="Times New Roman" w:cs="Times New Roman" w:eastAsia="Courier New" w:hAnsi="Times New Roman"/>
          <w:sz w:val="30"/>
          <w:szCs w:val="30"/>
        </w:rPr>
        <w:t>ое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 xml:space="preserve"> (муниципальн</w:t>
      </w:r>
      <w:r>
        <w:rPr>
          <w:rFonts w:ascii="Times New Roman" w:cs="Times New Roman" w:eastAsia="Courier New" w:hAnsi="Times New Roman"/>
          <w:sz w:val="30"/>
          <w:szCs w:val="30"/>
        </w:rPr>
        <w:t>ое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>) учрежд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>е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>ни</w:t>
      </w:r>
      <w:r>
        <w:rPr>
          <w:rFonts w:ascii="Times New Roman" w:cs="Times New Roman" w:eastAsia="Courier New" w:hAnsi="Times New Roman"/>
          <w:sz w:val="30"/>
          <w:szCs w:val="30"/>
        </w:rPr>
        <w:t>е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 xml:space="preserve"> (за исключением казенных учреждений), подавшее заявку на уч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>а</w:t>
      </w:r>
      <w:r w:rsidRPr="00C2021C">
        <w:rPr>
          <w:rFonts w:ascii="Times New Roman" w:cs="Times New Roman" w:eastAsia="Courier New" w:hAnsi="Times New Roman"/>
          <w:sz w:val="30"/>
          <w:szCs w:val="30"/>
        </w:rPr>
        <w:t>стие в конкурсе, соответствующее требованиям настоящего Положения;</w:t>
      </w:r>
    </w:p>
    <w:p w:rsidP="00C900DF" w:rsidR="00C900DF" w:rsidRDefault="00933659">
      <w:pPr>
        <w:pStyle w:val="ConsPlusNormal"/>
        <w:ind w:firstLine="708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5E3F65">
        <w:rPr>
          <w:rFonts w:ascii="Times New Roman" w:cs="Times New Roman" w:eastAsia="Courier New" w:hAnsi="Times New Roman"/>
          <w:sz w:val="30"/>
          <w:szCs w:val="30"/>
        </w:rPr>
        <w:t>г</w:t>
      </w:r>
      <w:r w:rsidR="001A554D" w:rsidRPr="005E3F65">
        <w:rPr>
          <w:rFonts w:ascii="Times New Roman" w:cs="Times New Roman" w:eastAsia="Courier New" w:hAnsi="Times New Roman"/>
          <w:sz w:val="30"/>
          <w:szCs w:val="30"/>
        </w:rPr>
        <w:t>рант</w:t>
      </w:r>
      <w:r w:rsidRPr="005E3F65">
        <w:rPr>
          <w:rFonts w:ascii="Times New Roman" w:cs="Times New Roman" w:eastAsia="Courier New" w:hAnsi="Times New Roman"/>
          <w:sz w:val="30"/>
          <w:szCs w:val="30"/>
        </w:rPr>
        <w:t xml:space="preserve"> – денежные средства, предоставляемые из бюджета города </w:t>
      </w:r>
      <w:r w:rsidR="00C900DF">
        <w:rPr>
          <w:rFonts w:ascii="Times New Roman" w:cs="Times New Roman" w:eastAsia="Courier New" w:hAnsi="Times New Roman"/>
          <w:sz w:val="30"/>
          <w:szCs w:val="30"/>
        </w:rPr>
        <w:t xml:space="preserve">            </w:t>
      </w:r>
      <w:r w:rsidRPr="005E3F65">
        <w:rPr>
          <w:rFonts w:ascii="Times New Roman" w:cs="Times New Roman" w:eastAsia="Courier New" w:hAnsi="Times New Roman"/>
          <w:sz w:val="30"/>
          <w:szCs w:val="30"/>
        </w:rPr>
        <w:t xml:space="preserve">в форме субсидии </w:t>
      </w:r>
      <w:r w:rsidR="00820814" w:rsidRPr="005E3F65">
        <w:rPr>
          <w:rFonts w:ascii="Times New Roman" w:cs="Times New Roman" w:eastAsia="Courier New" w:hAnsi="Times New Roman"/>
          <w:sz w:val="30"/>
          <w:szCs w:val="30"/>
        </w:rPr>
        <w:t xml:space="preserve">на безвозмездной и безвозвратной основе </w:t>
      </w:r>
      <w:r w:rsidRPr="005E3F65">
        <w:rPr>
          <w:rFonts w:ascii="Times New Roman" w:cs="Times New Roman" w:eastAsia="Courier New" w:hAnsi="Times New Roman"/>
          <w:sz w:val="30"/>
          <w:szCs w:val="30"/>
        </w:rPr>
        <w:t>победит</w:t>
      </w:r>
      <w:r w:rsidRPr="005E3F65">
        <w:rPr>
          <w:rFonts w:ascii="Times New Roman" w:cs="Times New Roman" w:eastAsia="Courier New" w:hAnsi="Times New Roman"/>
          <w:sz w:val="30"/>
          <w:szCs w:val="30"/>
        </w:rPr>
        <w:t>е</w:t>
      </w:r>
      <w:r w:rsidRPr="005E3F65">
        <w:rPr>
          <w:rFonts w:ascii="Times New Roman" w:cs="Times New Roman" w:eastAsia="Courier New" w:hAnsi="Times New Roman"/>
          <w:sz w:val="30"/>
          <w:szCs w:val="30"/>
        </w:rPr>
        <w:t>лям</w:t>
      </w:r>
      <w:r w:rsidR="005E268A">
        <w:rPr>
          <w:rFonts w:ascii="Times New Roman" w:cs="Times New Roman" w:hAnsi="Times New Roman"/>
          <w:sz w:val="30"/>
          <w:szCs w:val="30"/>
        </w:rPr>
        <w:t xml:space="preserve"> </w:t>
      </w:r>
      <w:r w:rsidR="005E268A" w:rsidRPr="000E12DA">
        <w:rPr>
          <w:rFonts w:ascii="Times New Roman" w:cs="Times New Roman" w:hAnsi="Times New Roman"/>
          <w:sz w:val="30"/>
          <w:szCs w:val="30"/>
        </w:rPr>
        <w:t>к</w:t>
      </w:r>
      <w:r w:rsidRPr="000E12DA">
        <w:rPr>
          <w:rFonts w:ascii="Times New Roman" w:cs="Times New Roman" w:hAnsi="Times New Roman"/>
          <w:sz w:val="30"/>
          <w:szCs w:val="30"/>
        </w:rPr>
        <w:t>онкурса «</w:t>
      </w:r>
      <w:r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Самый благоустроенный район</w:t>
      </w:r>
      <w:r w:rsidR="001572D6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города Красноярска</w:t>
      </w:r>
      <w:r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» </w:t>
      </w:r>
      <w:r w:rsidR="00C900D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="001A554D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в целях</w:t>
      </w:r>
      <w:r w:rsidR="00F7508D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79447F" w:rsidRPr="0079447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9447F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связанных</w:t>
      </w:r>
      <w:r w:rsidR="0079447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9447F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с улучшением благоустройства</w:t>
      </w:r>
      <w:r w:rsidR="0079447F" w:rsidRPr="006B090D">
        <w:rPr>
          <w:rFonts w:ascii="Times New Roman" w:cs="Times New Roman" w:hAnsi="Times New Roman"/>
          <w:sz w:val="30"/>
          <w:szCs w:val="30"/>
        </w:rPr>
        <w:t xml:space="preserve"> и озеленения города,</w:t>
      </w:r>
      <w:r w:rsidR="0079447F">
        <w:rPr>
          <w:rFonts w:ascii="Times New Roman" w:cs="Times New Roman" w:hAnsi="Times New Roman"/>
          <w:sz w:val="30"/>
          <w:szCs w:val="30"/>
        </w:rPr>
        <w:t xml:space="preserve"> на основании конкурсного отбора заявок</w:t>
      </w:r>
      <w:r w:rsidR="001A554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C900DF" w:rsidR="007677F2" w:rsidRDefault="00C900DF" w:rsidRPr="000E12DA">
      <w:pPr>
        <w:pStyle w:val="ConsPlusNormal"/>
        <w:ind w:firstLine="708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3. </w:t>
      </w:r>
      <w:r w:rsidR="00E2085C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Гранты предоставляются </w:t>
      </w:r>
      <w:r w:rsidR="0079447F">
        <w:rPr>
          <w:rFonts w:ascii="Times New Roman" w:cs="Times New Roman" w:hAnsi="Times New Roman"/>
          <w:color w:themeColor="text1" w:val="000000"/>
          <w:sz w:val="30"/>
          <w:szCs w:val="30"/>
        </w:rPr>
        <w:t>в целях</w:t>
      </w:r>
      <w:r w:rsidR="006B090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, связанных</w:t>
      </w:r>
      <w:r w:rsidR="0079447F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B090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933659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улучшение</w:t>
      </w:r>
      <w:r w:rsidR="006B090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м</w:t>
      </w:r>
      <w:r w:rsidR="00933659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бл</w:t>
      </w:r>
      <w:r w:rsidR="00933659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="00933659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гоустройства</w:t>
      </w:r>
      <w:r w:rsidR="00933659" w:rsidRPr="006B090D">
        <w:rPr>
          <w:rFonts w:ascii="Times New Roman" w:cs="Times New Roman" w:hAnsi="Times New Roman"/>
          <w:sz w:val="30"/>
          <w:szCs w:val="30"/>
        </w:rPr>
        <w:t xml:space="preserve"> и озеленения города, распространение</w:t>
      </w:r>
      <w:r w:rsidR="006B090D" w:rsidRPr="006B090D">
        <w:rPr>
          <w:rFonts w:ascii="Times New Roman" w:cs="Times New Roman" w:hAnsi="Times New Roman"/>
          <w:sz w:val="30"/>
          <w:szCs w:val="30"/>
        </w:rPr>
        <w:t>м</w:t>
      </w:r>
      <w:r w:rsidR="00933659" w:rsidRPr="006B090D">
        <w:rPr>
          <w:rFonts w:ascii="Times New Roman" w:cs="Times New Roman" w:hAnsi="Times New Roman"/>
          <w:sz w:val="30"/>
          <w:szCs w:val="30"/>
        </w:rPr>
        <w:t xml:space="preserve"> положительного </w:t>
      </w:r>
      <w:proofErr w:type="gramStart"/>
      <w:r w:rsidR="00933659" w:rsidRPr="006B090D">
        <w:rPr>
          <w:rFonts w:ascii="Times New Roman" w:cs="Times New Roman" w:hAnsi="Times New Roman"/>
          <w:sz w:val="30"/>
          <w:szCs w:val="30"/>
        </w:rPr>
        <w:lastRenderedPageBreak/>
        <w:t>опыта работы в сфере благоустройства в районах города, а также фо</w:t>
      </w:r>
      <w:r w:rsidR="00933659" w:rsidRPr="006B090D">
        <w:rPr>
          <w:rFonts w:ascii="Times New Roman" w:cs="Times New Roman" w:hAnsi="Times New Roman"/>
          <w:sz w:val="30"/>
          <w:szCs w:val="30"/>
        </w:rPr>
        <w:t>р</w:t>
      </w:r>
      <w:r w:rsidR="00933659" w:rsidRPr="006B090D">
        <w:rPr>
          <w:rFonts w:ascii="Times New Roman" w:cs="Times New Roman" w:hAnsi="Times New Roman"/>
          <w:sz w:val="30"/>
          <w:szCs w:val="30"/>
        </w:rPr>
        <w:t>мирование</w:t>
      </w:r>
      <w:r w:rsidR="006B090D" w:rsidRPr="006B090D">
        <w:rPr>
          <w:rFonts w:ascii="Times New Roman" w:cs="Times New Roman" w:hAnsi="Times New Roman"/>
          <w:sz w:val="30"/>
          <w:szCs w:val="30"/>
        </w:rPr>
        <w:t>м</w:t>
      </w:r>
      <w:r w:rsidR="00933659" w:rsidRPr="006B090D">
        <w:rPr>
          <w:rFonts w:ascii="Times New Roman" w:cs="Times New Roman" w:hAnsi="Times New Roman"/>
          <w:sz w:val="30"/>
          <w:szCs w:val="30"/>
        </w:rPr>
        <w:t xml:space="preserve"> и поддержание</w:t>
      </w:r>
      <w:r w:rsidR="006B090D" w:rsidRPr="006B090D">
        <w:rPr>
          <w:rFonts w:ascii="Times New Roman" w:cs="Times New Roman" w:hAnsi="Times New Roman"/>
          <w:sz w:val="30"/>
          <w:szCs w:val="30"/>
        </w:rPr>
        <w:t>м</w:t>
      </w:r>
      <w:r w:rsidR="00933659" w:rsidRPr="006B090D">
        <w:rPr>
          <w:rFonts w:ascii="Times New Roman" w:cs="Times New Roman" w:hAnsi="Times New Roman"/>
          <w:sz w:val="30"/>
          <w:szCs w:val="30"/>
        </w:rPr>
        <w:t xml:space="preserve"> высокого качества городской среды</w:t>
      </w:r>
      <w:r w:rsidR="0079447F">
        <w:rPr>
          <w:rFonts w:ascii="Times New Roman" w:cs="Times New Roman" w:hAnsi="Times New Roman"/>
          <w:sz w:val="30"/>
          <w:szCs w:val="30"/>
        </w:rPr>
        <w:t xml:space="preserve">,                     </w:t>
      </w:r>
      <w:r w:rsidR="006B090D" w:rsidRPr="006B090D">
        <w:rPr>
          <w:rFonts w:ascii="Times New Roman" w:cs="Times New Roman" w:hAnsi="Times New Roman"/>
          <w:sz w:val="30"/>
          <w:szCs w:val="30"/>
        </w:rPr>
        <w:t xml:space="preserve"> </w:t>
      </w:r>
      <w:r w:rsidR="004B240C">
        <w:rPr>
          <w:rFonts w:ascii="Times New Roman" w:cs="Times New Roman" w:hAnsi="Times New Roman"/>
          <w:sz w:val="30"/>
          <w:szCs w:val="30"/>
        </w:rPr>
        <w:t xml:space="preserve">в пределах </w:t>
      </w:r>
      <w:r w:rsidR="004B240C" w:rsidRPr="000E12DA">
        <w:rPr>
          <w:rFonts w:ascii="Times New Roman" w:cs="Times New Roman" w:hAnsi="Times New Roman"/>
          <w:sz w:val="30"/>
          <w:szCs w:val="30"/>
        </w:rPr>
        <w:t xml:space="preserve">бюджетных ассигнований, </w:t>
      </w:r>
      <w:r w:rsidR="005E268A" w:rsidRPr="000E12DA">
        <w:rPr>
          <w:rFonts w:ascii="Times New Roman" w:cs="Times New Roman" w:hAnsi="Times New Roman"/>
          <w:sz w:val="30"/>
          <w:szCs w:val="30"/>
        </w:rPr>
        <w:t>предусмотренных</w:t>
      </w:r>
      <w:r w:rsidR="0079447F">
        <w:rPr>
          <w:rFonts w:ascii="Times New Roman" w:cs="Times New Roman" w:hAnsi="Times New Roman"/>
          <w:sz w:val="30"/>
          <w:szCs w:val="30"/>
        </w:rPr>
        <w:t xml:space="preserve"> </w:t>
      </w:r>
      <w:r w:rsidR="006B090D" w:rsidRPr="000E12DA">
        <w:rPr>
          <w:rFonts w:ascii="Times New Roman" w:cs="Times New Roman" w:hAnsi="Times New Roman"/>
          <w:sz w:val="30"/>
          <w:szCs w:val="30"/>
        </w:rPr>
        <w:t>муниципал</w:t>
      </w:r>
      <w:r w:rsidR="006B090D" w:rsidRPr="000E12DA">
        <w:rPr>
          <w:rFonts w:ascii="Times New Roman" w:cs="Times New Roman" w:hAnsi="Times New Roman"/>
          <w:sz w:val="30"/>
          <w:szCs w:val="30"/>
        </w:rPr>
        <w:t>ь</w:t>
      </w:r>
      <w:r w:rsidR="006B090D" w:rsidRPr="000E12DA">
        <w:rPr>
          <w:rFonts w:ascii="Times New Roman" w:cs="Times New Roman" w:hAnsi="Times New Roman"/>
          <w:sz w:val="30"/>
          <w:szCs w:val="30"/>
        </w:rPr>
        <w:t>ной программ</w:t>
      </w:r>
      <w:r w:rsidR="005E268A" w:rsidRPr="000E12DA">
        <w:rPr>
          <w:rFonts w:ascii="Times New Roman" w:cs="Times New Roman" w:hAnsi="Times New Roman"/>
          <w:sz w:val="30"/>
          <w:szCs w:val="30"/>
        </w:rPr>
        <w:t>ой</w:t>
      </w:r>
      <w:r w:rsidR="006B090D" w:rsidRPr="000E12DA">
        <w:rPr>
          <w:rFonts w:ascii="Times New Roman" w:cs="Times New Roman" w:hAnsi="Times New Roman"/>
          <w:sz w:val="30"/>
          <w:szCs w:val="30"/>
        </w:rPr>
        <w:t xml:space="preserve"> «Повышение эффективности деятельности городского самоуправления по формированию современной городской среды», утвержденной </w:t>
      </w:r>
      <w:r w:rsidR="005E268A" w:rsidRPr="000E12DA">
        <w:rPr>
          <w:rFonts w:ascii="Times New Roman" w:cs="Times New Roman" w:hAnsi="Times New Roman"/>
          <w:sz w:val="30"/>
          <w:szCs w:val="30"/>
        </w:rPr>
        <w:t>постановлением администрации города</w:t>
      </w:r>
      <w:r w:rsidR="0079447F">
        <w:rPr>
          <w:rFonts w:ascii="Times New Roman" w:cs="Times New Roman" w:hAnsi="Times New Roman"/>
          <w:sz w:val="30"/>
          <w:szCs w:val="30"/>
        </w:rPr>
        <w:t xml:space="preserve"> </w:t>
      </w:r>
      <w:r w:rsidR="006B090D" w:rsidRPr="000E12DA">
        <w:rPr>
          <w:rFonts w:ascii="Times New Roman" w:cs="Times New Roman" w:hAnsi="Times New Roman"/>
          <w:sz w:val="30"/>
          <w:szCs w:val="30"/>
        </w:rPr>
        <w:t xml:space="preserve">от 01.11.2017 </w:t>
      </w:r>
      <w:r w:rsidR="0079447F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6B090D" w:rsidRPr="000E12DA">
        <w:rPr>
          <w:rFonts w:ascii="Times New Roman" w:cs="Times New Roman" w:hAnsi="Times New Roman"/>
          <w:sz w:val="30"/>
          <w:szCs w:val="30"/>
        </w:rPr>
        <w:t xml:space="preserve">№ 718 на </w:t>
      </w:r>
      <w:r w:rsidR="006B090D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соответствующий год, до </w:t>
      </w:r>
      <w:r w:rsidR="00C2021C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27</w:t>
      </w:r>
      <w:r w:rsidR="006B090D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декабря года, следующего за г</w:t>
      </w:r>
      <w:r w:rsidR="006B090D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6B090D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дом проведения конкурса, в котором определены получатели</w:t>
      </w:r>
      <w:r w:rsidR="005E268A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гранта</w:t>
      </w:r>
      <w:r w:rsidR="006B090D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7677F2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proofErr w:type="gramEnd"/>
    </w:p>
    <w:p w:rsidP="00C900DF" w:rsidR="001E2D9D" w:rsidRDefault="00C900DF" w:rsidRPr="005E3F65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4. </w:t>
      </w:r>
      <w:r w:rsidR="005E268A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Главным распорядителе</w:t>
      </w:r>
      <w:r w:rsidR="000873E4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м бюджетных средств, до котор</w:t>
      </w:r>
      <w:r w:rsidR="0079447F">
        <w:rPr>
          <w:rFonts w:ascii="Times New Roman" w:cs="Times New Roman" w:hAnsi="Times New Roman"/>
          <w:color w:themeColor="text1" w:val="000000"/>
          <w:sz w:val="30"/>
          <w:szCs w:val="30"/>
        </w:rPr>
        <w:t>ого</w:t>
      </w:r>
      <w:r w:rsidR="000873E4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с</w:t>
      </w:r>
      <w:r w:rsidR="000873E4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0873E4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ответствии с бюджетным законодательством Российской Федерации как получател</w:t>
      </w:r>
      <w:r w:rsidR="0079447F">
        <w:rPr>
          <w:rFonts w:ascii="Times New Roman" w:cs="Times New Roman" w:hAnsi="Times New Roman"/>
          <w:color w:themeColor="text1" w:val="000000"/>
          <w:sz w:val="30"/>
          <w:szCs w:val="30"/>
        </w:rPr>
        <w:t>я</w:t>
      </w:r>
      <w:r w:rsidR="000873E4" w:rsidRPr="001E2D9D">
        <w:rPr>
          <w:rFonts w:ascii="Times New Roman" w:cs="Times New Roman" w:hAnsi="Times New Roman"/>
          <w:sz w:val="30"/>
          <w:szCs w:val="30"/>
        </w:rPr>
        <w:t xml:space="preserve"> бюджетных средств доведены в установленном порядке </w:t>
      </w:r>
      <w:r w:rsidR="0079447F">
        <w:rPr>
          <w:rFonts w:ascii="Times New Roman" w:cs="Times New Roman" w:hAnsi="Times New Roman"/>
          <w:sz w:val="30"/>
          <w:szCs w:val="30"/>
        </w:rPr>
        <w:t xml:space="preserve">      </w:t>
      </w:r>
      <w:r w:rsidR="000873E4" w:rsidRPr="001E2D9D">
        <w:rPr>
          <w:rFonts w:ascii="Times New Roman" w:cs="Times New Roman" w:hAnsi="Times New Roman"/>
          <w:sz w:val="30"/>
          <w:szCs w:val="30"/>
        </w:rPr>
        <w:t>лимиты бюджетных обязательств на предоставление грантов</w:t>
      </w:r>
      <w:r w:rsidR="0079447F">
        <w:rPr>
          <w:rFonts w:ascii="Times New Roman" w:cs="Times New Roman" w:hAnsi="Times New Roman"/>
          <w:sz w:val="30"/>
          <w:szCs w:val="30"/>
        </w:rPr>
        <w:t>,</w:t>
      </w:r>
      <w:r w:rsidR="000873E4" w:rsidRPr="001E2D9D">
        <w:rPr>
          <w:rFonts w:ascii="Times New Roman" w:cs="Times New Roman" w:hAnsi="Times New Roman"/>
          <w:sz w:val="30"/>
          <w:szCs w:val="30"/>
        </w:rPr>
        <w:t xml:space="preserve"> явля</w:t>
      </w:r>
      <w:r w:rsidR="001E2D9D" w:rsidRPr="001E2D9D">
        <w:rPr>
          <w:rFonts w:ascii="Times New Roman" w:cs="Times New Roman" w:hAnsi="Times New Roman"/>
          <w:sz w:val="30"/>
          <w:szCs w:val="30"/>
        </w:rPr>
        <w:t>е</w:t>
      </w:r>
      <w:r w:rsidR="000873E4" w:rsidRPr="001E2D9D">
        <w:rPr>
          <w:rFonts w:ascii="Times New Roman" w:cs="Times New Roman" w:hAnsi="Times New Roman"/>
          <w:sz w:val="30"/>
          <w:szCs w:val="30"/>
        </w:rPr>
        <w:t xml:space="preserve">тся </w:t>
      </w:r>
      <w:r w:rsidR="001E2D9D" w:rsidRPr="001E2D9D">
        <w:rPr>
          <w:rFonts w:ascii="Times New Roman" w:cs="Times New Roman" w:hAnsi="Times New Roman"/>
          <w:sz w:val="30"/>
          <w:szCs w:val="30"/>
        </w:rPr>
        <w:t xml:space="preserve">департамент </w:t>
      </w:r>
      <w:r w:rsidR="001E2D9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городского хозяйства и транспорта администрации города </w:t>
      </w:r>
      <w:r w:rsidR="000873E4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(далее </w:t>
      </w:r>
      <w:r w:rsidR="001E2D9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0873E4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главны</w:t>
      </w:r>
      <w:r w:rsidR="001E2D9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="000873E4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распорядител</w:t>
      </w:r>
      <w:r w:rsidR="001E2D9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="000873E4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бюджетных средств).</w:t>
      </w:r>
    </w:p>
    <w:p w:rsidP="00C900DF" w:rsidR="003F4DDF" w:rsidRDefault="00C900DF" w:rsidRPr="005E3F65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5. </w:t>
      </w:r>
      <w:r w:rsidR="001A554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Организаторами </w:t>
      </w:r>
      <w:r w:rsidR="005F1CA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1A554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онкурса являются администрации районов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="001A554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городе</w:t>
      </w:r>
      <w:r w:rsidR="00D7672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(далее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D7672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организаторы </w:t>
      </w:r>
      <w:r w:rsidR="005F1CA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к</w:t>
      </w:r>
      <w:r w:rsidR="00D7672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онкурса)</w:t>
      </w:r>
      <w:r w:rsidR="001A554D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3F4DDF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C900DF" w:rsidR="00C2021C" w:rsidRDefault="00C900DF" w:rsidRPr="000E12DA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6. </w:t>
      </w:r>
      <w:r w:rsidR="00EB0422" w:rsidRPr="00E1055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Гранты предоставляются по результатам </w:t>
      </w:r>
      <w:r w:rsidR="00EB0422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подведения итогов конкурса в размерах, установленных </w:t>
      </w:r>
      <w:r w:rsidR="00007E49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пунктом </w:t>
      </w:r>
      <w:r w:rsidR="000B5C97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="00F73259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6</w:t>
      </w:r>
      <w:r w:rsidR="000B5C97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C2021C" w:rsidRPr="00845626">
        <w:rPr>
          <w:rFonts w:ascii="Times New Roman" w:cs="Times New Roman" w:hAnsi="Times New Roman"/>
          <w:sz w:val="30"/>
          <w:szCs w:val="30"/>
        </w:rPr>
        <w:t>настоящего Полож</w:t>
      </w:r>
      <w:r w:rsidR="00C2021C" w:rsidRPr="00845626">
        <w:rPr>
          <w:rFonts w:ascii="Times New Roman" w:cs="Times New Roman" w:hAnsi="Times New Roman"/>
          <w:sz w:val="30"/>
          <w:szCs w:val="30"/>
        </w:rPr>
        <w:t>е</w:t>
      </w:r>
      <w:r w:rsidR="00C2021C" w:rsidRPr="00845626">
        <w:rPr>
          <w:rFonts w:ascii="Times New Roman" w:cs="Times New Roman" w:hAnsi="Times New Roman"/>
          <w:sz w:val="30"/>
          <w:szCs w:val="30"/>
        </w:rPr>
        <w:t>ния</w:t>
      </w:r>
      <w:r w:rsidR="0079447F">
        <w:rPr>
          <w:rFonts w:ascii="Times New Roman" w:cs="Times New Roman" w:hAnsi="Times New Roman"/>
          <w:sz w:val="30"/>
          <w:szCs w:val="30"/>
        </w:rPr>
        <w:t>,</w:t>
      </w:r>
      <w:r w:rsidR="00C2021C" w:rsidRPr="00845626">
        <w:rPr>
          <w:rFonts w:ascii="Times New Roman" w:cs="Times New Roman" w:hAnsi="Times New Roman"/>
          <w:sz w:val="30"/>
          <w:szCs w:val="30"/>
        </w:rPr>
        <w:t xml:space="preserve"> на основании </w:t>
      </w:r>
      <w:r w:rsidR="00F7508D">
        <w:rPr>
          <w:rFonts w:ascii="Times New Roman" w:cs="Times New Roman" w:hAnsi="Times New Roman"/>
          <w:sz w:val="30"/>
          <w:szCs w:val="30"/>
        </w:rPr>
        <w:t>С</w:t>
      </w:r>
      <w:r w:rsidR="00C2021C" w:rsidRPr="00845626">
        <w:rPr>
          <w:rFonts w:ascii="Times New Roman" w:cs="Times New Roman" w:hAnsi="Times New Roman"/>
          <w:sz w:val="30"/>
          <w:szCs w:val="30"/>
        </w:rPr>
        <w:t xml:space="preserve">оглашения о предоставлении гранта, заключенного </w:t>
      </w:r>
      <w:r w:rsidR="005E268A" w:rsidRPr="00845626">
        <w:rPr>
          <w:rFonts w:ascii="Times New Roman" w:cs="Times New Roman" w:hAnsi="Times New Roman"/>
          <w:sz w:val="30"/>
          <w:szCs w:val="30"/>
        </w:rPr>
        <w:t>между главным распорядителем</w:t>
      </w:r>
      <w:r w:rsidR="00C2021C" w:rsidRPr="00845626">
        <w:rPr>
          <w:rFonts w:ascii="Times New Roman" w:cs="Times New Roman" w:hAnsi="Times New Roman"/>
          <w:sz w:val="30"/>
          <w:szCs w:val="30"/>
        </w:rPr>
        <w:t xml:space="preserve"> бюджетных</w:t>
      </w:r>
      <w:r w:rsidR="00C2021C" w:rsidRPr="000E12DA">
        <w:rPr>
          <w:rFonts w:ascii="Times New Roman" w:cs="Times New Roman" w:hAnsi="Times New Roman"/>
          <w:sz w:val="30"/>
          <w:szCs w:val="30"/>
        </w:rPr>
        <w:t xml:space="preserve"> средств </w:t>
      </w:r>
      <w:r w:rsidR="005E268A" w:rsidRPr="000E12DA">
        <w:rPr>
          <w:rFonts w:ascii="Times New Roman" w:cs="Times New Roman" w:hAnsi="Times New Roman"/>
          <w:sz w:val="30"/>
          <w:szCs w:val="30"/>
        </w:rPr>
        <w:t xml:space="preserve">и получателем </w:t>
      </w:r>
      <w:r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79447F">
        <w:rPr>
          <w:rFonts w:ascii="Times New Roman" w:cs="Times New Roman" w:hAnsi="Times New Roman"/>
          <w:sz w:val="30"/>
          <w:szCs w:val="30"/>
        </w:rPr>
        <w:t xml:space="preserve">гранта </w:t>
      </w:r>
      <w:r w:rsidR="00C2021C" w:rsidRPr="000E12DA">
        <w:rPr>
          <w:rFonts w:ascii="Times New Roman" w:cs="Times New Roman" w:hAnsi="Times New Roman"/>
          <w:sz w:val="30"/>
          <w:szCs w:val="30"/>
        </w:rPr>
        <w:t>в порядке, предусмотренном настоящим Положением.</w:t>
      </w:r>
    </w:p>
    <w:p w:rsidP="00C900DF" w:rsidR="00DB21DA" w:rsidRDefault="00C900DF" w:rsidRPr="000E12DA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7. </w:t>
      </w:r>
      <w:r w:rsidR="006F4E30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Способ</w:t>
      </w:r>
      <w:r w:rsidR="00E56E72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ом</w:t>
      </w:r>
      <w:r w:rsidR="006F4E30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B21DA" w:rsidRPr="000E12DA">
        <w:rPr>
          <w:rFonts w:ascii="Times New Roman" w:cs="Times New Roman" w:hAnsi="Times New Roman"/>
          <w:sz w:val="30"/>
          <w:szCs w:val="30"/>
        </w:rPr>
        <w:t>предоставления гранта  является премировани</w:t>
      </w:r>
      <w:r w:rsidR="005E268A" w:rsidRPr="000E12DA">
        <w:rPr>
          <w:rFonts w:ascii="Times New Roman" w:cs="Times New Roman" w:hAnsi="Times New Roman"/>
          <w:sz w:val="30"/>
          <w:szCs w:val="30"/>
        </w:rPr>
        <w:t>е</w:t>
      </w:r>
      <w:r w:rsidR="00DB21DA" w:rsidRPr="000E12DA">
        <w:rPr>
          <w:rFonts w:ascii="Times New Roman" w:cs="Times New Roman" w:hAnsi="Times New Roman"/>
          <w:sz w:val="30"/>
          <w:szCs w:val="30"/>
        </w:rPr>
        <w:t>.</w:t>
      </w:r>
    </w:p>
    <w:p w:rsidP="00C900DF" w:rsidR="00517613" w:rsidRDefault="00C900DF" w:rsidRPr="000E12DA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8. </w:t>
      </w:r>
      <w:r w:rsidR="00517613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Конкурс проводится в соответствии с порядком, предусмотре</w:t>
      </w:r>
      <w:r w:rsidR="00517613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517613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ным</w:t>
      </w:r>
      <w:r w:rsidR="005E268A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5E268A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настоящим Положением</w:t>
      </w:r>
      <w:r w:rsidR="00517613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C900DF" w:rsidR="00517613" w:rsidRDefault="00C900DF" w:rsidRPr="00C2021C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9. </w:t>
      </w:r>
      <w:r w:rsidR="00517613" w:rsidRPr="000E12DA">
        <w:rPr>
          <w:rFonts w:ascii="Times New Roman" w:cs="Times New Roman" w:hAnsi="Times New Roman"/>
          <w:color w:themeColor="text1" w:val="000000"/>
          <w:sz w:val="30"/>
          <w:szCs w:val="30"/>
        </w:rPr>
        <w:t>Порядок определения победителя</w:t>
      </w:r>
      <w:r w:rsidR="00517613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677F2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конкурса</w:t>
      </w:r>
      <w:r w:rsidR="00517613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, в том числе крит</w:t>
      </w:r>
      <w:r w:rsidR="00517613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517613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рии оценки заявок, порядок принятия конкурсной комиссией решения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</w:t>
      </w:r>
      <w:r w:rsidR="00517613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 предоставлении грантов</w:t>
      </w:r>
      <w:r w:rsidR="0079447F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517613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определены </w:t>
      </w:r>
      <w:r w:rsidR="00C2021C" w:rsidRPr="005E67AE">
        <w:rPr>
          <w:rFonts w:ascii="Times New Roman" w:cs="Times New Roman" w:hAnsi="Times New Roman"/>
          <w:sz w:val="30"/>
          <w:szCs w:val="30"/>
        </w:rPr>
        <w:t>настоящим Положением</w:t>
      </w:r>
      <w:r w:rsidR="00C2021C" w:rsidRPr="00517613">
        <w:rPr>
          <w:rFonts w:ascii="Times New Roman" w:cs="Times New Roman" w:hAnsi="Times New Roman"/>
          <w:sz w:val="30"/>
          <w:szCs w:val="30"/>
        </w:rPr>
        <w:t>.</w:t>
      </w:r>
    </w:p>
    <w:p w:rsidP="00C900DF" w:rsidR="003568AA" w:rsidRDefault="00C900DF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10. </w:t>
      </w:r>
      <w:r w:rsidR="0064557B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Информация о грантах размещается на едином портале бю</w:t>
      </w:r>
      <w:r w:rsidR="0064557B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д</w:t>
      </w:r>
      <w:r w:rsidR="0064557B" w:rsidRPr="005E3F65">
        <w:rPr>
          <w:rFonts w:ascii="Times New Roman" w:cs="Times New Roman" w:hAnsi="Times New Roman"/>
          <w:color w:themeColor="text1" w:val="000000"/>
          <w:sz w:val="30"/>
          <w:szCs w:val="30"/>
        </w:rPr>
        <w:t>жетной системы</w:t>
      </w:r>
      <w:r w:rsidR="0064557B" w:rsidRPr="003911BD">
        <w:rPr>
          <w:rFonts w:ascii="Times New Roman" w:cs="Times New Roman" w:hAnsi="Times New Roman"/>
          <w:sz w:val="30"/>
          <w:szCs w:val="30"/>
        </w:rPr>
        <w:t xml:space="preserve"> Российской Федерации в информационно-</w:t>
      </w:r>
      <w:proofErr w:type="spellStart"/>
      <w:r w:rsidR="0064557B" w:rsidRPr="003911BD">
        <w:rPr>
          <w:rFonts w:ascii="Times New Roman" w:cs="Times New Roman" w:hAnsi="Times New Roman"/>
          <w:sz w:val="30"/>
          <w:szCs w:val="30"/>
        </w:rPr>
        <w:t>телекомму</w:t>
      </w:r>
      <w:proofErr w:type="spellEnd"/>
      <w:r w:rsidR="00F7508D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64557B" w:rsidRPr="003911BD">
        <w:rPr>
          <w:rFonts w:ascii="Times New Roman" w:cs="Times New Roman" w:hAnsi="Times New Roman"/>
          <w:sz w:val="30"/>
          <w:szCs w:val="30"/>
        </w:rPr>
        <w:t>никационной</w:t>
      </w:r>
      <w:proofErr w:type="spellEnd"/>
      <w:r w:rsidR="0064557B" w:rsidRPr="003911BD">
        <w:rPr>
          <w:rFonts w:ascii="Times New Roman" w:cs="Times New Roman" w:hAnsi="Times New Roman"/>
          <w:sz w:val="30"/>
          <w:szCs w:val="30"/>
        </w:rPr>
        <w:t xml:space="preserve"> сети Интернет (</w:t>
      </w:r>
      <w:r w:rsidR="0064557B" w:rsidRPr="003911B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далее – сеть Интернет, единый </w:t>
      </w:r>
      <w:r w:rsidR="0064557B" w:rsidRPr="008B3A0E">
        <w:rPr>
          <w:rFonts w:ascii="Times New Roman" w:cs="Times New Roman" w:hAnsi="Times New Roman"/>
          <w:sz w:val="30"/>
          <w:szCs w:val="30"/>
        </w:rPr>
        <w:t>портал</w:t>
      </w:r>
      <w:r w:rsidR="0064557B" w:rsidRPr="003911BD">
        <w:rPr>
          <w:rFonts w:ascii="Times New Roman" w:cs="Times New Roman" w:hAnsi="Times New Roman"/>
          <w:sz w:val="30"/>
          <w:szCs w:val="30"/>
        </w:rPr>
        <w:t xml:space="preserve">) </w:t>
      </w:r>
      <w:r w:rsidR="00F7508D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64557B" w:rsidRPr="003911BD">
        <w:rPr>
          <w:rFonts w:ascii="Times New Roman" w:cs="Times New Roman" w:hAnsi="Times New Roman"/>
          <w:sz w:val="30"/>
          <w:szCs w:val="30"/>
        </w:rPr>
        <w:t>(в разделе единого портала) в порядке, установленном Министерством финансов Российской Федерации.</w:t>
      </w:r>
    </w:p>
    <w:p w:rsidP="00C900DF" w:rsidR="00C900DF" w:rsidRDefault="00C900DF">
      <w:pPr>
        <w:widowControl w:val="false"/>
        <w:rPr>
          <w:rFonts w:ascii="Times New Roman" w:cs="Times New Roman" w:hAnsi="Times New Roman"/>
          <w:sz w:val="30"/>
          <w:szCs w:val="30"/>
        </w:rPr>
      </w:pPr>
    </w:p>
    <w:p w:rsidP="00C900DF" w:rsidR="008B38F5" w:rsidRDefault="00C900DF" w:rsidRPr="00C900DF">
      <w:pPr>
        <w:widowControl w:val="false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  <w:lang w:val="en-US"/>
        </w:rPr>
        <w:t>II</w:t>
      </w:r>
      <w:r w:rsidRPr="00C900DF">
        <w:rPr>
          <w:rFonts w:ascii="Times New Roman" w:cs="Times New Roman" w:hAnsi="Times New Roman"/>
          <w:sz w:val="30"/>
          <w:szCs w:val="30"/>
        </w:rPr>
        <w:t xml:space="preserve">. </w:t>
      </w:r>
      <w:r w:rsidR="00BF0CB7" w:rsidRPr="00C900DF">
        <w:rPr>
          <w:rFonts w:ascii="Times New Roman" w:cs="Times New Roman" w:hAnsi="Times New Roman"/>
          <w:sz w:val="30"/>
          <w:szCs w:val="30"/>
        </w:rPr>
        <w:t>П</w:t>
      </w:r>
      <w:r w:rsidRPr="00C900DF">
        <w:rPr>
          <w:rFonts w:ascii="Times New Roman" w:cs="Times New Roman" w:hAnsi="Times New Roman"/>
          <w:sz w:val="30"/>
          <w:szCs w:val="30"/>
        </w:rPr>
        <w:t>орядок проведения отбора</w:t>
      </w:r>
    </w:p>
    <w:p w:rsidP="00C900DF" w:rsidR="002E3716" w:rsidRDefault="002E3716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b/>
          <w:sz w:val="30"/>
          <w:szCs w:val="30"/>
        </w:rPr>
      </w:pPr>
    </w:p>
    <w:p w:rsidP="00C900DF" w:rsidR="00C2021C" w:rsidRDefault="00C900DF" w:rsidRPr="00C900DF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1</w:t>
      </w:r>
      <w:r w:rsidR="00617ECC">
        <w:rPr>
          <w:rFonts w:ascii="Times New Roman" w:cs="Times New Roman" w:hAnsi="Times New Roman"/>
          <w:sz w:val="30"/>
          <w:szCs w:val="30"/>
        </w:rPr>
        <w:t>1</w:t>
      </w:r>
      <w:r w:rsidRPr="00C900DF">
        <w:rPr>
          <w:rFonts w:ascii="Times New Roman" w:cs="Times New Roman" w:hAnsi="Times New Roman"/>
          <w:sz w:val="30"/>
          <w:szCs w:val="30"/>
        </w:rPr>
        <w:t xml:space="preserve">. </w:t>
      </w:r>
      <w:r w:rsidR="00C105A8" w:rsidRPr="00C900DF">
        <w:rPr>
          <w:rFonts w:ascii="Times New Roman" w:cs="Times New Roman" w:hAnsi="Times New Roman"/>
          <w:sz w:val="30"/>
          <w:szCs w:val="30"/>
        </w:rPr>
        <w:t xml:space="preserve">Способом проведения отбора является </w:t>
      </w:r>
      <w:r w:rsidR="002E3716" w:rsidRPr="00C900DF">
        <w:rPr>
          <w:rFonts w:ascii="Times New Roman" w:cs="Times New Roman" w:hAnsi="Times New Roman"/>
          <w:sz w:val="30"/>
          <w:szCs w:val="30"/>
        </w:rPr>
        <w:t>к</w:t>
      </w:r>
      <w:r w:rsidR="00C105A8" w:rsidRPr="00C900DF">
        <w:rPr>
          <w:rFonts w:ascii="Times New Roman" w:cs="Times New Roman" w:hAnsi="Times New Roman"/>
          <w:sz w:val="30"/>
          <w:szCs w:val="30"/>
        </w:rPr>
        <w:t>онкурс.</w:t>
      </w:r>
      <w:r w:rsidR="00AB1025" w:rsidRPr="00C900DF">
        <w:rPr>
          <w:rFonts w:ascii="Times New Roman" w:cs="Times New Roman" w:hAnsi="Times New Roman"/>
          <w:sz w:val="30"/>
          <w:szCs w:val="30"/>
        </w:rPr>
        <w:t xml:space="preserve"> </w:t>
      </w:r>
    </w:p>
    <w:p w:rsidP="00C900DF" w:rsidR="00C2021C" w:rsidRDefault="00C2021C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 xml:space="preserve">Категорией получателей гранта являются </w:t>
      </w:r>
      <w:r w:rsidRPr="00C900DF">
        <w:rPr>
          <w:rFonts w:ascii="Times New Roman" w:cs="Times New Roman" w:hAnsi="Times New Roman"/>
          <w:color w:themeColor="text1" w:val="000000"/>
          <w:sz w:val="30"/>
          <w:szCs w:val="30"/>
        </w:rPr>
        <w:t>государственные (мун</w:t>
      </w:r>
      <w:r w:rsidRPr="00C900DF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C900DF">
        <w:rPr>
          <w:rFonts w:ascii="Times New Roman" w:cs="Times New Roman" w:hAnsi="Times New Roman"/>
          <w:color w:themeColor="text1" w:val="000000"/>
          <w:sz w:val="30"/>
          <w:szCs w:val="30"/>
        </w:rPr>
        <w:t>ципальные) учреждения</w:t>
      </w:r>
      <w:r w:rsidRPr="00C900DF">
        <w:rPr>
          <w:rFonts w:ascii="Times New Roman" w:cs="Times New Roman" w:hAnsi="Times New Roman"/>
          <w:sz w:val="30"/>
          <w:szCs w:val="30"/>
        </w:rPr>
        <w:t xml:space="preserve"> (за исключением казенных учреждений).</w:t>
      </w:r>
    </w:p>
    <w:p w:rsidP="00C900DF" w:rsidR="000B5C8D" w:rsidRDefault="00C2021C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Конкурс проводится ежегодно в каждом районе города с</w:t>
      </w:r>
      <w:r w:rsidR="0079447F">
        <w:rPr>
          <w:rFonts w:ascii="Times New Roman" w:cs="Times New Roman" w:hAnsi="Times New Roman"/>
          <w:sz w:val="30"/>
          <w:szCs w:val="30"/>
        </w:rPr>
        <w:t>о</w:t>
      </w:r>
      <w:r w:rsidRPr="00C900DF">
        <w:rPr>
          <w:rFonts w:ascii="Times New Roman" w:cs="Times New Roman" w:hAnsi="Times New Roman"/>
          <w:sz w:val="30"/>
          <w:szCs w:val="30"/>
        </w:rPr>
        <w:t xml:space="preserve"> </w:t>
      </w:r>
      <w:r w:rsidR="002A26BB" w:rsidRPr="00C900DF">
        <w:rPr>
          <w:rFonts w:ascii="Times New Roman" w:cs="Times New Roman" w:hAnsi="Times New Roman"/>
          <w:sz w:val="30"/>
          <w:szCs w:val="30"/>
        </w:rPr>
        <w:t>2</w:t>
      </w:r>
      <w:r w:rsidRPr="00C900DF">
        <w:rPr>
          <w:rFonts w:ascii="Times New Roman" w:cs="Times New Roman" w:hAnsi="Times New Roman"/>
          <w:sz w:val="30"/>
          <w:szCs w:val="30"/>
        </w:rPr>
        <w:t xml:space="preserve"> </w:t>
      </w:r>
      <w:r w:rsidR="002A26BB" w:rsidRPr="00C900DF">
        <w:rPr>
          <w:rFonts w:ascii="Times New Roman" w:cs="Times New Roman" w:hAnsi="Times New Roman"/>
          <w:sz w:val="30"/>
          <w:szCs w:val="30"/>
        </w:rPr>
        <w:t>июня</w:t>
      </w:r>
      <w:r w:rsidRPr="00C900DF">
        <w:rPr>
          <w:rFonts w:ascii="Times New Roman" w:cs="Times New Roman" w:hAnsi="Times New Roman"/>
          <w:sz w:val="30"/>
          <w:szCs w:val="30"/>
        </w:rPr>
        <w:t xml:space="preserve"> по 15 июля по номинациям летнего периода, с 1 ноября по 15 декабря </w:t>
      </w:r>
      <w:r w:rsidR="0079447F">
        <w:rPr>
          <w:rFonts w:ascii="Times New Roman" w:cs="Times New Roman" w:hAnsi="Times New Roman"/>
          <w:sz w:val="30"/>
          <w:szCs w:val="30"/>
        </w:rPr>
        <w:t xml:space="preserve">– </w:t>
      </w:r>
      <w:r w:rsidRPr="00C900DF">
        <w:rPr>
          <w:rFonts w:ascii="Times New Roman" w:cs="Times New Roman" w:hAnsi="Times New Roman"/>
          <w:sz w:val="30"/>
          <w:szCs w:val="30"/>
        </w:rPr>
        <w:t>по номинациям зимнего периода</w:t>
      </w:r>
      <w:r w:rsidR="000B5C8D" w:rsidRPr="00C900DF">
        <w:rPr>
          <w:rFonts w:ascii="Times New Roman" w:cs="Times New Roman" w:hAnsi="Times New Roman"/>
          <w:sz w:val="30"/>
          <w:szCs w:val="30"/>
        </w:rPr>
        <w:t>.</w:t>
      </w:r>
    </w:p>
    <w:p w:rsidP="00C900DF" w:rsidR="00C2021C" w:rsidRDefault="000B5C8D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Н</w:t>
      </w:r>
      <w:r w:rsidR="00C2021C" w:rsidRPr="00C900DF">
        <w:rPr>
          <w:rFonts w:ascii="Times New Roman" w:cs="Times New Roman" w:hAnsi="Times New Roman"/>
          <w:sz w:val="30"/>
          <w:szCs w:val="30"/>
        </w:rPr>
        <w:t>оминации летнего периода:</w:t>
      </w:r>
    </w:p>
    <w:p w:rsidP="00C900DF" w:rsidR="00ED49D1" w:rsidRDefault="00ED49D1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lastRenderedPageBreak/>
        <w:t xml:space="preserve">«Самая благоустроенная территория учреждения социальной </w:t>
      </w:r>
      <w:r w:rsidR="00617ECC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C900DF">
        <w:rPr>
          <w:rFonts w:ascii="Times New Roman" w:cs="Times New Roman" w:hAnsi="Times New Roman"/>
          <w:sz w:val="30"/>
          <w:szCs w:val="30"/>
        </w:rPr>
        <w:t>сферы»;</w:t>
      </w:r>
    </w:p>
    <w:p w:rsidP="00C900DF" w:rsidR="000B5C8D" w:rsidRDefault="00ED49D1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«Образцовая развивающая площадка/территория».</w:t>
      </w:r>
    </w:p>
    <w:p w:rsidP="00C900DF" w:rsidR="00ED49D1" w:rsidRDefault="000B5C8D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Н</w:t>
      </w:r>
      <w:r w:rsidR="00ED49D1" w:rsidRPr="00C900DF">
        <w:rPr>
          <w:rFonts w:ascii="Times New Roman" w:cs="Times New Roman" w:hAnsi="Times New Roman"/>
          <w:sz w:val="30"/>
          <w:szCs w:val="30"/>
        </w:rPr>
        <w:t>оминаци</w:t>
      </w:r>
      <w:r w:rsidR="00922949" w:rsidRPr="00C900DF">
        <w:rPr>
          <w:rFonts w:ascii="Times New Roman" w:cs="Times New Roman" w:hAnsi="Times New Roman"/>
          <w:sz w:val="30"/>
          <w:szCs w:val="30"/>
        </w:rPr>
        <w:t>я</w:t>
      </w:r>
      <w:r w:rsidR="00ED49D1" w:rsidRPr="00C900DF">
        <w:rPr>
          <w:rFonts w:ascii="Times New Roman" w:cs="Times New Roman" w:hAnsi="Times New Roman"/>
          <w:sz w:val="30"/>
          <w:szCs w:val="30"/>
        </w:rPr>
        <w:t xml:space="preserve"> зимнего периода:</w:t>
      </w:r>
      <w:r w:rsidR="0079447F">
        <w:rPr>
          <w:rFonts w:ascii="Times New Roman" w:cs="Times New Roman" w:hAnsi="Times New Roman"/>
          <w:sz w:val="30"/>
          <w:szCs w:val="30"/>
        </w:rPr>
        <w:t xml:space="preserve"> </w:t>
      </w:r>
      <w:r w:rsidR="00ED49D1" w:rsidRPr="00C900DF">
        <w:rPr>
          <w:rFonts w:ascii="Times New Roman" w:cs="Times New Roman" w:hAnsi="Times New Roman"/>
          <w:sz w:val="30"/>
          <w:szCs w:val="30"/>
        </w:rPr>
        <w:t>«Лучшая зимняя территория д</w:t>
      </w:r>
      <w:r w:rsidR="00ED49D1" w:rsidRPr="00C900DF">
        <w:rPr>
          <w:rFonts w:ascii="Times New Roman" w:cs="Times New Roman" w:hAnsi="Times New Roman"/>
          <w:sz w:val="30"/>
          <w:szCs w:val="30"/>
        </w:rPr>
        <w:t>о</w:t>
      </w:r>
      <w:r w:rsidR="00ED49D1" w:rsidRPr="00C900DF">
        <w:rPr>
          <w:rFonts w:ascii="Times New Roman" w:cs="Times New Roman" w:hAnsi="Times New Roman"/>
          <w:sz w:val="30"/>
          <w:szCs w:val="30"/>
        </w:rPr>
        <w:t>школьных, средних, средних профессиональных и высших образов</w:t>
      </w:r>
      <w:r w:rsidR="00ED49D1" w:rsidRPr="00C900DF">
        <w:rPr>
          <w:rFonts w:ascii="Times New Roman" w:cs="Times New Roman" w:hAnsi="Times New Roman"/>
          <w:sz w:val="30"/>
          <w:szCs w:val="30"/>
        </w:rPr>
        <w:t>а</w:t>
      </w:r>
      <w:r w:rsidR="00ED49D1" w:rsidRPr="00C900DF">
        <w:rPr>
          <w:rFonts w:ascii="Times New Roman" w:cs="Times New Roman" w:hAnsi="Times New Roman"/>
          <w:sz w:val="30"/>
          <w:szCs w:val="30"/>
        </w:rPr>
        <w:t>тельных учреждений».</w:t>
      </w:r>
    </w:p>
    <w:p w:rsidP="00C900DF" w:rsidR="00607EC4" w:rsidRDefault="00607EC4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Организаторы конкурса на территории соответствующего района осуществляют следующие полномочия:</w:t>
      </w:r>
    </w:p>
    <w:p w:rsidP="00C900DF" w:rsidR="00ED49D1" w:rsidRDefault="00ED49D1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обеспечива</w:t>
      </w:r>
      <w:r w:rsidR="0079447F">
        <w:rPr>
          <w:rFonts w:ascii="Times New Roman" w:cs="Times New Roman" w:hAnsi="Times New Roman"/>
          <w:sz w:val="30"/>
          <w:szCs w:val="30"/>
        </w:rPr>
        <w:t>ю</w:t>
      </w:r>
      <w:r w:rsidRPr="00C900DF">
        <w:rPr>
          <w:rFonts w:ascii="Times New Roman" w:cs="Times New Roman" w:hAnsi="Times New Roman"/>
          <w:sz w:val="30"/>
          <w:szCs w:val="30"/>
        </w:rPr>
        <w:t xml:space="preserve">т работу конкурсной комиссии; </w:t>
      </w:r>
    </w:p>
    <w:p w:rsidP="00C900DF" w:rsidR="00ED49D1" w:rsidRDefault="00ED49D1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предоставля</w:t>
      </w:r>
      <w:r w:rsidR="0079447F">
        <w:rPr>
          <w:rFonts w:ascii="Times New Roman" w:cs="Times New Roman" w:hAnsi="Times New Roman"/>
          <w:sz w:val="30"/>
          <w:szCs w:val="30"/>
        </w:rPr>
        <w:t>ю</w:t>
      </w:r>
      <w:r w:rsidRPr="00C900DF">
        <w:rPr>
          <w:rFonts w:ascii="Times New Roman" w:cs="Times New Roman" w:hAnsi="Times New Roman"/>
          <w:sz w:val="30"/>
          <w:szCs w:val="30"/>
        </w:rPr>
        <w:t>т участникам конкурса разъяснения положений об</w:t>
      </w:r>
      <w:r w:rsidRPr="00C900DF">
        <w:rPr>
          <w:rFonts w:ascii="Times New Roman" w:cs="Times New Roman" w:hAnsi="Times New Roman"/>
          <w:sz w:val="30"/>
          <w:szCs w:val="30"/>
        </w:rPr>
        <w:t>ъ</w:t>
      </w:r>
      <w:r w:rsidRPr="00C900DF">
        <w:rPr>
          <w:rFonts w:ascii="Times New Roman" w:cs="Times New Roman" w:hAnsi="Times New Roman"/>
          <w:sz w:val="30"/>
          <w:szCs w:val="30"/>
        </w:rPr>
        <w:t>явления о проведении конкурса в течение срока приема заявок на уч</w:t>
      </w:r>
      <w:r w:rsidRPr="00C900DF">
        <w:rPr>
          <w:rFonts w:ascii="Times New Roman" w:cs="Times New Roman" w:hAnsi="Times New Roman"/>
          <w:sz w:val="30"/>
          <w:szCs w:val="30"/>
        </w:rPr>
        <w:t>а</w:t>
      </w:r>
      <w:r w:rsidRPr="00C900DF">
        <w:rPr>
          <w:rFonts w:ascii="Times New Roman" w:cs="Times New Roman" w:hAnsi="Times New Roman"/>
          <w:sz w:val="30"/>
          <w:szCs w:val="30"/>
        </w:rPr>
        <w:t>стие в конкурсе, установленного в объявлении о проведении конкурса;</w:t>
      </w:r>
    </w:p>
    <w:p w:rsidP="00C900DF" w:rsidR="00ED49D1" w:rsidRDefault="00ED49D1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организовыва</w:t>
      </w:r>
      <w:r w:rsidR="0079447F">
        <w:rPr>
          <w:rFonts w:ascii="Times New Roman" w:cs="Times New Roman" w:hAnsi="Times New Roman"/>
          <w:sz w:val="30"/>
          <w:szCs w:val="30"/>
        </w:rPr>
        <w:t>ю</w:t>
      </w:r>
      <w:r w:rsidRPr="00C900DF">
        <w:rPr>
          <w:rFonts w:ascii="Times New Roman" w:cs="Times New Roman" w:hAnsi="Times New Roman"/>
          <w:sz w:val="30"/>
          <w:szCs w:val="30"/>
        </w:rPr>
        <w:t>т рассмотрение заявок на участие в конкурсе;</w:t>
      </w:r>
    </w:p>
    <w:p w:rsidP="00C900DF" w:rsidR="00ED49D1" w:rsidRDefault="00ED49D1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провод</w:t>
      </w:r>
      <w:r w:rsidR="0079447F">
        <w:rPr>
          <w:rFonts w:ascii="Times New Roman" w:cs="Times New Roman" w:hAnsi="Times New Roman"/>
          <w:sz w:val="30"/>
          <w:szCs w:val="30"/>
        </w:rPr>
        <w:t>я</w:t>
      </w:r>
      <w:r w:rsidRPr="00C900DF">
        <w:rPr>
          <w:rFonts w:ascii="Times New Roman" w:cs="Times New Roman" w:hAnsi="Times New Roman"/>
          <w:sz w:val="30"/>
          <w:szCs w:val="30"/>
        </w:rPr>
        <w:t>т проверку участников конкурса на соответствие требов</w:t>
      </w:r>
      <w:r w:rsidRPr="00C900DF">
        <w:rPr>
          <w:rFonts w:ascii="Times New Roman" w:cs="Times New Roman" w:hAnsi="Times New Roman"/>
          <w:sz w:val="30"/>
          <w:szCs w:val="30"/>
        </w:rPr>
        <w:t>а</w:t>
      </w:r>
      <w:r w:rsidRPr="00C900DF">
        <w:rPr>
          <w:rFonts w:ascii="Times New Roman" w:cs="Times New Roman" w:hAnsi="Times New Roman"/>
          <w:sz w:val="30"/>
          <w:szCs w:val="30"/>
        </w:rPr>
        <w:t>ниям, установленным пунктом 16 настоящего Положения;</w:t>
      </w:r>
    </w:p>
    <w:p w:rsidP="00C900DF" w:rsidR="00ED49D1" w:rsidRDefault="00ED49D1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принима</w:t>
      </w:r>
      <w:r w:rsidR="0079447F">
        <w:rPr>
          <w:rFonts w:ascii="Times New Roman" w:cs="Times New Roman" w:hAnsi="Times New Roman"/>
          <w:sz w:val="30"/>
          <w:szCs w:val="30"/>
        </w:rPr>
        <w:t>ю</w:t>
      </w:r>
      <w:r w:rsidRPr="00C900DF">
        <w:rPr>
          <w:rFonts w:ascii="Times New Roman" w:cs="Times New Roman" w:hAnsi="Times New Roman"/>
          <w:sz w:val="30"/>
          <w:szCs w:val="30"/>
        </w:rPr>
        <w:t xml:space="preserve">т решение об отклонении заявок участников конкурса </w:t>
      </w:r>
      <w:r w:rsidR="00617ECC">
        <w:rPr>
          <w:rFonts w:ascii="Times New Roman" w:cs="Times New Roman" w:hAnsi="Times New Roman"/>
          <w:sz w:val="30"/>
          <w:szCs w:val="30"/>
        </w:rPr>
        <w:t xml:space="preserve">     </w:t>
      </w:r>
      <w:r w:rsidRPr="00C900DF">
        <w:rPr>
          <w:rFonts w:ascii="Times New Roman" w:cs="Times New Roman" w:hAnsi="Times New Roman"/>
          <w:sz w:val="30"/>
          <w:szCs w:val="30"/>
        </w:rPr>
        <w:t>по основаниям, предусмотренным пунктом 2</w:t>
      </w:r>
      <w:r w:rsidR="00F73259" w:rsidRPr="00C900DF">
        <w:rPr>
          <w:rFonts w:ascii="Times New Roman" w:cs="Times New Roman" w:hAnsi="Times New Roman"/>
          <w:sz w:val="30"/>
          <w:szCs w:val="30"/>
        </w:rPr>
        <w:t>7</w:t>
      </w:r>
      <w:r w:rsidRPr="00C900DF">
        <w:rPr>
          <w:rFonts w:ascii="Times New Roman" w:cs="Times New Roman" w:hAnsi="Times New Roman"/>
          <w:sz w:val="30"/>
          <w:szCs w:val="30"/>
        </w:rPr>
        <w:t xml:space="preserve"> настоящего Положения.</w:t>
      </w:r>
    </w:p>
    <w:p w:rsidP="00C900DF" w:rsidR="00ED49D1" w:rsidRDefault="00617ECC" w:rsidRPr="00C900DF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</w:t>
      </w:r>
      <w:r w:rsidR="00C900DF" w:rsidRPr="00C900DF">
        <w:rPr>
          <w:rFonts w:ascii="Times New Roman" w:cs="Times New Roman" w:hAnsi="Times New Roman"/>
          <w:sz w:val="30"/>
          <w:szCs w:val="30"/>
        </w:rPr>
        <w:t xml:space="preserve">2. </w:t>
      </w:r>
      <w:r w:rsidR="00607EC4" w:rsidRPr="00C900DF">
        <w:rPr>
          <w:rFonts w:ascii="Times New Roman" w:cs="Times New Roman" w:hAnsi="Times New Roman"/>
          <w:sz w:val="30"/>
          <w:szCs w:val="30"/>
        </w:rPr>
        <w:t>Проведение конкурса осуществляется в государственной инт</w:t>
      </w:r>
      <w:r w:rsidR="00607EC4" w:rsidRPr="00C900DF">
        <w:rPr>
          <w:rFonts w:ascii="Times New Roman" w:cs="Times New Roman" w:hAnsi="Times New Roman"/>
          <w:sz w:val="30"/>
          <w:szCs w:val="30"/>
        </w:rPr>
        <w:t>е</w:t>
      </w:r>
      <w:r w:rsidR="00607EC4" w:rsidRPr="00C900DF">
        <w:rPr>
          <w:rFonts w:ascii="Times New Roman" w:cs="Times New Roman" w:hAnsi="Times New Roman"/>
          <w:sz w:val="30"/>
          <w:szCs w:val="30"/>
        </w:rPr>
        <w:t>грированной информационной системе управления общественными ф</w:t>
      </w:r>
      <w:r w:rsidR="00607EC4" w:rsidRPr="00C900DF">
        <w:rPr>
          <w:rFonts w:ascii="Times New Roman" w:cs="Times New Roman" w:hAnsi="Times New Roman"/>
          <w:sz w:val="30"/>
          <w:szCs w:val="30"/>
        </w:rPr>
        <w:t>и</w:t>
      </w:r>
      <w:r w:rsidR="00607EC4" w:rsidRPr="00C900DF">
        <w:rPr>
          <w:rFonts w:ascii="Times New Roman" w:cs="Times New Roman" w:hAnsi="Times New Roman"/>
          <w:sz w:val="30"/>
          <w:szCs w:val="30"/>
        </w:rPr>
        <w:t>нансами «Электронный бюджет» (далее – ГИИС «Электронный бю</w:t>
      </w:r>
      <w:r w:rsidR="00607EC4" w:rsidRPr="00C900DF">
        <w:rPr>
          <w:rFonts w:ascii="Times New Roman" w:cs="Times New Roman" w:hAnsi="Times New Roman"/>
          <w:sz w:val="30"/>
          <w:szCs w:val="30"/>
        </w:rPr>
        <w:t>д</w:t>
      </w:r>
      <w:r w:rsidR="00607EC4" w:rsidRPr="00C900DF">
        <w:rPr>
          <w:rFonts w:ascii="Times New Roman" w:cs="Times New Roman" w:hAnsi="Times New Roman"/>
          <w:sz w:val="30"/>
          <w:szCs w:val="30"/>
        </w:rPr>
        <w:t>жет»).</w:t>
      </w:r>
    </w:p>
    <w:p w:rsidP="00C900DF" w:rsidR="00ED49D1" w:rsidRDefault="00607EC4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Обеспечение доступа к ГИИС «Электронный бюджет» осущест</w:t>
      </w:r>
      <w:r w:rsidRPr="00C900DF">
        <w:rPr>
          <w:rFonts w:ascii="Times New Roman" w:cs="Times New Roman" w:hAnsi="Times New Roman"/>
          <w:sz w:val="30"/>
          <w:szCs w:val="30"/>
        </w:rPr>
        <w:t>в</w:t>
      </w:r>
      <w:r w:rsidRPr="00C900DF">
        <w:rPr>
          <w:rFonts w:ascii="Times New Roman" w:cs="Times New Roman" w:hAnsi="Times New Roman"/>
          <w:sz w:val="30"/>
          <w:szCs w:val="30"/>
        </w:rPr>
        <w:t>ляется с использованием федеральной государственной информацио</w:t>
      </w:r>
      <w:r w:rsidRPr="00C900DF">
        <w:rPr>
          <w:rFonts w:ascii="Times New Roman" w:cs="Times New Roman" w:hAnsi="Times New Roman"/>
          <w:sz w:val="30"/>
          <w:szCs w:val="30"/>
        </w:rPr>
        <w:t>н</w:t>
      </w:r>
      <w:r w:rsidRPr="00C900DF">
        <w:rPr>
          <w:rFonts w:ascii="Times New Roman" w:cs="Times New Roman" w:hAnsi="Times New Roman"/>
          <w:sz w:val="30"/>
          <w:szCs w:val="30"/>
        </w:rPr>
        <w:t>ной системы «Единая система идентификац</w:t>
      </w:r>
      <w:proofErr w:type="gramStart"/>
      <w:r w:rsidRPr="00C900DF">
        <w:rPr>
          <w:rFonts w:ascii="Times New Roman" w:cs="Times New Roman" w:hAnsi="Times New Roman"/>
          <w:sz w:val="30"/>
          <w:szCs w:val="30"/>
        </w:rPr>
        <w:t>ии и ау</w:t>
      </w:r>
      <w:proofErr w:type="gramEnd"/>
      <w:r w:rsidRPr="00C900DF">
        <w:rPr>
          <w:rFonts w:ascii="Times New Roman" w:cs="Times New Roman" w:hAnsi="Times New Roman"/>
          <w:sz w:val="30"/>
          <w:szCs w:val="30"/>
        </w:rPr>
        <w:t xml:space="preserve">тентификации </w:t>
      </w:r>
      <w:r w:rsidR="00617ECC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C900DF">
        <w:rPr>
          <w:rFonts w:ascii="Times New Roman" w:cs="Times New Roman" w:hAnsi="Times New Roman"/>
          <w:sz w:val="30"/>
          <w:szCs w:val="30"/>
        </w:rPr>
        <w:t>в инфраструктуре, обеспечивающей информационно-технологическое взаимодействие информационных систем, используемых для пред</w:t>
      </w:r>
      <w:r w:rsidRPr="00C900DF">
        <w:rPr>
          <w:rFonts w:ascii="Times New Roman" w:cs="Times New Roman" w:hAnsi="Times New Roman"/>
          <w:sz w:val="30"/>
          <w:szCs w:val="30"/>
        </w:rPr>
        <w:t>о</w:t>
      </w:r>
      <w:r w:rsidRPr="00C900DF">
        <w:rPr>
          <w:rFonts w:ascii="Times New Roman" w:cs="Times New Roman" w:hAnsi="Times New Roman"/>
          <w:sz w:val="30"/>
          <w:szCs w:val="30"/>
        </w:rPr>
        <w:t>ставления государственных и муниципальных услуг в электронной форме».</w:t>
      </w:r>
      <w:r w:rsidR="00ED49D1" w:rsidRPr="00C900DF">
        <w:rPr>
          <w:rFonts w:ascii="Times New Roman" w:cs="Times New Roman" w:hAnsi="Times New Roman"/>
          <w:sz w:val="30"/>
          <w:szCs w:val="30"/>
        </w:rPr>
        <w:t xml:space="preserve"> </w:t>
      </w:r>
    </w:p>
    <w:p w:rsidP="00C900DF" w:rsidR="00ED49D1" w:rsidRDefault="00607EC4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>Обеспечение доступа к системе «Электронный бюджет» ос</w:t>
      </w:r>
      <w:r w:rsidRPr="00C900DF">
        <w:rPr>
          <w:rFonts w:ascii="Times New Roman" w:cs="Times New Roman" w:hAnsi="Times New Roman"/>
          <w:sz w:val="30"/>
          <w:szCs w:val="30"/>
        </w:rPr>
        <w:t>у</w:t>
      </w:r>
      <w:r w:rsidRPr="00C900DF">
        <w:rPr>
          <w:rFonts w:ascii="Times New Roman" w:cs="Times New Roman" w:hAnsi="Times New Roman"/>
          <w:sz w:val="30"/>
          <w:szCs w:val="30"/>
        </w:rPr>
        <w:t>ществляется с использованием усиленной квалифицированной эле</w:t>
      </w:r>
      <w:r w:rsidRPr="00C900DF">
        <w:rPr>
          <w:rFonts w:ascii="Times New Roman" w:cs="Times New Roman" w:hAnsi="Times New Roman"/>
          <w:sz w:val="30"/>
          <w:szCs w:val="30"/>
        </w:rPr>
        <w:t>к</w:t>
      </w:r>
      <w:r w:rsidRPr="00C900DF">
        <w:rPr>
          <w:rFonts w:ascii="Times New Roman" w:cs="Times New Roman" w:hAnsi="Times New Roman"/>
          <w:sz w:val="30"/>
          <w:szCs w:val="30"/>
        </w:rPr>
        <w:t>тронной подписи руководителя участника конкурса или уполномоче</w:t>
      </w:r>
      <w:r w:rsidRPr="00C900DF">
        <w:rPr>
          <w:rFonts w:ascii="Times New Roman" w:cs="Times New Roman" w:hAnsi="Times New Roman"/>
          <w:sz w:val="30"/>
          <w:szCs w:val="30"/>
        </w:rPr>
        <w:t>н</w:t>
      </w:r>
      <w:r w:rsidRPr="00C900DF">
        <w:rPr>
          <w:rFonts w:ascii="Times New Roman" w:cs="Times New Roman" w:hAnsi="Times New Roman"/>
          <w:sz w:val="30"/>
          <w:szCs w:val="30"/>
        </w:rPr>
        <w:t>ного им лица.</w:t>
      </w:r>
      <w:r w:rsidR="00ED49D1" w:rsidRPr="00C900DF">
        <w:rPr>
          <w:rFonts w:ascii="Times New Roman" w:cs="Times New Roman" w:hAnsi="Times New Roman"/>
          <w:sz w:val="30"/>
          <w:szCs w:val="30"/>
        </w:rPr>
        <w:t xml:space="preserve"> </w:t>
      </w:r>
    </w:p>
    <w:p w:rsidP="00C900DF" w:rsidR="00607EC4" w:rsidRDefault="00607EC4" w:rsidRPr="00C900DF">
      <w:pPr>
        <w:pStyle w:val="a8"/>
        <w:widowControl w:val="false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hAnsi="Times New Roman"/>
          <w:sz w:val="30"/>
          <w:szCs w:val="30"/>
        </w:rPr>
        <w:t xml:space="preserve">Взаимодействие организаторов конкурса, </w:t>
      </w:r>
      <w:r w:rsidR="00730093" w:rsidRPr="00C900DF">
        <w:rPr>
          <w:rFonts w:ascii="Times New Roman" w:cs="Times New Roman" w:hAnsi="Times New Roman"/>
          <w:sz w:val="30"/>
          <w:szCs w:val="30"/>
        </w:rPr>
        <w:t xml:space="preserve">комиссии, </w:t>
      </w:r>
      <w:r w:rsidRPr="00C900DF">
        <w:rPr>
          <w:rFonts w:ascii="Times New Roman" w:cs="Times New Roman" w:hAnsi="Times New Roman"/>
          <w:sz w:val="30"/>
          <w:szCs w:val="30"/>
        </w:rPr>
        <w:t>главного ра</w:t>
      </w:r>
      <w:r w:rsidRPr="00C900DF">
        <w:rPr>
          <w:rFonts w:ascii="Times New Roman" w:cs="Times New Roman" w:hAnsi="Times New Roman"/>
          <w:sz w:val="30"/>
          <w:szCs w:val="30"/>
        </w:rPr>
        <w:t>с</w:t>
      </w:r>
      <w:r w:rsidRPr="00C900DF">
        <w:rPr>
          <w:rFonts w:ascii="Times New Roman" w:cs="Times New Roman" w:hAnsi="Times New Roman"/>
          <w:sz w:val="30"/>
          <w:szCs w:val="30"/>
        </w:rPr>
        <w:t>порядителя бюджетных средств с участниками конкурса осуществляе</w:t>
      </w:r>
      <w:r w:rsidRPr="00C900DF">
        <w:rPr>
          <w:rFonts w:ascii="Times New Roman" w:cs="Times New Roman" w:hAnsi="Times New Roman"/>
          <w:sz w:val="30"/>
          <w:szCs w:val="30"/>
        </w:rPr>
        <w:t>т</w:t>
      </w:r>
      <w:r w:rsidRPr="00C900DF">
        <w:rPr>
          <w:rFonts w:ascii="Times New Roman" w:cs="Times New Roman" w:hAnsi="Times New Roman"/>
          <w:sz w:val="30"/>
          <w:szCs w:val="30"/>
        </w:rPr>
        <w:t>ся с использованием документов в электронной форме в ГИИС «Эле</w:t>
      </w:r>
      <w:r w:rsidRPr="00C900DF">
        <w:rPr>
          <w:rFonts w:ascii="Times New Roman" w:cs="Times New Roman" w:hAnsi="Times New Roman"/>
          <w:sz w:val="30"/>
          <w:szCs w:val="30"/>
        </w:rPr>
        <w:t>к</w:t>
      </w:r>
      <w:r w:rsidRPr="00C900DF">
        <w:rPr>
          <w:rFonts w:ascii="Times New Roman" w:cs="Times New Roman" w:hAnsi="Times New Roman"/>
          <w:sz w:val="30"/>
          <w:szCs w:val="30"/>
        </w:rPr>
        <w:t>тронный бюджет».</w:t>
      </w:r>
    </w:p>
    <w:p w:rsidP="00681698" w:rsidR="001C5DC8" w:rsidRDefault="00617ECC" w:rsidRPr="00C900DF">
      <w:pPr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C900DF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3. </w:t>
      </w:r>
      <w:proofErr w:type="gramStart"/>
      <w:r w:rsidR="00D025A4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Главный распорядитель бюджетных средств 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 разм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ща</w:t>
      </w:r>
      <w:r w:rsidR="00742B8A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т объявление о проведении конкурса на едином портале бюджетной системы, а также на официальном сайте администрации города Красн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ярска в сети Интернет по адресу: www.admkrsk.ru, Главное/Город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сегодня/Городское хозяйство и транспорт/Озеленение и благоустро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й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ство/конкурс «Самый благоустроенный район города» (далее – Сайт)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не позднее 5 рабочих дней до начала подачи заявок на участие в</w:t>
      </w:r>
      <w:proofErr w:type="gramEnd"/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курсе, </w:t>
      </w:r>
      <w:proofErr w:type="gramStart"/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которое</w:t>
      </w:r>
      <w:proofErr w:type="gramEnd"/>
      <w:r w:rsidR="001C5DC8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содержит следующие сведения:</w:t>
      </w:r>
    </w:p>
    <w:p w:rsidP="00681698" w:rsidR="00042C85" w:rsidRDefault="00042C85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сроки проведения конкурса;</w:t>
      </w:r>
    </w:p>
    <w:p w:rsidP="00681698" w:rsidR="00042C85" w:rsidRDefault="00042C85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2) дат</w:t>
      </w:r>
      <w:r w:rsidR="00681698">
        <w:rPr>
          <w:rFonts w:ascii="Times New Roman" w:cs="Times New Roman" w:eastAsiaTheme="minorEastAsia" w:hAnsi="Times New Roman"/>
          <w:sz w:val="30"/>
          <w:szCs w:val="30"/>
          <w:lang w:eastAsia="ru-RU"/>
        </w:rPr>
        <w:t>ы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начала подачи и окончания приема заявок участников ко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курса, при этом дата окончания приема заявок не может быть ранее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30-го календарного дня, следующего за днем размещения объявления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проведении конкурса; </w:t>
      </w:r>
    </w:p>
    <w:p w:rsidP="00681698" w:rsidR="00042C85" w:rsidRDefault="00042C85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3) наименование, местонахождение, почтовый адрес, адрес эле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тронной почты организатора конкурса;</w:t>
      </w:r>
    </w:p>
    <w:p w:rsidP="00681698" w:rsidR="00042C85" w:rsidRDefault="000E12DA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доменное имя и (или) указатели страниц ГИИС «Электронный бюджет» в сети Интернет;</w:t>
      </w:r>
    </w:p>
    <w:p w:rsidP="00681698" w:rsidR="00042C85" w:rsidRDefault="000E12DA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требования к участникам конкурса в соответствии с пунктом 16 настоящего Положения, которым участник конкурса должен соотве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ствовать на дату, определенную настоящим Положением, и к перечню документов, представляемых участниками конкурса для подтверждения их соответствия указанным требованиям;</w:t>
      </w:r>
    </w:p>
    <w:p w:rsidP="00681698" w:rsidR="00042C85" w:rsidRDefault="000E12DA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hAnsi="Times New Roman"/>
          <w:sz w:val="30"/>
          <w:szCs w:val="30"/>
        </w:rPr>
        <w:t>6</w:t>
      </w:r>
      <w:r w:rsidR="00042C85" w:rsidRPr="00C900DF">
        <w:rPr>
          <w:rFonts w:ascii="Times New Roman" w:cs="Times New Roman" w:hAnsi="Times New Roman"/>
          <w:sz w:val="30"/>
          <w:szCs w:val="30"/>
        </w:rPr>
        <w:t>) категории получателей гранта и критерии оценки</w:t>
      </w:r>
      <w:r w:rsidR="00042C85" w:rsidRPr="00C900DF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; </w:t>
      </w:r>
    </w:p>
    <w:p w:rsidP="00681698" w:rsidR="00042C85" w:rsidRDefault="000E12DA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порядок подачи участниками конкурса заявок, требования, предъявляемые к форме и содержанию заявок;</w:t>
      </w:r>
    </w:p>
    <w:p w:rsidP="00681698" w:rsidR="00042C85" w:rsidRDefault="000E12DA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порядок отзыва заявок, порядок их возврата, </w:t>
      </w:r>
      <w:proofErr w:type="gramStart"/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определяющий</w:t>
      </w:r>
      <w:proofErr w:type="gramEnd"/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том числе основания для возврата заявок, порядок внесения измен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ний в заявки в соответствии с пунктами 20, 21 настоящего Положения;</w:t>
      </w:r>
    </w:p>
    <w:p w:rsidP="00681698" w:rsidR="00042C85" w:rsidRDefault="000E12DA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правила рассмотрения и оценки заявок участников конкурса, установленные в соответствии </w:t>
      </w:r>
      <w:r w:rsidR="00042C85" w:rsidRPr="00C900DF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с пунктами 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25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31 настоящего Полож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ния;</w:t>
      </w:r>
    </w:p>
    <w:p w:rsidP="00681698" w:rsidR="00042C85" w:rsidRDefault="00042C85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0E12DA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0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порядок возврата заявок на доработку в соответствии с пун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том 21 настоящего Положения;</w:t>
      </w:r>
    </w:p>
    <w:p w:rsidP="00681698" w:rsidR="00042C85" w:rsidRDefault="00042C85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0E12DA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порядок отклонения заявок, а также информаци</w:t>
      </w:r>
      <w:r w:rsidR="00681698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об основан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ях их отклонения в соответствии с пунктом 27 настоящего Положения; </w:t>
      </w:r>
    </w:p>
    <w:p w:rsidP="00681698" w:rsidR="00042C85" w:rsidRDefault="00042C85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0E12DA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порядок оценки заявок, включающий критерии оценки</w:t>
      </w:r>
      <w:r w:rsidR="00F933AC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их в</w:t>
      </w:r>
      <w:r w:rsidR="00F933AC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F933AC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совое значение в общей оценке</w:t>
      </w:r>
      <w:r w:rsidR="005E268A" w:rsidRPr="00C900DF">
        <w:rPr>
          <w:rFonts w:ascii="Times New Roman" w:cs="Times New Roman" w:hAnsi="Times New Roman"/>
          <w:sz w:val="30"/>
          <w:szCs w:val="30"/>
        </w:rPr>
        <w:t xml:space="preserve">, </w:t>
      </w:r>
      <w:r w:rsidR="00F933AC" w:rsidRPr="00C900DF">
        <w:rPr>
          <w:rFonts w:ascii="Times New Roman" w:cs="Times New Roman" w:hAnsi="Times New Roman"/>
          <w:sz w:val="30"/>
          <w:szCs w:val="30"/>
        </w:rPr>
        <w:t xml:space="preserve">сроки оценки заявок, </w:t>
      </w:r>
      <w:r w:rsidR="005E268A" w:rsidRPr="00C900DF">
        <w:rPr>
          <w:rFonts w:ascii="Times New Roman" w:cs="Times New Roman" w:hAnsi="Times New Roman"/>
          <w:sz w:val="30"/>
          <w:szCs w:val="30"/>
        </w:rPr>
        <w:t>также информ</w:t>
      </w:r>
      <w:r w:rsidR="005E268A" w:rsidRPr="00C900DF">
        <w:rPr>
          <w:rFonts w:ascii="Times New Roman" w:cs="Times New Roman" w:hAnsi="Times New Roman"/>
          <w:sz w:val="30"/>
          <w:szCs w:val="30"/>
        </w:rPr>
        <w:t>а</w:t>
      </w:r>
      <w:r w:rsidR="005E268A" w:rsidRPr="00C900DF">
        <w:rPr>
          <w:rFonts w:ascii="Times New Roman" w:cs="Times New Roman" w:hAnsi="Times New Roman"/>
          <w:sz w:val="30"/>
          <w:szCs w:val="30"/>
        </w:rPr>
        <w:t>цию об участии или неучастии комиссии и экспертов (экспертных орг</w:t>
      </w:r>
      <w:r w:rsidR="005E268A" w:rsidRPr="00C900DF">
        <w:rPr>
          <w:rFonts w:ascii="Times New Roman" w:cs="Times New Roman" w:hAnsi="Times New Roman"/>
          <w:sz w:val="30"/>
          <w:szCs w:val="30"/>
        </w:rPr>
        <w:t>а</w:t>
      </w:r>
      <w:r w:rsidR="005E268A" w:rsidRPr="00C900DF">
        <w:rPr>
          <w:rFonts w:ascii="Times New Roman" w:cs="Times New Roman" w:hAnsi="Times New Roman"/>
          <w:sz w:val="30"/>
          <w:szCs w:val="30"/>
        </w:rPr>
        <w:t>низаций) в оценке заявок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681698" w:rsidR="00042C85" w:rsidRDefault="00042C85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trike/>
          <w:color w:val="FF0000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0E12DA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объем распределяемых грантов в рамках конкурса, правила распределения грантов по результатам конкурса;</w:t>
      </w:r>
    </w:p>
    <w:p w:rsidP="00681698" w:rsidR="00042C85" w:rsidRDefault="00042C85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trike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0E12DA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) порядок предоставления участникам конкурса разъяснений п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ложений объявления о проведении конкурса, даты начала и окончания срока такого предоставления в соответствии с пунктом 15 настоящего Положения;</w:t>
      </w:r>
    </w:p>
    <w:p w:rsidP="00681698" w:rsidR="00042C85" w:rsidRDefault="00042C85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0E12DA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5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срок, в течение которого победитель (победители) конкурса должен подписать соглашение о предоставлении гранта (далее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шение) в соответствии с пунктом </w:t>
      </w:r>
      <w:r w:rsidR="00922949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="00F73259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0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Положения;</w:t>
      </w:r>
    </w:p>
    <w:p w:rsidP="00C900DF" w:rsidR="00042C85" w:rsidRDefault="00042C85" w:rsidRPr="00C900DF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1</w:t>
      </w:r>
      <w:r w:rsidR="000E12DA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6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условия признания победителя (победителей) конкурса укл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нившимся от заключения Соглашения в соответствии с пунктом 4</w:t>
      </w:r>
      <w:r w:rsidR="00F73259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0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Положения;</w:t>
      </w:r>
      <w:proofErr w:type="gramEnd"/>
    </w:p>
    <w:p w:rsidP="00617ECC" w:rsidR="00042C85" w:rsidRDefault="00042C85" w:rsidRPr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0E12DA"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сроки </w:t>
      </w:r>
      <w:proofErr w:type="gramStart"/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размещения протоколов подведения итогов конкурса</w:t>
      </w:r>
      <w:proofErr w:type="gramEnd"/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едином портале и на Сайте, которые не могут быть позднее 14-го к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C900DF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лендарного дня, следующего за днем определения победителя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конкурса, в соответствии с пунктом 32 настоящего Положения.</w:t>
      </w:r>
    </w:p>
    <w:p w:rsidP="00617ECC" w:rsidR="00042C85" w:rsidRDefault="00617ECC" w:rsidRPr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14.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Внесение изменений в объявление о проведении конкурса осуществляется не позднее наступления </w:t>
      </w:r>
      <w:proofErr w:type="gramStart"/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даты окончания приема заявок участников конкурса получателей гранта</w:t>
      </w:r>
      <w:proofErr w:type="gramEnd"/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соблюдением следующих условий:</w:t>
      </w:r>
    </w:p>
    <w:p w:rsidP="00617ECC" w:rsidR="00042C85" w:rsidRDefault="00042C85" w:rsidRPr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срок подачи участниками конкурса заявок продлевается таким 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разом, чтобы со дня, следующего за днем внесения таких изменений,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 даты окончания приема заявок указанный срок составлял не меньше 10 календарных дней;</w:t>
      </w:r>
    </w:p>
    <w:p w:rsidP="00617ECC" w:rsidR="00042C85" w:rsidRDefault="00042C85" w:rsidRPr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внесении изменений в объявление о проведении конкурса и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з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менение способа отбора получателей гранта не допускается;</w:t>
      </w:r>
    </w:p>
    <w:p w:rsidP="00617ECC" w:rsidR="00042C85" w:rsidRDefault="00042C85" w:rsidRPr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участники конкурса вправе внести изменения в заявки в случае внесения изменений в объявление о проведении конкурса после насту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ления даты начала приема заявок;</w:t>
      </w:r>
    </w:p>
    <w:p w:rsidP="00617ECC" w:rsidR="00042C85" w:rsidRDefault="00042C85" w:rsidRPr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участники конкурса, подавшие заявку, уведомляются о внесении изменений в объявление о проведении конкурса не позднее дня, след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ющего за днем внесения изменений в объявление о проведении конку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са, с использованием системы «Электронный бюджет». </w:t>
      </w:r>
    </w:p>
    <w:p w:rsidP="00617ECC" w:rsidR="00042C85" w:rsidRDefault="00617ECC" w:rsidRPr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15.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Любой участник конкурса после размещения объявления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проведении конкурса на едином портале бюджетной системы вправе направить организатору конкурса запросы о разъяснении положений объявления о проведении конкурса путем формирования в ГИИС «Электронный бюджет» соответствующего запроса не </w:t>
      </w:r>
      <w:proofErr w:type="gramStart"/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позднее</w:t>
      </w:r>
      <w:proofErr w:type="gramEnd"/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чем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 </w:t>
      </w:r>
      <w:r w:rsidR="00681698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три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рабочих дня до даты завершения подачи заявок.</w:t>
      </w:r>
    </w:p>
    <w:p w:rsidP="00617ECC" w:rsidR="00042C85" w:rsidRDefault="00042C85" w:rsidRPr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Организатор конкурса в ответ на запрос направляет разъяснение положений объявления о проведении конкурса не </w:t>
      </w:r>
      <w:proofErr w:type="gramStart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позднее</w:t>
      </w:r>
      <w:proofErr w:type="gramEnd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чем за </w:t>
      </w:r>
      <w:r w:rsidR="00681698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один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рабочий день до даты завершения подачи заявок путем формирования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ГИИС «Электронный бюджет» соответствующего разъяснения. Пре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681698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ставленное организатором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 разъяснение положений объявл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 о проведении конкурса не должно изменять суть информации, с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держащейся в указанном объявлении.</w:t>
      </w:r>
    </w:p>
    <w:p w:rsidP="00617ECC" w:rsidR="00042C85" w:rsidRDefault="00042C85" w:rsidRPr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Доступ к разъяснению, формируемому в ГИИС «Электронный бюджет», предоставляется всем участникам конкурса.</w:t>
      </w:r>
    </w:p>
    <w:p w:rsidP="00617ECC" w:rsidR="00042C85" w:rsidRDefault="00617ECC" w:rsidRPr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16.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(получатель гранта) должен соответств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вать следующим требованиям на дату рассмотрения заявки и заключ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 Соглашения:</w:t>
      </w:r>
    </w:p>
    <w:p w:rsidP="00617ECC" w:rsidR="00042C85" w:rsidRDefault="00042C85" w:rsidRPr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1" w:name="P92"/>
      <w:bookmarkEnd w:id="1"/>
      <w:proofErr w:type="gramStart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1) участник конкурса (получатель гранта) не является иностра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ным юридическим лицом, в том числе местом регистрации которого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ния активами в Российской Федерации (далее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офшорные компании),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 также российским юридическим лицом, в уставном (складочном)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капитале которого доля прямого или косвенного (через третьих лиц</w:t>
      </w:r>
      <w:proofErr w:type="gramEnd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участия офшорных компаний в совокупности превышает 25 процентов (если иное не предусмотрено законодательством Российской Федер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ции). </w:t>
      </w:r>
      <w:proofErr w:type="gramStart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расчете доли участия офшорных компаний в капитале ро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сийских юридических лиц не учитывается прямое и (или) косвенное участие офшорных компаний в капитале публичных акционерных 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б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ществ (в том числе со статусом международной компании), акции кот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рых обращаются на организованных торгах в Российской Федерации,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 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 также косвенное участие таких офшорных компаний в капитале др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гих российских юридических лиц, реализованное через участие в кап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тале указанных</w:t>
      </w:r>
      <w:proofErr w:type="gramEnd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публичных акционерных обществ;</w:t>
      </w:r>
    </w:p>
    <w:p w:rsidP="00042C85" w:rsidR="00042C85" w:rsidRDefault="00042C85" w:rsidRPr="00042C85">
      <w:pPr>
        <w:widowControl w:val="false"/>
        <w:autoSpaceDE w:val="false"/>
        <w:autoSpaceDN w:val="false"/>
        <w:spacing w:before="20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2) участник конкурса (получатель гранта)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P="00042C85" w:rsidR="00042C85" w:rsidRDefault="00042C85" w:rsidRPr="00042C85">
      <w:pPr>
        <w:widowControl w:val="false"/>
        <w:autoSpaceDE w:val="false"/>
        <w:autoSpaceDN w:val="false"/>
        <w:spacing w:before="20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3) участник конкурса (получатель гранта) не находится в соста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ляемых в рамках реализации полномочий, предусмотренных главой VII Устава ООН, Советом Безопасности ООН или органами, специально с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зданными решениями Совета Безопасности ООН, перечнях организаций и физических лиц, связанных с террористическими организациями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         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террористами или с распространением оружия массового уничтож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ния; </w:t>
      </w:r>
      <w:proofErr w:type="gramEnd"/>
    </w:p>
    <w:p w:rsidP="00042C85" w:rsidR="00042C85" w:rsidRDefault="00042C85" w:rsidRPr="00042C85">
      <w:pPr>
        <w:widowControl w:val="false"/>
        <w:autoSpaceDE w:val="false"/>
        <w:autoSpaceDN w:val="false"/>
        <w:spacing w:before="20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4) участник конкурса (получатель гранта) не является иностра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ным агентом в соответствии с Федеральным законом «О </w:t>
      </w:r>
      <w:proofErr w:type="gramStart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контроле за</w:t>
      </w:r>
      <w:proofErr w:type="gramEnd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ятельностью лиц, находящихся под иностранным влиянием»;</w:t>
      </w:r>
    </w:p>
    <w:p w:rsidP="00042C85" w:rsidR="00042C85" w:rsidRDefault="00042C85" w:rsidRPr="00042C85">
      <w:pPr>
        <w:widowControl w:val="false"/>
        <w:autoSpaceDE w:val="false"/>
        <w:autoSpaceDN w:val="false"/>
        <w:spacing w:before="20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5) участник конкурса (получатель гранта) не получает средства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из бюджета города Красноярск</w:t>
      </w:r>
      <w:r w:rsidR="00DD403B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основании иных правовых актов г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рода Красноярска на цели, указанные в пункте 3 настоящего Полож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ния;</w:t>
      </w:r>
    </w:p>
    <w:p w:rsidP="00042C85" w:rsidR="00042C85" w:rsidRDefault="00042C85" w:rsidRPr="00042C85">
      <w:pPr>
        <w:widowControl w:val="false"/>
        <w:autoSpaceDE w:val="false"/>
        <w:autoSpaceDN w:val="false"/>
        <w:spacing w:before="20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6) у участника конкурса (получателя гранта) отсутствует проср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ченная задолженность по возврату в бюджет города иных субсидий, бюджетных инвестиций и иная просроченная (неурегулированная) з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долженность по денежным обязательствам перед бюджетом города Красноярск</w:t>
      </w:r>
      <w:r w:rsidR="005A19B9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042C85" w:rsidR="00042C85" w:rsidRDefault="00772B5B" w:rsidRPr="00042C85">
      <w:pPr>
        <w:widowControl w:val="false"/>
        <w:autoSpaceDE w:val="false"/>
        <w:autoSpaceDN w:val="false"/>
        <w:spacing w:before="20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у участника конкурса (получателя гранта) на едином налоговом счете отсутствует или не превышает размер, определенный пунктом 3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статьи 47 Налогового кодекса Российской Федерации, задолженность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уплате налогов, сборов и страховых взносов в бюджеты бюджетной системы Российской Федерации; </w:t>
      </w:r>
    </w:p>
    <w:p w:rsidP="00797364" w:rsidR="00042C85" w:rsidRDefault="00772B5B" w:rsidRPr="00042C85">
      <w:pPr>
        <w:widowControl w:val="false"/>
        <w:autoSpaceDE w:val="false"/>
        <w:autoSpaceDN w:val="false"/>
        <w:spacing w:before="20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участник конкурса (получатель гранта) не находится в процессе реорганизации (за исключением реорганизации в форме присоединения к юридическому лицу, являющемуся участником конкурса (получат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лем гранта), другого юридического лица)</w:t>
      </w:r>
      <w:r w:rsidR="008A55E7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8A55E7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ликвидации,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отношении н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 не введена процедура банкротства, деятельность участника конкурса (получателя гранта) не приостановлена в порядке, предусмотренном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законодательством Российской Федерации;</w:t>
      </w:r>
    </w:p>
    <w:p w:rsidP="00797364" w:rsidR="00042C85" w:rsidRDefault="00772B5B" w:rsidRPr="00042C85">
      <w:pPr>
        <w:widowControl w:val="false"/>
        <w:autoSpaceDE w:val="false"/>
        <w:autoSpaceDN w:val="false"/>
        <w:spacing w:before="20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) в реестре дисквалифицированных лиц отсутствуют сведения </w:t>
      </w:r>
      <w:r w:rsidR="00617ECC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дисквалифицированном руководителе, членах коллегиального испо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нительного органа, лице, исполняющем функции единоличного испо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нительного органа, или главном бухгалтере (при наличии) участника конкурса (получателя гранта). </w:t>
      </w:r>
    </w:p>
    <w:p w:rsidP="00797364" w:rsidR="00042C85" w:rsidRDefault="00617ECC" w:rsidRPr="00042C85">
      <w:pPr>
        <w:widowControl w:val="false"/>
        <w:autoSpaceDE w:val="false"/>
        <w:autoSpaceDN w:val="false"/>
        <w:spacing w:before="20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17. </w:t>
      </w:r>
      <w:proofErr w:type="gramStart"/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Организатор конкурса соответствующего района в целях по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тверждения соответствия участников конкурса (получателей гранта) установленным требованиям не вправе требовать от участников конку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са (получателей гранта) представления документов и информации при наличии соответствующей информации в государственных информац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онных системах, доступ к которым у организатора конкурса имеется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рамках межведомственного электронного взаимодействия, за искл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чением случая, если участники конкурса готовы представить указанные документы и информацию организатору конкурса</w:t>
      </w:r>
      <w:proofErr w:type="gramEnd"/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собственной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инициативе.</w:t>
      </w:r>
    </w:p>
    <w:p w:rsidP="00797364" w:rsidR="00042C85" w:rsidRDefault="00042C85" w:rsidRPr="00042C85">
      <w:pPr>
        <w:widowControl w:val="false"/>
        <w:autoSpaceDE w:val="false"/>
        <w:autoSpaceDN w:val="false"/>
        <w:spacing w:before="20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Проверка участника конкурса на соответствие требованиям, уст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новленным пунктом 16 настоящего Положения, осуществляется автом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тически в ГИИС «Электронный бюджет» на основании данных госуда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ственных информационных систем, в том числе с использованием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единой системы межведомственного электронного взаимодействия (при наличии технической возможности).</w:t>
      </w:r>
    </w:p>
    <w:p w:rsidP="00797364" w:rsidR="00042C85" w:rsidRDefault="00042C85" w:rsidRPr="00042C85">
      <w:pPr>
        <w:widowControl w:val="false"/>
        <w:autoSpaceDE w:val="false"/>
        <w:autoSpaceDN w:val="false"/>
        <w:spacing w:before="20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случае отсутствия технической возможности осуществления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автоматической проверки в ГИИС «Электронный бюджет» подтвержд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ние соответствия участника конкурса требованиям, </w:t>
      </w:r>
      <w:proofErr w:type="gramStart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определенными</w:t>
      </w:r>
      <w:proofErr w:type="gramEnd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пунктом 16 настоящего Положения, производится путем проставления участником конкурса в электронном виде отметок о соответствии ук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занным требованиям посредством заполнения соответствующих экра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 форм веб-интерфейса ГИИС «Электронный бюджет».</w:t>
      </w:r>
    </w:p>
    <w:p w:rsidP="00797364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Для проверки участников конкурса (получателей грантов) на соо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ветствие требованиям, установленным пунктом 16 настоящего Полож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ния, организаторы конкурса в порядке 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межведомственного информац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онного взаимодействия, в том числе с использованием программного 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обеспечения и (или) посредством сети Интернет, осуществля</w:t>
      </w:r>
      <w:r w:rsidR="005A19B9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т прове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ку сведений (информации) о </w:t>
      </w:r>
      <w:r w:rsidR="008E2C18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соответствии 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</w:t>
      </w:r>
      <w:r w:rsidR="008E2C18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конкурса:</w:t>
      </w:r>
    </w:p>
    <w:p w:rsidP="00797364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1)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требовани</w:t>
      </w:r>
      <w:r w:rsidR="008E2C18">
        <w:rPr>
          <w:rFonts w:ascii="Times New Roman" w:cs="Times New Roman" w:eastAsiaTheme="minorEastAsia" w:hAnsi="Times New Roman"/>
          <w:sz w:val="30"/>
          <w:szCs w:val="30"/>
          <w:lang w:eastAsia="ru-RU"/>
        </w:rPr>
        <w:t>ям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установленны</w:t>
      </w:r>
      <w:r w:rsidR="008E2C18">
        <w:rPr>
          <w:rFonts w:ascii="Times New Roman" w:cs="Times New Roman" w:eastAsiaTheme="minorEastAsia" w:hAnsi="Times New Roman"/>
          <w:sz w:val="30"/>
          <w:szCs w:val="30"/>
          <w:lang w:eastAsia="ru-RU"/>
        </w:rPr>
        <w:t>м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подпунктами 1, </w:t>
      </w:r>
      <w:r w:rsidR="008E2C18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8E2C18">
        <w:rPr>
          <w:rFonts w:ascii="Times New Roman" w:cs="Times New Roman" w:eastAsiaTheme="minorEastAsia" w:hAnsi="Times New Roman"/>
          <w:sz w:val="30"/>
          <w:szCs w:val="30"/>
          <w:lang w:eastAsia="ru-RU"/>
        </w:rPr>
        <w:t>8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8E2C18">
        <w:rPr>
          <w:rFonts w:ascii="Times New Roman" w:cs="Times New Roman" w:eastAsiaTheme="minorEastAsia" w:hAnsi="Times New Roman"/>
          <w:sz w:val="30"/>
          <w:szCs w:val="30"/>
          <w:lang w:eastAsia="ru-RU"/>
        </w:rPr>
        <w:t>9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пункта 16 настоящего Положения, путем направления межведомственного запроса в территориальный орган Федеральной налоговой службы о предста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лении указанных документов или содержащихся в них сведений в п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рядке межведомственного взаимодействия;</w:t>
      </w:r>
    </w:p>
    <w:p w:rsidP="00797364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2)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требовани</w:t>
      </w:r>
      <w:r w:rsidR="008E2C18">
        <w:rPr>
          <w:rFonts w:ascii="Times New Roman" w:cs="Times New Roman" w:eastAsiaTheme="minorEastAsia" w:hAnsi="Times New Roman"/>
          <w:sz w:val="30"/>
          <w:szCs w:val="30"/>
          <w:lang w:eastAsia="ru-RU"/>
        </w:rPr>
        <w:t>ям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установленны</w:t>
      </w:r>
      <w:r w:rsidR="008E2C18">
        <w:rPr>
          <w:rFonts w:ascii="Times New Roman" w:cs="Times New Roman" w:eastAsiaTheme="minorEastAsia" w:hAnsi="Times New Roman"/>
          <w:sz w:val="30"/>
          <w:szCs w:val="30"/>
          <w:lang w:eastAsia="ru-RU"/>
        </w:rPr>
        <w:t>м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подпунктами 2, 3 пункта 16 настоящего Положения, с использованием информации, размещенной на официальном сайте Федеральной службы по финансовому монит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рингу в сети Интернет по адресу: www.fedsfm.ru, с распечаткой свед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ний, оформленных скриншотами экрана монитора;</w:t>
      </w:r>
    </w:p>
    <w:p w:rsidP="00797364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3)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требовани</w:t>
      </w:r>
      <w:r w:rsidR="008E2C18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установленно</w:t>
      </w:r>
      <w:r w:rsidR="008E2C18">
        <w:rPr>
          <w:rFonts w:ascii="Times New Roman" w:cs="Times New Roman" w:eastAsiaTheme="minorEastAsia" w:hAnsi="Times New Roman"/>
          <w:sz w:val="30"/>
          <w:szCs w:val="30"/>
          <w:lang w:eastAsia="ru-RU"/>
        </w:rPr>
        <w:t>му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подпунктом 4 пункта 16 насто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щего Положения, с использованием информации, размещенной на оф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циальном сайте Министерства юстиции Российской Федерации в сети Интернет по адресу: www.minjust.gov.ru, с распечаткой сведений, оформленных скриншотом экрана монитора;</w:t>
      </w:r>
    </w:p>
    <w:p w:rsidP="00797364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4)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требовани</w:t>
      </w:r>
      <w:r w:rsidR="008E2C18">
        <w:rPr>
          <w:rFonts w:ascii="Times New Roman" w:cs="Times New Roman" w:eastAsiaTheme="minorEastAsia" w:hAnsi="Times New Roman"/>
          <w:sz w:val="30"/>
          <w:szCs w:val="30"/>
          <w:lang w:eastAsia="ru-RU"/>
        </w:rPr>
        <w:t>ям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установленны</w:t>
      </w:r>
      <w:r w:rsidR="008E2C18">
        <w:rPr>
          <w:rFonts w:ascii="Times New Roman" w:cs="Times New Roman" w:eastAsiaTheme="minorEastAsia" w:hAnsi="Times New Roman"/>
          <w:sz w:val="30"/>
          <w:szCs w:val="30"/>
          <w:lang w:eastAsia="ru-RU"/>
        </w:rPr>
        <w:t>м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подпунктами 5, 6 пункта 16 настоящего Положения, с использованием информации из реестров, находящихся в распоряжении администрации города Красноярска,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а также путем направления запросов в органы администрации города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порядке межведомственного взаимодействия</w:t>
      </w:r>
      <w:r w:rsidR="001A783D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797364" w:rsidR="00042C85" w:rsidRDefault="00042C85" w:rsidRPr="00E10551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Документы либо </w:t>
      </w:r>
      <w:proofErr w:type="gramStart"/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сведения</w:t>
      </w:r>
      <w:proofErr w:type="gramEnd"/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содержащиеся в них, указанные в по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пунктах 1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EC3A7D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пункт</w:t>
      </w:r>
      <w:r w:rsidR="00EC3A7D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подтверждающие соответствие учас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ника конкурса (получателя гранта) требованиям, установленным пун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том 16 настоящего Положения, участники конкурса (получатели гранта) вправе представить самостоятельно.</w:t>
      </w:r>
    </w:p>
    <w:p w:rsidP="00797364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Документы и (или) сведения (информация), указанные в подпун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тах </w:t>
      </w:r>
      <w:r w:rsidR="001A783D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EC3A7D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пункта, приобщаются к заявке участника конкурса.</w:t>
      </w:r>
    </w:p>
    <w:p w:rsidP="00797364" w:rsidR="00303E0A" w:rsidRDefault="00617ECC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18.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Для участия в конкурсе участник конкурса формирует заявку посредством заполнения соответствующих экранных форм веб-интерфейса ГИИС «Электронный бюджет» и представления в ГИИС «Электронный бюджет» электронных копий документов (документов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бумажном носителе, преобразованных в электронную форму путем сканирования).</w:t>
      </w:r>
      <w:r w:rsidR="00303E0A" w:rsidRPr="00303E0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797364" w:rsidR="00042C85" w:rsidRDefault="00303E0A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подписывается усиленной квалифицированной электро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ной подписью руководителя участника конкурса или уполномоченного им лица.</w:t>
      </w:r>
    </w:p>
    <w:p w:rsidP="00797364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Заявка должна содержать информацию об участнике конкурса, д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кументы, подтверждающие соответствие участника конкурса требов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ниям, установленным настоящим Положением</w:t>
      </w:r>
      <w:r w:rsidR="00303E0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</w:p>
    <w:p w:rsidP="00797364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Заявка включает в себя: </w:t>
      </w:r>
    </w:p>
    <w:p w:rsidP="00D03728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1)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заявление о предоставлении гранта </w:t>
      </w:r>
      <w:r w:rsidR="00BF250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 форме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согласно прил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жению 1 </w:t>
      </w:r>
      <w:r w:rsidR="00A60F6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 </w:t>
      </w:r>
      <w:r w:rsidR="00640A1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настояще</w:t>
      </w:r>
      <w:r w:rsidR="00BF2505">
        <w:rPr>
          <w:rFonts w:ascii="Times New Roman" w:cs="Times New Roman" w:eastAsiaTheme="minorEastAsia" w:hAnsi="Times New Roman"/>
          <w:sz w:val="30"/>
          <w:szCs w:val="30"/>
          <w:lang w:eastAsia="ru-RU"/>
        </w:rPr>
        <w:t>му</w:t>
      </w:r>
      <w:r w:rsidR="00640A1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Положени</w:t>
      </w:r>
      <w:r w:rsidR="00BF2505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640A11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</w:p>
    <w:p w:rsidP="00D03728" w:rsidR="00042C85" w:rsidRDefault="00042C85" w:rsidRPr="001A783D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Заявление должно содержать согласие на публикацию (размещ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ние) в сети Интернет, на едином портале и официальном сайте инфо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мации об участнике конкурса, </w:t>
      </w:r>
      <w:r w:rsidRPr="001A783D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подаваемой участником конкурса заявке, иной информации об участнике конкурса, связанной с конкурсом</w:t>
      </w:r>
      <w:r w:rsidR="00BF2505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D03728" w:rsidR="001A783D" w:rsidRDefault="00797364" w:rsidRPr="00E10551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2) </w:t>
      </w:r>
      <w:r w:rsidR="00042C85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справку о наличии банковского счета, выданную не ранее чем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</w:t>
      </w:r>
      <w:r w:rsidR="00042C85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 30 дней до даты подачи заявки;</w:t>
      </w:r>
    </w:p>
    <w:p w:rsidP="00D03728" w:rsidR="008F138C" w:rsidRDefault="00797364" w:rsidRPr="00E10551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3) </w:t>
      </w:r>
      <w:r w:rsidR="008F138C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согласи</w:t>
      </w:r>
      <w:r w:rsidR="00DA59E9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8F138C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органа государственной власти (государственного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</w:t>
      </w:r>
      <w:r w:rsidR="008F138C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органа) и (или) органа местного самоуправления, осуществляющ</w:t>
      </w:r>
      <w:r w:rsidR="00DA59E9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его</w:t>
      </w:r>
      <w:r w:rsidR="008F138C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функции и полномочия учредителя в отношении бюджетных или авт</w:t>
      </w:r>
      <w:r w:rsidR="008F138C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8F138C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номных учреждений, на участие таких бюджетных или автономных учреждений в отборе, проводимом органами государственной власти (государственными органами) и (или) органами местного самоуправл</w:t>
      </w:r>
      <w:r w:rsidR="008F138C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8F138C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ния, не осуществляющими в отношении их функций и полномочий учредителя.</w:t>
      </w:r>
      <w:proofErr w:type="gramEnd"/>
    </w:p>
    <w:p w:rsidP="00D03728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 несет ответственность за достоверность пред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ставляемой информации для участия в конкурсе.</w:t>
      </w:r>
    </w:p>
    <w:p w:rsidP="00D03728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Количество заявок от одного </w:t>
      </w:r>
      <w:r w:rsidR="007E3ABD" w:rsidRPr="007E3A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государственн</w:t>
      </w:r>
      <w:r w:rsidR="007E3A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</w:t>
      </w:r>
      <w:r w:rsidR="007E3ABD" w:rsidRPr="007E3AB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(муниципальн</w:t>
      </w:r>
      <w:r w:rsidR="007E3AB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</w:t>
      </w:r>
      <w:r w:rsidR="007E3ABD" w:rsidRPr="007E3ABD">
        <w:rPr>
          <w:rFonts w:ascii="Times New Roman" w:cs="Times New Roman" w:eastAsiaTheme="minorEastAsia" w:hAnsi="Times New Roman"/>
          <w:sz w:val="30"/>
          <w:szCs w:val="30"/>
          <w:lang w:eastAsia="ru-RU"/>
        </w:rPr>
        <w:t>) учреждения (за ис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ключением казенных учреждений)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разные номин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ции не ограничено.</w:t>
      </w:r>
    </w:p>
    <w:p w:rsidP="00D03728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Заявка, представленная участником конкурса, должна соотве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ствовать следующим требованиям:</w:t>
      </w:r>
    </w:p>
    <w:p w:rsidP="00D03728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выполнена</w:t>
      </w:r>
      <w:proofErr w:type="gramEnd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использованием технических средств, без подчисток, исправлений, неустановленных сокращений и формулировок, допуск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ющих двоякое толкование;</w:t>
      </w:r>
    </w:p>
    <w:p w:rsidP="00D03728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поддаваться прочтению;</w:t>
      </w:r>
    </w:p>
    <w:p w:rsidP="00D03728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электронные копии документов (документов на бумажном носит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ле, преобразованных в электронную форму путем сканирования), вкл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смотра информации, и не должны быть зашифрованы или защищены средствами, не позволяющими осуществить ознакомление с их соде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жимым без специальных программных или технологических средств.</w:t>
      </w:r>
      <w:proofErr w:type="gramEnd"/>
    </w:p>
    <w:p w:rsidP="00D03728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19.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Датой представления участником конкурса заявки считается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дата подписания заявки с присвоением ей регистрационного номера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ГИИС «Электронный бюджет».</w:t>
      </w:r>
    </w:p>
    <w:p w:rsidP="00D03728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рамках </w:t>
      </w:r>
      <w:r w:rsidRPr="000E12D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конкурса </w:t>
      </w:r>
      <w:r w:rsidR="001E45F6" w:rsidRPr="000E12DA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участник конкурса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вправе подать заявки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участие в разных номинациях. Победитель, занявший 1-е место в н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минации, не может участвовать в этой номинации повторно в течение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="00A60F60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двух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лет. Участие в других номинациях не ограничивается.</w:t>
      </w:r>
    </w:p>
    <w:p w:rsidP="00797364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20.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 конкурса вправе отозвать заявку по собственной инициативе в личном кабинете в ГИИС «Электронный бюджет»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 окончания срока приема заявок, указанн</w:t>
      </w:r>
      <w:r w:rsidR="00643B3E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объявлении о провед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нии конкурса.</w:t>
      </w:r>
    </w:p>
    <w:p w:rsidP="00797364" w:rsidR="00042C85" w:rsidRDefault="00797364" w:rsidRPr="00845626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21.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Внесение изменений в заявку и е</w:t>
      </w:r>
      <w:r w:rsidR="00643B3E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доработка осуществляется участником конкурса до окончания срока приема заявок, указанного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объявлении о проведении конкурса, путем ее отзыва и подачи новой заявки</w:t>
      </w:r>
      <w:r w:rsidR="00920E4D" w:rsidRPr="00920E4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920E4D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порядке, аналогичном порядку формирования заявки участника </w:t>
      </w:r>
      <w:r w:rsidR="00643B3E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="00920E4D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онкурса, установленному в пункте 18 настоящего Положения.</w:t>
      </w:r>
    </w:p>
    <w:p w:rsidP="00797364" w:rsidR="001A783D" w:rsidRDefault="00797364" w:rsidRPr="00845626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22. </w:t>
      </w:r>
      <w:proofErr w:type="gramStart"/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Для оценки заявок в каждом районе города администрацией района формируется районная конкурсная комиссия (далее – комиссия), в которую вход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 представители департамента городского хозяйства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транспорта администрации города, администрации соответствующего района</w:t>
      </w:r>
      <w:r w:rsidR="00643B3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города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, специалисты по благоустройству и озеленению террит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рии, охраны природы и экологии, архитектурной деятельности, пре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ставители общественности, а также победители, занявшие первое мест</w:t>
      </w:r>
      <w:r w:rsidR="008F374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</w:t>
      </w:r>
      <w:r w:rsidR="00643B3E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конкурсе </w:t>
      </w:r>
      <w:r w:rsidR="008F374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прош</w:t>
      </w:r>
      <w:r w:rsidR="00643B3E">
        <w:rPr>
          <w:rFonts w:ascii="Times New Roman" w:cs="Times New Roman" w:eastAsiaTheme="minorEastAsia" w:hAnsi="Times New Roman"/>
          <w:sz w:val="30"/>
          <w:szCs w:val="30"/>
          <w:lang w:eastAsia="ru-RU"/>
        </w:rPr>
        <w:t>едшие</w:t>
      </w:r>
      <w:r w:rsidR="008F374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два года 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(по согласованию)</w:t>
      </w:r>
      <w:r w:rsidR="008F374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gramEnd"/>
    </w:p>
    <w:p w:rsidP="00797364" w:rsidR="00042C85" w:rsidRDefault="00042C85" w:rsidRPr="001A783D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1A783D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Комиссия оценивает поступающие на конкурс заявки в соотве</w:t>
      </w:r>
      <w:r w:rsidRPr="001A783D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643B3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ствии с пунктом </w:t>
      </w:r>
      <w:r w:rsidRPr="001A783D">
        <w:rPr>
          <w:rFonts w:ascii="Times New Roman" w:cs="Times New Roman" w:eastAsiaTheme="minorEastAsia" w:hAnsi="Times New Roman"/>
          <w:sz w:val="30"/>
          <w:szCs w:val="30"/>
          <w:lang w:eastAsia="ru-RU"/>
        </w:rPr>
        <w:t>30 настоящего Положения.</w:t>
      </w:r>
    </w:p>
    <w:p w:rsidP="00797364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Комиссия подводит итоги конкурса и определяет победителей конкурса.</w:t>
      </w:r>
    </w:p>
    <w:p w:rsidP="00797364" w:rsidR="00042C85" w:rsidRDefault="00042C85" w:rsidRPr="000E12DA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Комиссия имеет кворум, если в рассмотрении и </w:t>
      </w:r>
      <w:r w:rsidRPr="000E12D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оценке </w:t>
      </w:r>
      <w:r w:rsidR="001E45F6" w:rsidRPr="000E12D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заявок </w:t>
      </w:r>
      <w:r w:rsidRPr="000E12DA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участвовали не менее половины состава комиссии.</w:t>
      </w:r>
    </w:p>
    <w:p w:rsidP="00797364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23. </w:t>
      </w:r>
      <w:r w:rsidR="00042C85" w:rsidRPr="000E12D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Не позднее </w:t>
      </w:r>
      <w:r w:rsidR="00F31FAA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одного</w:t>
      </w:r>
      <w:r w:rsidR="00042C85" w:rsidRPr="000E12D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рабочего дня, следующего за днем оконч</w:t>
      </w:r>
      <w:r w:rsidR="00042C85" w:rsidRPr="000E12DA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042C85" w:rsidRPr="000E12DA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срока подачи заявок, установленного в объявлении о проведении конкурса получателей гранта, в ГИИС «Электронный бюджет» откр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ы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вается доступ </w:t>
      </w:r>
      <w:r w:rsidR="00042C85" w:rsidRPr="007D1A1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организаторам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конкурса, главному распорядителю бю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жетных средств, а также комиссии к поданным заявкам для их рассмо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рения</w:t>
      </w:r>
      <w:r w:rsidR="00F31FA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оценки.</w:t>
      </w:r>
    </w:p>
    <w:p w:rsidP="00797364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24. 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Протоколы вскрытия заявок формиру</w:t>
      </w:r>
      <w:r w:rsidR="009A456D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ю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тся автоматически </w:t>
      </w:r>
      <w:r w:rsidR="00F31FA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        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 едином портале бюджетной системы и подписыва</w:t>
      </w:r>
      <w:r w:rsidR="00F31FA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ю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тся усиленной квалифицированной электронной подписью руководителя администр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а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ции соответствующего района (уполномоченного им лица) в ГИИС «Электронный бюджет».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Указанные протоколы размещаются </w:t>
      </w:r>
      <w:r w:rsidR="00042C85" w:rsidRPr="007D1A1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</w:t>
      </w:r>
      <w:r w:rsidR="00042C85" w:rsidRPr="007D1A11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042C85" w:rsidRPr="007D1A11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торами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конкурса на едином портале не позднее одного рабочего дня, следующего за днем его подписания.</w:t>
      </w:r>
    </w:p>
    <w:p w:rsidP="00797364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Arial" w:eastAsiaTheme="minorEastAsia" w:hAnsi="Arial"/>
          <w:sz w:val="20"/>
          <w:lang w:eastAsia="ru-RU"/>
        </w:rPr>
      </w:pP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2</w:t>
      </w:r>
      <w:r w:rsidR="00F31FA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5</w:t>
      </w: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. 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Заявки рассматриваются </w:t>
      </w:r>
      <w:r w:rsidR="001E45F6" w:rsidRPr="000E12D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организатором конкурса </w:t>
      </w:r>
      <w:r w:rsidR="00042C85" w:rsidRPr="000E12D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в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период </w:t>
      </w: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 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 1 июля по 15 июля летнего эта</w:t>
      </w: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па и с 1 декабря по 15 декабря зимнего этапа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года, в котором проводится конкурс. </w:t>
      </w:r>
    </w:p>
    <w:p w:rsidP="00797364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lastRenderedPageBreak/>
        <w:t xml:space="preserve">26. 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Организатор конкурса соответствующего района рассматрив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а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ет заявки на соответствие требованиям,</w:t>
      </w:r>
      <w:r w:rsidR="0070622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предусмотренным </w:t>
      </w:r>
      <w:r w:rsidR="00706225" w:rsidRPr="000E12D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пункт</w:t>
      </w:r>
      <w:r w:rsidR="00B2105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ом</w:t>
      </w:r>
      <w:r w:rsidR="00706225" w:rsidRPr="000E12D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16</w:t>
      </w:r>
      <w:r w:rsidR="00706225" w:rsidRPr="00B2105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042C85" w:rsidRPr="000E12DA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настоящего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Положения</w:t>
      </w:r>
      <w:r w:rsidR="006F04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B2105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 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срок</w:t>
      </w:r>
      <w:r w:rsidR="00B2105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и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, </w:t>
      </w:r>
      <w:r w:rsidR="00B2105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установленные пунктом 25 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настоящего Положения.</w:t>
      </w:r>
    </w:p>
    <w:p w:rsidP="00797364" w:rsidR="00042C85" w:rsidRDefault="00797364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27.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Организатор конкурса соответствующего района отклоняет з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явку участника конкурса в ГИИС «Электронный бюджет» по следу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щим основаниям:</w:t>
      </w:r>
    </w:p>
    <w:p w:rsidP="00797364" w:rsidR="00042C85" w:rsidRDefault="00042C85" w:rsidRPr="00E10551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D1A11">
        <w:rPr>
          <w:rFonts w:ascii="Times New Roman" w:cs="Times New Roman" w:eastAsiaTheme="minorEastAsia" w:hAnsi="Times New Roman"/>
          <w:sz w:val="30"/>
          <w:szCs w:val="30"/>
          <w:lang w:eastAsia="ru-RU"/>
        </w:rPr>
        <w:t>1) если в текущем финансовом году в отношении участника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</w:t>
      </w:r>
      <w:r w:rsidRPr="007D1A1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конкурса было принято решение о предоставлении гранта на </w:t>
      </w:r>
      <w:r w:rsidR="00706225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одну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="00706225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ту же заявку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; </w:t>
      </w:r>
    </w:p>
    <w:p w:rsidP="00797364" w:rsidR="00042C85" w:rsidRDefault="00042C85" w:rsidRPr="00E10551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2) несоответстви</w:t>
      </w:r>
      <w:r w:rsidR="006F04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участника конкурса требованиям, установле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ным в соответствии с пунктом 16 настоящего Положения;</w:t>
      </w:r>
    </w:p>
    <w:p w:rsidP="00797364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3)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несоответствие представленной заявки требованиям, устано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ленным в объявлении о проведении конкурса, предусмотренным наст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ящим Положением;</w:t>
      </w:r>
    </w:p>
    <w:p w:rsidP="00797364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4) непредставление (представление не в полном объеме) докуме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тов, указанных в объявлении о проведении конкурса, предусмотренных пунктом 18 настоящего Положения;</w:t>
      </w:r>
    </w:p>
    <w:p w:rsidP="00797364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5) недостоверность информации, содержащейся в документах, представленных участником конкурса в целях подтверждения соотве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ствия требованиям, установленным настоящим Положением;  </w:t>
      </w:r>
    </w:p>
    <w:p w:rsidP="00797364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6) подача участником конкурса заявки после даты </w:t>
      </w:r>
      <w:r w:rsidR="006F04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(или) времени, определенных для подачи заявок.</w:t>
      </w:r>
    </w:p>
    <w:p w:rsidP="00797364" w:rsidR="00042C85" w:rsidRDefault="00042C85" w:rsidRPr="00042C85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Не может являться основанием для отклонения от участия в ко</w:t>
      </w:r>
      <w:r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</w:t>
      </w:r>
      <w:r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курсе наличие в заявке и документах описок, опечаток, орфографич</w:t>
      </w:r>
      <w:r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е</w:t>
      </w:r>
      <w:r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ских ошибок.  </w:t>
      </w:r>
    </w:p>
    <w:p w:rsidP="00797364" w:rsidR="00042C85" w:rsidRDefault="00797364" w:rsidRPr="00E10551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28.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Протоколы рассмотрения заявок формируются на едином по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тале бюджетной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системы автоматически на основании результатов ра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смотрения заявок и подписываются усиленной квалифицированной электронной подписью </w:t>
      </w:r>
      <w:r w:rsidR="00A03BD7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председателя комиссии </w:t>
      </w:r>
      <w:r w:rsidR="00042C85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в ГИИС «</w:t>
      </w:r>
      <w:r w:rsidR="00042C85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Электронный бюджет», а также размеща</w:t>
      </w:r>
      <w:r w:rsidR="006F0451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042C85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тся на едином портале бюджетной системы не позднее </w:t>
      </w:r>
      <w:r w:rsidR="006F04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одного</w:t>
      </w:r>
      <w:r w:rsidR="00042C85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рабочего дня, следующего за днем </w:t>
      </w:r>
      <w:r w:rsidR="006F04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их</w:t>
      </w:r>
      <w:r w:rsidR="00042C85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подписания.</w:t>
      </w:r>
    </w:p>
    <w:p w:rsidP="00797364" w:rsidR="00A03BD7" w:rsidRDefault="00797364" w:rsidRPr="00E10551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29. </w:t>
      </w:r>
      <w:r w:rsidR="00A03BD7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Критерии оценки: </w:t>
      </w:r>
    </w:p>
    <w:p w:rsidP="00797364" w:rsidR="007D1A11" w:rsidRDefault="006F0451" w:rsidRPr="00E10551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в</w:t>
      </w:r>
      <w:r w:rsidR="00311D38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номинации «</w:t>
      </w:r>
      <w:r w:rsidR="007D1A11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Самая благоустроенная территория учреждения с</w:t>
      </w:r>
      <w:r w:rsidR="007D1A11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="007D1A11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циальной сферы»:</w:t>
      </w:r>
    </w:p>
    <w:p w:rsidP="00797364" w:rsidR="007D1A11" w:rsidRDefault="007D1A11" w:rsidRPr="00E10551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проявление творческой инициативы работников в эстетическом оформлении территории (детской или культурно-спортивной площадки, декоративных скульптур, ландшафтного дизайна и др.);</w:t>
      </w:r>
    </w:p>
    <w:p w:rsidP="00797364" w:rsidR="007D1A11" w:rsidRDefault="007D1A11" w:rsidRPr="00E10551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наличие технически исправных устройств наружного освещения территории (применение энергосберегающих технологий, количество опор освещения в соответствии с нормативами);</w:t>
      </w:r>
    </w:p>
    <w:p w:rsidP="00797364" w:rsidR="007D1A11" w:rsidRDefault="007D1A11" w:rsidRPr="00E10551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proofErr w:type="gramStart"/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lastRenderedPageBreak/>
        <w:t>наличие и сохранность зеленых насаждений (деревья, кустарники, клумбы, цветники, газоны, фигуры вертикального озеленения), их с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держание (необходимая обрезка зеленых насаждений, своевременный покос травы, полив зеленых насаждений, отсутствие сухостойных насаждений, порубочных остатков, опавшей листвы, сорной растител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ь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ности, наличие деревьев и кустарников, имеющих декоративный </w:t>
      </w:r>
      <w:r w:rsidR="0079736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 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вид, наличие ограждений газонов, отсутствие видимых повреждений </w:t>
      </w:r>
      <w:r w:rsidR="0079736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 них);</w:t>
      </w:r>
      <w:proofErr w:type="gramEnd"/>
    </w:p>
    <w:p w:rsidP="00797364" w:rsidR="007D1A11" w:rsidRDefault="007D1A11" w:rsidRPr="00E10551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содержание территории в чистоте и порядке (организация вывоза мусора, твердых бытовых отходов, состояние контейнерных площадок, отсутствие на территории строительных материалов, неисправного (брошенного) автотранспорта, бытового мусора);</w:t>
      </w:r>
    </w:p>
    <w:p w:rsidP="00797364" w:rsidR="007D1A11" w:rsidRDefault="007D1A11" w:rsidRPr="00E10551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внешний вид всех элементов фасадов зданий (техническое состо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я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ние наружных и конструктивных элементов здания, наличие указателей улиц и номерных знаков здания, архитектурно-художественной по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д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светки здания);</w:t>
      </w:r>
    </w:p>
    <w:p w:rsidP="00797364" w:rsidR="007D1A11" w:rsidRDefault="007D1A11" w:rsidRPr="00E10551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наличие и содержание мест отдыха на территории (наличие и к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личество беседок, скамеек, вазонов, наличие детской или культурно-спортивной площадки и др.);</w:t>
      </w:r>
    </w:p>
    <w:p w:rsidP="00797364" w:rsidR="007D1A11" w:rsidRDefault="007D1A11" w:rsidRPr="00E10551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наличие урн на территории (достаточное количество, своевреме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ная очистка)</w:t>
      </w:r>
      <w:r w:rsidR="00B711A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</w:p>
    <w:p w:rsidP="00797364" w:rsidR="00B711A0" w:rsidRDefault="00B711A0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в</w:t>
      </w:r>
      <w:r w:rsidR="00403FB7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номинации </w:t>
      </w:r>
      <w:r w:rsidR="007D1A11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«Образцовая развивающая площадка»</w:t>
      </w:r>
      <w:r w:rsidR="00403FB7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:</w:t>
      </w:r>
      <w:r w:rsidR="007D1A11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ab/>
      </w:r>
    </w:p>
    <w:p w:rsidP="00797364" w:rsidR="007D1A11" w:rsidRDefault="007D1A11" w:rsidRPr="00E10551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безопасность конструкций и размещение элементов</w:t>
      </w:r>
      <w:r w:rsidR="00403FB7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</w:p>
    <w:p w:rsidP="00797364" w:rsidR="007D1A11" w:rsidRDefault="00403FB7" w:rsidRPr="00E10551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="007D1A11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свещенность</w:t>
      </w: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</w:p>
    <w:p w:rsidP="00797364" w:rsidR="007D1A11" w:rsidRDefault="007D1A11" w:rsidRPr="00E10551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ограждение площадки от близко проходящего транспорта</w:t>
      </w:r>
      <w:r w:rsidR="00403FB7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</w:p>
    <w:p w:rsidP="00797364" w:rsidR="00A03BD7" w:rsidRDefault="007D1A11" w:rsidRPr="00E10551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возрастные зоны</w:t>
      </w:r>
      <w:r w:rsidR="00B711A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;</w:t>
      </w:r>
    </w:p>
    <w:p w:rsidP="00797364" w:rsidR="00F4464A" w:rsidRDefault="00B711A0" w:rsidRPr="00E10551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в</w:t>
      </w:r>
      <w:r w:rsidR="00403FB7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номинации </w:t>
      </w:r>
      <w:r w:rsidR="00F4464A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«Лучшая зимняя территория дошкольных, средних, средних профессиональных и высших образовательных учреждений»:</w:t>
      </w:r>
      <w:r w:rsidR="00F4464A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ab/>
        <w:t xml:space="preserve">зимняя уборка территории средних профессиональных и высших образовательных учреждений (расчистка от снега и льда, вывоз снега </w:t>
      </w:r>
      <w:r w:rsidR="0079736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   </w:t>
      </w:r>
      <w:r w:rsidR="00F4464A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в места складирования, обработка дорожек </w:t>
      </w:r>
      <w:proofErr w:type="spellStart"/>
      <w:r w:rsidR="00F4464A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противогололедными</w:t>
      </w:r>
      <w:proofErr w:type="spellEnd"/>
      <w:r w:rsidR="00F4464A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ре</w:t>
      </w:r>
      <w:r w:rsidR="00F4464A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а</w:t>
      </w:r>
      <w:r w:rsidR="00F4464A"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гентами);</w:t>
      </w:r>
    </w:p>
    <w:p w:rsidP="00797364" w:rsidR="00F4464A" w:rsidRDefault="00F4464A" w:rsidRPr="00E10551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наличие на территории скульптурных композиций из снега и льда, искусственных светящихся объектов;</w:t>
      </w:r>
    </w:p>
    <w:p w:rsidP="00797364" w:rsidR="00403FB7" w:rsidRDefault="00F4464A" w:rsidRPr="00845626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декоративное (праздничное) освещение фасада здания, элементов территории, оформление вывески </w:t>
      </w:r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средних профессиональных и высших образовательных учреждений, украшение фасада здания (стиль, худ</w:t>
      </w:r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жественная отделка, подсветка).</w:t>
      </w:r>
    </w:p>
    <w:p w:rsidP="00797364" w:rsidR="001A783D" w:rsidRDefault="00797364" w:rsidRPr="00845626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30. </w:t>
      </w:r>
      <w:r w:rsidR="00042C85"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По каждой заявке члены конкурсной комиссии 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путем объезда заявленных </w:t>
      </w:r>
      <w:r w:rsidR="0070622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участниками конкурса 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территорий </w:t>
      </w:r>
      <w:r w:rsidR="00042C85"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в оценочном листе в</w:t>
      </w:r>
      <w:r w:rsidR="00042C85"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ы</w:t>
      </w:r>
      <w:r w:rsidR="00042C85"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ставляют баллы по </w:t>
      </w:r>
      <w:r w:rsidR="00311D38"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критериям оценки, </w:t>
      </w:r>
      <w:r w:rsidR="00042C85"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установленным в соответствии</w:t>
      </w: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</w:t>
      </w:r>
      <w:r w:rsidR="00042C85"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с</w:t>
      </w:r>
      <w:r w:rsidR="00311D38"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пунктом 29</w:t>
      </w:r>
      <w:r w:rsidR="00042C85"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настоящего Положения</w:t>
      </w:r>
      <w:r w:rsidR="00311D3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  <w:r w:rsidR="00042C85"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</w:t>
      </w:r>
    </w:p>
    <w:p w:rsidP="00797364" w:rsidR="00F73259" w:rsidRDefault="00F73259" w:rsidRPr="00845626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lastRenderedPageBreak/>
        <w:t>Оценочны</w:t>
      </w:r>
      <w:r w:rsidR="00B711A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е</w:t>
      </w:r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лист</w:t>
      </w:r>
      <w:r w:rsidR="00B711A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ы</w:t>
      </w:r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формиру</w:t>
      </w:r>
      <w:r w:rsidR="00B711A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ю</w:t>
      </w:r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тся в соответствии с приложени</w:t>
      </w:r>
      <w:proofErr w:type="gramStart"/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я</w:t>
      </w:r>
      <w:r w:rsidR="00A60F6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-</w:t>
      </w:r>
      <w:proofErr w:type="gramEnd"/>
      <w:r w:rsidR="00A60F6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       </w:t>
      </w:r>
      <w:bookmarkStart w:id="2" w:name="_GoBack"/>
      <w:bookmarkEnd w:id="2"/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ми 2, 3 </w:t>
      </w:r>
      <w:r w:rsidR="00A60F6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к </w:t>
      </w:r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настояще</w:t>
      </w:r>
      <w:r w:rsidR="00B711A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му</w:t>
      </w:r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Положени</w:t>
      </w:r>
      <w:r w:rsidR="00B711A0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ю</w:t>
      </w:r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.</w:t>
      </w:r>
    </w:p>
    <w:p w:rsidP="00797364" w:rsidR="00042C85" w:rsidRDefault="00042C85" w:rsidRPr="00845626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 результатам оценки на основании оценочных листов осущест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ляется ранжирование заявок по мере уменьшения полученных баллов по итогам оценки заявок и очередности поступления заявок в случае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равенства количества полученных баллов, по результатам которого з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явкам присваиваются порядковые номера. </w:t>
      </w:r>
    </w:p>
    <w:p w:rsidP="00797364" w:rsidR="00042C85" w:rsidRDefault="00042C85" w:rsidRPr="00845626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равенстве итоговых баллов, присвоенных двум и более зая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кам, наименьший порядковый номер в списке участников конкурса пр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сваивается заявке, представленной ранее по дате и времени.</w:t>
      </w:r>
    </w:p>
    <w:p w:rsidP="00797364" w:rsidR="00042C85" w:rsidRDefault="00797364" w:rsidRPr="00482C35">
      <w:pPr>
        <w:ind w:firstLine="709"/>
        <w:contextualSpacing/>
        <w:jc w:val="both"/>
        <w:rPr>
          <w:rFonts w:ascii="Times New Roman" w:cs="Times New Roman" w:eastAsiaTheme="minorEastAsia" w:hAnsi="Times New Roman"/>
          <w:strike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31. 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Подведение итогов конкурса осуществляется комиссией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 15 июля по номинациям летнего периода, до</w:t>
      </w:r>
      <w:r w:rsidR="00042C85"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15 декабря </w:t>
      </w:r>
      <w:r w:rsidR="00B711A0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– </w:t>
      </w:r>
      <w:r w:rsidR="00042C85"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 ном</w:t>
      </w:r>
      <w:r w:rsidR="00042C85"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042C85"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нациям зимнего периода. Победителями конкурса признаются участн</w:t>
      </w:r>
      <w:r w:rsidR="00042C85"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042C85"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ки конкурса, набравшие наибольшую сумму баллов по результатам ранжирования по</w:t>
      </w:r>
      <w:r w:rsidR="000E12DA"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ступивших заявок.</w:t>
      </w:r>
    </w:p>
    <w:p w:rsidP="00797364" w:rsidR="00042C85" w:rsidRDefault="00797364" w:rsidRPr="00042C85">
      <w:pPr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32.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Протоколы подведения итогов конкурса соответствующего района формируются автоматически на едином </w:t>
      </w:r>
      <w:proofErr w:type="gramStart"/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портале</w:t>
      </w:r>
      <w:proofErr w:type="gramEnd"/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основании резул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ьтатов определения победителей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 конкурсной комиссией и подписываются усиленной квалифицированной электронной подп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сью председателя комиссии в ГИИС «Электронный бюджет».  </w:t>
      </w:r>
    </w:p>
    <w:p w:rsidP="00797364" w:rsidR="00042C85" w:rsidRDefault="00042C85" w:rsidRPr="00042C85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Протокол подведения итогов конкурса включает следующие св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дения: </w:t>
      </w:r>
    </w:p>
    <w:p w:rsidP="00797364" w:rsidR="00042C85" w:rsidRDefault="00042C85" w:rsidRPr="00042C85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</w:t>
      </w:r>
      <w:r w:rsidR="00B711A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время и место проведения рассмотрения заявок;</w:t>
      </w:r>
    </w:p>
    <w:p w:rsidP="00797364" w:rsidR="00042C85" w:rsidRDefault="00042C85" w:rsidRPr="00042C85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дат</w:t>
      </w:r>
      <w:r w:rsidR="00B711A0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время и место оценки заявок;</w:t>
      </w:r>
    </w:p>
    <w:p w:rsidP="00797364" w:rsidR="00042C85" w:rsidRDefault="00042C85" w:rsidRPr="00042C85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информаци</w:t>
      </w:r>
      <w:r w:rsidR="00B711A0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об участниках конкурса, заявки которых были ра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смотрены;</w:t>
      </w:r>
    </w:p>
    <w:p w:rsidP="00797364" w:rsidR="00042C85" w:rsidRDefault="00042C85" w:rsidRPr="00042C85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информаци</w:t>
      </w:r>
      <w:r w:rsidR="00B711A0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об участниках конкурса, заявки которых были 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P="00797364" w:rsidR="00042C85" w:rsidRDefault="00042C85" w:rsidRPr="00042C85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последовательность оценки заявок, присвоенные заявкам значения по каждому из предусмотренных критериев оценки, принятые на осн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вании результатов оценки заявок решени</w:t>
      </w:r>
      <w:r w:rsidR="00B711A0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присвоении заявкам поря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ковых номеров;</w:t>
      </w:r>
    </w:p>
    <w:p w:rsidP="00797364" w:rsidR="00042C85" w:rsidRDefault="00042C85" w:rsidRPr="00E10551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наименовани</w:t>
      </w:r>
      <w:r w:rsidR="00B711A0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получателей </w:t>
      </w:r>
      <w:r w:rsidR="00706225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грантов, с которым</w:t>
      </w:r>
      <w:r w:rsidR="00B711A0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706225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заключается С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глашение</w:t>
      </w:r>
      <w:r w:rsidR="00B711A0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размеры предоставляемых грантов.</w:t>
      </w:r>
    </w:p>
    <w:p w:rsidP="00797364" w:rsidR="00042C85" w:rsidRDefault="00042C85" w:rsidRPr="00E10551">
      <w:pPr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Протоколы подведения итогов размещаются </w:t>
      </w:r>
      <w:r w:rsidR="007143FF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главным распоряд</w:t>
      </w:r>
      <w:r w:rsidR="007143FF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7143FF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телем </w:t>
      </w:r>
      <w:r w:rsidR="00B711A0">
        <w:rPr>
          <w:rFonts w:ascii="Times New Roman" w:cs="Times New Roman" w:eastAsiaTheme="minorEastAsia" w:hAnsi="Times New Roman"/>
          <w:sz w:val="30"/>
          <w:szCs w:val="30"/>
          <w:lang w:eastAsia="ru-RU"/>
        </w:rPr>
        <w:t>бюджет</w:t>
      </w:r>
      <w:r w:rsidR="007143FF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 средств</w:t>
      </w:r>
      <w:r w:rsidR="00311D38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на едином портале бюджетной системы и на Сайте не позднее </w:t>
      </w:r>
      <w:r w:rsidR="00B711A0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одного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рабочего дня, следующего за днем его подп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сания.</w:t>
      </w:r>
    </w:p>
    <w:p w:rsidP="00797364" w:rsidR="00042C85" w:rsidRDefault="00797364" w:rsidRPr="00845626">
      <w:pPr>
        <w:ind w:firstLine="709"/>
        <w:contextualSpacing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33. </w:t>
      </w:r>
      <w:r w:rsidR="00042C85" w:rsidRPr="00E10551">
        <w:rPr>
          <w:rFonts w:ascii="Times New Roman" w:cs="Times New Roman" w:hAnsi="Times New Roman"/>
          <w:sz w:val="30"/>
          <w:szCs w:val="30"/>
        </w:rPr>
        <w:t>Внесение изменений в протоколы рассмотрения</w:t>
      </w:r>
      <w:r w:rsidR="00042C85" w:rsidRPr="00042C85">
        <w:rPr>
          <w:rFonts w:ascii="Times New Roman" w:cs="Times New Roman" w:hAnsi="Times New Roman"/>
          <w:sz w:val="30"/>
          <w:szCs w:val="30"/>
        </w:rPr>
        <w:t xml:space="preserve"> заявок и пр</w:t>
      </w:r>
      <w:r w:rsidR="00042C85" w:rsidRPr="00042C85">
        <w:rPr>
          <w:rFonts w:ascii="Times New Roman" w:cs="Times New Roman" w:hAnsi="Times New Roman"/>
          <w:sz w:val="30"/>
          <w:szCs w:val="30"/>
        </w:rPr>
        <w:t>о</w:t>
      </w:r>
      <w:r w:rsidR="00042C85" w:rsidRPr="00042C85">
        <w:rPr>
          <w:rFonts w:ascii="Times New Roman" w:cs="Times New Roman" w:hAnsi="Times New Roman"/>
          <w:sz w:val="30"/>
          <w:szCs w:val="30"/>
        </w:rPr>
        <w:t>токолы подведения итогов конкурса осуществляется не позднее 10 к</w:t>
      </w:r>
      <w:r w:rsidR="00042C85" w:rsidRPr="00042C85">
        <w:rPr>
          <w:rFonts w:ascii="Times New Roman" w:cs="Times New Roman" w:hAnsi="Times New Roman"/>
          <w:sz w:val="30"/>
          <w:szCs w:val="30"/>
        </w:rPr>
        <w:t>а</w:t>
      </w:r>
      <w:r w:rsidR="00042C85" w:rsidRPr="00042C85">
        <w:rPr>
          <w:rFonts w:ascii="Times New Roman" w:cs="Times New Roman" w:hAnsi="Times New Roman"/>
          <w:sz w:val="30"/>
          <w:szCs w:val="30"/>
        </w:rPr>
        <w:t xml:space="preserve">лендарных дней со дня </w:t>
      </w:r>
      <w:proofErr w:type="gramStart"/>
      <w:r w:rsidR="00042C85" w:rsidRPr="00042C85">
        <w:rPr>
          <w:rFonts w:ascii="Times New Roman" w:cs="Times New Roman" w:hAnsi="Times New Roman"/>
          <w:sz w:val="30"/>
          <w:szCs w:val="30"/>
        </w:rPr>
        <w:t xml:space="preserve">подписания первых версий протокола </w:t>
      </w:r>
      <w:r w:rsidR="00042C85" w:rsidRPr="00845626">
        <w:rPr>
          <w:rFonts w:ascii="Times New Roman" w:cs="Times New Roman" w:hAnsi="Times New Roman"/>
          <w:sz w:val="30"/>
          <w:szCs w:val="30"/>
        </w:rPr>
        <w:t>рассмо</w:t>
      </w:r>
      <w:r w:rsidR="00042C85" w:rsidRPr="00845626">
        <w:rPr>
          <w:rFonts w:ascii="Times New Roman" w:cs="Times New Roman" w:hAnsi="Times New Roman"/>
          <w:sz w:val="30"/>
          <w:szCs w:val="30"/>
        </w:rPr>
        <w:t>т</w:t>
      </w:r>
      <w:r w:rsidR="00042C85" w:rsidRPr="00845626">
        <w:rPr>
          <w:rFonts w:ascii="Times New Roman" w:cs="Times New Roman" w:hAnsi="Times New Roman"/>
          <w:sz w:val="30"/>
          <w:szCs w:val="30"/>
        </w:rPr>
        <w:lastRenderedPageBreak/>
        <w:t>рения заявок</w:t>
      </w:r>
      <w:proofErr w:type="gramEnd"/>
      <w:r w:rsidR="00042C85" w:rsidRPr="00845626">
        <w:rPr>
          <w:rFonts w:ascii="Times New Roman" w:cs="Times New Roman" w:hAnsi="Times New Roman"/>
          <w:sz w:val="30"/>
          <w:szCs w:val="30"/>
        </w:rPr>
        <w:t xml:space="preserve"> и протокола подведения итогов конкурса путем формир</w:t>
      </w:r>
      <w:r w:rsidR="00042C85" w:rsidRPr="00845626">
        <w:rPr>
          <w:rFonts w:ascii="Times New Roman" w:cs="Times New Roman" w:hAnsi="Times New Roman"/>
          <w:sz w:val="30"/>
          <w:szCs w:val="30"/>
        </w:rPr>
        <w:t>о</w:t>
      </w:r>
      <w:r w:rsidR="00042C85" w:rsidRPr="00845626">
        <w:rPr>
          <w:rFonts w:ascii="Times New Roman" w:cs="Times New Roman" w:hAnsi="Times New Roman"/>
          <w:sz w:val="30"/>
          <w:szCs w:val="30"/>
        </w:rPr>
        <w:t>вания новых версий указанных протоколов в ГИИС «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Электронный бюджет» с указанием причин внесения изменений.</w:t>
      </w:r>
    </w:p>
    <w:p w:rsidP="00797364" w:rsidR="00042C85" w:rsidRDefault="00797364" w:rsidRPr="00845626">
      <w:p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34. </w:t>
      </w:r>
      <w:proofErr w:type="gramStart"/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По итогам конкурса организаторами конкурса в каждом районе города принима</w:t>
      </w:r>
      <w:r w:rsidR="00F73259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тся распоряжени</w:t>
      </w:r>
      <w:r w:rsidR="00F73259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я </w:t>
      </w:r>
      <w:r w:rsidR="001A783D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об итогах предварительного райо</w:t>
      </w:r>
      <w:r w:rsidR="001A783D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1A783D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ного этапа конкурса 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указанием победителей и </w:t>
      </w:r>
      <w:r w:rsidR="004850BC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размеров 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грантов поб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B711A0">
        <w:rPr>
          <w:rFonts w:ascii="Times New Roman" w:cs="Times New Roman" w:hAnsi="Times New Roman"/>
          <w:color w:themeColor="text1" w:val="000000"/>
          <w:sz w:val="30"/>
          <w:szCs w:val="30"/>
        </w:rPr>
        <w:t>дителей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: по номинациям летнего периода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 позднее 25 июля, по н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минациям зимнего периода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 позднее 25 декабря го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да, 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в котором проводится конкурс</w:t>
      </w:r>
      <w:r w:rsidR="00B711A0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042C8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42C85" w:rsidRPr="00845626">
        <w:rPr>
          <w:rFonts w:ascii="Times New Roman" w:cs="Times New Roman" w:hAnsi="Times New Roman"/>
          <w:sz w:val="30"/>
          <w:szCs w:val="30"/>
        </w:rPr>
        <w:t>и размеща</w:t>
      </w:r>
      <w:r w:rsidR="00B711A0">
        <w:rPr>
          <w:rFonts w:ascii="Times New Roman" w:cs="Times New Roman" w:hAnsi="Times New Roman"/>
          <w:sz w:val="30"/>
          <w:szCs w:val="30"/>
        </w:rPr>
        <w:t>ю</w:t>
      </w:r>
      <w:r w:rsidR="00042C85" w:rsidRPr="00845626">
        <w:rPr>
          <w:rFonts w:ascii="Times New Roman" w:cs="Times New Roman" w:hAnsi="Times New Roman"/>
          <w:sz w:val="30"/>
          <w:szCs w:val="30"/>
        </w:rPr>
        <w:t>тся на едином портале и на Сайте</w:t>
      </w:r>
      <w:r w:rsidR="00F73259" w:rsidRPr="00845626">
        <w:rPr>
          <w:rFonts w:ascii="Times New Roman" w:cs="Times New Roman" w:hAnsi="Times New Roman"/>
          <w:sz w:val="30"/>
          <w:szCs w:val="30"/>
        </w:rPr>
        <w:t>.</w:t>
      </w:r>
      <w:r w:rsidR="00930FC3" w:rsidRPr="00845626">
        <w:rPr>
          <w:rFonts w:ascii="Times New Roman" w:cs="Times New Roman" w:hAnsi="Times New Roman"/>
          <w:sz w:val="30"/>
          <w:szCs w:val="30"/>
        </w:rPr>
        <w:t xml:space="preserve"> </w:t>
      </w:r>
      <w:proofErr w:type="gramEnd"/>
    </w:p>
    <w:p w:rsidP="00797364" w:rsidR="00FE40C0" w:rsidRDefault="00042C85" w:rsidRPr="00845626">
      <w:p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845626">
        <w:rPr>
          <w:rFonts w:ascii="Times New Roman" w:cs="Times New Roman" w:hAnsi="Times New Roman"/>
          <w:sz w:val="30"/>
          <w:szCs w:val="30"/>
        </w:rPr>
        <w:t>Администрация соответствующего района в городе проводит то</w:t>
      </w:r>
      <w:r w:rsidRPr="00845626">
        <w:rPr>
          <w:rFonts w:ascii="Times New Roman" w:cs="Times New Roman" w:hAnsi="Times New Roman"/>
          <w:sz w:val="30"/>
          <w:szCs w:val="30"/>
        </w:rPr>
        <w:t>р</w:t>
      </w:r>
      <w:r w:rsidRPr="00845626">
        <w:rPr>
          <w:rFonts w:ascii="Times New Roman" w:cs="Times New Roman" w:hAnsi="Times New Roman"/>
          <w:sz w:val="30"/>
          <w:szCs w:val="30"/>
        </w:rPr>
        <w:t>жественную церемонию по награждению победителей конкурса. Торж</w:t>
      </w:r>
      <w:r w:rsidRPr="00845626">
        <w:rPr>
          <w:rFonts w:ascii="Times New Roman" w:cs="Times New Roman" w:hAnsi="Times New Roman"/>
          <w:sz w:val="30"/>
          <w:szCs w:val="30"/>
        </w:rPr>
        <w:t>е</w:t>
      </w:r>
      <w:r w:rsidRPr="00845626">
        <w:rPr>
          <w:rFonts w:ascii="Times New Roman" w:cs="Times New Roman" w:hAnsi="Times New Roman"/>
          <w:sz w:val="30"/>
          <w:szCs w:val="30"/>
        </w:rPr>
        <w:t xml:space="preserve">ственная церемония награждения проходит с участием руководителя администрации района в городе. </w:t>
      </w:r>
    </w:p>
    <w:p w:rsidP="00797364" w:rsidR="00042C85" w:rsidRDefault="00042C85" w:rsidRPr="00845626">
      <w:pPr>
        <w:ind w:firstLine="709"/>
        <w:contextualSpacing/>
        <w:jc w:val="both"/>
        <w:rPr>
          <w:rFonts w:ascii="Times New Roman" w:cs="Times New Roman" w:hAnsi="Times New Roman"/>
          <w:strike/>
          <w:sz w:val="30"/>
          <w:szCs w:val="30"/>
        </w:rPr>
      </w:pPr>
      <w:proofErr w:type="gramStart"/>
      <w:r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Не позднее 5 рабочих дней, следующих за днем принятия расп</w:t>
      </w:r>
      <w:r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ряжений руководителей администраций</w:t>
      </w:r>
      <w:r w:rsidR="0079736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районов в городе о подведении итогов конкурса и предоставлении грантов, организаторы конкурса направляют письмом на адрес электронной почты победителей конку</w:t>
      </w:r>
      <w:r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р</w:t>
      </w:r>
      <w:r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са, указанный в заявке, уведомление о необходимости заключения</w:t>
      </w:r>
      <w:r w:rsidR="0079736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</w:t>
      </w:r>
      <w:r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до </w:t>
      </w:r>
      <w:r w:rsidR="00007E49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20 ноября года</w:t>
      </w:r>
      <w:r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, </w:t>
      </w:r>
      <w:r w:rsidRPr="00845626">
        <w:rPr>
          <w:rFonts w:ascii="Times New Roman" w:cs="Times New Roman" w:hAnsi="Times New Roman"/>
          <w:sz w:val="30"/>
          <w:szCs w:val="30"/>
        </w:rPr>
        <w:t>следующего за годом проведения конкурса, в кот</w:t>
      </w:r>
      <w:r w:rsidRPr="00845626">
        <w:rPr>
          <w:rFonts w:ascii="Times New Roman" w:cs="Times New Roman" w:hAnsi="Times New Roman"/>
          <w:sz w:val="30"/>
          <w:szCs w:val="30"/>
        </w:rPr>
        <w:t>о</w:t>
      </w:r>
      <w:r w:rsidRPr="00845626">
        <w:rPr>
          <w:rFonts w:ascii="Times New Roman" w:cs="Times New Roman" w:hAnsi="Times New Roman"/>
          <w:sz w:val="30"/>
          <w:szCs w:val="30"/>
        </w:rPr>
        <w:t>ром определены получатели,</w:t>
      </w:r>
      <w:r w:rsidR="00706225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</w:t>
      </w:r>
      <w:r w:rsidR="000E12DA" w:rsidRPr="00845626">
        <w:rPr>
          <w:rFonts w:ascii="Times New Roman" w:cs="Times New Roman" w:hAnsi="Times New Roman"/>
          <w:color w:themeColor="text1" w:val="000000"/>
          <w:sz w:val="30"/>
          <w:szCs w:val="30"/>
        </w:rPr>
        <w:t>оглашения.</w:t>
      </w:r>
      <w:proofErr w:type="gramEnd"/>
    </w:p>
    <w:p w:rsidP="00797364" w:rsidR="00042C85" w:rsidRDefault="00797364" w:rsidRPr="00042C85">
      <w:p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35. </w:t>
      </w:r>
      <w:r w:rsidR="00042C85" w:rsidRPr="00845626">
        <w:rPr>
          <w:rFonts w:ascii="Times New Roman" w:cs="Times New Roman" w:hAnsi="Times New Roman"/>
          <w:sz w:val="30"/>
          <w:szCs w:val="30"/>
        </w:rPr>
        <w:t>Конкурс</w:t>
      </w:r>
      <w:r w:rsidR="00042C85" w:rsidRPr="00E10551">
        <w:rPr>
          <w:rFonts w:ascii="Times New Roman" w:cs="Times New Roman" w:hAnsi="Times New Roman"/>
          <w:sz w:val="30"/>
          <w:szCs w:val="30"/>
        </w:rPr>
        <w:t xml:space="preserve"> признается несостоявшимся в случаях</w:t>
      </w:r>
      <w:r w:rsidR="00042C85" w:rsidRPr="00042C85">
        <w:rPr>
          <w:rFonts w:ascii="Times New Roman" w:cs="Times New Roman" w:hAnsi="Times New Roman"/>
          <w:sz w:val="30"/>
          <w:szCs w:val="30"/>
        </w:rPr>
        <w:t>, если:</w:t>
      </w:r>
    </w:p>
    <w:p w:rsidP="00797364" w:rsidR="00042C85" w:rsidRDefault="00042C85" w:rsidRPr="00042C85">
      <w:p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042C85">
        <w:rPr>
          <w:rFonts w:ascii="Times New Roman" w:cs="Times New Roman" w:hAnsi="Times New Roman"/>
          <w:sz w:val="30"/>
          <w:szCs w:val="30"/>
        </w:rPr>
        <w:t>1) по окончани</w:t>
      </w:r>
      <w:r w:rsidR="00B711A0">
        <w:rPr>
          <w:rFonts w:ascii="Times New Roman" w:cs="Times New Roman" w:hAnsi="Times New Roman"/>
          <w:sz w:val="30"/>
          <w:szCs w:val="30"/>
        </w:rPr>
        <w:t>и</w:t>
      </w:r>
      <w:r w:rsidRPr="00042C85">
        <w:rPr>
          <w:rFonts w:ascii="Times New Roman" w:cs="Times New Roman" w:hAnsi="Times New Roman"/>
          <w:sz w:val="30"/>
          <w:szCs w:val="30"/>
        </w:rPr>
        <w:t xml:space="preserve"> срока подачи заявок не подана ни одна заявка;</w:t>
      </w:r>
    </w:p>
    <w:p w:rsidP="00797364" w:rsidR="00CE6780" w:rsidRDefault="00042C85">
      <w:p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042C85">
        <w:rPr>
          <w:rFonts w:ascii="Times New Roman" w:cs="Times New Roman" w:hAnsi="Times New Roman"/>
          <w:sz w:val="30"/>
          <w:szCs w:val="30"/>
        </w:rPr>
        <w:t xml:space="preserve">2) по результатам рассмотрения заявок все заявки отклонены </w:t>
      </w:r>
      <w:r w:rsidR="00797364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042C85">
        <w:rPr>
          <w:rFonts w:ascii="Times New Roman" w:cs="Times New Roman" w:hAnsi="Times New Roman"/>
          <w:sz w:val="30"/>
          <w:szCs w:val="30"/>
        </w:rPr>
        <w:t>по основаниям, предусмотренным пунктом 27 настоящего Положения.</w:t>
      </w:r>
    </w:p>
    <w:p w:rsidP="00797364" w:rsidR="00D025A4" w:rsidRDefault="00CE6780" w:rsidRPr="00845626">
      <w:p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E10551">
        <w:rPr>
          <w:rFonts w:ascii="Times New Roman" w:cs="Times New Roman" w:hAnsi="Times New Roman"/>
          <w:sz w:val="30"/>
          <w:szCs w:val="30"/>
        </w:rPr>
        <w:t>Проведение конкурса отменяется в случае отсутствия технической возможности проведения конкурса в ГИИС «</w:t>
      </w:r>
      <w:r w:rsidRPr="00845626">
        <w:rPr>
          <w:rFonts w:ascii="Times New Roman" w:cs="Times New Roman" w:hAnsi="Times New Roman"/>
          <w:sz w:val="30"/>
          <w:szCs w:val="30"/>
        </w:rPr>
        <w:t xml:space="preserve">Электронный бюджет». </w:t>
      </w:r>
    </w:p>
    <w:p w:rsidP="00797364" w:rsidR="00D025A4" w:rsidRDefault="00CE6780" w:rsidRPr="00E10551">
      <w:p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845626">
        <w:rPr>
          <w:rFonts w:ascii="Times New Roman" w:cs="Times New Roman" w:hAnsi="Times New Roman"/>
          <w:sz w:val="30"/>
          <w:szCs w:val="30"/>
        </w:rPr>
        <w:t xml:space="preserve">Размещение </w:t>
      </w:r>
      <w:r w:rsidR="00D025A4" w:rsidRPr="00845626">
        <w:rPr>
          <w:rFonts w:ascii="Times New Roman" w:cs="Times New Roman" w:hAnsi="Times New Roman"/>
          <w:sz w:val="30"/>
          <w:szCs w:val="30"/>
        </w:rPr>
        <w:t xml:space="preserve">главным распорядителем </w:t>
      </w:r>
      <w:r w:rsidR="00F73259" w:rsidRPr="00845626">
        <w:rPr>
          <w:rFonts w:ascii="Times New Roman" w:cs="Times New Roman" w:hAnsi="Times New Roman"/>
          <w:sz w:val="30"/>
          <w:szCs w:val="30"/>
        </w:rPr>
        <w:t>бюджетных</w:t>
      </w:r>
      <w:r w:rsidR="00D025A4" w:rsidRPr="00845626">
        <w:rPr>
          <w:rFonts w:ascii="Times New Roman" w:cs="Times New Roman" w:hAnsi="Times New Roman"/>
          <w:sz w:val="30"/>
          <w:szCs w:val="30"/>
        </w:rPr>
        <w:t xml:space="preserve"> средств</w:t>
      </w:r>
      <w:r w:rsidRPr="00845626">
        <w:rPr>
          <w:rFonts w:ascii="Times New Roman" w:cs="Times New Roman" w:hAnsi="Times New Roman"/>
          <w:sz w:val="30"/>
          <w:szCs w:val="30"/>
        </w:rPr>
        <w:t xml:space="preserve"> объя</w:t>
      </w:r>
      <w:r w:rsidRPr="00845626">
        <w:rPr>
          <w:rFonts w:ascii="Times New Roman" w:cs="Times New Roman" w:hAnsi="Times New Roman"/>
          <w:sz w:val="30"/>
          <w:szCs w:val="30"/>
        </w:rPr>
        <w:t>в</w:t>
      </w:r>
      <w:r w:rsidRPr="00845626">
        <w:rPr>
          <w:rFonts w:ascii="Times New Roman" w:cs="Times New Roman" w:hAnsi="Times New Roman"/>
          <w:sz w:val="30"/>
          <w:szCs w:val="30"/>
        </w:rPr>
        <w:t xml:space="preserve">ления об отмене проведения конкурса в ГИИС «Электронный бюджет» допускается не </w:t>
      </w:r>
      <w:proofErr w:type="gramStart"/>
      <w:r w:rsidRPr="00845626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845626">
        <w:rPr>
          <w:rFonts w:ascii="Times New Roman" w:cs="Times New Roman" w:hAnsi="Times New Roman"/>
          <w:sz w:val="30"/>
          <w:szCs w:val="30"/>
        </w:rPr>
        <w:t xml:space="preserve"> чем за 5 календарных</w:t>
      </w:r>
      <w:r w:rsidRPr="00E10551">
        <w:rPr>
          <w:rFonts w:ascii="Times New Roman" w:cs="Times New Roman" w:hAnsi="Times New Roman"/>
          <w:sz w:val="30"/>
          <w:szCs w:val="30"/>
        </w:rPr>
        <w:t xml:space="preserve"> дней до даты окончания срока подачи заявок участниками конкурса (получателями </w:t>
      </w:r>
      <w:r w:rsidR="00B711A0">
        <w:rPr>
          <w:rFonts w:ascii="Times New Roman" w:cs="Times New Roman" w:hAnsi="Times New Roman"/>
          <w:sz w:val="30"/>
          <w:szCs w:val="30"/>
        </w:rPr>
        <w:t>грантов</w:t>
      </w:r>
      <w:r w:rsidRPr="00E10551">
        <w:rPr>
          <w:rFonts w:ascii="Times New Roman" w:cs="Times New Roman" w:hAnsi="Times New Roman"/>
          <w:sz w:val="30"/>
          <w:szCs w:val="30"/>
        </w:rPr>
        <w:t>).</w:t>
      </w:r>
    </w:p>
    <w:p w:rsidP="00797364" w:rsidR="00CE6780" w:rsidRDefault="00CE6780" w:rsidRPr="004878B2">
      <w:pPr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E10551">
        <w:rPr>
          <w:rFonts w:ascii="Times New Roman" w:cs="Times New Roman" w:hAnsi="Times New Roman"/>
          <w:sz w:val="30"/>
          <w:szCs w:val="30"/>
        </w:rPr>
        <w:t>Объявление об отмене конкурса формируется в электронной фо</w:t>
      </w:r>
      <w:r w:rsidRPr="00E10551">
        <w:rPr>
          <w:rFonts w:ascii="Times New Roman" w:cs="Times New Roman" w:hAnsi="Times New Roman"/>
          <w:sz w:val="30"/>
          <w:szCs w:val="30"/>
        </w:rPr>
        <w:t>р</w:t>
      </w:r>
      <w:r w:rsidRPr="00E10551">
        <w:rPr>
          <w:rFonts w:ascii="Times New Roman" w:cs="Times New Roman" w:hAnsi="Times New Roman"/>
          <w:sz w:val="30"/>
          <w:szCs w:val="30"/>
        </w:rPr>
        <w:t xml:space="preserve">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</w:t>
      </w:r>
      <w:r w:rsidR="00D025A4" w:rsidRPr="00E10551">
        <w:rPr>
          <w:rFonts w:ascii="Times New Roman" w:cs="Times New Roman" w:hAnsi="Times New Roman"/>
          <w:sz w:val="30"/>
          <w:szCs w:val="30"/>
        </w:rPr>
        <w:t>главного ра</w:t>
      </w:r>
      <w:r w:rsidR="00D025A4" w:rsidRPr="00E10551">
        <w:rPr>
          <w:rFonts w:ascii="Times New Roman" w:cs="Times New Roman" w:hAnsi="Times New Roman"/>
          <w:sz w:val="30"/>
          <w:szCs w:val="30"/>
        </w:rPr>
        <w:t>с</w:t>
      </w:r>
      <w:r w:rsidR="00D025A4" w:rsidRPr="00E10551">
        <w:rPr>
          <w:rFonts w:ascii="Times New Roman" w:cs="Times New Roman" w:hAnsi="Times New Roman"/>
          <w:sz w:val="30"/>
          <w:szCs w:val="30"/>
        </w:rPr>
        <w:t xml:space="preserve">порядителя бюджетных средств </w:t>
      </w:r>
      <w:r w:rsidRPr="00E10551">
        <w:rPr>
          <w:rFonts w:ascii="Times New Roman" w:cs="Times New Roman" w:hAnsi="Times New Roman"/>
          <w:sz w:val="30"/>
          <w:szCs w:val="30"/>
        </w:rPr>
        <w:t>(уполномоченного им лица), размещ</w:t>
      </w:r>
      <w:r w:rsidRPr="00E10551">
        <w:rPr>
          <w:rFonts w:ascii="Times New Roman" w:cs="Times New Roman" w:hAnsi="Times New Roman"/>
          <w:sz w:val="30"/>
          <w:szCs w:val="30"/>
        </w:rPr>
        <w:t>а</w:t>
      </w:r>
      <w:r w:rsidRPr="00E10551">
        <w:rPr>
          <w:rFonts w:ascii="Times New Roman" w:cs="Times New Roman" w:hAnsi="Times New Roman"/>
          <w:sz w:val="30"/>
          <w:szCs w:val="30"/>
        </w:rPr>
        <w:t>ется на едином портале бюджетной системы и содержит информацию</w:t>
      </w:r>
      <w:r w:rsidR="00797364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E10551">
        <w:rPr>
          <w:rFonts w:ascii="Times New Roman" w:cs="Times New Roman" w:hAnsi="Times New Roman"/>
          <w:sz w:val="30"/>
          <w:szCs w:val="30"/>
        </w:rPr>
        <w:t xml:space="preserve"> о причинах отмены отбора.</w:t>
      </w:r>
    </w:p>
    <w:p w:rsidP="00797364" w:rsidR="00D40FFA" w:rsidRDefault="00D40FFA" w:rsidRPr="00D40FFA">
      <w:pPr>
        <w:widowControl w:val="false"/>
        <w:autoSpaceDE w:val="false"/>
        <w:autoSpaceDN w:val="false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797364" w:rsidR="00042C85" w:rsidRDefault="00797364" w:rsidRPr="00797364">
      <w:pPr>
        <w:widowControl w:val="false"/>
        <w:autoSpaceDE w:val="false"/>
        <w:autoSpaceDN w:val="false"/>
        <w:contextualSpacing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 w:val="en-US"/>
        </w:rPr>
        <w:t>III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словия и порядок предоставления грантов</w:t>
      </w:r>
    </w:p>
    <w:p w:rsidP="00797364" w:rsidR="00042C85" w:rsidRDefault="00042C85" w:rsidRPr="00042C85">
      <w:pPr>
        <w:widowControl w:val="false"/>
        <w:autoSpaceDE w:val="false"/>
        <w:autoSpaceDN w:val="false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797364" w:rsidR="00042C85" w:rsidRDefault="00797364" w:rsidRPr="00797364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b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36. 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Гранты предоставляются победителям конкурса в целях пр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мирования на основании заключенного Соглашения. </w:t>
      </w:r>
    </w:p>
    <w:p w:rsidP="00797364" w:rsidR="00042C85" w:rsidRDefault="00042C85" w:rsidRPr="00797364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При</w:t>
      </w:r>
      <w:r w:rsidR="009A456D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зовой фонд конкурса составляет 1 890</w:t>
      </w:r>
      <w:r w:rsidR="00011077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00 тыс. рублей.</w:t>
      </w:r>
    </w:p>
    <w:p w:rsidP="00797364" w:rsidR="00527127" w:rsidRDefault="00042C85" w:rsidRPr="00797364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Размер грантов победителям определяется </w:t>
      </w:r>
      <w:r w:rsidR="00527127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следующим образом:</w:t>
      </w:r>
    </w:p>
    <w:p w:rsidP="00797364" w:rsidR="0098488D" w:rsidRDefault="0033133E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номинации</w:t>
      </w:r>
      <w:r w:rsidR="00527127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98488D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«Самая благоустроенная территория учреждения социальной и образовательной сферы»:</w:t>
      </w:r>
    </w:p>
    <w:p w:rsidP="00797364" w:rsidR="0098488D" w:rsidRDefault="0098488D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1-е место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40 тыс. руб.;</w:t>
      </w:r>
    </w:p>
    <w:p w:rsidP="00797364" w:rsidR="0098488D" w:rsidRDefault="0098488D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2-е место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30 тыс. руб.;</w:t>
      </w:r>
    </w:p>
    <w:p w:rsidP="00797364" w:rsidR="0098488D" w:rsidRDefault="0098488D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3-е место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20 тыс. </w:t>
      </w:r>
      <w:proofErr w:type="spellStart"/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руб</w:t>
      </w:r>
      <w:proofErr w:type="spellEnd"/>
      <w:r w:rsidR="0033133E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797364" w:rsidR="0098488D" w:rsidRDefault="0033133E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="0098488D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номинации «Образцовая развивающая площадка/территория»:</w:t>
      </w:r>
    </w:p>
    <w:p w:rsidP="00797364" w:rsidR="0098488D" w:rsidRDefault="0098488D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1-е место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40 тыс. руб.;</w:t>
      </w:r>
    </w:p>
    <w:p w:rsidP="00797364" w:rsidR="0098488D" w:rsidRDefault="0098488D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2-е место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30 тыс. руб.;</w:t>
      </w:r>
    </w:p>
    <w:p w:rsidP="00797364" w:rsidR="0098488D" w:rsidRDefault="0098488D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3-е место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20 тыс. </w:t>
      </w:r>
      <w:proofErr w:type="spellStart"/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руб</w:t>
      </w:r>
      <w:proofErr w:type="spellEnd"/>
      <w:r w:rsidR="0033133E">
        <w:rPr>
          <w:rFonts w:ascii="Times New Roman" w:cs="Times New Roman" w:eastAsiaTheme="minorEastAsia" w:hAnsi="Times New Roman"/>
          <w:sz w:val="30"/>
          <w:szCs w:val="30"/>
          <w:lang w:eastAsia="ru-RU"/>
        </w:rPr>
        <w:t>;</w:t>
      </w:r>
    </w:p>
    <w:p w:rsidP="00797364" w:rsidR="0098488D" w:rsidRDefault="0033133E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="0098488D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 номинации «Лучшая зимняя территория дошкольных, средних, средних профессиональных и высших образовательных учреждений»:</w:t>
      </w:r>
    </w:p>
    <w:p w:rsidP="00797364" w:rsidR="0098488D" w:rsidRDefault="0098488D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1-е место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40 тыс. руб.;</w:t>
      </w:r>
    </w:p>
    <w:p w:rsidP="00797364" w:rsidR="0098488D" w:rsidRDefault="0098488D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2-е место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30 тыс. руб.;</w:t>
      </w:r>
    </w:p>
    <w:p w:rsidP="00797364" w:rsidR="0098488D" w:rsidRDefault="0098488D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3-е место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20 тыс. руб.</w:t>
      </w:r>
    </w:p>
    <w:p w:rsidP="00797364" w:rsidR="00042C85" w:rsidRDefault="00042C85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Размер гранта фиксирован и не является расчетной величиной.  </w:t>
      </w:r>
    </w:p>
    <w:p w:rsidP="00797364" w:rsidR="00042C85" w:rsidRDefault="00042C85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Главный распорядитель бюджетных средств на дату заключения Соглашения проводит проверку на соответствие получателя субсидии требованиям, установленным </w:t>
      </w:r>
      <w:hyperlink w:anchor="P140">
        <w:r w:rsidRPr="00797364">
          <w:rPr>
            <w:rFonts w:ascii="Times New Roman" w:cs="Times New Roman" w:eastAsiaTheme="minorEastAsia" w:hAnsi="Times New Roman"/>
            <w:color w:themeColor="text1" w:val="000000"/>
            <w:sz w:val="30"/>
            <w:szCs w:val="30"/>
            <w:lang w:eastAsia="ru-RU"/>
          </w:rPr>
          <w:t>пунктом 16</w:t>
        </w:r>
      </w:hyperlink>
      <w:r w:rsidRPr="0079736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настоящего Положения</w:t>
      </w:r>
      <w:r w:rsidR="00F73259" w:rsidRPr="0079736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, в с</w:t>
      </w:r>
      <w:r w:rsidR="00F73259" w:rsidRPr="0079736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о</w:t>
      </w:r>
      <w:r w:rsidR="00F73259" w:rsidRPr="0079736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ответствии с </w:t>
      </w:r>
      <w:hyperlink w:anchor="P174">
        <w:r w:rsidR="00F73259" w:rsidRPr="00797364">
          <w:rPr>
            <w:rFonts w:ascii="Times New Roman" w:cs="Times New Roman" w:eastAsiaTheme="minorEastAsia" w:hAnsi="Times New Roman"/>
            <w:color w:themeColor="text1" w:val="000000"/>
            <w:sz w:val="30"/>
            <w:szCs w:val="30"/>
            <w:lang w:eastAsia="ru-RU"/>
          </w:rPr>
          <w:t xml:space="preserve">абзацами </w:t>
        </w:r>
      </w:hyperlink>
      <w:r w:rsidR="0033133E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четвертым – десятым </w:t>
      </w:r>
      <w:r w:rsidR="00F73259" w:rsidRPr="0079736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настоящего Положения</w:t>
      </w:r>
      <w:r w:rsidRPr="00797364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. </w:t>
      </w:r>
    </w:p>
    <w:p w:rsidP="00797364" w:rsidR="00042C85" w:rsidRDefault="00797364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37. 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Основаниями для отказа главным распорядителем бюджетных средств получателю гранта в предоставлении гранта являются:</w:t>
      </w:r>
    </w:p>
    <w:p w:rsidP="00797364" w:rsidR="00042C85" w:rsidRDefault="00042C85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3" w:name="P67"/>
      <w:bookmarkEnd w:id="3"/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несоответствие получателя гранта требованиям, установленным пунктом 16 настоящего Положения;</w:t>
      </w:r>
    </w:p>
    <w:p w:rsidP="00797364" w:rsidR="00042C85" w:rsidRDefault="00042C85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несоответствие представленных получателем гранта документов требованиям, определенным настоящим Положением, или непредста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ление (представление не в полном объеме) указанных документов;</w:t>
      </w:r>
    </w:p>
    <w:p w:rsidP="00797364" w:rsidR="00042C85" w:rsidRDefault="00042C85" w:rsidRPr="00797364">
      <w:pPr>
        <w:widowControl w:val="false"/>
        <w:autoSpaceDE w:val="false"/>
        <w:autoSpaceDN w:val="false"/>
        <w:spacing w:line="242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установление факта недостоверности представленной получателем гранта информации.</w:t>
      </w:r>
    </w:p>
    <w:p w:rsidP="001812F2" w:rsidR="00042C85" w:rsidRDefault="00797364" w:rsidRPr="00797364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38. </w:t>
      </w:r>
      <w:proofErr w:type="gramStart"/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Обязательным условием предоставления гранта, включаемым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Соглашение</w:t>
      </w:r>
      <w:r w:rsidR="0033133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 соглашения,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заключ</w:t>
      </w:r>
      <w:r w:rsidR="0033133E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аемые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целях исполнения обяз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тельств по Соглашению, является согласие соответственно получателя гранта и лиц, получающих средства на основании соглашений, закл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ченных с получателем гранта (за исключением государственных (мун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ципальных) унитарных предприятий, хозяйственных товариществ </w:t>
      </w:r>
      <w:r w:rsidR="0033133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 обществ с участием публично-правовых образований в их уставных (складочных) </w:t>
      </w:r>
      <w:r w:rsidR="0033133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капиталах, коммерческих организаций с участием таких товариществ</w:t>
      </w:r>
      <w:r w:rsidR="0033133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и обществ в</w:t>
      </w:r>
      <w:proofErr w:type="gramEnd"/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proofErr w:type="gramStart"/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их уставных (складочных) капиталах), </w:t>
      </w:r>
      <w:r w:rsidR="0033133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осуществление</w:t>
      </w:r>
      <w:r w:rsidR="0033133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отношении их проверки главным распорядителем бюджетных средств соблюдения порядка и условий предоставления гранта, а также проверок органами муниципального финансового ко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троля в соответствии</w:t>
      </w:r>
      <w:r w:rsidR="0033133E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 </w:t>
      </w:r>
      <w:hyperlink r:id="rId14">
        <w:r w:rsidR="00042C85" w:rsidRPr="00797364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статьями 268.1</w:t>
        </w:r>
      </w:hyperlink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hyperlink r:id="rId15">
        <w:r w:rsidR="00042C85" w:rsidRPr="00797364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269.2</w:t>
        </w:r>
      </w:hyperlink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Бюджетного кодекса Ро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="00042C85" w:rsidRP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сийской Федерации.</w:t>
      </w:r>
      <w:proofErr w:type="gramEnd"/>
    </w:p>
    <w:p w:rsidP="001812F2" w:rsidR="008B60FA" w:rsidRDefault="00797364" w:rsidRPr="00C2574B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39. </w:t>
      </w:r>
      <w:r w:rsidR="00042C85"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Главный распорядитель бюджетных средств не позднее 30 я</w:t>
      </w:r>
      <w:r w:rsidR="00042C85"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042C85"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>варя года, следующего за годом проведения конкурса, в котором опр</w:t>
      </w:r>
      <w:r w:rsidR="00042C85"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делены получатели, размещает в ГИИС «Электронный бюджет»</w:t>
      </w:r>
      <w:r w:rsidR="00937765"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(при наличии технической возможности)</w:t>
      </w:r>
      <w:r w:rsidR="00042C85"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проект Соглашения в форме эле</w:t>
      </w:r>
      <w:r w:rsidR="00042C85"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>к</w:t>
      </w:r>
      <w:r w:rsidR="00042C85"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тронных документов. </w:t>
      </w:r>
    </w:p>
    <w:p w:rsidP="001812F2" w:rsidR="00C2574B" w:rsidRDefault="00042C85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B60F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Соглашения, дополнительные соглашения к Соглашению, в том числе дополнительное соглашение о расторжении </w:t>
      </w:r>
      <w:r w:rsidR="001812F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8B60F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оглашения (при необходимости) заключаются по типовым формам, установленным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</w:t>
      </w:r>
      <w:r w:rsidRPr="008B60F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департаментом финансов администрации города в ГИИС «Электронный </w:t>
      </w:r>
      <w:r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>бюджет»</w:t>
      </w:r>
      <w:r w:rsidR="00C2574B"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(при наличии технической возможности)</w:t>
      </w:r>
      <w:r w:rsidRPr="00C2574B">
        <w:rPr>
          <w:rFonts w:ascii="Times New Roman" w:cs="Times New Roman" w:eastAsiaTheme="minorEastAsia" w:hAnsi="Times New Roman"/>
          <w:sz w:val="30"/>
          <w:szCs w:val="30"/>
          <w:lang w:eastAsia="ru-RU"/>
        </w:rPr>
        <w:t>.</w:t>
      </w:r>
      <w:r w:rsidRPr="008B60F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</w:p>
    <w:p w:rsidP="001812F2" w:rsidR="00C2574B" w:rsidRDefault="00C2574B" w:rsidRPr="008B60FA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случае отсутствия технической возможности заключения С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глашения, дополнительн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ого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соглашения к Соглашению, в том числе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дополнительно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соглашени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расторжении </w:t>
      </w:r>
      <w:r w:rsidR="00E10551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оглашения (при необх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димости)</w:t>
      </w:r>
      <w:r w:rsidR="001812F2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ГИИС «Электронный бюджет» главный распорядитель бюджетных средств не позднее 30 января года, следующего за годом проведения конкурса, в котором определены получатели, направляет получателю гранта проект Соглашения, дополнительн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ого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соглашения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к Соглашению, в том числе дополнительно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соглашени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о расторж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нии </w:t>
      </w:r>
      <w:r w:rsidR="00E10551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оглашения</w:t>
      </w:r>
      <w:proofErr w:type="gramEnd"/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(при необходимости)</w:t>
      </w:r>
      <w:r w:rsidR="001812F2">
        <w:rPr>
          <w:rFonts w:ascii="Times New Roman" w:cs="Times New Roman" w:eastAsiaTheme="minorEastAsia" w:hAnsi="Times New Roman"/>
          <w:sz w:val="30"/>
          <w:szCs w:val="30"/>
          <w:lang w:eastAsia="ru-RU"/>
        </w:rPr>
        <w:t>,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электронной почте, указанной в заявлении о предоставлении гранта.</w:t>
      </w:r>
    </w:p>
    <w:p w:rsidP="001812F2" w:rsidR="00042C85" w:rsidRDefault="00797364" w:rsidRPr="00042C85">
      <w:pPr>
        <w:widowControl w:val="false"/>
        <w:tabs>
          <w:tab w:pos="709" w:val="left"/>
        </w:tabs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40.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Получатель гранта осуществляет подписание проекта Согл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шения в форме электронного документа в ГИИС «Электронный бю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жет» </w:t>
      </w:r>
      <w:r w:rsidR="0093776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(при наличии </w:t>
      </w:r>
      <w:r w:rsidR="00937765" w:rsidRPr="008B60FA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технической возможности</w:t>
      </w:r>
      <w:r w:rsidR="00937765">
        <w:rPr>
          <w:rFonts w:ascii="Times New Roman" w:cs="Times New Roman" w:eastAsiaTheme="minorEastAsia" w:hAnsi="Times New Roman"/>
          <w:sz w:val="30"/>
          <w:szCs w:val="30"/>
          <w:lang w:eastAsia="ru-RU"/>
        </w:rPr>
        <w:t>)</w:t>
      </w:r>
      <w:r w:rsidR="00937765" w:rsidRPr="008B60F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не позднее </w:t>
      </w:r>
      <w:r w:rsidR="00180B31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20 ноября</w:t>
      </w:r>
      <w:r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            </w:t>
      </w:r>
      <w:r w:rsidR="00042C85" w:rsidRPr="00042C85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года,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следующего за годом проведения конкурса, в котором определены получатели.</w:t>
      </w:r>
    </w:p>
    <w:p w:rsidP="001812F2" w:rsidR="008B60FA" w:rsidRDefault="008B60FA" w:rsidRPr="00845626">
      <w:pPr>
        <w:widowControl w:val="false"/>
        <w:tabs>
          <w:tab w:pos="709" w:val="left"/>
        </w:tabs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случае отсутствия технической возможности 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подписания С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глашения в форме электронного документа </w:t>
      </w:r>
      <w:r w:rsidR="00132CBF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F73259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ГИИС «Электронный бюджет»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Получатель гранта не позднее  </w:t>
      </w:r>
      <w:r w:rsidR="00AD428F"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>20 ноября</w:t>
      </w:r>
      <w:r w:rsidRPr="00845626">
        <w:rPr>
          <w:rFonts w:ascii="Times New Roman" w:cs="Times New Roman" w:eastAsiaTheme="minorEastAsia" w:hAnsi="Times New Roman"/>
          <w:color w:themeColor="text1" w:val="000000"/>
          <w:sz w:val="30"/>
          <w:szCs w:val="30"/>
          <w:lang w:eastAsia="ru-RU"/>
        </w:rPr>
        <w:t xml:space="preserve"> года,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следующего </w:t>
      </w:r>
      <w:r w:rsidR="0079736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за годом проведения конкурса, в котором определены получатели, по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писывает два экземпляра проекта Соглашения, скрепляет их печатью (при наличии) и 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представляет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два экземпляра проекта Соглашения</w:t>
      </w:r>
      <w:r w:rsidR="001812F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 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бумажном носителе главному распорядителю бюджетных средств</w:t>
      </w:r>
      <w:r w:rsidR="001812F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1812F2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нарочным или посредством почтовой связи.</w:t>
      </w:r>
      <w:proofErr w:type="gramEnd"/>
    </w:p>
    <w:p w:rsidP="001812F2" w:rsidR="00042C85" w:rsidRDefault="00042C85" w:rsidRPr="008B60FA">
      <w:pPr>
        <w:widowControl w:val="false"/>
        <w:tabs>
          <w:tab w:pos="709" w:val="left"/>
        </w:tabs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случае 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непредставления главному распорядителю бюджетных средств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получателем гранта 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подписанного со своей стороны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проекта Соглашения 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двух экземплярах 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срок, указанный в пункте 3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4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щего Положения, получатель гранта считается уклонившимся от закл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чения Соглашения и лишается права на</w:t>
      </w:r>
      <w:r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его получение.</w:t>
      </w:r>
    </w:p>
    <w:p w:rsidP="001812F2" w:rsidR="00482C35" w:rsidRDefault="00797364" w:rsidRPr="00845626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41. 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Главный распорядитель бюджетных сре</w:t>
      </w:r>
      <w:proofErr w:type="gramStart"/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дств в т</w:t>
      </w:r>
      <w:proofErr w:type="gramEnd"/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ечение 5 раб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чих дней с даты подписания получателем гранта проекта Соглашения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в форме электронного документа в ГИИС «Электронный бюджет» 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писывает Соглашение в ГИИС «Электронный бюджет»</w:t>
      </w:r>
      <w:r w:rsidR="0093776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(при наличии технической возможности)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. </w:t>
      </w:r>
    </w:p>
    <w:p w:rsidP="00797364" w:rsidR="00042C85" w:rsidRDefault="00482C35" w:rsidRPr="00042C85">
      <w:pPr>
        <w:widowControl w:val="false"/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случае отсутствия технической возможности проект Соглаш</w:t>
      </w:r>
      <w:r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ния подписывается главным распорядителем бюджетных средств на б</w:t>
      </w:r>
      <w:r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>у</w:t>
      </w:r>
      <w:r w:rsidRPr="00482C35">
        <w:rPr>
          <w:rFonts w:ascii="Times New Roman" w:cs="Times New Roman" w:eastAsiaTheme="minorEastAsia" w:hAnsi="Times New Roman"/>
          <w:sz w:val="30"/>
          <w:szCs w:val="30"/>
          <w:lang w:eastAsia="ru-RU"/>
        </w:rPr>
        <w:t>мажном носителе.</w:t>
      </w:r>
    </w:p>
    <w:p w:rsidP="00797364" w:rsidR="00042C85" w:rsidRDefault="00797364" w:rsidRPr="00042C85">
      <w:pPr>
        <w:widowControl w:val="false"/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42.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Главный распорядитель бюджетных сре</w:t>
      </w:r>
      <w:proofErr w:type="gramStart"/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дств в т</w:t>
      </w:r>
      <w:proofErr w:type="gramEnd"/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ечение 5 раб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чих дней с даты подписания соглашения направляет заявку на финанс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рование в департамент финансов администрации города</w:t>
      </w:r>
      <w:r w:rsidR="00042C85" w:rsidRPr="00042C85">
        <w:rPr>
          <w:rFonts w:ascii="Times New Roman" w:cs="Times New Roman" w:eastAsiaTheme="minorHAnsi" w:hAnsi="Times New Roman"/>
          <w:sz w:val="30"/>
          <w:szCs w:val="30"/>
        </w:rPr>
        <w:t xml:space="preserve">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соответствии с требованиями составления и ведения кассового плана исполнения бюджета города.</w:t>
      </w:r>
    </w:p>
    <w:p w:rsidP="00797364" w:rsidR="00042C85" w:rsidRDefault="00797364" w:rsidRPr="00845626">
      <w:pPr>
        <w:widowControl w:val="false"/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43.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Департамент финансов администрации города в соответствии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</w:t>
      </w:r>
      <w:r w:rsidR="00042C85" w:rsidRPr="00042C85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 заявкой главного распорядителя бюджетных средств и в пределах средств, предусмотренных в бюджете города на эти цели, направляет денежные средства на лицевой счет главного распорядителя в 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течение 10 рабочих дней </w:t>
      </w:r>
      <w:proofErr w:type="gramStart"/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с даты получения</w:t>
      </w:r>
      <w:proofErr w:type="gramEnd"/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заявки.</w:t>
      </w:r>
    </w:p>
    <w:p w:rsidP="00797364" w:rsidR="00042C85" w:rsidRDefault="00797364" w:rsidRPr="00845626">
      <w:pPr>
        <w:widowControl w:val="false"/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44. 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Главный распорядитель бюджетных сре</w:t>
      </w:r>
      <w:proofErr w:type="gramStart"/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дств в т</w:t>
      </w:r>
      <w:proofErr w:type="gramEnd"/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ечение 5 раб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чих дней после поступления денежных средств на лицевой счет пер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числяет гранты получателям 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грантов 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на расчетны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или корреспонден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ски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счет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открыты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получател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м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и</w:t>
      </w:r>
      <w:r w:rsidR="00042C85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гранта в учреждениях Центрального банка Российской Федерации или кредитных организациях.</w:t>
      </w:r>
    </w:p>
    <w:p w:rsidP="00797364" w:rsidR="00751D88" w:rsidRDefault="00797364" w:rsidRPr="00E10551">
      <w:pPr>
        <w:widowControl w:val="false"/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45. </w:t>
      </w:r>
      <w:r w:rsidR="00751D88" w:rsidRPr="007143F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Грант считается предоставленным в день списания средств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</w:t>
      </w:r>
      <w:r w:rsidR="00751D88" w:rsidRPr="007143FF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со счета главного распорядителя бюджетных средств на расчетный счет получателя, открытый в учреждениях Центрального банка Российской </w:t>
      </w:r>
      <w:r w:rsidR="00751D88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Федерации или кредитных организациях, в размере, предусмотренном Соглашением. </w:t>
      </w:r>
    </w:p>
    <w:p w:rsidP="00797364" w:rsidR="00751D88" w:rsidRDefault="00797364" w:rsidRPr="00845626">
      <w:pPr>
        <w:widowControl w:val="false"/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46. </w:t>
      </w:r>
      <w:r w:rsidR="00751D88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Получателю гранта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="00751D88" w:rsidRPr="00E10551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государственному (муниципальному) учреждению (за исключением казенных учреждений), получающему средства на основании</w:t>
      </w:r>
      <w:r w:rsidR="00751D88" w:rsidRPr="00751D88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договоров (соглашений), заключенных с получ</w:t>
      </w:r>
      <w:r w:rsidR="00751D88" w:rsidRPr="00751D88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751D88" w:rsidRPr="00751D88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телем гранта, запрещается приобретать за счет сре</w:t>
      </w:r>
      <w:proofErr w:type="gramStart"/>
      <w:r w:rsidR="00751D88" w:rsidRPr="00751D88">
        <w:rPr>
          <w:rFonts w:ascii="Times New Roman" w:cs="Times New Roman" w:eastAsiaTheme="minorEastAsia" w:hAnsi="Times New Roman"/>
          <w:sz w:val="30"/>
          <w:szCs w:val="30"/>
          <w:lang w:eastAsia="ru-RU"/>
        </w:rPr>
        <w:t>дств гр</w:t>
      </w:r>
      <w:proofErr w:type="gramEnd"/>
      <w:r w:rsidR="00751D88" w:rsidRPr="00751D88">
        <w:rPr>
          <w:rFonts w:ascii="Times New Roman" w:cs="Times New Roman" w:eastAsiaTheme="minorEastAsia" w:hAnsi="Times New Roman"/>
          <w:sz w:val="30"/>
          <w:szCs w:val="30"/>
          <w:lang w:eastAsia="ru-RU"/>
        </w:rPr>
        <w:t>анта ин</w:t>
      </w:r>
      <w:r w:rsidR="00751D88" w:rsidRPr="00751D88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751D88" w:rsidRPr="00751D88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странную валюту, за исключением операций, осуществляемых в соо</w:t>
      </w:r>
      <w:r w:rsidR="00751D88" w:rsidRPr="00751D88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="00751D88" w:rsidRPr="00751D88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ветствии с валютным законодательством Российской Федерации при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</w:t>
      </w:r>
      <w:r w:rsidR="00751D88" w:rsidRPr="00751D88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закупке (поставке) высокотехнологичного импортного 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оборудования, сырья и комплектующих изделий.</w:t>
      </w:r>
    </w:p>
    <w:p w:rsidP="00797364" w:rsidR="006658AD" w:rsidRDefault="00797364" w:rsidRPr="00845626">
      <w:pPr>
        <w:widowControl w:val="false"/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47. </w:t>
      </w:r>
      <w:r w:rsidR="00751D88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 </w:t>
      </w:r>
      <w:r w:rsidR="006658AD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случае уменьшения главному распорядителю бюджетных средств ранее доведенных лимитов бюджетных обязательств, привод</w:t>
      </w:r>
      <w:r w:rsidR="006658AD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6658AD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щего к невозможности предоставления грантов в размере, определе</w:t>
      </w:r>
      <w:r w:rsidR="006658AD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6658AD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ном в Соглашении, с получателем гранта согласовываются новые усл</w:t>
      </w:r>
      <w:r w:rsidR="006658AD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6658AD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вия Соглашения или Соглашение расторгается при </w:t>
      </w:r>
      <w:proofErr w:type="spellStart"/>
      <w:r w:rsidR="006658AD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недостижении</w:t>
      </w:r>
      <w:proofErr w:type="spellEnd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</w:t>
      </w:r>
      <w:r w:rsidR="006658AD"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согласия по новым условиям.</w:t>
      </w:r>
    </w:p>
    <w:p w:rsidP="00797364" w:rsidR="00751D88" w:rsidRDefault="006658AD" w:rsidRPr="00751D88">
      <w:pPr>
        <w:widowControl w:val="false"/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Данное условие подлежит включению в Соглашение.</w:t>
      </w:r>
    </w:p>
    <w:p w:rsidP="00797364" w:rsidR="00677F7D" w:rsidRDefault="00797364" w:rsidRPr="006658AD">
      <w:pPr>
        <w:widowControl w:val="false"/>
        <w:autoSpaceDE w:val="false"/>
        <w:autoSpaceDN w:val="false"/>
        <w:spacing w:line="235" w:lineRule="auto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48. 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реорганизации получателя гранта, являющегося юридич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ским лицом, в форме слияния, присоединения или преобразования в </w:t>
      </w:r>
      <w:r w:rsidR="001812F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глашение вносятся изменения путем заключения дополнительного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Соглашения к Соглашению в части перемены лица в обязательстве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  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 указанием в Соглашении юридического лица, являющегося правопр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емником. </w:t>
      </w:r>
    </w:p>
    <w:p w:rsidP="00797364" w:rsidR="00677F7D" w:rsidRDefault="00797364" w:rsidRPr="006658AD">
      <w:pPr>
        <w:widowControl w:val="false"/>
        <w:autoSpaceDE w:val="false"/>
        <w:autoSpaceDN w:val="false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49. </w:t>
      </w:r>
      <w:proofErr w:type="gramStart"/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реорганизации получателя гранта, являющегося юридич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ским лицом, в форме разделения, выделения</w:t>
      </w:r>
      <w:r w:rsidR="0084562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, 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а также при ликвидации получателя гранта, являющегося юридическим лицом,  или прекращ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нии деятельности получателя гранта, являющегося индивидуальным предпринимателем (за исключением индивидуального предпринимат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ля, осуществляющего деятельность в качестве главы крестьянского (фермерского) хозяйства в соответствии с абзацем вторым пункта 5 ст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тьи 23 Гражданского кодекса Российской Федерации),  Соглашение ра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торгается с формированием уведомления о расторжении</w:t>
      </w:r>
      <w:proofErr w:type="gramEnd"/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Соглашения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                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в одностороннем порядке и акта об исполнении обязательств по </w:t>
      </w:r>
      <w:r w:rsidR="001812F2">
        <w:rPr>
          <w:rFonts w:ascii="Times New Roman" w:cs="Times New Roman" w:eastAsiaTheme="minorEastAsia" w:hAnsi="Times New Roman"/>
          <w:sz w:val="30"/>
          <w:szCs w:val="30"/>
          <w:lang w:eastAsia="ru-RU"/>
        </w:rPr>
        <w:t>С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огл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шению с отражением информации о неисполненных получателем гра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н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та обязательствах, источником финансового обеспечения которых явл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ется грант, и возврате неиспользованного остатка гранта в бюджет г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о</w:t>
      </w:r>
      <w:r w:rsidR="00677F7D" w:rsidRPr="006658AD">
        <w:rPr>
          <w:rFonts w:ascii="Times New Roman" w:cs="Times New Roman" w:eastAsiaTheme="minorEastAsia" w:hAnsi="Times New Roman"/>
          <w:sz w:val="30"/>
          <w:szCs w:val="30"/>
          <w:lang w:eastAsia="ru-RU"/>
        </w:rPr>
        <w:t>рода.</w:t>
      </w:r>
    </w:p>
    <w:p w:rsidP="001812F2" w:rsidR="00640A11" w:rsidRDefault="00640A11" w:rsidRPr="00937765">
      <w:pPr>
        <w:widowControl w:val="false"/>
        <w:autoSpaceDE w:val="false"/>
        <w:autoSpaceDN w:val="false"/>
        <w:spacing w:before="220"/>
        <w:contextualSpacing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482C35" w:rsidRDefault="001812F2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3782</wp:posOffset>
                </wp:positionH>
                <wp:positionV relativeFrom="paragraph">
                  <wp:posOffset>10050</wp:posOffset>
                </wp:positionV>
                <wp:extent cx="5852160" cy="0"/>
                <wp:effectExtent b="19050" l="0" r="15240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3pt,.8pt" id="Прямая соединительная линия 2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1.1pt,.8pt"/>
            </w:pict>
          </mc:Fallback>
        </mc:AlternateContent>
      </w:r>
    </w:p>
    <w:p w:rsidP="00042C85" w:rsidR="00845626" w:rsidRDefault="0084562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797364" w:rsidRDefault="00797364" w:rsidRPr="00937765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4A2718" w:rsidR="00640A11" w:rsidRDefault="00640A11" w:rsidRPr="000C562A">
      <w:pPr>
        <w:widowControl w:val="false"/>
        <w:autoSpaceDE w:val="false"/>
        <w:autoSpaceDN w:val="false"/>
        <w:spacing w:line="192" w:lineRule="auto"/>
        <w:ind w:firstLine="4395"/>
        <w:jc w:val="lef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4" w:name="P304"/>
      <w:bookmarkEnd w:id="4"/>
      <w:r w:rsidRPr="000C562A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Приложение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1</w:t>
      </w:r>
    </w:p>
    <w:p w:rsidP="004A2718" w:rsidR="004A2718" w:rsidRDefault="004A2718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C562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Положению </w:t>
      </w:r>
    </w:p>
    <w:p w:rsidP="004A2718" w:rsidR="004A2718" w:rsidRDefault="004A2718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порядке предоставления </w:t>
      </w:r>
    </w:p>
    <w:p w:rsidP="004A2718" w:rsidR="004A2718" w:rsidRDefault="004A2718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грантов в форме субсидий из бюджета</w:t>
      </w:r>
    </w:p>
    <w:p w:rsidP="004A2718" w:rsidR="004A2718" w:rsidRDefault="004A2718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города победителям ежегодного </w:t>
      </w:r>
    </w:p>
    <w:p w:rsidP="004A2718" w:rsidR="004A2718" w:rsidRDefault="004A2718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 «</w:t>
      </w:r>
      <w:proofErr w:type="gramStart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Самый</w:t>
      </w:r>
      <w:proofErr w:type="gramEnd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благоустроенный </w:t>
      </w:r>
    </w:p>
    <w:p w:rsidP="004A2718" w:rsidR="004A2718" w:rsidRDefault="004A2718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район города Красноярска» </w:t>
      </w:r>
    </w:p>
    <w:p w:rsidP="004A2718" w:rsidR="004A2718" w:rsidRDefault="004A2718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государственным (муниципальным) </w:t>
      </w:r>
    </w:p>
    <w:p w:rsidP="004A2718" w:rsidR="004A2718" w:rsidRDefault="004A2718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учреждениям (за исключением </w:t>
      </w:r>
      <w:proofErr w:type="gramEnd"/>
    </w:p>
    <w:p w:rsidP="004A2718" w:rsidR="004A2718" w:rsidRDefault="004A2718" w:rsidRPr="000C562A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казенных учреждений)</w:t>
      </w:r>
    </w:p>
    <w:p w:rsidP="00797364" w:rsidR="00797364" w:rsidRDefault="00797364" w:rsidRPr="00687BE1">
      <w:pPr>
        <w:widowControl w:val="false"/>
        <w:autoSpaceDE w:val="false"/>
        <w:autoSpaceDN w:val="false"/>
        <w:spacing w:line="192" w:lineRule="auto"/>
        <w:ind w:firstLine="3828"/>
        <w:jc w:val="left"/>
        <w:rPr>
          <w:rFonts w:ascii="Times New Roman" w:cs="Times New Roman" w:eastAsiaTheme="minorEastAsia" w:hAnsi="Times New Roman"/>
          <w:szCs w:val="30"/>
          <w:lang w:eastAsia="ru-RU"/>
        </w:rPr>
      </w:pPr>
    </w:p>
    <w:p w:rsidP="00687BE1" w:rsidR="00645876" w:rsidRDefault="00645876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bookmarkStart w:id="5" w:name="P303"/>
      <w:bookmarkEnd w:id="5"/>
      <w:r>
        <w:rPr>
          <w:rFonts w:ascii="Times New Roman" w:cs="Times New Roman" w:hAnsi="Times New Roman"/>
          <w:sz w:val="30"/>
          <w:szCs w:val="30"/>
        </w:rPr>
        <w:t>ЗАЯВЛЕНИЕ</w:t>
      </w:r>
    </w:p>
    <w:p w:rsidP="00687BE1" w:rsidR="00687BE1" w:rsidRDefault="00687BE1" w:rsidRPr="00633CB8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о предоставлении гранта</w:t>
      </w:r>
    </w:p>
    <w:p w:rsidP="00645876" w:rsidR="00645876" w:rsidRDefault="00645876" w:rsidRPr="00687BE1">
      <w:pPr>
        <w:pStyle w:val="ConsPlusNormal"/>
        <w:rPr>
          <w:rFonts w:ascii="Times New Roman" w:cs="Times New Roman" w:hAnsi="Times New Roman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1" w:firstRow="1" w:lastColumn="0" w:lastRow="0" w:noHBand="0" w:noVBand="1" w:val="04A0"/>
      </w:tblPr>
      <w:tblGrid>
        <w:gridCol w:w="7108"/>
        <w:gridCol w:w="2370"/>
      </w:tblGrid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Полное наименование организации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Сокращенное наименование организации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Организационно-правовая форма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Дата регистрации (при создании до 01.07.2002)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Дата внесения записи о создании в Единый госуда</w:t>
            </w: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 xml:space="preserve">ственный реестр юридических лиц (при создании </w:t>
            </w:r>
            <w:proofErr w:type="gramEnd"/>
          </w:p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после 01.07.2002)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Основной государственный регистрационный номер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 xml:space="preserve">Код по общероссийскому </w:t>
            </w:r>
            <w:hyperlink r:id="rId16">
              <w:r w:rsidRPr="00645876">
                <w:rPr>
                  <w:rFonts w:ascii="Times New Roman" w:cs="Times New Roman" w:hAnsi="Times New Roman"/>
                  <w:sz w:val="30"/>
                  <w:szCs w:val="30"/>
                </w:rPr>
                <w:t>классификатору</w:t>
              </w:r>
            </w:hyperlink>
            <w:r w:rsidRPr="00645876">
              <w:rPr>
                <w:rFonts w:ascii="Times New Roman" w:cs="Times New Roman" w:hAnsi="Times New Roman"/>
                <w:sz w:val="30"/>
                <w:szCs w:val="30"/>
              </w:rPr>
              <w:t xml:space="preserve"> продукции (ОКПО)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Код</w:t>
            </w:r>
            <w:proofErr w:type="gramStart"/>
            <w:r w:rsidR="00687BE1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(</w:t>
            </w:r>
            <w:r w:rsidR="00687BE1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gramEnd"/>
            <w:r w:rsidRPr="00645876">
              <w:rPr>
                <w:rFonts w:ascii="Times New Roman" w:cs="Times New Roman" w:hAnsi="Times New Roman"/>
                <w:sz w:val="30"/>
                <w:szCs w:val="30"/>
              </w:rPr>
              <w:t xml:space="preserve">ы) по общероссийскому классификатору </w:t>
            </w:r>
          </w:p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 xml:space="preserve">внешнеэкономической деятельности </w:t>
            </w:r>
            <w:hyperlink r:id="rId17">
              <w:r w:rsidRPr="00645876">
                <w:rPr>
                  <w:rFonts w:ascii="Times New Roman" w:cs="Times New Roman" w:hAnsi="Times New Roman"/>
                  <w:sz w:val="30"/>
                  <w:szCs w:val="30"/>
                </w:rPr>
                <w:t>(ОКВЭД)</w:t>
              </w:r>
            </w:hyperlink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Индивидуальный номер налогоплательщика (ИНН)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Код причины постановки на учет (КПП)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Номер расчетного счета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Наименование банка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Банковский идентификационный код (БИК)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Номер корреспондентского счета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Адрес (местонахождение) постоянно действующего органа некоммерческой организации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Почтовый адрес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Телефон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Сайт в сети Интернет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Наименование должности руководителя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Фамилия, имя, отчество руководителя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proofErr w:type="gramStart"/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Действующего</w:t>
            </w:r>
            <w:proofErr w:type="gramEnd"/>
            <w:r w:rsidRPr="00645876">
              <w:rPr>
                <w:rFonts w:ascii="Times New Roman" w:cs="Times New Roman" w:hAnsi="Times New Roman"/>
                <w:sz w:val="30"/>
                <w:szCs w:val="30"/>
              </w:rPr>
              <w:t xml:space="preserve"> на основании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37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Адрес озеленения территории:</w:t>
            </w:r>
          </w:p>
        </w:tc>
        <w:tc>
          <w:tcPr>
            <w:tcW w:type="pct" w:w="1250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645876" w:rsidRPr="00645876" w:rsidTr="00645876">
        <w:trPr>
          <w:trHeight w:val="57"/>
        </w:trPr>
        <w:tc>
          <w:tcPr>
            <w:tcW w:type="pct" w:w="5000"/>
            <w:gridSpan w:val="2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645876">
              <w:rPr>
                <w:rFonts w:ascii="Times New Roman" w:cs="Times New Roman" w:hAnsi="Times New Roman"/>
                <w:sz w:val="30"/>
                <w:szCs w:val="30"/>
              </w:rPr>
              <w:t>Цель получения гранта:</w:t>
            </w:r>
          </w:p>
        </w:tc>
      </w:tr>
      <w:tr w:rsidR="00645876" w:rsidRPr="00645876" w:rsidTr="00645876">
        <w:trPr>
          <w:trHeight w:val="57"/>
        </w:trPr>
        <w:tc>
          <w:tcPr>
            <w:tcW w:type="pct" w:w="5000"/>
            <w:gridSpan w:val="2"/>
          </w:tcPr>
          <w:p w:rsidP="00687BE1" w:rsidR="00645876" w:rsidRDefault="00645876" w:rsidRPr="00645876">
            <w:pPr>
              <w:pStyle w:val="ConsPlusNormal"/>
              <w:spacing w:line="238" w:lineRule="auto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645876" w:rsidR="00645876" w:rsidRDefault="00645876" w:rsidRPr="00633C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lastRenderedPageBreak/>
        <w:t xml:space="preserve">С условиями проведения конкурса </w:t>
      </w:r>
      <w:r w:rsidRPr="00CB14CC">
        <w:rPr>
          <w:rFonts w:ascii="Times New Roman" w:cs="Times New Roman" w:hAnsi="Times New Roman"/>
          <w:sz w:val="30"/>
          <w:szCs w:val="30"/>
        </w:rPr>
        <w:t>«Самый благоустроенный ра</w:t>
      </w:r>
      <w:r w:rsidRPr="00CB14CC">
        <w:rPr>
          <w:rFonts w:ascii="Times New Roman" w:cs="Times New Roman" w:hAnsi="Times New Roman"/>
          <w:sz w:val="30"/>
          <w:szCs w:val="30"/>
        </w:rPr>
        <w:t>й</w:t>
      </w:r>
      <w:r w:rsidRPr="00CB14CC">
        <w:rPr>
          <w:rFonts w:ascii="Times New Roman" w:cs="Times New Roman" w:hAnsi="Times New Roman"/>
          <w:sz w:val="30"/>
          <w:szCs w:val="30"/>
        </w:rPr>
        <w:t>он города Красноярска»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33CB8">
        <w:rPr>
          <w:rFonts w:ascii="Times New Roman" w:cs="Times New Roman" w:hAnsi="Times New Roman"/>
          <w:sz w:val="30"/>
          <w:szCs w:val="30"/>
        </w:rPr>
        <w:t>ознакомлен (</w:t>
      </w:r>
      <w:r w:rsidR="00F35AF1">
        <w:rPr>
          <w:rFonts w:ascii="Times New Roman" w:cs="Times New Roman" w:hAnsi="Times New Roman"/>
          <w:sz w:val="30"/>
          <w:szCs w:val="30"/>
        </w:rPr>
        <w:t>-</w:t>
      </w:r>
      <w:r w:rsidRPr="00633CB8">
        <w:rPr>
          <w:rFonts w:ascii="Times New Roman" w:cs="Times New Roman" w:hAnsi="Times New Roman"/>
          <w:sz w:val="30"/>
          <w:szCs w:val="30"/>
        </w:rPr>
        <w:t>а) и согласен (</w:t>
      </w:r>
      <w:r w:rsidR="00F35AF1">
        <w:rPr>
          <w:rFonts w:ascii="Times New Roman" w:cs="Times New Roman" w:hAnsi="Times New Roman"/>
          <w:sz w:val="30"/>
          <w:szCs w:val="30"/>
        </w:rPr>
        <w:t>-</w:t>
      </w:r>
      <w:proofErr w:type="gramStart"/>
      <w:r w:rsidRPr="00633CB8">
        <w:rPr>
          <w:rFonts w:ascii="Times New Roman" w:cs="Times New Roman" w:hAnsi="Times New Roman"/>
          <w:sz w:val="30"/>
          <w:szCs w:val="30"/>
        </w:rPr>
        <w:t>на</w:t>
      </w:r>
      <w:proofErr w:type="gramEnd"/>
      <w:r w:rsidRPr="00633CB8">
        <w:rPr>
          <w:rFonts w:ascii="Times New Roman" w:cs="Times New Roman" w:hAnsi="Times New Roman"/>
          <w:sz w:val="30"/>
          <w:szCs w:val="30"/>
        </w:rPr>
        <w:t>).</w:t>
      </w:r>
    </w:p>
    <w:p w:rsidP="00645876" w:rsidR="00645876" w:rsidRDefault="00645876" w:rsidRPr="00633C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7092D">
        <w:rPr>
          <w:rFonts w:ascii="Times New Roman" w:cs="Times New Roman" w:hAnsi="Times New Roman"/>
          <w:sz w:val="30"/>
          <w:szCs w:val="30"/>
        </w:rPr>
        <w:t>Даю согласие на проведение в отношении представляемой мной организации проверок организатором конкурса (главным распорядит</w:t>
      </w:r>
      <w:r w:rsidRPr="00A7092D">
        <w:rPr>
          <w:rFonts w:ascii="Times New Roman" w:cs="Times New Roman" w:hAnsi="Times New Roman"/>
          <w:sz w:val="30"/>
          <w:szCs w:val="30"/>
        </w:rPr>
        <w:t>е</w:t>
      </w:r>
      <w:r w:rsidRPr="00A7092D">
        <w:rPr>
          <w:rFonts w:ascii="Times New Roman" w:cs="Times New Roman" w:hAnsi="Times New Roman"/>
          <w:sz w:val="30"/>
          <w:szCs w:val="30"/>
        </w:rPr>
        <w:t xml:space="preserve">лем бюджетных средств) и органами </w:t>
      </w:r>
      <w:r w:rsidRPr="00633CB8">
        <w:rPr>
          <w:rFonts w:ascii="Times New Roman" w:cs="Times New Roman" w:hAnsi="Times New Roman"/>
          <w:sz w:val="30"/>
          <w:szCs w:val="30"/>
        </w:rPr>
        <w:t>муниципального финансового ко</w:t>
      </w:r>
      <w:r w:rsidRPr="00633CB8">
        <w:rPr>
          <w:rFonts w:ascii="Times New Roman" w:cs="Times New Roman" w:hAnsi="Times New Roman"/>
          <w:sz w:val="30"/>
          <w:szCs w:val="30"/>
        </w:rPr>
        <w:t>н</w:t>
      </w:r>
      <w:r w:rsidRPr="00633CB8">
        <w:rPr>
          <w:rFonts w:ascii="Times New Roman" w:cs="Times New Roman" w:hAnsi="Times New Roman"/>
          <w:sz w:val="30"/>
          <w:szCs w:val="30"/>
        </w:rPr>
        <w:t>троля соблюдения условий и порядка предоставления гранта.</w:t>
      </w:r>
    </w:p>
    <w:p w:rsidP="00645876" w:rsidR="00645876" w:rsidRDefault="00645876" w:rsidRPr="00633C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 xml:space="preserve">С условиями </w:t>
      </w:r>
      <w:r>
        <w:rPr>
          <w:rFonts w:ascii="Times New Roman" w:cs="Times New Roman" w:hAnsi="Times New Roman"/>
          <w:sz w:val="30"/>
          <w:szCs w:val="30"/>
        </w:rPr>
        <w:t>конкурса</w:t>
      </w:r>
      <w:r w:rsidRPr="00633CB8">
        <w:rPr>
          <w:rFonts w:ascii="Times New Roman" w:cs="Times New Roman" w:hAnsi="Times New Roman"/>
          <w:sz w:val="30"/>
          <w:szCs w:val="30"/>
        </w:rPr>
        <w:t xml:space="preserve"> и предоставления гранта </w:t>
      </w:r>
      <w:proofErr w:type="gramStart"/>
      <w:r w:rsidRPr="00633CB8">
        <w:rPr>
          <w:rFonts w:ascii="Times New Roman" w:cs="Times New Roman" w:hAnsi="Times New Roman"/>
          <w:sz w:val="30"/>
          <w:szCs w:val="30"/>
        </w:rPr>
        <w:t>ознакомлен</w:t>
      </w:r>
      <w:proofErr w:type="gramEnd"/>
      <w:r w:rsidRPr="00633CB8">
        <w:rPr>
          <w:rFonts w:ascii="Times New Roman" w:cs="Times New Roman" w:hAnsi="Times New Roman"/>
          <w:sz w:val="30"/>
          <w:szCs w:val="30"/>
        </w:rPr>
        <w:t xml:space="preserve"> и с</w:t>
      </w:r>
      <w:r w:rsidRPr="00633CB8">
        <w:rPr>
          <w:rFonts w:ascii="Times New Roman" w:cs="Times New Roman" w:hAnsi="Times New Roman"/>
          <w:sz w:val="30"/>
          <w:szCs w:val="30"/>
        </w:rPr>
        <w:t>о</w:t>
      </w:r>
      <w:r w:rsidRPr="00633CB8">
        <w:rPr>
          <w:rFonts w:ascii="Times New Roman" w:cs="Times New Roman" w:hAnsi="Times New Roman"/>
          <w:sz w:val="30"/>
          <w:szCs w:val="30"/>
        </w:rPr>
        <w:t>гласен.</w:t>
      </w:r>
    </w:p>
    <w:p w:rsidP="00645876" w:rsidR="00645876" w:rsidRDefault="00645876" w:rsidRPr="00633C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 xml:space="preserve">Даю согласие на проверку и обработку данных, указанных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633CB8">
        <w:rPr>
          <w:rFonts w:ascii="Times New Roman" w:cs="Times New Roman" w:hAnsi="Times New Roman"/>
          <w:sz w:val="30"/>
          <w:szCs w:val="30"/>
        </w:rPr>
        <w:t>в настоящем заявлении.</w:t>
      </w:r>
    </w:p>
    <w:p w:rsidP="00645876" w:rsidR="00645876" w:rsidRDefault="00645876" w:rsidRPr="00633CB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Даю свое согласие на публикацию (размещение) в информацио</w:t>
      </w:r>
      <w:r w:rsidRPr="00633CB8">
        <w:rPr>
          <w:rFonts w:ascii="Times New Roman" w:cs="Times New Roman" w:hAnsi="Times New Roman"/>
          <w:sz w:val="30"/>
          <w:szCs w:val="30"/>
        </w:rPr>
        <w:t>н</w:t>
      </w:r>
      <w:r w:rsidRPr="00633CB8">
        <w:rPr>
          <w:rFonts w:ascii="Times New Roman" w:cs="Times New Roman" w:hAnsi="Times New Roman"/>
          <w:sz w:val="30"/>
          <w:szCs w:val="30"/>
        </w:rPr>
        <w:t xml:space="preserve">но-телекоммуникационной сети Интернет информации о себе в рамках проведения </w:t>
      </w:r>
      <w:r>
        <w:rPr>
          <w:rFonts w:ascii="Times New Roman" w:cs="Times New Roman" w:hAnsi="Times New Roman"/>
          <w:sz w:val="30"/>
          <w:szCs w:val="30"/>
        </w:rPr>
        <w:t>конкурса</w:t>
      </w:r>
      <w:r w:rsidRPr="00633CB8">
        <w:rPr>
          <w:rFonts w:ascii="Times New Roman" w:cs="Times New Roman" w:hAnsi="Times New Roman"/>
          <w:sz w:val="30"/>
          <w:szCs w:val="30"/>
        </w:rPr>
        <w:t xml:space="preserve"> на получение гранта, о подаваемой мной заявке, иной информации о себе как об участнике </w:t>
      </w:r>
      <w:r>
        <w:rPr>
          <w:rFonts w:ascii="Times New Roman" w:cs="Times New Roman" w:hAnsi="Times New Roman"/>
          <w:sz w:val="30"/>
          <w:szCs w:val="30"/>
        </w:rPr>
        <w:t>конкурса</w:t>
      </w:r>
      <w:r w:rsidRPr="00633CB8">
        <w:rPr>
          <w:rFonts w:ascii="Times New Roman" w:cs="Times New Roman" w:hAnsi="Times New Roman"/>
          <w:sz w:val="30"/>
          <w:szCs w:val="30"/>
        </w:rPr>
        <w:t>, связанной</w:t>
      </w:r>
      <w:r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633CB8">
        <w:rPr>
          <w:rFonts w:ascii="Times New Roman" w:cs="Times New Roman" w:hAnsi="Times New Roman"/>
          <w:sz w:val="30"/>
          <w:szCs w:val="30"/>
        </w:rPr>
        <w:t xml:space="preserve"> с </w:t>
      </w:r>
      <w:r>
        <w:rPr>
          <w:rFonts w:ascii="Times New Roman" w:cs="Times New Roman" w:hAnsi="Times New Roman"/>
          <w:sz w:val="30"/>
          <w:szCs w:val="30"/>
        </w:rPr>
        <w:t>конкурсом</w:t>
      </w:r>
      <w:r w:rsidRPr="00633CB8">
        <w:rPr>
          <w:rFonts w:ascii="Times New Roman" w:cs="Times New Roman" w:hAnsi="Times New Roman"/>
          <w:sz w:val="30"/>
          <w:szCs w:val="30"/>
        </w:rPr>
        <w:t>.</w:t>
      </w:r>
    </w:p>
    <w:p w:rsidP="00645876" w:rsidR="00645876" w:rsidRDefault="0064587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Достоверность информации</w:t>
      </w:r>
      <w:r>
        <w:rPr>
          <w:rFonts w:ascii="Times New Roman" w:cs="Times New Roman" w:hAnsi="Times New Roman"/>
          <w:sz w:val="30"/>
          <w:szCs w:val="30"/>
        </w:rPr>
        <w:t xml:space="preserve">, </w:t>
      </w:r>
      <w:r w:rsidRPr="00A7092D">
        <w:rPr>
          <w:rFonts w:ascii="Times New Roman" w:cs="Times New Roman" w:hAnsi="Times New Roman"/>
          <w:sz w:val="30"/>
          <w:szCs w:val="30"/>
        </w:rPr>
        <w:t>в том числе документов, предста</w:t>
      </w:r>
      <w:r w:rsidRPr="00A7092D">
        <w:rPr>
          <w:rFonts w:ascii="Times New Roman" w:cs="Times New Roman" w:hAnsi="Times New Roman"/>
          <w:sz w:val="30"/>
          <w:szCs w:val="30"/>
        </w:rPr>
        <w:t>в</w:t>
      </w:r>
      <w:r w:rsidRPr="00A7092D">
        <w:rPr>
          <w:rFonts w:ascii="Times New Roman" w:cs="Times New Roman" w:hAnsi="Times New Roman"/>
          <w:sz w:val="30"/>
          <w:szCs w:val="30"/>
        </w:rPr>
        <w:t>ленной в составе заявки на участие в конкурсе, подтверждаю.</w:t>
      </w:r>
    </w:p>
    <w:p w:rsidP="00645876" w:rsidR="00645876" w:rsidRDefault="00645876" w:rsidRPr="00A7092D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40A11" w:rsidR="00640A11" w:rsidRDefault="00640A11" w:rsidRPr="00633CB8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Руководитель организации</w:t>
      </w:r>
      <w:r w:rsidRPr="00633CB8">
        <w:rPr>
          <w:rFonts w:ascii="Times New Roman" w:cs="Times New Roman" w:hAnsi="Times New Roman"/>
          <w:sz w:val="30"/>
          <w:szCs w:val="30"/>
        </w:rPr>
        <w:tab/>
      </w:r>
      <w:r>
        <w:rPr>
          <w:rFonts w:ascii="Times New Roman" w:cs="Times New Roman" w:hAnsi="Times New Roman"/>
          <w:sz w:val="30"/>
          <w:szCs w:val="30"/>
        </w:rPr>
        <w:t xml:space="preserve">_____________   </w:t>
      </w:r>
      <w:r w:rsidRPr="00633CB8">
        <w:rPr>
          <w:rFonts w:ascii="Times New Roman" w:cs="Times New Roman" w:hAnsi="Times New Roman"/>
          <w:sz w:val="30"/>
          <w:szCs w:val="30"/>
        </w:rPr>
        <w:t>_____</w:t>
      </w:r>
      <w:r>
        <w:rPr>
          <w:rFonts w:ascii="Times New Roman" w:cs="Times New Roman" w:hAnsi="Times New Roman"/>
          <w:sz w:val="30"/>
          <w:szCs w:val="30"/>
        </w:rPr>
        <w:t>__</w:t>
      </w:r>
      <w:r w:rsidRPr="00633CB8">
        <w:rPr>
          <w:rFonts w:ascii="Times New Roman" w:cs="Times New Roman" w:hAnsi="Times New Roman"/>
          <w:sz w:val="30"/>
          <w:szCs w:val="30"/>
        </w:rPr>
        <w:t>__________</w:t>
      </w:r>
      <w:r>
        <w:rPr>
          <w:rFonts w:ascii="Times New Roman" w:cs="Times New Roman" w:hAnsi="Times New Roman"/>
          <w:sz w:val="30"/>
          <w:szCs w:val="30"/>
        </w:rPr>
        <w:t>___</w:t>
      </w:r>
      <w:r w:rsidRPr="00633CB8">
        <w:rPr>
          <w:rFonts w:ascii="Times New Roman" w:cs="Times New Roman" w:hAnsi="Times New Roman"/>
          <w:sz w:val="30"/>
          <w:szCs w:val="30"/>
        </w:rPr>
        <w:t>____</w:t>
      </w:r>
    </w:p>
    <w:p w:rsidP="00645876" w:rsidR="00640A11" w:rsidRDefault="00645876" w:rsidRPr="00645876">
      <w:pPr>
        <w:pStyle w:val="ConsPlusNormal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30"/>
          <w:szCs w:val="30"/>
        </w:rPr>
        <w:t xml:space="preserve">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</w:t>
      </w:r>
      <w:r w:rsidR="00640A11" w:rsidRPr="00645876">
        <w:rPr>
          <w:rFonts w:ascii="Times New Roman" w:cs="Times New Roman" w:hAnsi="Times New Roman"/>
          <w:sz w:val="24"/>
          <w:szCs w:val="24"/>
        </w:rPr>
        <w:t xml:space="preserve">     (подпись)    </w:t>
      </w: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 w:rsidR="00640A11" w:rsidRPr="00645876">
        <w:rPr>
          <w:rFonts w:ascii="Times New Roman" w:cs="Times New Roman" w:hAnsi="Times New Roman"/>
          <w:sz w:val="24"/>
          <w:szCs w:val="24"/>
        </w:rPr>
        <w:t xml:space="preserve"> (расшифровка подписи)</w:t>
      </w:r>
    </w:p>
    <w:p w:rsidP="00640A11" w:rsidR="00F35AF1" w:rsidRDefault="00640A11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 xml:space="preserve">М.П. </w:t>
      </w:r>
    </w:p>
    <w:p w:rsidP="00640A11" w:rsidR="00640A11" w:rsidRDefault="00640A11" w:rsidRPr="00F35AF1">
      <w:pPr>
        <w:pStyle w:val="ConsPlusNormal"/>
        <w:jc w:val="both"/>
        <w:rPr>
          <w:rFonts w:ascii="Times New Roman" w:cs="Times New Roman" w:hAnsi="Times New Roman"/>
          <w:sz w:val="24"/>
          <w:szCs w:val="24"/>
        </w:rPr>
      </w:pPr>
      <w:r w:rsidRPr="00F35AF1">
        <w:rPr>
          <w:rFonts w:ascii="Times New Roman" w:cs="Times New Roman" w:hAnsi="Times New Roman"/>
          <w:sz w:val="24"/>
          <w:szCs w:val="24"/>
        </w:rPr>
        <w:t>(при наличии)</w:t>
      </w:r>
    </w:p>
    <w:p w:rsidP="00640A11" w:rsidR="00640A11" w:rsidRDefault="00640A11" w:rsidRPr="00633CB8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640A11" w:rsidR="00640A11" w:rsidRDefault="00640A11" w:rsidRPr="00633CB8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640A11" w:rsidR="00640A11" w:rsidRDefault="00640A11" w:rsidRPr="00633CB8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633CB8">
        <w:rPr>
          <w:rFonts w:ascii="Times New Roman" w:cs="Times New Roman" w:hAnsi="Times New Roman"/>
          <w:sz w:val="30"/>
          <w:szCs w:val="30"/>
        </w:rPr>
        <w:t>_______________</w:t>
      </w:r>
    </w:p>
    <w:p w:rsidP="00640A11" w:rsidR="00640A11" w:rsidRDefault="00640A11" w:rsidRPr="00645876">
      <w:pPr>
        <w:pStyle w:val="ConsPlusNormal"/>
        <w:jc w:val="both"/>
        <w:rPr>
          <w:rFonts w:ascii="Times New Roman" w:cs="Times New Roman" w:hAnsi="Times New Roman"/>
          <w:sz w:val="24"/>
          <w:szCs w:val="24"/>
        </w:rPr>
      </w:pPr>
      <w:r w:rsidRPr="00645876">
        <w:rPr>
          <w:rFonts w:ascii="Times New Roman" w:cs="Times New Roman" w:hAnsi="Times New Roman"/>
          <w:sz w:val="24"/>
          <w:szCs w:val="24"/>
        </w:rPr>
        <w:t xml:space="preserve">       </w:t>
      </w:r>
      <w:r w:rsidR="00645876">
        <w:rPr>
          <w:rFonts w:ascii="Times New Roman" w:cs="Times New Roman" w:hAnsi="Times New Roman"/>
          <w:sz w:val="24"/>
          <w:szCs w:val="24"/>
        </w:rPr>
        <w:t xml:space="preserve"> </w:t>
      </w:r>
      <w:r w:rsidRPr="00645876">
        <w:rPr>
          <w:rFonts w:ascii="Times New Roman" w:cs="Times New Roman" w:hAnsi="Times New Roman"/>
          <w:sz w:val="24"/>
          <w:szCs w:val="24"/>
        </w:rPr>
        <w:t xml:space="preserve">    (дата)</w:t>
      </w:r>
      <w:r w:rsidRPr="00645876">
        <w:rPr>
          <w:rFonts w:ascii="Times New Roman" w:cs="Times New Roman" w:hAnsi="Times New Roman"/>
          <w:sz w:val="24"/>
          <w:szCs w:val="24"/>
        </w:rPr>
        <w:tab/>
      </w:r>
    </w:p>
    <w:p w:rsidP="00042C85" w:rsidR="00640A11" w:rsidRDefault="00640A11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42C85" w:rsidR="00645876" w:rsidRDefault="00645876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45876" w:rsidR="000C562A" w:rsidRDefault="000C562A" w:rsidRPr="000C562A">
      <w:pPr>
        <w:widowControl w:val="false"/>
        <w:autoSpaceDE w:val="false"/>
        <w:autoSpaceDN w:val="false"/>
        <w:spacing w:line="192" w:lineRule="auto"/>
        <w:ind w:firstLine="4395"/>
        <w:jc w:val="lef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C562A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Приложение </w:t>
      </w:r>
      <w:r w:rsidR="00640A11">
        <w:rPr>
          <w:rFonts w:ascii="Times New Roman" w:cs="Times New Roman" w:eastAsiaTheme="minorEastAsia" w:hAnsi="Times New Roman"/>
          <w:sz w:val="30"/>
          <w:szCs w:val="30"/>
          <w:lang w:eastAsia="ru-RU"/>
        </w:rPr>
        <w:t>2</w:t>
      </w:r>
    </w:p>
    <w:p w:rsidP="00645876" w:rsidR="00645876" w:rsidRDefault="00132CBF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C562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Положению </w:t>
      </w:r>
    </w:p>
    <w:p w:rsidP="00645876" w:rsidR="00132CBF" w:rsidRDefault="00132CBF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порядке предоставления </w:t>
      </w:r>
    </w:p>
    <w:p w:rsidP="00645876" w:rsidR="00132CBF" w:rsidRDefault="00132CBF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грантов в форме субсидий из бюджета</w:t>
      </w:r>
    </w:p>
    <w:p w:rsidP="00645876" w:rsidR="00645876" w:rsidRDefault="00132CBF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города победителям ежегодного </w:t>
      </w:r>
    </w:p>
    <w:p w:rsidP="00645876" w:rsidR="00645876" w:rsidRDefault="00132CBF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</w:t>
      </w:r>
      <w:r w:rsidR="0064587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«</w:t>
      </w:r>
      <w:proofErr w:type="gramStart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Самый</w:t>
      </w:r>
      <w:proofErr w:type="gramEnd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благоустроенный </w:t>
      </w:r>
    </w:p>
    <w:p w:rsidP="00645876" w:rsidR="00645876" w:rsidRDefault="00132CBF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район</w:t>
      </w:r>
      <w:r w:rsidR="0064587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города Красноярска» </w:t>
      </w:r>
    </w:p>
    <w:p w:rsidP="00645876" w:rsidR="00645876" w:rsidRDefault="00132CBF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государственным</w:t>
      </w:r>
      <w:r w:rsidR="0064587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(муниципальным) </w:t>
      </w:r>
    </w:p>
    <w:p w:rsidP="00645876" w:rsidR="00645876" w:rsidRDefault="00132CBF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учреждениям</w:t>
      </w:r>
      <w:r w:rsidR="0064587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(за исключением </w:t>
      </w:r>
      <w:proofErr w:type="gramEnd"/>
    </w:p>
    <w:p w:rsidP="00645876" w:rsidR="00132CBF" w:rsidRDefault="00132CBF" w:rsidRPr="000C562A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казенных учреждений)</w:t>
      </w:r>
    </w:p>
    <w:p w:rsidP="000C562A" w:rsidR="000C562A" w:rsidRDefault="000C562A" w:rsidRPr="000C562A">
      <w:pPr>
        <w:widowControl w:val="false"/>
        <w:autoSpaceDE w:val="false"/>
        <w:autoSpaceDN w:val="false"/>
        <w:jc w:val="righ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0C562A" w:rsidR="000C562A" w:rsidRDefault="000C562A" w:rsidRPr="000C562A">
      <w:pPr>
        <w:widowControl w:val="false"/>
        <w:autoSpaceDE w:val="false"/>
        <w:autoSpaceDN w:val="false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45876" w:rsidR="000C562A" w:rsidRDefault="000C562A" w:rsidRPr="00645876">
      <w:pPr>
        <w:widowControl w:val="false"/>
        <w:autoSpaceDE w:val="false"/>
        <w:autoSpaceDN w:val="false"/>
        <w:spacing w:line="192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6" w:name="P308"/>
      <w:bookmarkEnd w:id="6"/>
      <w:r w:rsidRPr="00645876">
        <w:rPr>
          <w:rFonts w:ascii="Times New Roman" w:cs="Times New Roman" w:eastAsiaTheme="minorEastAsia" w:hAnsi="Times New Roman"/>
          <w:sz w:val="30"/>
          <w:szCs w:val="30"/>
          <w:lang w:eastAsia="ru-RU"/>
        </w:rPr>
        <w:t>ОЦЕН</w:t>
      </w:r>
      <w:r w:rsidR="00061A9D" w:rsidRPr="0064587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ОЧНЫЙ ЛИСТ </w:t>
      </w:r>
      <w:r w:rsidR="004B61D7" w:rsidRPr="00645876">
        <w:rPr>
          <w:rFonts w:ascii="Times New Roman" w:cs="Times New Roman" w:eastAsiaTheme="minorEastAsia" w:hAnsi="Times New Roman"/>
          <w:sz w:val="30"/>
          <w:szCs w:val="30"/>
          <w:lang w:eastAsia="ru-RU"/>
        </w:rPr>
        <w:br/>
      </w:r>
      <w:r w:rsidR="00645876" w:rsidRPr="00645876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 номинациям летнего периода</w:t>
      </w:r>
    </w:p>
    <w:p w:rsidP="000C562A" w:rsidR="000C562A" w:rsidRDefault="000C562A" w:rsidRPr="000C562A">
      <w:pPr>
        <w:widowControl w:val="false"/>
        <w:autoSpaceDE w:val="false"/>
        <w:autoSpaceDN w:val="false"/>
        <w:jc w:val="both"/>
        <w:rPr>
          <w:rFonts w:cs="Courier New" w:eastAsiaTheme="minorEastAsia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593"/>
        <w:gridCol w:w="2665"/>
        <w:gridCol w:w="4148"/>
        <w:gridCol w:w="2072"/>
      </w:tblGrid>
      <w:tr w:rsidR="000C562A" w:rsidRPr="000C562A" w:rsidTr="00F35AF1">
        <w:trPr>
          <w:trHeight w:val="57"/>
        </w:trPr>
        <w:tc>
          <w:tcPr>
            <w:tcW w:type="pct" w:w="313"/>
          </w:tcPr>
          <w:p w:rsidP="00645876" w:rsidR="000C562A" w:rsidRDefault="00645876" w:rsidRPr="000C562A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№</w:t>
            </w:r>
            <w:r w:rsidR="000C562A"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0C562A"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0C562A"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1406"/>
          </w:tcPr>
          <w:p w:rsidP="00645876" w:rsidR="000C562A" w:rsidRDefault="000C562A" w:rsidRPr="000C562A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Номинации</w:t>
            </w:r>
          </w:p>
        </w:tc>
        <w:tc>
          <w:tcPr>
            <w:tcW w:type="pct" w:w="2188"/>
          </w:tcPr>
          <w:p w:rsidP="00645876" w:rsidR="000C562A" w:rsidRDefault="000C562A" w:rsidRPr="000C562A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Критерии оценки</w:t>
            </w:r>
          </w:p>
        </w:tc>
        <w:tc>
          <w:tcPr>
            <w:tcW w:type="pct" w:w="1093"/>
          </w:tcPr>
          <w:p w:rsidP="00645876" w:rsidR="00645876" w:rsidRDefault="000C562A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Максимальное количество баллов </w:t>
            </w:r>
            <w:r w:rsidR="00645876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–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100 по каждой </w:t>
            </w:r>
          </w:p>
          <w:p w:rsidP="00645876" w:rsidR="000C562A" w:rsidRDefault="000C562A" w:rsidRPr="000C562A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номинации</w:t>
            </w:r>
          </w:p>
        </w:tc>
      </w:tr>
    </w:tbl>
    <w:p w:rsidP="00F35AF1" w:rsidR="00F35AF1" w:rsidRDefault="00F35AF1" w:rsidRPr="00F35AF1">
      <w:pPr>
        <w:spacing w:line="14" w:lineRule="auto"/>
        <w:rPr>
          <w:sz w:val="2"/>
          <w:szCs w:val="2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593"/>
        <w:gridCol w:w="2665"/>
        <w:gridCol w:w="4148"/>
        <w:gridCol w:w="2072"/>
      </w:tblGrid>
      <w:tr w:rsidR="000C562A" w:rsidRPr="000C562A" w:rsidTr="00F35AF1">
        <w:trPr>
          <w:trHeight w:val="57"/>
          <w:tblHeader/>
        </w:trPr>
        <w:tc>
          <w:tcPr>
            <w:tcW w:type="pct" w:w="31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406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2188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4</w:t>
            </w:r>
          </w:p>
        </w:tc>
      </w:tr>
      <w:tr w:rsidR="000C562A" w:rsidRPr="000C562A" w:rsidTr="00645876">
        <w:trPr>
          <w:trHeight w:val="57"/>
        </w:trPr>
        <w:tc>
          <w:tcPr>
            <w:tcW w:type="pct" w:w="313"/>
            <w:vMerge w:val="restart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406"/>
            <w:vMerge w:val="restart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«Самая благ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устроенная терр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тория учреждения социальной сферы»</w:t>
            </w:r>
          </w:p>
        </w:tc>
        <w:tc>
          <w:tcPr>
            <w:tcW w:type="pct" w:w="2188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проявление творческой иниц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ативы работников в эстетич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ском оформлении территории (детской или культурно-спортивной площадки, декор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тивных скульптур, лан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шафтного дизайна и др.)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35</w:t>
            </w:r>
          </w:p>
        </w:tc>
      </w:tr>
      <w:tr w:rsidR="000C562A" w:rsidRPr="000C562A" w:rsidTr="00645876">
        <w:trPr>
          <w:trHeight w:val="57"/>
        </w:trPr>
        <w:tc>
          <w:tcPr>
            <w:tcW w:type="pct" w:w="313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406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2188"/>
          </w:tcPr>
          <w:p w:rsidP="000C562A" w:rsidR="006A57D6" w:rsidRDefault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proofErr w:type="gramStart"/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технически испра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ных устройств наружного освещения территории (пр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менение энергосберегающих технологий, количество опор освещения в соответствии </w:t>
            </w:r>
            <w:proofErr w:type="gramEnd"/>
          </w:p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 нормативами)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0C562A" w:rsidRPr="000C562A" w:rsidTr="00645876">
        <w:trPr>
          <w:trHeight w:val="57"/>
        </w:trPr>
        <w:tc>
          <w:tcPr>
            <w:tcW w:type="pct" w:w="313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406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2188"/>
          </w:tcPr>
          <w:p w:rsidP="000C562A" w:rsidR="006A57D6" w:rsidRDefault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proofErr w:type="gramStart"/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и сохранность зел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ных насаждений (деревья, к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у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старники, клумбы, цветники, газоны, фигуры вертикального озеленения), их содержание (необходимая обрезка зеленых насаждений, своевременный покос травы, полив зеленых насаждений, отсутствие </w:t>
            </w:r>
            <w:proofErr w:type="gramEnd"/>
          </w:p>
          <w:p w:rsidP="000C562A" w:rsidR="006A57D6" w:rsidRDefault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сухостойных насаждений, </w:t>
            </w:r>
          </w:p>
          <w:p w:rsidP="000C562A" w:rsidR="006A57D6" w:rsidRDefault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порубочных остатков, опа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шей листвы, сорной раст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тельности, наличие деревьев </w:t>
            </w:r>
          </w:p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 кустарников, имеющих д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коративный вид, наличие ограждений газонов, отсу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ствие видимых повреждений на них)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lastRenderedPageBreak/>
              <w:t>10</w:t>
            </w:r>
          </w:p>
        </w:tc>
      </w:tr>
      <w:tr w:rsidR="000C562A" w:rsidRPr="000C562A" w:rsidTr="00645876">
        <w:trPr>
          <w:trHeight w:val="57"/>
        </w:trPr>
        <w:tc>
          <w:tcPr>
            <w:tcW w:type="pct" w:w="313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406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2188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содержание территории в ч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стоте и порядке (организация вывоза мусора, твердых быт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вых отходов, состояние ко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тейнерных площадок, отсу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ствие на территории стро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тельных материалов, неи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правного (брошенного) авт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транспорта, бытового мусора)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15</w:t>
            </w:r>
          </w:p>
        </w:tc>
      </w:tr>
      <w:tr w:rsidR="000C562A" w:rsidRPr="000C562A" w:rsidTr="00645876">
        <w:trPr>
          <w:trHeight w:val="57"/>
        </w:trPr>
        <w:tc>
          <w:tcPr>
            <w:tcW w:type="pct" w:w="313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406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2188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внешний вид всех элементов фасадов зданий (техническое состояние наружных и ко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структивных элементов зд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а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ния, наличие указателей улиц и номерных знаков здания, а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р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хитектурно-художественной подсветки здания)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0C562A" w:rsidRPr="000C562A" w:rsidTr="00645876">
        <w:trPr>
          <w:trHeight w:val="57"/>
        </w:trPr>
        <w:tc>
          <w:tcPr>
            <w:tcW w:type="pct" w:w="313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406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2188"/>
          </w:tcPr>
          <w:p w:rsidP="000C562A" w:rsidR="00F35AF1" w:rsidRDefault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proofErr w:type="gramStart"/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и содержание мест отдыха на территории (нал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чие и количество беседок, скамеек, вазонов, наличие </w:t>
            </w:r>
            <w:proofErr w:type="gramEnd"/>
          </w:p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детской или культурно-спортивной площадки и др.)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0C562A" w:rsidRPr="000C562A" w:rsidTr="00645876">
        <w:trPr>
          <w:trHeight w:val="57"/>
        </w:trPr>
        <w:tc>
          <w:tcPr>
            <w:tcW w:type="pct" w:w="313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406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2188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наличие урн на территории (достаточное количество, своевременная очистка)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0C562A" w:rsidRPr="000C562A" w:rsidTr="00F35AF1">
        <w:trPr>
          <w:trHeight w:val="57"/>
        </w:trPr>
        <w:tc>
          <w:tcPr>
            <w:tcW w:type="pct" w:w="313"/>
            <w:vMerge w:val="restart"/>
          </w:tcPr>
          <w:p w:rsidP="00F35AF1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pct" w:w="1406"/>
            <w:vMerge w:val="restart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«Образцовая ра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з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вивающая площа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ка»</w:t>
            </w:r>
          </w:p>
        </w:tc>
        <w:tc>
          <w:tcPr>
            <w:tcW w:type="pct" w:w="2188"/>
          </w:tcPr>
          <w:p w:rsidP="000C562A" w:rsidR="00F35AF1" w:rsidRDefault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безопасность конструкций </w:t>
            </w:r>
          </w:p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и размещение элементов 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50</w:t>
            </w:r>
          </w:p>
        </w:tc>
      </w:tr>
      <w:tr w:rsidR="000C562A" w:rsidRPr="000C562A" w:rsidTr="00645876">
        <w:trPr>
          <w:trHeight w:val="57"/>
        </w:trPr>
        <w:tc>
          <w:tcPr>
            <w:tcW w:type="pct" w:w="313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406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2188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освещенность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20</w:t>
            </w:r>
          </w:p>
        </w:tc>
      </w:tr>
      <w:tr w:rsidR="000C562A" w:rsidRPr="000C562A" w:rsidTr="00645876">
        <w:trPr>
          <w:trHeight w:val="57"/>
        </w:trPr>
        <w:tc>
          <w:tcPr>
            <w:tcW w:type="pct" w:w="313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406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2188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ограждение площадки от бли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з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ко проходящего транспорта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15</w:t>
            </w:r>
          </w:p>
        </w:tc>
      </w:tr>
      <w:tr w:rsidR="000C562A" w:rsidRPr="000C562A" w:rsidTr="00645876">
        <w:trPr>
          <w:trHeight w:val="57"/>
        </w:trPr>
        <w:tc>
          <w:tcPr>
            <w:tcW w:type="pct" w:w="313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406"/>
            <w:vMerge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2188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возрастные зоны</w:t>
            </w:r>
          </w:p>
        </w:tc>
        <w:tc>
          <w:tcPr>
            <w:tcW w:type="pct" w:w="1093"/>
          </w:tcPr>
          <w:p w:rsidP="000C562A" w:rsidR="000C562A" w:rsidRDefault="000C562A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15</w:t>
            </w:r>
          </w:p>
        </w:tc>
      </w:tr>
    </w:tbl>
    <w:p w:rsidP="006A57D6" w:rsidR="006A57D6" w:rsidRDefault="006A57D6" w:rsidRPr="000C562A">
      <w:pPr>
        <w:widowControl w:val="false"/>
        <w:autoSpaceDE w:val="false"/>
        <w:autoSpaceDN w:val="false"/>
        <w:spacing w:line="192" w:lineRule="auto"/>
        <w:ind w:firstLine="4395"/>
        <w:jc w:val="left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C562A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 xml:space="preserve">Приложение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3</w:t>
      </w:r>
    </w:p>
    <w:p w:rsidP="006A57D6" w:rsidR="006A57D6" w:rsidRDefault="006A57D6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0C562A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к </w:t>
      </w: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Положению </w:t>
      </w:r>
    </w:p>
    <w:p w:rsidP="006A57D6" w:rsidR="006A57D6" w:rsidRDefault="006A57D6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 порядке предоставления </w:t>
      </w:r>
    </w:p>
    <w:p w:rsidP="006A57D6" w:rsidR="006A57D6" w:rsidRDefault="006A57D6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грантов в форме субсидий из бюджета</w:t>
      </w:r>
    </w:p>
    <w:p w:rsidP="006A57D6" w:rsidR="006A57D6" w:rsidRDefault="006A57D6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города победителям ежегодного </w:t>
      </w:r>
    </w:p>
    <w:p w:rsidP="006A57D6" w:rsidR="006A57D6" w:rsidRDefault="006A57D6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конкурса «</w:t>
      </w:r>
      <w:proofErr w:type="gramStart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Самый</w:t>
      </w:r>
      <w:proofErr w:type="gramEnd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благоустроенный </w:t>
      </w:r>
    </w:p>
    <w:p w:rsidP="006A57D6" w:rsidR="006A57D6" w:rsidRDefault="006A57D6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район города Красноярска» </w:t>
      </w:r>
    </w:p>
    <w:p w:rsidP="006A57D6" w:rsidR="006A57D6" w:rsidRDefault="006A57D6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государственным (муниципальным) </w:t>
      </w:r>
    </w:p>
    <w:p w:rsidP="006A57D6" w:rsidR="006A57D6" w:rsidRDefault="006A57D6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учреждениям (за исключением </w:t>
      </w:r>
      <w:proofErr w:type="gramEnd"/>
    </w:p>
    <w:p w:rsidP="006A57D6" w:rsidR="006A57D6" w:rsidRDefault="006A57D6" w:rsidRPr="000C562A">
      <w:pPr>
        <w:widowControl w:val="false"/>
        <w:autoSpaceDE w:val="false"/>
        <w:autoSpaceDN w:val="false"/>
        <w:spacing w:line="192" w:lineRule="auto"/>
        <w:ind w:firstLine="4395"/>
        <w:jc w:val="left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казенных учреждений)</w:t>
      </w:r>
    </w:p>
    <w:p w:rsidP="00685815" w:rsidR="006A57D6" w:rsidRDefault="006A57D6">
      <w:pPr>
        <w:widowControl w:val="false"/>
        <w:autoSpaceDE w:val="false"/>
        <w:autoSpaceDN w:val="false"/>
        <w:rPr>
          <w:rFonts w:ascii="Times New Roman" w:cs="Times New Roman" w:eastAsiaTheme="minorEastAsia" w:hAnsi="Times New Roman"/>
          <w:b/>
          <w:sz w:val="30"/>
          <w:szCs w:val="30"/>
          <w:lang w:eastAsia="ru-RU"/>
        </w:rPr>
      </w:pPr>
    </w:p>
    <w:p w:rsidP="00685815" w:rsidR="006A57D6" w:rsidRDefault="006A57D6">
      <w:pPr>
        <w:widowControl w:val="false"/>
        <w:autoSpaceDE w:val="false"/>
        <w:autoSpaceDN w:val="false"/>
        <w:rPr>
          <w:rFonts w:ascii="Times New Roman" w:cs="Times New Roman" w:eastAsiaTheme="minorEastAsia" w:hAnsi="Times New Roman"/>
          <w:b/>
          <w:sz w:val="30"/>
          <w:szCs w:val="30"/>
          <w:lang w:eastAsia="ru-RU"/>
        </w:rPr>
      </w:pPr>
    </w:p>
    <w:p w:rsidP="006A57D6" w:rsidR="00685815" w:rsidRDefault="004B61D7">
      <w:pPr>
        <w:widowControl w:val="false"/>
        <w:autoSpaceDE w:val="false"/>
        <w:autoSpaceDN w:val="false"/>
        <w:spacing w:line="192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6A57D6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ОЦЕНОЧНЫЙ ЛИСТ </w:t>
      </w:r>
      <w:r w:rsidRPr="006A57D6">
        <w:rPr>
          <w:rFonts w:ascii="Times New Roman" w:cs="Times New Roman" w:eastAsiaTheme="minorEastAsia" w:hAnsi="Times New Roman"/>
          <w:sz w:val="30"/>
          <w:szCs w:val="30"/>
          <w:lang w:eastAsia="ru-RU"/>
        </w:rPr>
        <w:br/>
      </w:r>
      <w:r w:rsidR="006A57D6" w:rsidRPr="006A57D6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 номинациям зимнего периода</w:t>
      </w:r>
    </w:p>
    <w:p w:rsidP="006A57D6" w:rsidR="006A57D6" w:rsidRDefault="006A57D6" w:rsidRPr="006A57D6">
      <w:pPr>
        <w:widowControl w:val="false"/>
        <w:autoSpaceDE w:val="false"/>
        <w:autoSpaceDN w:val="false"/>
        <w:spacing w:line="192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685815" w:rsidR="00685815" w:rsidRDefault="00685815" w:rsidRPr="000C562A">
      <w:pPr>
        <w:widowControl w:val="false"/>
        <w:autoSpaceDE w:val="false"/>
        <w:autoSpaceDN w:val="false"/>
        <w:jc w:val="both"/>
        <w:rPr>
          <w:rFonts w:cs="Courier New" w:eastAsiaTheme="minorEastAsia"/>
          <w:lang w:eastAsia="ru-RU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593"/>
        <w:gridCol w:w="2665"/>
        <w:gridCol w:w="4148"/>
        <w:gridCol w:w="2072"/>
      </w:tblGrid>
      <w:tr w:rsidR="00685815" w:rsidRPr="000C562A" w:rsidTr="00F35AF1">
        <w:trPr>
          <w:trHeight w:val="57"/>
        </w:trPr>
        <w:tc>
          <w:tcPr>
            <w:tcW w:type="pct" w:w="313"/>
          </w:tcPr>
          <w:p w:rsidP="006A57D6" w:rsidR="00685815" w:rsidRDefault="006A57D6" w:rsidRPr="000C562A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№</w:t>
            </w:r>
            <w:r w:rsidR="00685815"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685815"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</w:t>
            </w:r>
            <w:proofErr w:type="gramEnd"/>
            <w:r w:rsidR="00685815"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pct" w:w="1406"/>
          </w:tcPr>
          <w:p w:rsidP="006A57D6" w:rsidR="00685815" w:rsidRDefault="00685815" w:rsidRPr="000C562A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Номинации</w:t>
            </w:r>
          </w:p>
        </w:tc>
        <w:tc>
          <w:tcPr>
            <w:tcW w:type="pct" w:w="2188"/>
          </w:tcPr>
          <w:p w:rsidP="006A57D6" w:rsidR="00685815" w:rsidRDefault="00685815" w:rsidRPr="000C562A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Критерии оценки</w:t>
            </w:r>
          </w:p>
        </w:tc>
        <w:tc>
          <w:tcPr>
            <w:tcW w:type="pct" w:w="1093"/>
          </w:tcPr>
          <w:p w:rsidP="006A57D6" w:rsidR="006A57D6" w:rsidRDefault="00685815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Максимальное количество баллов </w:t>
            </w:r>
            <w:r w:rsidR="006A57D6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–</w:t>
            </w: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100 по каждой </w:t>
            </w:r>
          </w:p>
          <w:p w:rsidP="006A57D6" w:rsidR="00685815" w:rsidRDefault="00685815" w:rsidRPr="000C562A">
            <w:pPr>
              <w:widowControl w:val="false"/>
              <w:autoSpaceDE w:val="false"/>
              <w:autoSpaceDN w:val="false"/>
              <w:spacing w:line="192" w:lineRule="auto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0C562A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номинации</w:t>
            </w:r>
          </w:p>
        </w:tc>
      </w:tr>
      <w:tr w:rsidR="00685815" w:rsidRPr="00685815" w:rsidTr="00F35AF1">
        <w:trPr>
          <w:trHeight w:val="57"/>
        </w:trPr>
        <w:tc>
          <w:tcPr>
            <w:tcW w:type="pct" w:w="313"/>
            <w:vMerge w:val="restart"/>
          </w:tcPr>
          <w:p w:rsidP="00007E49" w:rsidR="00685815" w:rsidRDefault="00685815" w:rsidRPr="000C562A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pct" w:w="1406"/>
            <w:vMerge w:val="restart"/>
          </w:tcPr>
          <w:p w:rsidP="00007E49" w:rsidR="00F35AF1" w:rsidRDefault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«Лучшая зимняя территория </w:t>
            </w:r>
            <w:proofErr w:type="gramStart"/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школьных</w:t>
            </w:r>
            <w:proofErr w:type="gramEnd"/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, сре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д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них, </w:t>
            </w:r>
            <w:r w:rsidRPr="00685815">
              <w:rPr>
                <w:rFonts w:ascii="Times New Roman" w:cs="Times New Roman" w:hAnsi="Times New Roman"/>
                <w:sz w:val="30"/>
                <w:szCs w:val="30"/>
              </w:rPr>
              <w:t>средних пр</w:t>
            </w:r>
            <w:r w:rsidRPr="0068581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85815">
              <w:rPr>
                <w:rFonts w:ascii="Times New Roman" w:cs="Times New Roman" w:hAnsi="Times New Roman"/>
                <w:sz w:val="30"/>
                <w:szCs w:val="30"/>
              </w:rPr>
              <w:t xml:space="preserve">фессиональных </w:t>
            </w:r>
          </w:p>
          <w:p w:rsidP="00007E49" w:rsidR="00685815" w:rsidRDefault="00685815" w:rsidRPr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85815">
              <w:rPr>
                <w:rFonts w:ascii="Times New Roman" w:cs="Times New Roman" w:hAnsi="Times New Roman"/>
                <w:sz w:val="30"/>
                <w:szCs w:val="30"/>
              </w:rPr>
              <w:t>и высших образ</w:t>
            </w:r>
            <w:r w:rsidRPr="0068581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85815">
              <w:rPr>
                <w:rFonts w:ascii="Times New Roman" w:cs="Times New Roman" w:hAnsi="Times New Roman"/>
                <w:sz w:val="30"/>
                <w:szCs w:val="30"/>
              </w:rPr>
              <w:t>вательных учр</w:t>
            </w:r>
            <w:r w:rsidRPr="0068581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685815">
              <w:rPr>
                <w:rFonts w:ascii="Times New Roman" w:cs="Times New Roman" w:hAnsi="Times New Roman"/>
                <w:sz w:val="30"/>
                <w:szCs w:val="30"/>
              </w:rPr>
              <w:t>ждений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type="pct" w:w="2188"/>
          </w:tcPr>
          <w:p w:rsidP="00007E49" w:rsidR="00F35AF1" w:rsidRDefault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зимняя уборка территории </w:t>
            </w:r>
            <w:proofErr w:type="gramStart"/>
            <w:r w:rsidRPr="00685815">
              <w:rPr>
                <w:rFonts w:ascii="Times New Roman" w:cs="Times New Roman" w:hAnsi="Times New Roman"/>
                <w:sz w:val="30"/>
                <w:szCs w:val="30"/>
              </w:rPr>
              <w:t>средних</w:t>
            </w:r>
            <w:proofErr w:type="gramEnd"/>
            <w:r w:rsidRPr="00685815">
              <w:rPr>
                <w:rFonts w:ascii="Times New Roman" w:cs="Times New Roman" w:hAnsi="Times New Roman"/>
                <w:sz w:val="30"/>
                <w:szCs w:val="30"/>
              </w:rPr>
              <w:t xml:space="preserve"> профессиональных </w:t>
            </w:r>
          </w:p>
          <w:p w:rsidP="00007E49" w:rsidR="00685815" w:rsidRDefault="00685815" w:rsidRPr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85815">
              <w:rPr>
                <w:rFonts w:ascii="Times New Roman" w:cs="Times New Roman" w:hAnsi="Times New Roman"/>
                <w:sz w:val="30"/>
                <w:szCs w:val="30"/>
              </w:rPr>
              <w:t>и высших образовательных учреждений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(расчистка от сн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е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га и льда, вывоз снега в места складирования, обработка д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о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рожек </w:t>
            </w:r>
            <w:proofErr w:type="spellStart"/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противогололедными</w:t>
            </w:r>
            <w:proofErr w:type="spellEnd"/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 реагентами)</w:t>
            </w:r>
          </w:p>
        </w:tc>
        <w:tc>
          <w:tcPr>
            <w:tcW w:type="pct" w:w="1093"/>
          </w:tcPr>
          <w:p w:rsidP="00007E49" w:rsidR="00685815" w:rsidRDefault="00685815" w:rsidRPr="0068581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30</w:t>
            </w:r>
          </w:p>
        </w:tc>
      </w:tr>
      <w:tr w:rsidR="00685815" w:rsidRPr="00685815" w:rsidTr="00F35AF1">
        <w:trPr>
          <w:trHeight w:val="57"/>
        </w:trPr>
        <w:tc>
          <w:tcPr>
            <w:tcW w:type="pct" w:w="313"/>
            <w:vMerge/>
          </w:tcPr>
          <w:p w:rsidP="00007E49" w:rsidR="00685815" w:rsidRDefault="00685815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406"/>
            <w:vMerge/>
          </w:tcPr>
          <w:p w:rsidP="00007E49" w:rsidR="00685815" w:rsidRDefault="00685815" w:rsidRPr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2188"/>
          </w:tcPr>
          <w:p w:rsidP="00007E49" w:rsidR="00F35AF1" w:rsidRDefault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наличие на территории </w:t>
            </w:r>
          </w:p>
          <w:p w:rsidP="00007E49" w:rsidR="00F35AF1" w:rsidRDefault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скульптурных композиций </w:t>
            </w:r>
          </w:p>
          <w:p w:rsidP="00007E49" w:rsidR="00685815" w:rsidRDefault="00685815" w:rsidRPr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из снега и льда, искусственных светящихся объектов</w:t>
            </w:r>
          </w:p>
        </w:tc>
        <w:tc>
          <w:tcPr>
            <w:tcW w:type="pct" w:w="1093"/>
          </w:tcPr>
          <w:p w:rsidP="00007E49" w:rsidR="00685815" w:rsidRDefault="00685815" w:rsidRPr="0068581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30</w:t>
            </w:r>
          </w:p>
        </w:tc>
      </w:tr>
      <w:tr w:rsidR="00685815" w:rsidRPr="00685815" w:rsidTr="00F35AF1">
        <w:trPr>
          <w:trHeight w:val="57"/>
        </w:trPr>
        <w:tc>
          <w:tcPr>
            <w:tcW w:type="pct" w:w="313"/>
            <w:vMerge/>
          </w:tcPr>
          <w:p w:rsidP="00007E49" w:rsidR="00685815" w:rsidRDefault="00685815" w:rsidRPr="000C562A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1406"/>
            <w:vMerge/>
          </w:tcPr>
          <w:p w:rsidP="00007E49" w:rsidR="00685815" w:rsidRDefault="00685815" w:rsidRPr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pct" w:w="2188"/>
          </w:tcPr>
          <w:p w:rsidP="00F35AF1" w:rsidR="00F35AF1" w:rsidRDefault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декоративное (праздничное) освещение фасада здания, </w:t>
            </w:r>
          </w:p>
          <w:p w:rsidP="00F35AF1" w:rsidR="00F35AF1" w:rsidRDefault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элементов территории, офор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м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 xml:space="preserve">ление вывески </w:t>
            </w:r>
            <w:r w:rsidRPr="00685815">
              <w:rPr>
                <w:rFonts w:ascii="Times New Roman" w:cs="Times New Roman" w:hAnsi="Times New Roman"/>
                <w:sz w:val="30"/>
                <w:szCs w:val="30"/>
              </w:rPr>
              <w:t xml:space="preserve">средних </w:t>
            </w:r>
          </w:p>
          <w:p w:rsidP="00F35AF1" w:rsidR="00685815" w:rsidRDefault="00685815" w:rsidRPr="00685815">
            <w:pPr>
              <w:widowControl w:val="false"/>
              <w:autoSpaceDE w:val="false"/>
              <w:autoSpaceDN w:val="false"/>
              <w:jc w:val="left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85815">
              <w:rPr>
                <w:rFonts w:ascii="Times New Roman" w:cs="Times New Roman" w:hAnsi="Times New Roman"/>
                <w:sz w:val="30"/>
                <w:szCs w:val="30"/>
              </w:rPr>
              <w:t>профессиональных и высших образовательных учреждений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, украшение фасада здания (стиль, художественная отде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л</w:t>
            </w: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ка, подсветка)</w:t>
            </w:r>
          </w:p>
        </w:tc>
        <w:tc>
          <w:tcPr>
            <w:tcW w:type="pct" w:w="1093"/>
          </w:tcPr>
          <w:p w:rsidP="00007E49" w:rsidR="00685815" w:rsidRDefault="00685815" w:rsidRPr="00685815">
            <w:pPr>
              <w:widowControl w:val="false"/>
              <w:autoSpaceDE w:val="false"/>
              <w:autoSpaceDN w:val="false"/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</w:pPr>
            <w:r w:rsidRPr="00685815">
              <w:rPr>
                <w:rFonts w:ascii="Times New Roman" w:cs="Times New Roman" w:eastAsiaTheme="minorEastAsia" w:hAnsi="Times New Roman"/>
                <w:sz w:val="30"/>
                <w:szCs w:val="30"/>
                <w:lang w:eastAsia="ru-RU"/>
              </w:rPr>
              <w:t>40</w:t>
            </w:r>
          </w:p>
        </w:tc>
      </w:tr>
    </w:tbl>
    <w:p w:rsidP="00042C85" w:rsidR="00685815" w:rsidRDefault="00685815">
      <w:pPr>
        <w:widowControl w:val="false"/>
        <w:autoSpaceDE w:val="false"/>
        <w:autoSpaceDN w:val="false"/>
        <w:spacing w:before="220"/>
        <w:ind w:firstLine="709"/>
        <w:contextualSpacing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sectPr w:rsidR="00685815" w:rsidSect="00C900DF">
      <w:headerReference r:id="rId18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A773A" w:rsidP="00B604ED" w:rsidRDefault="00FA773A">
      <w:r>
        <w:separator/>
      </w:r>
    </w:p>
  </w:endnote>
  <w:endnote w:type="continuationSeparator" w:id="0">
    <w:p w:rsidR="00FA773A" w:rsidP="00B604ED" w:rsidRDefault="00FA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A773A" w:rsidP="00B604ED" w:rsidRDefault="00FA773A">
      <w:r>
        <w:separator/>
      </w:r>
    </w:p>
  </w:footnote>
  <w:footnote w:type="continuationSeparator" w:id="0">
    <w:p w:rsidR="00FA773A" w:rsidP="00B604ED" w:rsidRDefault="00FA773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022430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C900DF" w:rsidR="00645876" w:rsidRDefault="00645876">
        <w:pPr>
          <w:pStyle w:val="a9"/>
          <w:rPr>
            <w:rFonts w:ascii="Times New Roman" w:hAnsi="Times New Roman" w:cs="Times New Roman"/>
            <w:sz w:val="24"/>
            <w:szCs w:val="24"/>
          </w:rPr>
        </w:pPr>
        <w:r w:rsidRPr="00C900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00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00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0F60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C900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956"/>
    <w:multiLevelType w:val="hybridMultilevel"/>
    <w:tmpl w:val="19D8CF1E"/>
    <w:lvl w:ilvl="0" w:tplc="724AD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3B5D"/>
    <w:multiLevelType w:val="hybridMultilevel"/>
    <w:tmpl w:val="E826BAF0"/>
    <w:lvl w:ilvl="0" w:tplc="A3B8576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0210B2"/>
    <w:multiLevelType w:val="hybridMultilevel"/>
    <w:tmpl w:val="13F61324"/>
    <w:lvl w:ilvl="0" w:tplc="868AD4A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C25DCF"/>
    <w:multiLevelType w:val="hybridMultilevel"/>
    <w:tmpl w:val="A3626530"/>
    <w:lvl w:ilvl="0" w:tplc="0FEC1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19231E"/>
    <w:multiLevelType w:val="hybridMultilevel"/>
    <w:tmpl w:val="460EDF26"/>
    <w:lvl w:ilvl="0" w:tplc="74844F2C">
      <w:start w:val="1"/>
      <w:numFmt w:val="decimal"/>
      <w:lvlText w:val="%1."/>
      <w:lvlJc w:val="left"/>
      <w:pPr>
        <w:ind w:left="151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D520AB"/>
    <w:multiLevelType w:val="hybridMultilevel"/>
    <w:tmpl w:val="E53CB1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5AF06AF"/>
    <w:multiLevelType w:val="hybridMultilevel"/>
    <w:tmpl w:val="0D421C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D0E52C0"/>
    <w:multiLevelType w:val="hybridMultilevel"/>
    <w:tmpl w:val="395CD6A2"/>
    <w:lvl w:ilvl="0" w:tplc="D6DE94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C371D"/>
    <w:multiLevelType w:val="hybridMultilevel"/>
    <w:tmpl w:val="C5F0332E"/>
    <w:lvl w:ilvl="0" w:tplc="CCA8E366">
      <w:start w:val="1"/>
      <w:numFmt w:val="decimal"/>
      <w:lvlText w:val="%1."/>
      <w:lvlJc w:val="left"/>
      <w:pPr>
        <w:ind w:left="1826" w:hanging="975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-365" w:hanging="360"/>
      </w:pPr>
    </w:lvl>
    <w:lvl w:ilvl="2" w:tplc="0419001B" w:tentative="1">
      <w:start w:val="1"/>
      <w:numFmt w:val="lowerRoman"/>
      <w:lvlText w:val="%3."/>
      <w:lvlJc w:val="right"/>
      <w:pPr>
        <w:ind w:left="355" w:hanging="180"/>
      </w:pPr>
    </w:lvl>
    <w:lvl w:ilvl="3" w:tplc="0419000F" w:tentative="1">
      <w:start w:val="1"/>
      <w:numFmt w:val="decimal"/>
      <w:lvlText w:val="%4."/>
      <w:lvlJc w:val="left"/>
      <w:pPr>
        <w:ind w:left="1075" w:hanging="360"/>
      </w:pPr>
    </w:lvl>
    <w:lvl w:ilvl="4" w:tplc="04190019" w:tentative="1">
      <w:start w:val="1"/>
      <w:numFmt w:val="lowerLetter"/>
      <w:lvlText w:val="%5."/>
      <w:lvlJc w:val="left"/>
      <w:pPr>
        <w:ind w:left="1795" w:hanging="360"/>
      </w:pPr>
    </w:lvl>
    <w:lvl w:ilvl="5" w:tplc="0419001B" w:tentative="1">
      <w:start w:val="1"/>
      <w:numFmt w:val="lowerRoman"/>
      <w:lvlText w:val="%6."/>
      <w:lvlJc w:val="right"/>
      <w:pPr>
        <w:ind w:left="2515" w:hanging="180"/>
      </w:pPr>
    </w:lvl>
    <w:lvl w:ilvl="6" w:tplc="0419000F" w:tentative="1">
      <w:start w:val="1"/>
      <w:numFmt w:val="decimal"/>
      <w:lvlText w:val="%7."/>
      <w:lvlJc w:val="left"/>
      <w:pPr>
        <w:ind w:left="3235" w:hanging="360"/>
      </w:pPr>
    </w:lvl>
    <w:lvl w:ilvl="7" w:tplc="04190019" w:tentative="1">
      <w:start w:val="1"/>
      <w:numFmt w:val="lowerLetter"/>
      <w:lvlText w:val="%8."/>
      <w:lvlJc w:val="left"/>
      <w:pPr>
        <w:ind w:left="3955" w:hanging="360"/>
      </w:pPr>
    </w:lvl>
    <w:lvl w:ilvl="8" w:tplc="0419001B" w:tentative="1">
      <w:start w:val="1"/>
      <w:numFmt w:val="lowerRoman"/>
      <w:lvlText w:val="%9."/>
      <w:lvlJc w:val="right"/>
      <w:pPr>
        <w:ind w:left="4675" w:hanging="180"/>
      </w:pPr>
    </w:lvl>
  </w:abstractNum>
  <w:abstractNum w:abstractNumId="9">
    <w:nsid w:val="60BB2DF6"/>
    <w:multiLevelType w:val="hybridMultilevel"/>
    <w:tmpl w:val="4A10AD62"/>
    <w:lvl w:ilvl="0" w:tplc="79263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0F794E"/>
    <w:multiLevelType w:val="hybridMultilevel"/>
    <w:tmpl w:val="038449AC"/>
    <w:lvl w:ilvl="0" w:tplc="9A66DE7C">
      <w:start w:val="1"/>
      <w:numFmt w:val="decimal"/>
      <w:lvlText w:val="%1."/>
      <w:lvlJc w:val="left"/>
      <w:pPr>
        <w:ind w:left="1515" w:hanging="975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F74A14"/>
    <w:multiLevelType w:val="hybridMultilevel"/>
    <w:tmpl w:val="27C635F6"/>
    <w:lvl w:ilvl="0" w:tplc="9A66DE7C">
      <w:start w:val="1"/>
      <w:numFmt w:val="decimal"/>
      <w:lvlText w:val="%1."/>
      <w:lvlJc w:val="left"/>
      <w:pPr>
        <w:ind w:left="1515" w:hanging="975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8758C0"/>
    <w:multiLevelType w:val="hybridMultilevel"/>
    <w:tmpl w:val="E976EE80"/>
    <w:lvl w:ilvl="0" w:tplc="74844F2C">
      <w:start w:val="1"/>
      <w:numFmt w:val="decimal"/>
      <w:lvlText w:val="%1."/>
      <w:lvlJc w:val="left"/>
      <w:pPr>
        <w:ind w:left="205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2CA06F6"/>
    <w:multiLevelType w:val="hybridMultilevel"/>
    <w:tmpl w:val="7F5A207A"/>
    <w:lvl w:ilvl="0" w:tplc="D9E4BB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EC"/>
    <w:rsid w:val="00004DBF"/>
    <w:rsid w:val="000070D8"/>
    <w:rsid w:val="00007E49"/>
    <w:rsid w:val="00011077"/>
    <w:rsid w:val="00011D30"/>
    <w:rsid w:val="00024047"/>
    <w:rsid w:val="000250C7"/>
    <w:rsid w:val="00027752"/>
    <w:rsid w:val="00037A85"/>
    <w:rsid w:val="00042C85"/>
    <w:rsid w:val="000437DB"/>
    <w:rsid w:val="00047971"/>
    <w:rsid w:val="00056FA8"/>
    <w:rsid w:val="00061A9D"/>
    <w:rsid w:val="00062339"/>
    <w:rsid w:val="00071A5D"/>
    <w:rsid w:val="000829FA"/>
    <w:rsid w:val="000873E4"/>
    <w:rsid w:val="0009127F"/>
    <w:rsid w:val="00093610"/>
    <w:rsid w:val="000A5243"/>
    <w:rsid w:val="000A7F25"/>
    <w:rsid w:val="000B0D5F"/>
    <w:rsid w:val="000B5C8D"/>
    <w:rsid w:val="000B5C97"/>
    <w:rsid w:val="000C16F3"/>
    <w:rsid w:val="000C4359"/>
    <w:rsid w:val="000C562A"/>
    <w:rsid w:val="000D6CFB"/>
    <w:rsid w:val="000E12DA"/>
    <w:rsid w:val="000E5ACD"/>
    <w:rsid w:val="00106EE0"/>
    <w:rsid w:val="00112F86"/>
    <w:rsid w:val="00116865"/>
    <w:rsid w:val="00120135"/>
    <w:rsid w:val="00132CBF"/>
    <w:rsid w:val="00155FBE"/>
    <w:rsid w:val="001572D6"/>
    <w:rsid w:val="00164799"/>
    <w:rsid w:val="00172984"/>
    <w:rsid w:val="00174FCF"/>
    <w:rsid w:val="00180B31"/>
    <w:rsid w:val="001812F2"/>
    <w:rsid w:val="001830EF"/>
    <w:rsid w:val="001909F7"/>
    <w:rsid w:val="00190FD9"/>
    <w:rsid w:val="001A515B"/>
    <w:rsid w:val="001A554D"/>
    <w:rsid w:val="001A783D"/>
    <w:rsid w:val="001C5DC8"/>
    <w:rsid w:val="001D33DA"/>
    <w:rsid w:val="001E089E"/>
    <w:rsid w:val="001E2D9D"/>
    <w:rsid w:val="001E326B"/>
    <w:rsid w:val="001E45F6"/>
    <w:rsid w:val="00201BCD"/>
    <w:rsid w:val="002071F8"/>
    <w:rsid w:val="00207289"/>
    <w:rsid w:val="00207496"/>
    <w:rsid w:val="00210CD1"/>
    <w:rsid w:val="002160EF"/>
    <w:rsid w:val="00220765"/>
    <w:rsid w:val="00226B9F"/>
    <w:rsid w:val="00230291"/>
    <w:rsid w:val="00230490"/>
    <w:rsid w:val="0026537A"/>
    <w:rsid w:val="00267421"/>
    <w:rsid w:val="00275DAC"/>
    <w:rsid w:val="002A03AF"/>
    <w:rsid w:val="002A26BB"/>
    <w:rsid w:val="002A2CFD"/>
    <w:rsid w:val="002C2089"/>
    <w:rsid w:val="002C63EB"/>
    <w:rsid w:val="002C7128"/>
    <w:rsid w:val="002C7C00"/>
    <w:rsid w:val="002D4509"/>
    <w:rsid w:val="002D53D3"/>
    <w:rsid w:val="002E2EB2"/>
    <w:rsid w:val="002E3716"/>
    <w:rsid w:val="002F0525"/>
    <w:rsid w:val="002F354C"/>
    <w:rsid w:val="00303E0A"/>
    <w:rsid w:val="00311D38"/>
    <w:rsid w:val="0033133E"/>
    <w:rsid w:val="00332FD1"/>
    <w:rsid w:val="00337A05"/>
    <w:rsid w:val="00337AC3"/>
    <w:rsid w:val="003568AA"/>
    <w:rsid w:val="00362504"/>
    <w:rsid w:val="00381851"/>
    <w:rsid w:val="00383FF9"/>
    <w:rsid w:val="00385C86"/>
    <w:rsid w:val="00386894"/>
    <w:rsid w:val="0039025E"/>
    <w:rsid w:val="003911BD"/>
    <w:rsid w:val="003A28C1"/>
    <w:rsid w:val="003A5178"/>
    <w:rsid w:val="003A575F"/>
    <w:rsid w:val="003C1629"/>
    <w:rsid w:val="003C1700"/>
    <w:rsid w:val="003C7484"/>
    <w:rsid w:val="003D7B4C"/>
    <w:rsid w:val="003F2DD9"/>
    <w:rsid w:val="003F4274"/>
    <w:rsid w:val="003F4DDF"/>
    <w:rsid w:val="00403FB7"/>
    <w:rsid w:val="00415310"/>
    <w:rsid w:val="00416AEB"/>
    <w:rsid w:val="004240AF"/>
    <w:rsid w:val="004337CE"/>
    <w:rsid w:val="004340B4"/>
    <w:rsid w:val="00440C1C"/>
    <w:rsid w:val="00442165"/>
    <w:rsid w:val="00451A48"/>
    <w:rsid w:val="00482C35"/>
    <w:rsid w:val="00483253"/>
    <w:rsid w:val="004850BC"/>
    <w:rsid w:val="00486640"/>
    <w:rsid w:val="00487908"/>
    <w:rsid w:val="00493654"/>
    <w:rsid w:val="004A13C5"/>
    <w:rsid w:val="004A2718"/>
    <w:rsid w:val="004A6E75"/>
    <w:rsid w:val="004B240C"/>
    <w:rsid w:val="004B61D7"/>
    <w:rsid w:val="004C455C"/>
    <w:rsid w:val="00502B11"/>
    <w:rsid w:val="00505697"/>
    <w:rsid w:val="005150D4"/>
    <w:rsid w:val="00517613"/>
    <w:rsid w:val="00527127"/>
    <w:rsid w:val="00530FD2"/>
    <w:rsid w:val="0053575A"/>
    <w:rsid w:val="00560987"/>
    <w:rsid w:val="005747AD"/>
    <w:rsid w:val="00584384"/>
    <w:rsid w:val="00592074"/>
    <w:rsid w:val="00597895"/>
    <w:rsid w:val="005A19B9"/>
    <w:rsid w:val="005B03ED"/>
    <w:rsid w:val="005B0F80"/>
    <w:rsid w:val="005B2BBD"/>
    <w:rsid w:val="005D3475"/>
    <w:rsid w:val="005D65C0"/>
    <w:rsid w:val="005D6FE6"/>
    <w:rsid w:val="005E1742"/>
    <w:rsid w:val="005E268A"/>
    <w:rsid w:val="005E328E"/>
    <w:rsid w:val="005E3F65"/>
    <w:rsid w:val="005E4D89"/>
    <w:rsid w:val="005E64EC"/>
    <w:rsid w:val="005F1CAD"/>
    <w:rsid w:val="005F4218"/>
    <w:rsid w:val="00607EC4"/>
    <w:rsid w:val="00610E19"/>
    <w:rsid w:val="0061341F"/>
    <w:rsid w:val="00616E0D"/>
    <w:rsid w:val="00617ECC"/>
    <w:rsid w:val="0062442C"/>
    <w:rsid w:val="0062593E"/>
    <w:rsid w:val="006334DC"/>
    <w:rsid w:val="00640A11"/>
    <w:rsid w:val="00643B3E"/>
    <w:rsid w:val="00644505"/>
    <w:rsid w:val="0064557B"/>
    <w:rsid w:val="00645876"/>
    <w:rsid w:val="00651618"/>
    <w:rsid w:val="00654D62"/>
    <w:rsid w:val="00660FA5"/>
    <w:rsid w:val="00665798"/>
    <w:rsid w:val="006658AD"/>
    <w:rsid w:val="00671725"/>
    <w:rsid w:val="00672AFA"/>
    <w:rsid w:val="00673ACA"/>
    <w:rsid w:val="00675B16"/>
    <w:rsid w:val="00676FE6"/>
    <w:rsid w:val="00677F7D"/>
    <w:rsid w:val="00681698"/>
    <w:rsid w:val="00685815"/>
    <w:rsid w:val="00687BE1"/>
    <w:rsid w:val="006A41D5"/>
    <w:rsid w:val="006A4D2E"/>
    <w:rsid w:val="006A57D6"/>
    <w:rsid w:val="006A754C"/>
    <w:rsid w:val="006B090D"/>
    <w:rsid w:val="006B700A"/>
    <w:rsid w:val="006E194C"/>
    <w:rsid w:val="006F0451"/>
    <w:rsid w:val="006F1B47"/>
    <w:rsid w:val="006F4E30"/>
    <w:rsid w:val="00703136"/>
    <w:rsid w:val="00705418"/>
    <w:rsid w:val="00706225"/>
    <w:rsid w:val="007074C4"/>
    <w:rsid w:val="007143FF"/>
    <w:rsid w:val="00717452"/>
    <w:rsid w:val="00730093"/>
    <w:rsid w:val="007429B7"/>
    <w:rsid w:val="00742B8A"/>
    <w:rsid w:val="00742FD3"/>
    <w:rsid w:val="00751D88"/>
    <w:rsid w:val="007641B7"/>
    <w:rsid w:val="007677F2"/>
    <w:rsid w:val="00770833"/>
    <w:rsid w:val="00772B5B"/>
    <w:rsid w:val="0079447F"/>
    <w:rsid w:val="00795399"/>
    <w:rsid w:val="00797364"/>
    <w:rsid w:val="007C3455"/>
    <w:rsid w:val="007D1A11"/>
    <w:rsid w:val="007E1E30"/>
    <w:rsid w:val="007E3ABD"/>
    <w:rsid w:val="008037DE"/>
    <w:rsid w:val="00814D2F"/>
    <w:rsid w:val="00815099"/>
    <w:rsid w:val="00820814"/>
    <w:rsid w:val="0082104D"/>
    <w:rsid w:val="00833403"/>
    <w:rsid w:val="008343DB"/>
    <w:rsid w:val="008360D8"/>
    <w:rsid w:val="00845626"/>
    <w:rsid w:val="00845A64"/>
    <w:rsid w:val="00871E51"/>
    <w:rsid w:val="008727FC"/>
    <w:rsid w:val="008740C0"/>
    <w:rsid w:val="0087613C"/>
    <w:rsid w:val="00883654"/>
    <w:rsid w:val="008A0B8B"/>
    <w:rsid w:val="008A480A"/>
    <w:rsid w:val="008A55E7"/>
    <w:rsid w:val="008B38F5"/>
    <w:rsid w:val="008B3A0E"/>
    <w:rsid w:val="008B60FA"/>
    <w:rsid w:val="008C43E0"/>
    <w:rsid w:val="008D1667"/>
    <w:rsid w:val="008E2C18"/>
    <w:rsid w:val="008E5FB5"/>
    <w:rsid w:val="008F138C"/>
    <w:rsid w:val="008F3749"/>
    <w:rsid w:val="00900681"/>
    <w:rsid w:val="009028D5"/>
    <w:rsid w:val="00920E4D"/>
    <w:rsid w:val="00922949"/>
    <w:rsid w:val="00923403"/>
    <w:rsid w:val="00930FC3"/>
    <w:rsid w:val="009327A1"/>
    <w:rsid w:val="00933659"/>
    <w:rsid w:val="00937765"/>
    <w:rsid w:val="00944D3F"/>
    <w:rsid w:val="0095094A"/>
    <w:rsid w:val="00982EAD"/>
    <w:rsid w:val="00982F7C"/>
    <w:rsid w:val="0098488D"/>
    <w:rsid w:val="009960D3"/>
    <w:rsid w:val="00996338"/>
    <w:rsid w:val="00996C2A"/>
    <w:rsid w:val="009A456D"/>
    <w:rsid w:val="009A53DE"/>
    <w:rsid w:val="009B2249"/>
    <w:rsid w:val="009B47A8"/>
    <w:rsid w:val="009C08AB"/>
    <w:rsid w:val="009C64E9"/>
    <w:rsid w:val="009E5B58"/>
    <w:rsid w:val="009F36A0"/>
    <w:rsid w:val="00A03BD7"/>
    <w:rsid w:val="00A04324"/>
    <w:rsid w:val="00A076A5"/>
    <w:rsid w:val="00A101DE"/>
    <w:rsid w:val="00A111F4"/>
    <w:rsid w:val="00A1660A"/>
    <w:rsid w:val="00A2595A"/>
    <w:rsid w:val="00A25D58"/>
    <w:rsid w:val="00A3199F"/>
    <w:rsid w:val="00A5451C"/>
    <w:rsid w:val="00A60F60"/>
    <w:rsid w:val="00A6793E"/>
    <w:rsid w:val="00A854B3"/>
    <w:rsid w:val="00AB1025"/>
    <w:rsid w:val="00AD428F"/>
    <w:rsid w:val="00AD4A16"/>
    <w:rsid w:val="00AD5A73"/>
    <w:rsid w:val="00AE1373"/>
    <w:rsid w:val="00AE791C"/>
    <w:rsid w:val="00AF2FAC"/>
    <w:rsid w:val="00AF7575"/>
    <w:rsid w:val="00AF758E"/>
    <w:rsid w:val="00B06C2D"/>
    <w:rsid w:val="00B21050"/>
    <w:rsid w:val="00B35216"/>
    <w:rsid w:val="00B4349F"/>
    <w:rsid w:val="00B437CF"/>
    <w:rsid w:val="00B50E66"/>
    <w:rsid w:val="00B5302F"/>
    <w:rsid w:val="00B53514"/>
    <w:rsid w:val="00B604ED"/>
    <w:rsid w:val="00B61156"/>
    <w:rsid w:val="00B711A0"/>
    <w:rsid w:val="00B76C74"/>
    <w:rsid w:val="00B83F39"/>
    <w:rsid w:val="00B9112E"/>
    <w:rsid w:val="00B9581B"/>
    <w:rsid w:val="00BA0F1C"/>
    <w:rsid w:val="00BA5BD9"/>
    <w:rsid w:val="00BB4ABE"/>
    <w:rsid w:val="00BC20F7"/>
    <w:rsid w:val="00BE2D53"/>
    <w:rsid w:val="00BE44CD"/>
    <w:rsid w:val="00BE4766"/>
    <w:rsid w:val="00BE5A9B"/>
    <w:rsid w:val="00BE6EBC"/>
    <w:rsid w:val="00BF0CB7"/>
    <w:rsid w:val="00BF2505"/>
    <w:rsid w:val="00BF6D84"/>
    <w:rsid w:val="00C01239"/>
    <w:rsid w:val="00C017D1"/>
    <w:rsid w:val="00C04E3F"/>
    <w:rsid w:val="00C105A8"/>
    <w:rsid w:val="00C2021C"/>
    <w:rsid w:val="00C23424"/>
    <w:rsid w:val="00C2574B"/>
    <w:rsid w:val="00C31E58"/>
    <w:rsid w:val="00C46855"/>
    <w:rsid w:val="00C50B27"/>
    <w:rsid w:val="00C50FE4"/>
    <w:rsid w:val="00C57F93"/>
    <w:rsid w:val="00C66F97"/>
    <w:rsid w:val="00C841BA"/>
    <w:rsid w:val="00C877D8"/>
    <w:rsid w:val="00C900DF"/>
    <w:rsid w:val="00C90ADD"/>
    <w:rsid w:val="00C9631C"/>
    <w:rsid w:val="00CA166A"/>
    <w:rsid w:val="00CB38DC"/>
    <w:rsid w:val="00CB6C1C"/>
    <w:rsid w:val="00CC30CE"/>
    <w:rsid w:val="00CD4B7D"/>
    <w:rsid w:val="00CE566D"/>
    <w:rsid w:val="00CE669B"/>
    <w:rsid w:val="00CE6780"/>
    <w:rsid w:val="00CF4C44"/>
    <w:rsid w:val="00CF5D4D"/>
    <w:rsid w:val="00CF7B8C"/>
    <w:rsid w:val="00D004D0"/>
    <w:rsid w:val="00D01C74"/>
    <w:rsid w:val="00D025A4"/>
    <w:rsid w:val="00D03728"/>
    <w:rsid w:val="00D17A41"/>
    <w:rsid w:val="00D17DCE"/>
    <w:rsid w:val="00D2580C"/>
    <w:rsid w:val="00D272F2"/>
    <w:rsid w:val="00D40FFA"/>
    <w:rsid w:val="00D42B8F"/>
    <w:rsid w:val="00D46969"/>
    <w:rsid w:val="00D47550"/>
    <w:rsid w:val="00D56375"/>
    <w:rsid w:val="00D65742"/>
    <w:rsid w:val="00D6662A"/>
    <w:rsid w:val="00D75D7E"/>
    <w:rsid w:val="00D7672D"/>
    <w:rsid w:val="00D864C5"/>
    <w:rsid w:val="00DA59E9"/>
    <w:rsid w:val="00DA748E"/>
    <w:rsid w:val="00DB21DA"/>
    <w:rsid w:val="00DB6691"/>
    <w:rsid w:val="00DB7287"/>
    <w:rsid w:val="00DD403B"/>
    <w:rsid w:val="00DD58C1"/>
    <w:rsid w:val="00DD7678"/>
    <w:rsid w:val="00DE2D27"/>
    <w:rsid w:val="00DE5E92"/>
    <w:rsid w:val="00E01189"/>
    <w:rsid w:val="00E014C6"/>
    <w:rsid w:val="00E02926"/>
    <w:rsid w:val="00E0438B"/>
    <w:rsid w:val="00E078E4"/>
    <w:rsid w:val="00E10551"/>
    <w:rsid w:val="00E13FF1"/>
    <w:rsid w:val="00E2085C"/>
    <w:rsid w:val="00E258AE"/>
    <w:rsid w:val="00E26E57"/>
    <w:rsid w:val="00E45F40"/>
    <w:rsid w:val="00E54DE0"/>
    <w:rsid w:val="00E55738"/>
    <w:rsid w:val="00E56E72"/>
    <w:rsid w:val="00E85829"/>
    <w:rsid w:val="00E931C1"/>
    <w:rsid w:val="00EA41F5"/>
    <w:rsid w:val="00EB0422"/>
    <w:rsid w:val="00EB2C9A"/>
    <w:rsid w:val="00EC3A7D"/>
    <w:rsid w:val="00ED096A"/>
    <w:rsid w:val="00ED49D1"/>
    <w:rsid w:val="00ED58E1"/>
    <w:rsid w:val="00ED7DEA"/>
    <w:rsid w:val="00EE18D4"/>
    <w:rsid w:val="00EF5693"/>
    <w:rsid w:val="00F00AC7"/>
    <w:rsid w:val="00F06A6B"/>
    <w:rsid w:val="00F10429"/>
    <w:rsid w:val="00F22E34"/>
    <w:rsid w:val="00F31EE7"/>
    <w:rsid w:val="00F31FAA"/>
    <w:rsid w:val="00F34B03"/>
    <w:rsid w:val="00F35AF1"/>
    <w:rsid w:val="00F40D23"/>
    <w:rsid w:val="00F41C52"/>
    <w:rsid w:val="00F4464A"/>
    <w:rsid w:val="00F5319D"/>
    <w:rsid w:val="00F553AC"/>
    <w:rsid w:val="00F64B98"/>
    <w:rsid w:val="00F64F37"/>
    <w:rsid w:val="00F73259"/>
    <w:rsid w:val="00F7508D"/>
    <w:rsid w:val="00F9095B"/>
    <w:rsid w:val="00F923B8"/>
    <w:rsid w:val="00F933AC"/>
    <w:rsid w:val="00F93C8B"/>
    <w:rsid w:val="00FA3E37"/>
    <w:rsid w:val="00FA4F63"/>
    <w:rsid w:val="00FA773A"/>
    <w:rsid w:val="00FB5AE2"/>
    <w:rsid w:val="00FB6653"/>
    <w:rsid w:val="00FC27C3"/>
    <w:rsid w:val="00FC7679"/>
    <w:rsid w:val="00FE40C0"/>
    <w:rsid w:val="00FE4870"/>
    <w:rsid w:val="00FE5542"/>
    <w:rsid w:val="00FE698E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Arial" w:hAnsi="Arial" w:eastAsia="Courier New" w:cs="Arial"/>
        <w:sz w:val="20"/>
        <w:szCs w:val="20"/>
        <w:lang w:val="ru-RU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03136"/>
    <w:pPr>
      <w:jc w:val="center"/>
    </w:pPr>
    <w:rPr>
      <w:rFonts w:ascii="Courier New" w:hAnsi="Courier New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3136"/>
    <w:pPr>
      <w:keepNext/>
      <w:spacing w:before="240" w:after="60"/>
      <w:outlineLvl w:val="0"/>
    </w:pPr>
    <w:rPr>
      <w:rFonts w:ascii="Tahoma" w:hAnsi="Tahoma" w:eastAsia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36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3136"/>
    <w:pPr>
      <w:keepNext/>
      <w:spacing w:before="240" w:after="60"/>
      <w:jc w:val="left"/>
      <w:outlineLvl w:val="2"/>
    </w:pPr>
    <w:rPr>
      <w:rFonts w:ascii="Verdana" w:hAnsi="Verdana" w:eastAsia="Arial" w:cs="Verdana"/>
      <w:b/>
      <w:bCs/>
      <w:sz w:val="26"/>
      <w:szCs w:val="26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"/>
    <w:rsid w:val="00703136"/>
    <w:rPr>
      <w:rFonts w:ascii="Tahoma" w:hAnsi="Tahoma"/>
      <w:b/>
      <w:bCs/>
      <w:kern w:val="32"/>
      <w:sz w:val="32"/>
      <w:szCs w:val="32"/>
    </w:rPr>
  </w:style>
  <w:style w:type="character" w:styleId="20" w:customStyle="true">
    <w:name w:val="Заголовок 2 Знак"/>
    <w:link w:val="2"/>
    <w:uiPriority w:val="9"/>
    <w:semiHidden/>
    <w:rsid w:val="0070313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0" w:customStyle="true">
    <w:name w:val="Заголовок 3 Знак"/>
    <w:basedOn w:val="a0"/>
    <w:link w:val="3"/>
    <w:rsid w:val="00703136"/>
    <w:rPr>
      <w:rFonts w:ascii="Verdana" w:hAnsi="Verdana" w:cs="Verdan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703136"/>
    <w:rPr>
      <w:rFonts w:ascii="Arial" w:hAnsi="Arial" w:eastAsia="Arial"/>
      <w:sz w:val="28"/>
      <w:szCs w:val="20"/>
      <w:lang w:eastAsia="ru-RU"/>
    </w:rPr>
  </w:style>
  <w:style w:type="character" w:styleId="a4" w:customStyle="true">
    <w:name w:val="Подзаголовок Знак"/>
    <w:basedOn w:val="a0"/>
    <w:link w:val="a3"/>
    <w:rsid w:val="00703136"/>
    <w:rPr>
      <w:sz w:val="28"/>
      <w:lang w:eastAsia="ru-RU"/>
    </w:rPr>
  </w:style>
  <w:style w:type="paragraph" w:styleId="a5">
    <w:name w:val="No Spacing"/>
    <w:qFormat/>
    <w:rsid w:val="00703136"/>
    <w:pPr>
      <w:spacing w:line="276" w:lineRule="auto"/>
      <w:ind w:firstLine="567"/>
      <w:jc w:val="both"/>
    </w:pPr>
    <w:rPr>
      <w:sz w:val="28"/>
      <w:szCs w:val="22"/>
    </w:rPr>
  </w:style>
  <w:style w:type="paragraph" w:styleId="ConsPlusNormal" w:customStyle="true">
    <w:name w:val="ConsPlusNormal"/>
    <w:rsid w:val="005E64EC"/>
    <w:pPr>
      <w:widowControl w:val="false"/>
      <w:autoSpaceDE w:val="false"/>
      <w:autoSpaceDN w:val="false"/>
    </w:pPr>
    <w:rPr>
      <w:rFonts w:eastAsiaTheme="minorEastAsia"/>
      <w:szCs w:val="22"/>
      <w:lang w:eastAsia="ru-RU"/>
    </w:rPr>
  </w:style>
  <w:style w:type="paragraph" w:styleId="ConsPlusTitle" w:customStyle="true">
    <w:name w:val="ConsPlusTitle"/>
    <w:rsid w:val="005E64EC"/>
    <w:pPr>
      <w:widowControl w:val="false"/>
      <w:autoSpaceDE w:val="false"/>
      <w:autoSpaceDN w:val="false"/>
    </w:pPr>
    <w:rPr>
      <w:rFonts w:eastAsiaTheme="minorEastAsia"/>
      <w:b/>
      <w:szCs w:val="22"/>
      <w:lang w:eastAsia="ru-RU"/>
    </w:rPr>
  </w:style>
  <w:style w:type="paragraph" w:styleId="ConsPlusTitlePage" w:customStyle="true">
    <w:name w:val="ConsPlusTitlePage"/>
    <w:rsid w:val="005E64EC"/>
    <w:pPr>
      <w:widowControl w:val="false"/>
      <w:autoSpaceDE w:val="false"/>
      <w:autoSpaceDN w:val="false"/>
    </w:pPr>
    <w:rPr>
      <w:rFonts w:ascii="Tahoma" w:hAnsi="Tahoma" w:cs="Tahoma" w:eastAsiaTheme="minorEastAsia"/>
      <w:szCs w:val="22"/>
      <w:lang w:eastAsia="ru-RU"/>
    </w:rPr>
  </w:style>
  <w:style w:type="paragraph" w:styleId="ConsPlusTextList" w:customStyle="true">
    <w:name w:val="ConsPlusTextList"/>
    <w:rsid w:val="00386894"/>
    <w:pPr>
      <w:widowControl w:val="false"/>
      <w:autoSpaceDE w:val="false"/>
      <w:autoSpaceDN w:val="false"/>
    </w:pPr>
    <w:rPr>
      <w:rFonts w:eastAsiaTheme="minorEastAsia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0E19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610E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5AC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604ED"/>
    <w:pPr>
      <w:tabs>
        <w:tab w:val="center" w:pos="4677"/>
        <w:tab w:val="right" w:pos="9355"/>
      </w:tabs>
    </w:pPr>
  </w:style>
  <w:style w:type="character" w:styleId="aa" w:customStyle="true">
    <w:name w:val="Верхний колонтитул Знак"/>
    <w:basedOn w:val="a0"/>
    <w:link w:val="a9"/>
    <w:uiPriority w:val="99"/>
    <w:rsid w:val="00B604ED"/>
    <w:rPr>
      <w:rFonts w:ascii="Courier New" w:hAnsi="Courier New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604ED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basedOn w:val="a0"/>
    <w:link w:val="ab"/>
    <w:uiPriority w:val="99"/>
    <w:rsid w:val="00B604ED"/>
    <w:rPr>
      <w:rFonts w:ascii="Courier New" w:hAnsi="Courier New"/>
      <w:sz w:val="22"/>
      <w:szCs w:val="22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="Arial" w:eastAsia="Courier New" w:hAnsi="Arial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03136"/>
    <w:pPr>
      <w:jc w:val="center"/>
    </w:pPr>
    <w:rPr>
      <w:rFonts w:ascii="Courier New" w:hAnsi="Courier New"/>
      <w:sz w:val="22"/>
      <w:szCs w:val="22"/>
    </w:rPr>
  </w:style>
  <w:style w:styleId="1" w:type="paragraph">
    <w:name w:val="heading 1"/>
    <w:basedOn w:val="a"/>
    <w:next w:val="a"/>
    <w:link w:val="10"/>
    <w:uiPriority w:val="9"/>
    <w:qFormat/>
    <w:rsid w:val="00703136"/>
    <w:pPr>
      <w:keepNext/>
      <w:spacing w:after="60" w:before="240"/>
      <w:outlineLvl w:val="0"/>
    </w:pPr>
    <w:rPr>
      <w:rFonts w:ascii="Tahoma" w:eastAsia="Arial" w:hAnsi="Tahoma"/>
      <w:b/>
      <w:bCs/>
      <w:kern w:val="32"/>
      <w:sz w:val="32"/>
      <w:szCs w:val="32"/>
    </w:rPr>
  </w:style>
  <w:style w:styleId="2" w:type="paragraph">
    <w:name w:val="heading 2"/>
    <w:basedOn w:val="a"/>
    <w:next w:val="a"/>
    <w:link w:val="20"/>
    <w:uiPriority w:val="9"/>
    <w:semiHidden/>
    <w:unhideWhenUsed/>
    <w:qFormat/>
    <w:rsid w:val="00703136"/>
    <w:pPr>
      <w:keepNext/>
      <w:spacing w:after="60" w:before="240"/>
      <w:outlineLvl w:val="1"/>
    </w:pPr>
    <w:rPr>
      <w:rFonts w:ascii="Cambria" w:cs="Times New Roman" w:eastAsia="Times New Roman" w:hAnsi="Cambria"/>
      <w:b/>
      <w:bCs/>
      <w:i/>
      <w:iCs/>
      <w:sz w:val="28"/>
      <w:szCs w:val="28"/>
    </w:rPr>
  </w:style>
  <w:style w:styleId="3" w:type="paragraph">
    <w:name w:val="heading 3"/>
    <w:basedOn w:val="a"/>
    <w:next w:val="a"/>
    <w:link w:val="30"/>
    <w:qFormat/>
    <w:rsid w:val="00703136"/>
    <w:pPr>
      <w:keepNext/>
      <w:spacing w:after="60" w:before="240"/>
      <w:jc w:val="left"/>
      <w:outlineLvl w:val="2"/>
    </w:pPr>
    <w:rPr>
      <w:rFonts w:ascii="Verdana" w:cs="Verdana" w:eastAsia="Arial" w:hAnsi="Verdana"/>
      <w:b/>
      <w:bCs/>
      <w:sz w:val="26"/>
      <w:szCs w:val="26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"/>
    <w:rsid w:val="00703136"/>
    <w:rPr>
      <w:rFonts w:ascii="Tahoma" w:hAnsi="Tahoma"/>
      <w:b/>
      <w:bCs/>
      <w:kern w:val="32"/>
      <w:sz w:val="32"/>
      <w:szCs w:val="32"/>
    </w:rPr>
  </w:style>
  <w:style w:customStyle="1" w:styleId="20" w:type="character">
    <w:name w:val="Заголовок 2 Знак"/>
    <w:link w:val="2"/>
    <w:uiPriority w:val="9"/>
    <w:semiHidden/>
    <w:rsid w:val="00703136"/>
    <w:rPr>
      <w:rFonts w:ascii="Cambria" w:cs="Times New Roman" w:eastAsia="Times New Roman" w:hAnsi="Cambria"/>
      <w:b/>
      <w:bCs/>
      <w:i/>
      <w:iCs/>
      <w:sz w:val="28"/>
      <w:szCs w:val="28"/>
    </w:rPr>
  </w:style>
  <w:style w:customStyle="1" w:styleId="30" w:type="character">
    <w:name w:val="Заголовок 3 Знак"/>
    <w:basedOn w:val="a0"/>
    <w:link w:val="3"/>
    <w:rsid w:val="00703136"/>
    <w:rPr>
      <w:rFonts w:ascii="Verdana" w:cs="Verdana" w:hAnsi="Verdana"/>
      <w:b/>
      <w:bCs/>
      <w:sz w:val="26"/>
      <w:szCs w:val="26"/>
      <w:lang w:eastAsia="ru-RU"/>
    </w:rPr>
  </w:style>
  <w:style w:styleId="a3" w:type="paragraph">
    <w:name w:val="Subtitle"/>
    <w:basedOn w:val="a"/>
    <w:link w:val="a4"/>
    <w:qFormat/>
    <w:rsid w:val="00703136"/>
    <w:rPr>
      <w:rFonts w:ascii="Arial" w:eastAsia="Arial" w:hAnsi="Arial"/>
      <w:sz w:val="28"/>
      <w:szCs w:val="20"/>
      <w:lang w:eastAsia="ru-RU"/>
    </w:rPr>
  </w:style>
  <w:style w:customStyle="1" w:styleId="a4" w:type="character">
    <w:name w:val="Подзаголовок Знак"/>
    <w:basedOn w:val="a0"/>
    <w:link w:val="a3"/>
    <w:rsid w:val="00703136"/>
    <w:rPr>
      <w:sz w:val="28"/>
      <w:lang w:eastAsia="ru-RU"/>
    </w:rPr>
  </w:style>
  <w:style w:styleId="a5" w:type="paragraph">
    <w:name w:val="No Spacing"/>
    <w:qFormat/>
    <w:rsid w:val="00703136"/>
    <w:pPr>
      <w:spacing w:line="276" w:lineRule="auto"/>
      <w:ind w:firstLine="567"/>
      <w:jc w:val="both"/>
    </w:pPr>
    <w:rPr>
      <w:sz w:val="28"/>
      <w:szCs w:val="22"/>
    </w:rPr>
  </w:style>
  <w:style w:customStyle="1" w:styleId="ConsPlusNormal" w:type="paragraph">
    <w:name w:val="ConsPlusNormal"/>
    <w:rsid w:val="005E64EC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customStyle="1" w:styleId="ConsPlusTitle" w:type="paragraph">
    <w:name w:val="ConsPlusTitle"/>
    <w:rsid w:val="005E64EC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customStyle="1" w:styleId="ConsPlusTitlePage" w:type="paragraph">
    <w:name w:val="ConsPlusTitlePage"/>
    <w:rsid w:val="005E64EC"/>
    <w:pPr>
      <w:widowControl w:val="0"/>
      <w:autoSpaceDE w:val="0"/>
      <w:autoSpaceDN w:val="0"/>
    </w:pPr>
    <w:rPr>
      <w:rFonts w:ascii="Tahoma" w:cs="Tahoma" w:eastAsiaTheme="minorEastAsia" w:hAnsi="Tahoma"/>
      <w:szCs w:val="22"/>
      <w:lang w:eastAsia="ru-RU"/>
    </w:rPr>
  </w:style>
  <w:style w:customStyle="1" w:styleId="ConsPlusTextList" w:type="paragraph">
    <w:name w:val="ConsPlusTextList"/>
    <w:rsid w:val="00386894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styleId="a6" w:type="paragraph">
    <w:name w:val="Balloon Text"/>
    <w:basedOn w:val="a"/>
    <w:link w:val="a7"/>
    <w:uiPriority w:val="99"/>
    <w:semiHidden/>
    <w:unhideWhenUsed/>
    <w:rsid w:val="00610E19"/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610E19"/>
    <w:rPr>
      <w:rFonts w:ascii="Tahoma" w:cs="Tahoma" w:hAnsi="Tahoma"/>
      <w:sz w:val="16"/>
      <w:szCs w:val="16"/>
    </w:rPr>
  </w:style>
  <w:style w:styleId="a8" w:type="paragraph">
    <w:name w:val="List Paragraph"/>
    <w:basedOn w:val="a"/>
    <w:uiPriority w:val="34"/>
    <w:qFormat/>
    <w:rsid w:val="000E5ACD"/>
    <w:pPr>
      <w:ind w:left="720"/>
      <w:contextualSpacing/>
    </w:pPr>
  </w:style>
  <w:style w:styleId="a9" w:type="paragraph">
    <w:name w:val="header"/>
    <w:basedOn w:val="a"/>
    <w:link w:val="aa"/>
    <w:uiPriority w:val="99"/>
    <w:unhideWhenUsed/>
    <w:rsid w:val="00B604ED"/>
    <w:pPr>
      <w:tabs>
        <w:tab w:pos="4677" w:val="center"/>
        <w:tab w:pos="9355" w:val="right"/>
      </w:tabs>
    </w:pPr>
  </w:style>
  <w:style w:customStyle="1" w:styleId="aa" w:type="character">
    <w:name w:val="Верхний колонтитул Знак"/>
    <w:basedOn w:val="a0"/>
    <w:link w:val="a9"/>
    <w:uiPriority w:val="99"/>
    <w:rsid w:val="00B604ED"/>
    <w:rPr>
      <w:rFonts w:ascii="Courier New" w:hAnsi="Courier New"/>
      <w:sz w:val="22"/>
      <w:szCs w:val="22"/>
    </w:rPr>
  </w:style>
  <w:style w:styleId="ab" w:type="paragraph">
    <w:name w:val="footer"/>
    <w:basedOn w:val="a"/>
    <w:link w:val="ac"/>
    <w:uiPriority w:val="99"/>
    <w:unhideWhenUsed/>
    <w:rsid w:val="00B604ED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basedOn w:val="a0"/>
    <w:link w:val="ab"/>
    <w:uiPriority w:val="99"/>
    <w:rsid w:val="00B604ED"/>
    <w:rPr>
      <w:rFonts w:ascii="Courier New" w:hAnsi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31031&amp;dst=10048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31031&amp;dst=103" TargetMode="External"/><Relationship Id="rId17" Type="http://schemas.openxmlformats.org/officeDocument/2006/relationships/hyperlink" Target="https://login.consultant.ru/link/?req=doc&amp;base=LAW&amp;n=4689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7185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1031&amp;dst=1003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808&amp;dst=3722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LAW&amp;n=469774&amp;dst=10339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LAW&amp;n=465808&amp;dst=3704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412 от 27.05.2025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8AD2FD8-CAEA-436F-98FB-FC213CD31372}"/>
</file>

<file path=customXml/itemProps2.xml><?xml version="1.0" encoding="utf-8"?>
<ds:datastoreItem xmlns:ds="http://schemas.openxmlformats.org/officeDocument/2006/customXml" ds:itemID="{F8392DA6-1440-4156-8A5A-442B561C73CF}"/>
</file>

<file path=customXml/itemProps3.xml><?xml version="1.0" encoding="utf-8"?>
<ds:datastoreItem xmlns:ds="http://schemas.openxmlformats.org/officeDocument/2006/customXml" ds:itemID="{994CBEA0-87E2-4FC9-9FCF-E22BE0D26E28}"/>
</file>

<file path=customXml/itemProps4.xml><?xml version="1.0" encoding="utf-8"?>
<ds:datastoreItem xmlns:ds="http://schemas.openxmlformats.org/officeDocument/2006/customXml" ds:itemID="{51283C7A-451F-4B12-BB28-BE71AFA52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7424</Words>
  <Characters>42320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412 от 27.05.2025</dc:title>
  <dc:creator>Азмухаматова Светлана Николаевна</dc:creator>
  <cp:lastModifiedBy>Сайгашкина Евгения Николаевна</cp:lastModifiedBy>
  <cp:revision>158</cp:revision>
  <cp:lastPrinted>2025-05-27T02:45:00Z</cp:lastPrinted>
  <dcterms:created xsi:type="dcterms:W3CDTF">2025-05-13T10:31:00Z</dcterms:created>
  <dcterms:modified xsi:type="dcterms:W3CDTF">2025-05-27T07:37:00Z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