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D13E5" w:rsidRDefault="00574A95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113D05" w:rsidR="00113D05" w:rsidRDefault="00113D05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113D05" w:rsidR="00113D05" w:rsidRDefault="00574A95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113D05" w:rsidR="00113D05" w:rsidRDefault="00113D05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113D05" w:rsidR="00113D05" w:rsidRDefault="00574A9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113D05" w:rsidR="00113D05" w:rsidRDefault="00113D0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113D05" w:rsidR="00113D05" w:rsidRDefault="00113D0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113D05" w:rsidRPr="00B61896" w:rsidTr="00113D05">
        <w:trPr>
          <w:jc w:val="center"/>
        </w:trPr>
        <w:tc>
          <w:tcPr>
            <w:tcW w:type="dxa" w:w="4785"/>
            <w:shd w:color="auto" w:fill="auto" w:val="clear"/>
          </w:tcPr>
          <w:p w:rsidP="00113D05" w:rsidR="00113D05" w:rsidRDefault="00574A95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23.05.2025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113D05" w:rsidR="00113D05" w:rsidRDefault="00574A95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405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113D05" w:rsidR="00113D05" w:rsidRDefault="00574A95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113D05" w:rsidRPr="006E3468" w:rsidSect="00EB0EA7">
          <w:headerReference r:id="rId10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73ADB" w:rsidR="00EB0EA7" w:rsidRDefault="00EB0EA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</w:p>
    <w:p w:rsidP="00B73ADB" w:rsidR="00EB0EA7" w:rsidRDefault="00EB0EA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</w:p>
    <w:p w:rsidP="00B73ADB" w:rsidR="00B73ADB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Об утверждении </w:t>
      </w:r>
      <w:r w:rsidR="00EB0EA7">
        <w:rPr>
          <w:rFonts w:ascii="Times New Roman" w:eastAsiaTheme="minorHAnsi" w:hAnsi="Times New Roman"/>
          <w:bCs/>
          <w:sz w:val="30"/>
          <w:szCs w:val="30"/>
        </w:rPr>
        <w:t>П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оложения о порядке предоставления субсидии </w:t>
      </w:r>
    </w:p>
    <w:p w:rsidP="00B73ADB" w:rsidR="00B73ADB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B73ADB">
        <w:rPr>
          <w:rFonts w:ascii="Times New Roman" w:eastAsiaTheme="minorHAnsi" w:hAnsi="Times New Roman"/>
          <w:bCs/>
          <w:sz w:val="30"/>
          <w:szCs w:val="30"/>
        </w:rPr>
        <w:t>из</w:t>
      </w:r>
      <w:r w:rsidR="00947B41" w:rsidRPr="00B73ADB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>бюджета города</w:t>
      </w:r>
      <w:r w:rsidR="00E82FBC" w:rsidRPr="00B73ADB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в соответствии со статьей 191 </w:t>
      </w:r>
      <w:r w:rsidR="00EB0EA7">
        <w:rPr>
          <w:rFonts w:ascii="Times New Roman" w:eastAsiaTheme="minorHAnsi" w:hAnsi="Times New Roman"/>
          <w:bCs/>
          <w:sz w:val="30"/>
          <w:szCs w:val="30"/>
        </w:rPr>
        <w:t>Ж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илищного </w:t>
      </w:r>
    </w:p>
    <w:p w:rsidP="00B73ADB" w:rsidR="00B73ADB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кодекса </w:t>
      </w:r>
      <w:r w:rsidR="00EB0EA7">
        <w:rPr>
          <w:rFonts w:ascii="Times New Roman" w:eastAsiaTheme="minorHAnsi" w:hAnsi="Times New Roman"/>
          <w:bCs/>
          <w:sz w:val="30"/>
          <w:szCs w:val="30"/>
        </w:rPr>
        <w:t>Р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оссийской </w:t>
      </w:r>
      <w:r w:rsidR="00EB0EA7">
        <w:rPr>
          <w:rFonts w:ascii="Times New Roman" w:eastAsiaTheme="minorHAnsi" w:hAnsi="Times New Roman"/>
          <w:bCs/>
          <w:sz w:val="30"/>
          <w:szCs w:val="30"/>
        </w:rPr>
        <w:t>Ф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едерации в целях финансового обеспечения </w:t>
      </w:r>
    </w:p>
    <w:p w:rsidP="00B73ADB" w:rsidR="005C433C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затрат в связи с исполнением краткосрочного плана реализации </w:t>
      </w:r>
    </w:p>
    <w:p w:rsidP="00B73ADB" w:rsidR="00B73ADB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региональной программы капитального ремонта общего имущества </w:t>
      </w:r>
    </w:p>
    <w:p w:rsidP="00B73ADB" w:rsidR="005C433C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proofErr w:type="gramStart"/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в многоквартирных домах (в части капитального ремонта общего </w:t>
      </w:r>
      <w:proofErr w:type="gramEnd"/>
    </w:p>
    <w:p w:rsidP="00B73ADB" w:rsidR="005C433C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имущества в многоквартирных домах, являющихся объектами </w:t>
      </w:r>
    </w:p>
    <w:p w:rsidP="00B73ADB" w:rsidR="005C433C" w:rsidRDefault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культурного наследия (памятниками истории и культуры) народов </w:t>
      </w:r>
    </w:p>
    <w:p w:rsidP="00B73ADB" w:rsidR="00EB1C53" w:rsidRDefault="00B73ADB" w:rsidRPr="00B73AD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proofErr w:type="gramStart"/>
      <w:r>
        <w:rPr>
          <w:rFonts w:ascii="Times New Roman" w:eastAsiaTheme="minorHAnsi" w:hAnsi="Times New Roman"/>
          <w:bCs/>
          <w:sz w:val="30"/>
          <w:szCs w:val="30"/>
        </w:rPr>
        <w:t>Р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 xml:space="preserve">оссийской </w:t>
      </w:r>
      <w:r>
        <w:rPr>
          <w:rFonts w:ascii="Times New Roman" w:eastAsiaTheme="minorHAnsi" w:hAnsi="Times New Roman"/>
          <w:bCs/>
          <w:sz w:val="30"/>
          <w:szCs w:val="30"/>
        </w:rPr>
        <w:t>Ф</w:t>
      </w:r>
      <w:r w:rsidRPr="00B73ADB">
        <w:rPr>
          <w:rFonts w:ascii="Times New Roman" w:eastAsiaTheme="minorHAnsi" w:hAnsi="Times New Roman"/>
          <w:bCs/>
          <w:sz w:val="30"/>
          <w:szCs w:val="30"/>
        </w:rPr>
        <w:t>едерации</w:t>
      </w:r>
      <w:r w:rsidR="00B66204" w:rsidRPr="00B73ADB">
        <w:rPr>
          <w:rFonts w:ascii="Times New Roman" w:eastAsiaTheme="minorHAnsi" w:hAnsi="Times New Roman"/>
          <w:bCs/>
          <w:sz w:val="30"/>
          <w:szCs w:val="30"/>
        </w:rPr>
        <w:t>)</w:t>
      </w:r>
      <w:proofErr w:type="gramEnd"/>
    </w:p>
    <w:p w:rsidP="00E56F12" w:rsidR="00EB1C53" w:rsidRDefault="00947B41" w:rsidRPr="008E0860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E0860">
        <w:rPr>
          <w:rFonts w:ascii="Times New Roman" w:hAnsi="Times New Roman"/>
          <w:sz w:val="28"/>
          <w:szCs w:val="28"/>
        </w:rPr>
        <w:t xml:space="preserve"> </w:t>
      </w:r>
    </w:p>
    <w:p w:rsidP="00E56F12" w:rsidR="00EB1C53" w:rsidRDefault="00EB1C53" w:rsidRPr="008E08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P="00B73ADB" w:rsidR="00B73ADB" w:rsidRDefault="00EB1C53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B73ADB">
        <w:rPr>
          <w:rFonts w:ascii="Times New Roman" w:cs="Times New Roman" w:eastAsiaTheme="minorHAnsi" w:hAnsi="Times New Roman"/>
          <w:sz w:val="30"/>
          <w:szCs w:val="30"/>
        </w:rPr>
        <w:t>В соответствии с</w:t>
      </w:r>
      <w:r w:rsidR="00E86C3E" w:rsidRPr="00B73ADB">
        <w:rPr>
          <w:rFonts w:ascii="Times New Roman" w:cs="Times New Roman" w:eastAsiaTheme="minorHAnsi" w:hAnsi="Times New Roman"/>
          <w:sz w:val="30"/>
          <w:szCs w:val="30"/>
        </w:rPr>
        <w:t>о</w:t>
      </w:r>
      <w:r w:rsidRPr="00B73ADB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hyperlink r:id="rId11" w:history="true">
        <w:r w:rsidRPr="00B73ADB">
          <w:rPr>
            <w:rFonts w:ascii="Times New Roman" w:cs="Times New Roman" w:eastAsiaTheme="minorHAnsi" w:hAnsi="Times New Roman"/>
            <w:sz w:val="30"/>
            <w:szCs w:val="30"/>
          </w:rPr>
          <w:t>статьей 191</w:t>
        </w:r>
      </w:hyperlink>
      <w:r w:rsidRPr="00B73ADB">
        <w:rPr>
          <w:rFonts w:ascii="Times New Roman" w:cs="Times New Roman" w:eastAsiaTheme="minorHAnsi" w:hAnsi="Times New Roman"/>
          <w:sz w:val="30"/>
          <w:szCs w:val="30"/>
        </w:rPr>
        <w:t xml:space="preserve"> Жилищного </w:t>
      </w:r>
      <w:r w:rsidR="0000373D" w:rsidRPr="00B73ADB">
        <w:rPr>
          <w:rFonts w:ascii="Times New Roman" w:cs="Times New Roman" w:eastAsiaTheme="minorHAnsi" w:hAnsi="Times New Roman"/>
          <w:sz w:val="30"/>
          <w:szCs w:val="30"/>
        </w:rPr>
        <w:t>кодекс</w:t>
      </w:r>
      <w:r w:rsidRPr="00B73ADB">
        <w:rPr>
          <w:rFonts w:ascii="Times New Roman" w:cs="Times New Roman" w:eastAsiaTheme="minorHAnsi" w:hAnsi="Times New Roman"/>
          <w:sz w:val="30"/>
          <w:szCs w:val="30"/>
        </w:rPr>
        <w:t xml:space="preserve">а Российской Федерации, </w:t>
      </w:r>
      <w:hyperlink r:id="rId12" w:history="true">
        <w:r w:rsidRPr="00B73ADB">
          <w:rPr>
            <w:rFonts w:ascii="Times New Roman" w:cs="Times New Roman" w:eastAsiaTheme="minorHAnsi" w:hAnsi="Times New Roman"/>
            <w:sz w:val="30"/>
            <w:szCs w:val="30"/>
          </w:rPr>
          <w:t>статьей 78</w:t>
        </w:r>
      </w:hyperlink>
      <w:r w:rsidRPr="00B73ADB">
        <w:rPr>
          <w:rFonts w:ascii="Times New Roman" w:cs="Times New Roman" w:eastAsiaTheme="minorHAnsi" w:hAnsi="Times New Roman"/>
          <w:sz w:val="30"/>
          <w:szCs w:val="30"/>
        </w:rPr>
        <w:t xml:space="preserve"> Бюджетного </w:t>
      </w:r>
      <w:r w:rsidR="0000373D" w:rsidRPr="00B73ADB">
        <w:rPr>
          <w:rFonts w:ascii="Times New Roman" w:cs="Times New Roman" w:eastAsiaTheme="minorHAnsi" w:hAnsi="Times New Roman"/>
          <w:sz w:val="30"/>
          <w:szCs w:val="30"/>
        </w:rPr>
        <w:t>кодекс</w:t>
      </w:r>
      <w:r w:rsidRPr="00B73ADB">
        <w:rPr>
          <w:rFonts w:ascii="Times New Roman" w:cs="Times New Roman" w:eastAsiaTheme="minorHAnsi" w:hAnsi="Times New Roman"/>
          <w:sz w:val="30"/>
          <w:szCs w:val="30"/>
        </w:rPr>
        <w:t xml:space="preserve">а Российской Федерации, </w:t>
      </w:r>
      <w:hyperlink r:id="rId13">
        <w:r w:rsidR="00EB0EA7">
          <w:rPr>
            <w:rFonts w:ascii="Times New Roman" w:cs="Times New Roman" w:hAnsi="Times New Roman"/>
            <w:sz w:val="30"/>
            <w:szCs w:val="30"/>
          </w:rPr>
          <w:t>п</w:t>
        </w:r>
        <w:r w:rsidR="00BC5F4F" w:rsidRPr="00B73ADB">
          <w:rPr>
            <w:rFonts w:ascii="Times New Roman" w:cs="Times New Roman" w:hAnsi="Times New Roman"/>
            <w:sz w:val="30"/>
            <w:szCs w:val="30"/>
          </w:rPr>
          <w:t>о</w:t>
        </w:r>
        <w:r w:rsidR="00BC5F4F" w:rsidRPr="00B73ADB">
          <w:rPr>
            <w:rFonts w:ascii="Times New Roman" w:cs="Times New Roman" w:hAnsi="Times New Roman"/>
            <w:sz w:val="30"/>
            <w:szCs w:val="30"/>
          </w:rPr>
          <w:t>становлением</w:t>
        </w:r>
      </w:hyperlink>
      <w:r w:rsidR="00BC5F4F" w:rsidRPr="00B73ADB">
        <w:rPr>
          <w:rFonts w:ascii="Times New Roman" w:cs="Times New Roman" w:hAnsi="Times New Roman"/>
          <w:sz w:val="30"/>
          <w:szCs w:val="30"/>
        </w:rPr>
        <w:t xml:space="preserve"> Правительства Российской Федерации от 25.10.2023 </w:t>
      </w:r>
      <w:r w:rsidR="00B73ADB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AE60EB" w:rsidRPr="00B73ADB">
        <w:rPr>
          <w:rFonts w:ascii="Times New Roman" w:cs="Times New Roman" w:hAnsi="Times New Roman"/>
          <w:sz w:val="30"/>
          <w:szCs w:val="30"/>
        </w:rPr>
        <w:t xml:space="preserve">№ </w:t>
      </w:r>
      <w:r w:rsidR="00BC5F4F" w:rsidRPr="00B73ADB">
        <w:rPr>
          <w:rFonts w:ascii="Times New Roman" w:cs="Times New Roman" w:hAnsi="Times New Roman"/>
          <w:sz w:val="30"/>
          <w:szCs w:val="30"/>
        </w:rPr>
        <w:t xml:space="preserve">1782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BC5F4F" w:rsidRPr="00B73ADB">
        <w:rPr>
          <w:rFonts w:ascii="Times New Roman" w:cs="Times New Roman" w:hAnsi="Times New Roman"/>
          <w:sz w:val="30"/>
          <w:szCs w:val="30"/>
        </w:rPr>
        <w:t>Об утверждении общих требований к нормативным правовым актам, муниципальным правовым актам, регулирующим предоставл</w:t>
      </w:r>
      <w:r w:rsidR="00BC5F4F" w:rsidRPr="00B73ADB">
        <w:rPr>
          <w:rFonts w:ascii="Times New Roman" w:cs="Times New Roman" w:hAnsi="Times New Roman"/>
          <w:sz w:val="30"/>
          <w:szCs w:val="30"/>
        </w:rPr>
        <w:t>е</w:t>
      </w:r>
      <w:r w:rsidR="00BC5F4F" w:rsidRPr="00B73ADB">
        <w:rPr>
          <w:rFonts w:ascii="Times New Roman" w:cs="Times New Roman" w:hAnsi="Times New Roman"/>
          <w:sz w:val="30"/>
          <w:szCs w:val="30"/>
        </w:rPr>
        <w:t xml:space="preserve">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B73ADB">
        <w:rPr>
          <w:rFonts w:ascii="Times New Roman" w:cs="Times New Roman" w:hAnsi="Times New Roman"/>
          <w:sz w:val="30"/>
          <w:szCs w:val="30"/>
        </w:rPr>
        <w:t>–</w:t>
      </w:r>
      <w:r w:rsidR="00BC5F4F" w:rsidRPr="00B73ADB">
        <w:rPr>
          <w:rFonts w:ascii="Times New Roman" w:cs="Times New Roman" w:hAnsi="Times New Roman"/>
          <w:sz w:val="30"/>
          <w:szCs w:val="30"/>
        </w:rPr>
        <w:t xml:space="preserve"> пр</w:t>
      </w:r>
      <w:r w:rsidR="00BC5F4F" w:rsidRPr="00B73ADB">
        <w:rPr>
          <w:rFonts w:ascii="Times New Roman" w:cs="Times New Roman" w:hAnsi="Times New Roman"/>
          <w:sz w:val="30"/>
          <w:szCs w:val="30"/>
        </w:rPr>
        <w:t>о</w:t>
      </w:r>
      <w:r w:rsidR="00BC5F4F" w:rsidRPr="00B73ADB">
        <w:rPr>
          <w:rFonts w:ascii="Times New Roman" w:cs="Times New Roman" w:hAnsi="Times New Roman"/>
          <w:sz w:val="30"/>
          <w:szCs w:val="30"/>
        </w:rPr>
        <w:t>изводителям товаров, работ, услуг и проведение отборов получателей указанных субсидий, в том числе грантов в форме субсидий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BC5F4F" w:rsidRPr="00B73ADB">
        <w:rPr>
          <w:rFonts w:ascii="Times New Roman" w:cs="Times New Roman" w:hAnsi="Times New Roman"/>
          <w:sz w:val="30"/>
          <w:szCs w:val="30"/>
        </w:rPr>
        <w:t>, руково</w:t>
      </w:r>
      <w:r w:rsidR="00BC5F4F" w:rsidRPr="00B73ADB">
        <w:rPr>
          <w:rFonts w:ascii="Times New Roman" w:cs="Times New Roman" w:hAnsi="Times New Roman"/>
          <w:sz w:val="30"/>
          <w:szCs w:val="30"/>
        </w:rPr>
        <w:t>д</w:t>
      </w:r>
      <w:r w:rsidR="00BC5F4F" w:rsidRPr="00B73ADB">
        <w:rPr>
          <w:rFonts w:ascii="Times New Roman" w:cs="Times New Roman" w:hAnsi="Times New Roman"/>
          <w:sz w:val="30"/>
          <w:szCs w:val="30"/>
        </w:rPr>
        <w:t xml:space="preserve">ствуясь </w:t>
      </w:r>
      <w:hyperlink r:id="rId14">
        <w:r w:rsidR="00BC5F4F" w:rsidRPr="00B73ADB">
          <w:rPr>
            <w:rFonts w:ascii="Times New Roman" w:cs="Times New Roman" w:hAnsi="Times New Roman"/>
            <w:sz w:val="30"/>
            <w:szCs w:val="30"/>
          </w:rPr>
          <w:t>ст. 41</w:t>
        </w:r>
      </w:hyperlink>
      <w:r w:rsidR="00BC5F4F" w:rsidRPr="00B73ADB">
        <w:rPr>
          <w:rFonts w:ascii="Times New Roman" w:cs="Times New Roman" w:hAnsi="Times New Roman"/>
          <w:sz w:val="30"/>
          <w:szCs w:val="30"/>
        </w:rPr>
        <w:t xml:space="preserve">, </w:t>
      </w:r>
      <w:hyperlink r:id="rId15">
        <w:r w:rsidR="00BC5F4F" w:rsidRPr="00B73ADB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BC5F4F" w:rsidRPr="00B73ADB">
        <w:rPr>
          <w:rFonts w:ascii="Times New Roman" w:cs="Times New Roman" w:hAnsi="Times New Roman"/>
          <w:sz w:val="30"/>
          <w:szCs w:val="30"/>
        </w:rPr>
        <w:t xml:space="preserve">, </w:t>
      </w:r>
      <w:hyperlink r:id="rId16">
        <w:r w:rsidR="00BC5F4F" w:rsidRPr="00B73ADB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BC5F4F" w:rsidRPr="00B73ADB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B73ADB" w:rsidR="00EB1C53" w:rsidRDefault="00B73ADB" w:rsidRPr="00B73AD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B73ADB">
        <w:rPr>
          <w:rFonts w:ascii="Times New Roman" w:cs="Times New Roman" w:eastAsiaTheme="minorHAnsi" w:hAnsi="Times New Roman"/>
          <w:sz w:val="30"/>
          <w:szCs w:val="30"/>
        </w:rPr>
        <w:t>ПОСТАНОВЛЯЮ:</w:t>
      </w:r>
    </w:p>
    <w:p w:rsidP="00E56F12" w:rsidR="00EB1C53" w:rsidRDefault="00EB1C53" w:rsidRPr="00B73AD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73ADB">
        <w:rPr>
          <w:rFonts w:ascii="Times New Roman" w:eastAsiaTheme="minorHAnsi" w:hAnsi="Times New Roman"/>
          <w:sz w:val="30"/>
          <w:szCs w:val="30"/>
        </w:rPr>
        <w:t xml:space="preserve">1. </w:t>
      </w:r>
      <w:proofErr w:type="gramStart"/>
      <w:r w:rsidR="00B73ADB">
        <w:rPr>
          <w:rFonts w:ascii="Times New Roman" w:hAnsi="Times New Roman"/>
          <w:sz w:val="30"/>
          <w:szCs w:val="30"/>
        </w:rPr>
        <w:t xml:space="preserve">Утвердить Положение </w:t>
      </w:r>
      <w:r w:rsidR="003C51AA" w:rsidRPr="00B73ADB">
        <w:rPr>
          <w:rFonts w:ascii="Times New Roman" w:hAnsi="Times New Roman"/>
          <w:sz w:val="30"/>
          <w:szCs w:val="30"/>
        </w:rPr>
        <w:t>о</w:t>
      </w:r>
      <w:r w:rsidR="00B73ADB">
        <w:rPr>
          <w:rFonts w:ascii="Times New Roman" w:hAnsi="Times New Roman"/>
          <w:sz w:val="30"/>
          <w:szCs w:val="30"/>
        </w:rPr>
        <w:t xml:space="preserve"> </w:t>
      </w:r>
      <w:r w:rsidR="00E82FBC" w:rsidRPr="00B73ADB">
        <w:rPr>
          <w:rFonts w:ascii="Times New Roman" w:hAnsi="Times New Roman"/>
          <w:sz w:val="30"/>
          <w:szCs w:val="30"/>
        </w:rPr>
        <w:t xml:space="preserve">порядке предоставления субсидии из бюджета города в соответствии со статьей 191 Жилищного </w:t>
      </w:r>
      <w:r w:rsidR="0000373D" w:rsidRPr="00B73ADB">
        <w:rPr>
          <w:rFonts w:ascii="Times New Roman" w:hAnsi="Times New Roman"/>
          <w:sz w:val="30"/>
          <w:szCs w:val="30"/>
        </w:rPr>
        <w:t>кодекс</w:t>
      </w:r>
      <w:r w:rsidR="00E82FBC" w:rsidRPr="00B73ADB">
        <w:rPr>
          <w:rFonts w:ascii="Times New Roman" w:hAnsi="Times New Roman"/>
          <w:sz w:val="30"/>
          <w:szCs w:val="30"/>
        </w:rPr>
        <w:t>а Ро</w:t>
      </w:r>
      <w:r w:rsidR="00E82FBC" w:rsidRPr="00B73ADB">
        <w:rPr>
          <w:rFonts w:ascii="Times New Roman" w:hAnsi="Times New Roman"/>
          <w:sz w:val="30"/>
          <w:szCs w:val="30"/>
        </w:rPr>
        <w:t>с</w:t>
      </w:r>
      <w:r w:rsidR="00E82FBC" w:rsidRPr="00B73ADB">
        <w:rPr>
          <w:rFonts w:ascii="Times New Roman" w:hAnsi="Times New Roman"/>
          <w:sz w:val="30"/>
          <w:szCs w:val="30"/>
        </w:rPr>
        <w:t xml:space="preserve">сийской Федерации в целях финансового обеспечения затрат в связи </w:t>
      </w:r>
      <w:r w:rsidR="00B73ADB">
        <w:rPr>
          <w:rFonts w:ascii="Times New Roman" w:hAnsi="Times New Roman"/>
          <w:sz w:val="30"/>
          <w:szCs w:val="30"/>
        </w:rPr>
        <w:t xml:space="preserve">             </w:t>
      </w:r>
      <w:r w:rsidR="00E82FBC" w:rsidRPr="00B73ADB">
        <w:rPr>
          <w:rFonts w:ascii="Times New Roman" w:hAnsi="Times New Roman"/>
          <w:sz w:val="30"/>
          <w:szCs w:val="30"/>
        </w:rPr>
        <w:t>с исполнением краткосрочного плана реализации региональной пр</w:t>
      </w:r>
      <w:r w:rsidR="00E82FBC" w:rsidRPr="00B73ADB">
        <w:rPr>
          <w:rFonts w:ascii="Times New Roman" w:hAnsi="Times New Roman"/>
          <w:sz w:val="30"/>
          <w:szCs w:val="30"/>
        </w:rPr>
        <w:t>о</w:t>
      </w:r>
      <w:r w:rsidR="00E82FBC" w:rsidRPr="00B73ADB">
        <w:rPr>
          <w:rFonts w:ascii="Times New Roman" w:hAnsi="Times New Roman"/>
          <w:sz w:val="30"/>
          <w:szCs w:val="30"/>
        </w:rPr>
        <w:t>граммы капитального ремонта общего имущества в многоквартирных домах (в части капитального ремонта общего имущества в многоква</w:t>
      </w:r>
      <w:r w:rsidR="00E82FBC" w:rsidRPr="00B73ADB">
        <w:rPr>
          <w:rFonts w:ascii="Times New Roman" w:hAnsi="Times New Roman"/>
          <w:sz w:val="30"/>
          <w:szCs w:val="30"/>
        </w:rPr>
        <w:t>р</w:t>
      </w:r>
      <w:r w:rsidR="00E82FBC" w:rsidRPr="00B73ADB">
        <w:rPr>
          <w:rFonts w:ascii="Times New Roman" w:hAnsi="Times New Roman"/>
          <w:sz w:val="30"/>
          <w:szCs w:val="30"/>
        </w:rPr>
        <w:t>тирных домах, являющихся объектами культурного наследия (памятн</w:t>
      </w:r>
      <w:r w:rsidR="00E82FBC" w:rsidRPr="00B73ADB">
        <w:rPr>
          <w:rFonts w:ascii="Times New Roman" w:hAnsi="Times New Roman"/>
          <w:sz w:val="30"/>
          <w:szCs w:val="30"/>
        </w:rPr>
        <w:t>и</w:t>
      </w:r>
      <w:r w:rsidR="00E82FBC" w:rsidRPr="00B73ADB">
        <w:rPr>
          <w:rFonts w:ascii="Times New Roman" w:hAnsi="Times New Roman"/>
          <w:sz w:val="30"/>
          <w:szCs w:val="30"/>
        </w:rPr>
        <w:t>ками истории и культуры) народов Российской Федерации</w:t>
      </w:r>
      <w:r w:rsidR="00AC25B9" w:rsidRPr="00B73ADB">
        <w:rPr>
          <w:rFonts w:ascii="Times New Roman" w:hAnsi="Times New Roman"/>
          <w:sz w:val="30"/>
          <w:szCs w:val="30"/>
        </w:rPr>
        <w:t>)</w:t>
      </w:r>
      <w:r w:rsidRPr="00B73ADB">
        <w:rPr>
          <w:rFonts w:ascii="Times New Roman" w:eastAsiaTheme="minorHAnsi" w:hAnsi="Times New Roman"/>
          <w:sz w:val="30"/>
          <w:szCs w:val="30"/>
        </w:rPr>
        <w:t xml:space="preserve"> согласно</w:t>
      </w:r>
      <w:proofErr w:type="gramEnd"/>
      <w:r w:rsidRPr="00B73ADB">
        <w:rPr>
          <w:rFonts w:ascii="Times New Roman" w:eastAsiaTheme="minorHAnsi" w:hAnsi="Times New Roman"/>
          <w:sz w:val="30"/>
          <w:szCs w:val="30"/>
        </w:rPr>
        <w:t xml:space="preserve"> приложению.</w:t>
      </w:r>
    </w:p>
    <w:p w:rsidP="00E56F12" w:rsidR="0015253D" w:rsidRDefault="00EB1C53" w:rsidRPr="00B73AD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73ADB">
        <w:rPr>
          <w:rFonts w:ascii="Times New Roman" w:eastAsiaTheme="minorHAnsi" w:hAnsi="Times New Roman"/>
          <w:sz w:val="30"/>
          <w:szCs w:val="30"/>
        </w:rPr>
        <w:lastRenderedPageBreak/>
        <w:t xml:space="preserve">2. </w:t>
      </w:r>
      <w:r w:rsidR="0015253D" w:rsidRPr="00B73ADB">
        <w:rPr>
          <w:rFonts w:ascii="Times New Roman" w:hAnsi="Times New Roman"/>
          <w:sz w:val="30"/>
          <w:szCs w:val="30"/>
        </w:rPr>
        <w:t xml:space="preserve">Настоящее постановление разместить в сетевом издании                </w:t>
      </w:r>
      <w:r w:rsidR="006748A1">
        <w:rPr>
          <w:rFonts w:ascii="Times New Roman" w:hAnsi="Times New Roman"/>
          <w:sz w:val="30"/>
          <w:szCs w:val="30"/>
        </w:rPr>
        <w:t>«</w:t>
      </w:r>
      <w:r w:rsidR="0015253D" w:rsidRPr="00B73ADB">
        <w:rPr>
          <w:rFonts w:ascii="Times New Roman" w:hAnsi="Times New Roman"/>
          <w:sz w:val="30"/>
          <w:szCs w:val="30"/>
        </w:rPr>
        <w:t>Официальный интернет-портал правовой информации города Красн</w:t>
      </w:r>
      <w:r w:rsidR="0015253D" w:rsidRPr="00B73ADB">
        <w:rPr>
          <w:rFonts w:ascii="Times New Roman" w:hAnsi="Times New Roman"/>
          <w:sz w:val="30"/>
          <w:szCs w:val="30"/>
        </w:rPr>
        <w:t>о</w:t>
      </w:r>
      <w:r w:rsidR="0015253D" w:rsidRPr="00B73ADB">
        <w:rPr>
          <w:rFonts w:ascii="Times New Roman" w:hAnsi="Times New Roman"/>
          <w:sz w:val="30"/>
          <w:szCs w:val="30"/>
        </w:rPr>
        <w:t>ярска</w:t>
      </w:r>
      <w:r w:rsidR="006748A1">
        <w:rPr>
          <w:rFonts w:ascii="Times New Roman" w:hAnsi="Times New Roman"/>
          <w:sz w:val="30"/>
          <w:szCs w:val="30"/>
        </w:rPr>
        <w:t>»</w:t>
      </w:r>
      <w:r w:rsidR="0015253D" w:rsidRPr="00B73ADB">
        <w:rPr>
          <w:rFonts w:ascii="Times New Roman" w:hAnsi="Times New Roman"/>
          <w:sz w:val="30"/>
          <w:szCs w:val="30"/>
        </w:rPr>
        <w:t xml:space="preserve"> (PRAVO-ADMKRSK.RU) и на официальном сайте администр</w:t>
      </w:r>
      <w:r w:rsidR="0015253D" w:rsidRPr="00B73ADB">
        <w:rPr>
          <w:rFonts w:ascii="Times New Roman" w:hAnsi="Times New Roman"/>
          <w:sz w:val="30"/>
          <w:szCs w:val="30"/>
        </w:rPr>
        <w:t>а</w:t>
      </w:r>
      <w:r w:rsidR="0015253D" w:rsidRPr="00B73ADB">
        <w:rPr>
          <w:rFonts w:ascii="Times New Roman" w:hAnsi="Times New Roman"/>
          <w:sz w:val="30"/>
          <w:szCs w:val="30"/>
        </w:rPr>
        <w:t>ции города.</w:t>
      </w:r>
    </w:p>
    <w:p w:rsidP="005C433C" w:rsidR="005C433C" w:rsidRDefault="005C433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5C433C" w:rsidR="005C433C" w:rsidRDefault="005C433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5C433C" w:rsidR="00EB0EA7" w:rsidRDefault="00EB0EA7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113D05" w:rsidR="00EB0EA7" w:rsidRDefault="00EB0EA7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113D05" w:rsidR="00EB0EA7" w:rsidRDefault="00EB0EA7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5C433C" w:rsidR="00E63755" w:rsidRDefault="00E63755">
      <w:pPr>
        <w:pStyle w:val="ConsPlusNormal"/>
        <w:tabs>
          <w:tab w:pos="-2268" w:val="left"/>
          <w:tab w:pos="-426" w:val="left"/>
        </w:tabs>
        <w:jc w:val="both"/>
        <w:rPr>
          <w:rFonts w:ascii="Times New Roman" w:cs="Times New Roman" w:hAnsi="Times New Roman"/>
          <w:sz w:val="28"/>
          <w:szCs w:val="28"/>
        </w:rPr>
      </w:pPr>
    </w:p>
    <w:p w:rsidR="005C433C" w:rsidRDefault="005C433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P="005C433C" w:rsidR="0079656D" w:rsidRDefault="0079656D" w:rsidRPr="005C433C">
      <w:pPr>
        <w:pStyle w:val="ConsPlusNormal"/>
        <w:tabs>
          <w:tab w:pos="-2268" w:val="left"/>
          <w:tab w:pos="-426" w:val="left"/>
        </w:tabs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5C433C" w:rsidR="005C433C" w:rsidRDefault="0079656D" w:rsidRPr="005C433C">
      <w:pPr>
        <w:pStyle w:val="ConsPlusNormal"/>
        <w:tabs>
          <w:tab w:pos="-2268" w:val="left"/>
        </w:tabs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5C433C" w:rsidR="0079656D" w:rsidRDefault="006520D2" w:rsidRPr="005C433C">
      <w:pPr>
        <w:pStyle w:val="ConsPlusNormal"/>
        <w:tabs>
          <w:tab w:pos="-2268" w:val="left"/>
        </w:tabs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</w:p>
    <w:p w:rsidP="005C433C" w:rsidR="0079656D" w:rsidRDefault="00070B72" w:rsidRPr="005C433C">
      <w:pPr>
        <w:pStyle w:val="ConsPlusNormal"/>
        <w:tabs>
          <w:tab w:pos="-2268" w:val="left"/>
        </w:tabs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от </w:t>
      </w:r>
      <w:r w:rsidR="006E2B09">
        <w:rPr>
          <w:rFonts w:ascii="Times New Roman" w:cs="Times New Roman" w:hAnsi="Times New Roman"/>
          <w:sz w:val="30"/>
          <w:szCs w:val="30"/>
        </w:rPr>
        <w:t>____________</w:t>
      </w:r>
      <w:r w:rsidR="0079656D" w:rsidRPr="005C433C">
        <w:rPr>
          <w:rFonts w:ascii="Times New Roman" w:cs="Times New Roman" w:hAnsi="Times New Roman"/>
          <w:sz w:val="30"/>
          <w:szCs w:val="30"/>
        </w:rPr>
        <w:t xml:space="preserve">№ </w:t>
      </w:r>
      <w:r w:rsidRPr="005C433C">
        <w:rPr>
          <w:rFonts w:ascii="Times New Roman" w:cs="Times New Roman" w:hAnsi="Times New Roman"/>
          <w:sz w:val="30"/>
          <w:szCs w:val="30"/>
        </w:rPr>
        <w:t>______</w:t>
      </w:r>
      <w:r w:rsidR="006E2B09">
        <w:rPr>
          <w:rFonts w:ascii="Times New Roman" w:cs="Times New Roman" w:hAnsi="Times New Roman"/>
          <w:sz w:val="30"/>
          <w:szCs w:val="30"/>
        </w:rPr>
        <w:t>___</w:t>
      </w:r>
    </w:p>
    <w:p w:rsidP="00E56F12" w:rsidR="0079656D" w:rsidRDefault="0079656D" w:rsidRPr="008E0860">
      <w:pPr>
        <w:pStyle w:val="ConsPlusNormal"/>
        <w:tabs>
          <w:tab w:pos="567" w:val="left"/>
          <w:tab w:pos="709" w:val="left"/>
          <w:tab w:pos="4466" w:val="left"/>
        </w:tabs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E56F12" w:rsidR="0079656D" w:rsidRDefault="0079656D" w:rsidRPr="008E0860">
      <w:pPr>
        <w:pStyle w:val="ConsPlusTitle"/>
        <w:ind w:firstLine="709"/>
        <w:rPr>
          <w:rFonts w:ascii="Times New Roman" w:cs="Times New Roman" w:hAnsi="Times New Roman"/>
          <w:b w:val="false"/>
          <w:sz w:val="28"/>
          <w:szCs w:val="28"/>
        </w:rPr>
      </w:pPr>
      <w:bookmarkStart w:id="0" w:name="P33"/>
      <w:bookmarkEnd w:id="0"/>
    </w:p>
    <w:p w:rsidP="005C433C" w:rsidR="005C433C" w:rsidRDefault="005C433C" w:rsidRPr="005C433C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1" w:name="P39"/>
      <w:bookmarkEnd w:id="1"/>
      <w:r w:rsidRPr="005C433C">
        <w:rPr>
          <w:rFonts w:ascii="Times New Roman" w:cs="Times New Roman" w:hAnsi="Times New Roman"/>
          <w:sz w:val="30"/>
          <w:szCs w:val="30"/>
        </w:rPr>
        <w:t>ПОЛОЖЕНИЕ</w:t>
      </w:r>
    </w:p>
    <w:p w:rsidP="005C433C" w:rsidR="005C433C" w:rsidRDefault="005C433C" w:rsidRPr="005C433C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о </w:t>
      </w:r>
      <w:r w:rsidR="00E82FBC" w:rsidRPr="005C433C">
        <w:rPr>
          <w:rFonts w:ascii="Times New Roman" w:cs="Times New Roman" w:hAnsi="Times New Roman"/>
          <w:sz w:val="30"/>
          <w:szCs w:val="30"/>
        </w:rPr>
        <w:t xml:space="preserve">порядке предоставления субсидии из бюджета города в соответствии со статьей 191 Жилищного </w:t>
      </w:r>
      <w:r w:rsidR="00802BBD" w:rsidRPr="005C433C">
        <w:rPr>
          <w:rFonts w:ascii="Times New Roman" w:cs="Times New Roman" w:hAnsi="Times New Roman"/>
          <w:sz w:val="30"/>
          <w:szCs w:val="30"/>
        </w:rPr>
        <w:t>к</w:t>
      </w:r>
      <w:r w:rsidR="0000373D" w:rsidRPr="005C433C">
        <w:rPr>
          <w:rFonts w:ascii="Times New Roman" w:cs="Times New Roman" w:hAnsi="Times New Roman"/>
          <w:sz w:val="30"/>
          <w:szCs w:val="30"/>
        </w:rPr>
        <w:t>одекс</w:t>
      </w:r>
      <w:r w:rsidR="00E82FBC" w:rsidRPr="005C433C">
        <w:rPr>
          <w:rFonts w:ascii="Times New Roman" w:cs="Times New Roman" w:hAnsi="Times New Roman"/>
          <w:sz w:val="30"/>
          <w:szCs w:val="30"/>
        </w:rPr>
        <w:t xml:space="preserve">а Российской Федерации в целях </w:t>
      </w:r>
    </w:p>
    <w:p w:rsidP="005C433C" w:rsidR="005C433C" w:rsidRDefault="00E82FBC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финансового обеспечения затрат в связи с исполнением краткосрочного плана реализации региональной программы капитального ремонта </w:t>
      </w:r>
    </w:p>
    <w:p w:rsidP="005C433C" w:rsidR="005C433C" w:rsidRDefault="00E82FBC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 w:rsidRPr="005C433C">
        <w:rPr>
          <w:rFonts w:ascii="Times New Roman" w:cs="Times New Roman" w:hAnsi="Times New Roman"/>
          <w:sz w:val="30"/>
          <w:szCs w:val="30"/>
        </w:rPr>
        <w:t xml:space="preserve">общего имущества в многоквартирных домах (в части капитального </w:t>
      </w:r>
      <w:proofErr w:type="gramEnd"/>
    </w:p>
    <w:p w:rsidP="005C433C" w:rsidR="0015253D" w:rsidRDefault="00E82FBC" w:rsidRPr="005C433C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ремонта общего имущества в многоквартирных домах, являющихся объектами культурного наследия (памятниками истории и культуры) народов Российской Федерации</w:t>
      </w:r>
      <w:r w:rsidR="00AC25B9" w:rsidRPr="005C433C">
        <w:rPr>
          <w:rFonts w:ascii="Times New Roman" w:cs="Times New Roman" w:hAnsi="Times New Roman"/>
          <w:sz w:val="30"/>
          <w:szCs w:val="30"/>
        </w:rPr>
        <w:t>)</w:t>
      </w:r>
    </w:p>
    <w:p w:rsidP="00E56F12" w:rsidR="00E82FBC" w:rsidRDefault="00E82FBC" w:rsidRPr="008E0860">
      <w:pPr>
        <w:pStyle w:val="ConsPlusNormal"/>
        <w:ind w:firstLine="709"/>
        <w:jc w:val="center"/>
        <w:rPr>
          <w:rFonts w:ascii="Times New Roman" w:cs="Times New Roman" w:hAnsi="Times New Roman"/>
          <w:sz w:val="28"/>
          <w:szCs w:val="28"/>
        </w:rPr>
      </w:pPr>
    </w:p>
    <w:p w:rsidP="00E56F12" w:rsidR="0079656D" w:rsidRDefault="006C162D" w:rsidRPr="005C433C">
      <w:pPr>
        <w:pStyle w:val="ConsPlusTitle"/>
        <w:ind w:firstLine="709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5C433C">
        <w:rPr>
          <w:rFonts w:ascii="Times New Roman" w:cs="Times New Roman" w:hAnsi="Times New Roman"/>
          <w:b w:val="false"/>
          <w:sz w:val="30"/>
          <w:szCs w:val="30"/>
          <w:lang w:val="en-US"/>
        </w:rPr>
        <w:t>I</w:t>
      </w:r>
      <w:r w:rsidR="0079656D" w:rsidRPr="005C433C">
        <w:rPr>
          <w:rFonts w:ascii="Times New Roman" w:cs="Times New Roman" w:hAnsi="Times New Roman"/>
          <w:b w:val="false"/>
          <w:sz w:val="30"/>
          <w:szCs w:val="30"/>
        </w:rPr>
        <w:t>. Общие положения</w:t>
      </w:r>
    </w:p>
    <w:p w:rsidP="00E56F12" w:rsidR="0079656D" w:rsidRDefault="0079656D" w:rsidRPr="005C433C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</w:p>
    <w:p w:rsidP="00E56F12" w:rsidR="0079656D" w:rsidRDefault="0079656D" w:rsidRPr="005C433C">
      <w:pPr>
        <w:pStyle w:val="a3"/>
        <w:ind w:firstLine="709"/>
        <w:jc w:val="both"/>
        <w:rPr>
          <w:color w:val="auto"/>
          <w:sz w:val="30"/>
          <w:szCs w:val="30"/>
        </w:rPr>
      </w:pPr>
      <w:r w:rsidRPr="005C433C">
        <w:rPr>
          <w:color w:val="auto"/>
          <w:sz w:val="30"/>
          <w:szCs w:val="30"/>
        </w:rPr>
        <w:t xml:space="preserve">1. </w:t>
      </w:r>
      <w:proofErr w:type="gramStart"/>
      <w:r w:rsidRPr="005C433C">
        <w:rPr>
          <w:color w:val="auto"/>
          <w:sz w:val="30"/>
          <w:szCs w:val="30"/>
        </w:rPr>
        <w:t>Настоящ</w:t>
      </w:r>
      <w:r w:rsidR="00070B72" w:rsidRPr="005C433C">
        <w:rPr>
          <w:color w:val="auto"/>
          <w:sz w:val="30"/>
          <w:szCs w:val="30"/>
        </w:rPr>
        <w:t xml:space="preserve">ее Положение </w:t>
      </w:r>
      <w:r w:rsidRPr="005C433C">
        <w:rPr>
          <w:color w:val="auto"/>
          <w:sz w:val="30"/>
          <w:szCs w:val="30"/>
        </w:rPr>
        <w:t xml:space="preserve">определяет </w:t>
      </w:r>
      <w:r w:rsidR="00070B72" w:rsidRPr="005C433C">
        <w:rPr>
          <w:color w:val="auto"/>
          <w:sz w:val="30"/>
          <w:szCs w:val="30"/>
        </w:rPr>
        <w:t>критерии отбора получателей субсидии, условия</w:t>
      </w:r>
      <w:r w:rsidR="00E86119" w:rsidRPr="005C433C">
        <w:rPr>
          <w:color w:val="auto"/>
          <w:sz w:val="30"/>
          <w:szCs w:val="30"/>
        </w:rPr>
        <w:t xml:space="preserve"> и</w:t>
      </w:r>
      <w:r w:rsidR="00070B72" w:rsidRPr="005C433C">
        <w:rPr>
          <w:color w:val="auto"/>
          <w:sz w:val="30"/>
          <w:szCs w:val="30"/>
        </w:rPr>
        <w:t xml:space="preserve"> порядок е</w:t>
      </w:r>
      <w:r w:rsidR="00113D05">
        <w:rPr>
          <w:color w:val="auto"/>
          <w:sz w:val="30"/>
          <w:szCs w:val="30"/>
        </w:rPr>
        <w:t>е</w:t>
      </w:r>
      <w:r w:rsidR="00070B72" w:rsidRPr="005C433C">
        <w:rPr>
          <w:color w:val="auto"/>
          <w:sz w:val="30"/>
          <w:szCs w:val="30"/>
        </w:rPr>
        <w:t xml:space="preserve"> предоставления, а также результаты </w:t>
      </w:r>
      <w:r w:rsidR="00070B72" w:rsidRPr="005C433C">
        <w:rPr>
          <w:strike/>
          <w:color w:val="auto"/>
          <w:sz w:val="30"/>
          <w:szCs w:val="30"/>
        </w:rPr>
        <w:t xml:space="preserve"> </w:t>
      </w:r>
      <w:r w:rsidR="00070B72" w:rsidRPr="005C433C">
        <w:rPr>
          <w:color w:val="auto"/>
          <w:sz w:val="30"/>
          <w:szCs w:val="30"/>
        </w:rPr>
        <w:t>предоставления</w:t>
      </w:r>
      <w:r w:rsidR="00D520CC" w:rsidRPr="005C433C">
        <w:rPr>
          <w:color w:val="auto"/>
          <w:sz w:val="30"/>
          <w:szCs w:val="30"/>
        </w:rPr>
        <w:t xml:space="preserve"> субсидии</w:t>
      </w:r>
      <w:r w:rsidR="00070B72" w:rsidRPr="005C433C">
        <w:rPr>
          <w:color w:val="auto"/>
          <w:sz w:val="30"/>
          <w:szCs w:val="30"/>
        </w:rPr>
        <w:t>, порядок возврата субсиди</w:t>
      </w:r>
      <w:r w:rsidR="00D520CC" w:rsidRPr="005C433C">
        <w:rPr>
          <w:color w:val="auto"/>
          <w:sz w:val="30"/>
          <w:szCs w:val="30"/>
        </w:rPr>
        <w:t>и</w:t>
      </w:r>
      <w:r w:rsidR="00070B72" w:rsidRPr="005C433C">
        <w:rPr>
          <w:color w:val="auto"/>
          <w:sz w:val="30"/>
          <w:szCs w:val="30"/>
        </w:rPr>
        <w:t xml:space="preserve"> в бюджет города в случае нарушения условий, установленных при е</w:t>
      </w:r>
      <w:r w:rsidR="00113D05">
        <w:rPr>
          <w:color w:val="auto"/>
          <w:sz w:val="30"/>
          <w:szCs w:val="30"/>
        </w:rPr>
        <w:t>е</w:t>
      </w:r>
      <w:r w:rsidR="00070B72" w:rsidRPr="005C433C">
        <w:rPr>
          <w:color w:val="auto"/>
          <w:sz w:val="30"/>
          <w:szCs w:val="30"/>
        </w:rPr>
        <w:t xml:space="preserve"> предоставлении, случаи и порядок возврата в текущем финансовом году получателями субсидии остатков субсидий, не использованных в отчетном финанс</w:t>
      </w:r>
      <w:r w:rsidR="00070B72" w:rsidRPr="005C433C">
        <w:rPr>
          <w:color w:val="auto"/>
          <w:sz w:val="30"/>
          <w:szCs w:val="30"/>
        </w:rPr>
        <w:t>о</w:t>
      </w:r>
      <w:r w:rsidR="00070B72" w:rsidRPr="005C433C">
        <w:rPr>
          <w:color w:val="auto"/>
          <w:sz w:val="30"/>
          <w:szCs w:val="30"/>
        </w:rPr>
        <w:t>вом году, положения об осуществлении в отношении получателей су</w:t>
      </w:r>
      <w:r w:rsidR="00070B72" w:rsidRPr="005C433C">
        <w:rPr>
          <w:color w:val="auto"/>
          <w:sz w:val="30"/>
          <w:szCs w:val="30"/>
        </w:rPr>
        <w:t>б</w:t>
      </w:r>
      <w:r w:rsidR="00070B72" w:rsidRPr="005C433C">
        <w:rPr>
          <w:color w:val="auto"/>
          <w:sz w:val="30"/>
          <w:szCs w:val="30"/>
        </w:rPr>
        <w:t>сидии и лиц, указанных в</w:t>
      </w:r>
      <w:proofErr w:type="gramEnd"/>
      <w:r w:rsidR="00070B72" w:rsidRPr="005C433C">
        <w:rPr>
          <w:color w:val="auto"/>
          <w:sz w:val="30"/>
          <w:szCs w:val="30"/>
        </w:rPr>
        <w:t xml:space="preserve"> </w:t>
      </w:r>
      <w:proofErr w:type="gramStart"/>
      <w:r w:rsidR="00070B72" w:rsidRPr="005C433C">
        <w:rPr>
          <w:color w:val="auto"/>
          <w:sz w:val="30"/>
          <w:szCs w:val="30"/>
        </w:rPr>
        <w:t xml:space="preserve">пункте 5 статьи 78 Бюджетного </w:t>
      </w:r>
      <w:r w:rsidR="0000373D" w:rsidRPr="005C433C">
        <w:rPr>
          <w:color w:val="auto"/>
          <w:sz w:val="30"/>
          <w:szCs w:val="30"/>
        </w:rPr>
        <w:t>кодекс</w:t>
      </w:r>
      <w:r w:rsidR="00070B72" w:rsidRPr="005C433C">
        <w:rPr>
          <w:color w:val="auto"/>
          <w:sz w:val="30"/>
          <w:szCs w:val="30"/>
        </w:rPr>
        <w:t>а Ро</w:t>
      </w:r>
      <w:r w:rsidR="00070B72" w:rsidRPr="005C433C">
        <w:rPr>
          <w:color w:val="auto"/>
          <w:sz w:val="30"/>
          <w:szCs w:val="30"/>
        </w:rPr>
        <w:t>с</w:t>
      </w:r>
      <w:r w:rsidR="00070B72" w:rsidRPr="005C433C">
        <w:rPr>
          <w:color w:val="auto"/>
          <w:sz w:val="30"/>
          <w:szCs w:val="30"/>
        </w:rPr>
        <w:t>сийской Федерации, проверок главным распорядителем бюджетных средств, предоставляющим субсидию, соблюдения</w:t>
      </w:r>
      <w:r w:rsidR="0054488C" w:rsidRPr="005C433C">
        <w:rPr>
          <w:color w:val="auto"/>
          <w:sz w:val="30"/>
          <w:szCs w:val="30"/>
        </w:rPr>
        <w:t xml:space="preserve"> ими</w:t>
      </w:r>
      <w:r w:rsidR="00070B72" w:rsidRPr="005C433C">
        <w:rPr>
          <w:color w:val="auto"/>
          <w:sz w:val="30"/>
          <w:szCs w:val="30"/>
        </w:rPr>
        <w:t xml:space="preserve"> порядка и усл</w:t>
      </w:r>
      <w:r w:rsidR="00070B72" w:rsidRPr="005C433C">
        <w:rPr>
          <w:color w:val="auto"/>
          <w:sz w:val="30"/>
          <w:szCs w:val="30"/>
        </w:rPr>
        <w:t>о</w:t>
      </w:r>
      <w:r w:rsidR="00070B72" w:rsidRPr="005C433C">
        <w:rPr>
          <w:color w:val="auto"/>
          <w:sz w:val="30"/>
          <w:szCs w:val="30"/>
        </w:rPr>
        <w:t>вий предоставления субсидий, в том числе в части достижения резул</w:t>
      </w:r>
      <w:r w:rsidR="00070B72" w:rsidRPr="005C433C">
        <w:rPr>
          <w:color w:val="auto"/>
          <w:sz w:val="30"/>
          <w:szCs w:val="30"/>
        </w:rPr>
        <w:t>ь</w:t>
      </w:r>
      <w:r w:rsidR="00070B72" w:rsidRPr="005C433C">
        <w:rPr>
          <w:color w:val="auto"/>
          <w:sz w:val="30"/>
          <w:szCs w:val="30"/>
        </w:rPr>
        <w:t>татов предоставления, а также проверок органами муниципального ф</w:t>
      </w:r>
      <w:r w:rsidR="00070B72" w:rsidRPr="005C433C">
        <w:rPr>
          <w:color w:val="auto"/>
          <w:sz w:val="30"/>
          <w:szCs w:val="30"/>
        </w:rPr>
        <w:t>и</w:t>
      </w:r>
      <w:r w:rsidR="00070B72" w:rsidRPr="005C433C">
        <w:rPr>
          <w:color w:val="auto"/>
          <w:sz w:val="30"/>
          <w:szCs w:val="30"/>
        </w:rPr>
        <w:t xml:space="preserve">нансового контроля в </w:t>
      </w:r>
      <w:r w:rsidR="00113D05">
        <w:rPr>
          <w:color w:val="auto"/>
          <w:sz w:val="30"/>
          <w:szCs w:val="30"/>
        </w:rPr>
        <w:t>соответствии со статьями 268.1,</w:t>
      </w:r>
      <w:r w:rsidR="00070B72" w:rsidRPr="005C433C">
        <w:rPr>
          <w:color w:val="auto"/>
          <w:sz w:val="30"/>
          <w:szCs w:val="30"/>
        </w:rPr>
        <w:t xml:space="preserve"> 269.2 Бюджетн</w:t>
      </w:r>
      <w:r w:rsidR="00070B72" w:rsidRPr="005C433C">
        <w:rPr>
          <w:color w:val="auto"/>
          <w:sz w:val="30"/>
          <w:szCs w:val="30"/>
        </w:rPr>
        <w:t>о</w:t>
      </w:r>
      <w:r w:rsidR="00070B72" w:rsidRPr="005C433C">
        <w:rPr>
          <w:color w:val="auto"/>
          <w:sz w:val="30"/>
          <w:szCs w:val="30"/>
        </w:rPr>
        <w:t xml:space="preserve">го </w:t>
      </w:r>
      <w:r w:rsidR="0000373D" w:rsidRPr="005C433C">
        <w:rPr>
          <w:color w:val="auto"/>
          <w:sz w:val="30"/>
          <w:szCs w:val="30"/>
        </w:rPr>
        <w:t>кодекс</w:t>
      </w:r>
      <w:r w:rsidR="00070B72" w:rsidRPr="005C433C">
        <w:rPr>
          <w:color w:val="auto"/>
          <w:sz w:val="30"/>
          <w:szCs w:val="30"/>
        </w:rPr>
        <w:t xml:space="preserve">а Российской Федерации. </w:t>
      </w:r>
      <w:proofErr w:type="gramEnd"/>
    </w:p>
    <w:p w:rsidP="00E56F12" w:rsidR="009162A1" w:rsidRDefault="009162A1" w:rsidRPr="005C433C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bookmarkStart w:id="2" w:name="P50"/>
      <w:bookmarkEnd w:id="2"/>
      <w:r w:rsidRPr="005C433C">
        <w:rPr>
          <w:rFonts w:ascii="Times New Roman" w:cs="Times New Roman" w:hAnsi="Times New Roman"/>
          <w:sz w:val="30"/>
          <w:szCs w:val="30"/>
        </w:rPr>
        <w:t>Для целей настоящего Положения используются следующие понятия:</w:t>
      </w:r>
    </w:p>
    <w:p w:rsidP="00E56F12" w:rsidR="009162A1" w:rsidRDefault="009162A1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" w:name="P74"/>
      <w:bookmarkEnd w:id="3"/>
      <w:proofErr w:type="gramStart"/>
      <w:r w:rsidRPr="005C433C">
        <w:rPr>
          <w:rFonts w:ascii="Times New Roman" w:cs="Times New Roman" w:hAnsi="Times New Roman"/>
          <w:sz w:val="30"/>
          <w:szCs w:val="30"/>
        </w:rPr>
        <w:t>объект</w:t>
      </w:r>
      <w:r w:rsidR="000454BC" w:rsidRPr="005C433C">
        <w:rPr>
          <w:rFonts w:ascii="Times New Roman" w:cs="Times New Roman" w:hAnsi="Times New Roman"/>
          <w:sz w:val="30"/>
          <w:szCs w:val="30"/>
        </w:rPr>
        <w:t>ы</w:t>
      </w:r>
      <w:r w:rsidRPr="005C433C">
        <w:rPr>
          <w:rFonts w:ascii="Times New Roman" w:cs="Times New Roman" w:hAnsi="Times New Roman"/>
          <w:sz w:val="30"/>
          <w:szCs w:val="30"/>
        </w:rPr>
        <w:t xml:space="preserve"> культурного наследия</w:t>
      </w:r>
      <w:r w:rsidR="00AC25B9"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C84EAE" w:rsidRPr="005C433C">
        <w:rPr>
          <w:rFonts w:ascii="Times New Roman" w:cs="Times New Roman" w:hAnsi="Times New Roman"/>
          <w:sz w:val="30"/>
          <w:szCs w:val="30"/>
        </w:rPr>
        <w:t>– многоквартирные дома, распол</w:t>
      </w:r>
      <w:r w:rsidR="00C84EAE" w:rsidRPr="005C433C">
        <w:rPr>
          <w:rFonts w:ascii="Times New Roman" w:cs="Times New Roman" w:hAnsi="Times New Roman"/>
          <w:sz w:val="30"/>
          <w:szCs w:val="30"/>
        </w:rPr>
        <w:t>о</w:t>
      </w:r>
      <w:r w:rsidR="00C84EAE" w:rsidRPr="005C433C">
        <w:rPr>
          <w:rFonts w:ascii="Times New Roman" w:cs="Times New Roman" w:hAnsi="Times New Roman"/>
          <w:sz w:val="30"/>
          <w:szCs w:val="30"/>
        </w:rPr>
        <w:t xml:space="preserve">женные на территории города Красноярска,  являющиеся объектами культурного наследия </w:t>
      </w:r>
      <w:r w:rsidR="00AC25B9" w:rsidRPr="005C433C">
        <w:rPr>
          <w:rFonts w:ascii="Times New Roman" w:cs="Times New Roman" w:hAnsi="Times New Roman"/>
          <w:sz w:val="30"/>
          <w:szCs w:val="30"/>
        </w:rPr>
        <w:t>(памятники истории и культуры) народов</w:t>
      </w:r>
      <w:r w:rsidR="005C433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AC25B9" w:rsidRPr="005C433C">
        <w:rPr>
          <w:rFonts w:ascii="Times New Roman" w:cs="Times New Roman" w:hAnsi="Times New Roman"/>
          <w:sz w:val="30"/>
          <w:szCs w:val="30"/>
        </w:rPr>
        <w:t xml:space="preserve"> Российской Федерации</w:t>
      </w:r>
      <w:r w:rsidR="00D520CC"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Pr="005C433C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 законом 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5C433C">
        <w:rPr>
          <w:rFonts w:ascii="Times New Roman" w:cs="Times New Roman" w:hAnsi="Times New Roman"/>
          <w:sz w:val="30"/>
          <w:szCs w:val="30"/>
        </w:rPr>
        <w:t xml:space="preserve">от </w:t>
      </w:r>
      <w:r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25.06.2002 № 73-ФЗ </w:t>
      </w:r>
      <w:r w:rsidR="006748A1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Об объектах культурного наследия (памятник</w:t>
      </w:r>
      <w:r w:rsidR="00AC25B9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113D05">
        <w:rPr>
          <w:rFonts w:ascii="Times New Roman" w:cs="Times New Roman" w:hAnsi="Times New Roman"/>
          <w:color w:themeColor="text1" w:val="000000"/>
          <w:sz w:val="30"/>
          <w:szCs w:val="30"/>
        </w:rPr>
        <w:t>х</w:t>
      </w:r>
      <w:r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истории и культуры) народов Российской Федерации</w:t>
      </w:r>
      <w:r w:rsidR="006748A1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="00ED0DEF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(далее – Фед</w:t>
      </w:r>
      <w:r w:rsidR="00ED0DEF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ED0DEF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ральный закон № 73-ФЗ)</w:t>
      </w:r>
      <w:r w:rsidR="00C84EAE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и включенны</w:t>
      </w:r>
      <w:r w:rsidR="000454B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региональную программу </w:t>
      </w:r>
      <w:r w:rsid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13D0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капитального ремонта общего имущества в многоквартирных домах, расположенных на территории Красноярского</w:t>
      </w:r>
      <w:proofErr w:type="gramEnd"/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края, </w:t>
      </w:r>
      <w:proofErr w:type="gramStart"/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утвержденную</w:t>
      </w:r>
      <w:proofErr w:type="gramEnd"/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становлением Правительства Красноярского края от 27.12.2013 № 709-п </w:t>
      </w:r>
      <w:r w:rsidR="006748A1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Об утверждении региональной программы капитального ремонта</w:t>
      </w:r>
      <w:r w:rsidR="00113D0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щего имущества в многоквартирных домах, расположенных на террит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>рии Красноярского края</w:t>
      </w:r>
      <w:r w:rsidR="006748A1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="00D520CC"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0373D" w:rsidRPr="005C433C">
        <w:rPr>
          <w:rFonts w:ascii="Times New Roman" w:cs="Times New Roman" w:hAnsi="Times New Roman"/>
          <w:sz w:val="30"/>
          <w:szCs w:val="30"/>
        </w:rPr>
        <w:t>(далее – региональная программа), и кратк</w:t>
      </w:r>
      <w:r w:rsidR="0000373D" w:rsidRPr="005C433C">
        <w:rPr>
          <w:rFonts w:ascii="Times New Roman" w:cs="Times New Roman" w:hAnsi="Times New Roman"/>
          <w:sz w:val="30"/>
          <w:szCs w:val="30"/>
        </w:rPr>
        <w:t>о</w:t>
      </w:r>
      <w:r w:rsidR="0000373D" w:rsidRPr="005C433C">
        <w:rPr>
          <w:rFonts w:ascii="Times New Roman" w:cs="Times New Roman" w:hAnsi="Times New Roman"/>
          <w:sz w:val="30"/>
          <w:szCs w:val="30"/>
        </w:rPr>
        <w:t>срочные планы реализации региональной программы на 2023</w:t>
      </w:r>
      <w:r w:rsidR="00113D05">
        <w:rPr>
          <w:rFonts w:ascii="Times New Roman" w:cs="Times New Roman" w:hAnsi="Times New Roman"/>
          <w:sz w:val="30"/>
          <w:szCs w:val="30"/>
        </w:rPr>
        <w:t>–</w:t>
      </w:r>
      <w:r w:rsidR="0000373D" w:rsidRPr="005C433C">
        <w:rPr>
          <w:rFonts w:ascii="Times New Roman" w:cs="Times New Roman" w:hAnsi="Times New Roman"/>
          <w:sz w:val="30"/>
          <w:szCs w:val="30"/>
        </w:rPr>
        <w:t>2025 г</w:t>
      </w:r>
      <w:r w:rsidR="0000373D" w:rsidRPr="005C433C">
        <w:rPr>
          <w:rFonts w:ascii="Times New Roman" w:cs="Times New Roman" w:hAnsi="Times New Roman"/>
          <w:sz w:val="30"/>
          <w:szCs w:val="30"/>
        </w:rPr>
        <w:t>о</w:t>
      </w:r>
      <w:r w:rsidR="0000373D" w:rsidRPr="005C433C">
        <w:rPr>
          <w:rFonts w:ascii="Times New Roman" w:cs="Times New Roman" w:hAnsi="Times New Roman"/>
          <w:sz w:val="30"/>
          <w:szCs w:val="30"/>
        </w:rPr>
        <w:t>ды, на 2026</w:t>
      </w:r>
      <w:r w:rsidR="00113D05">
        <w:rPr>
          <w:rFonts w:ascii="Times New Roman" w:cs="Times New Roman" w:hAnsi="Times New Roman"/>
          <w:sz w:val="30"/>
          <w:szCs w:val="30"/>
        </w:rPr>
        <w:t>–</w:t>
      </w:r>
      <w:r w:rsidR="0000373D" w:rsidRPr="005C433C">
        <w:rPr>
          <w:rFonts w:ascii="Times New Roman" w:cs="Times New Roman" w:hAnsi="Times New Roman"/>
          <w:sz w:val="30"/>
          <w:szCs w:val="30"/>
        </w:rPr>
        <w:t>2028 годы (далее – краткосрочный план);</w:t>
      </w:r>
    </w:p>
    <w:p w:rsidP="00E56F12" w:rsidR="007F032F" w:rsidRDefault="009162A1" w:rsidRPr="005C4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33C">
        <w:rPr>
          <w:rFonts w:ascii="Times New Roman" w:hAnsi="Times New Roman"/>
          <w:sz w:val="30"/>
          <w:szCs w:val="30"/>
        </w:rPr>
        <w:t xml:space="preserve">проектная документация – </w:t>
      </w:r>
      <w:r w:rsidR="00AB1366" w:rsidRPr="005C433C">
        <w:rPr>
          <w:rFonts w:ascii="Times New Roman" w:hAnsi="Times New Roman"/>
          <w:sz w:val="30"/>
          <w:szCs w:val="30"/>
        </w:rPr>
        <w:t xml:space="preserve">проектная </w:t>
      </w:r>
      <w:r w:rsidRPr="005C433C">
        <w:rPr>
          <w:rFonts w:ascii="Times New Roman" w:hAnsi="Times New Roman"/>
          <w:sz w:val="30"/>
          <w:szCs w:val="30"/>
        </w:rPr>
        <w:t xml:space="preserve">документация по оценке технического состояния и </w:t>
      </w:r>
      <w:r w:rsidR="004827AE" w:rsidRPr="005C433C">
        <w:rPr>
          <w:rFonts w:ascii="Times New Roman" w:hAnsi="Times New Roman"/>
          <w:sz w:val="30"/>
          <w:szCs w:val="30"/>
        </w:rPr>
        <w:t>сметные расчеты на выполнение работ по к</w:t>
      </w:r>
      <w:r w:rsidR="004827AE" w:rsidRPr="005C433C">
        <w:rPr>
          <w:rFonts w:ascii="Times New Roman" w:hAnsi="Times New Roman"/>
          <w:sz w:val="30"/>
          <w:szCs w:val="30"/>
        </w:rPr>
        <w:t>а</w:t>
      </w:r>
      <w:r w:rsidR="004827AE" w:rsidRPr="005C433C">
        <w:rPr>
          <w:rFonts w:ascii="Times New Roman" w:hAnsi="Times New Roman"/>
          <w:sz w:val="30"/>
          <w:szCs w:val="30"/>
        </w:rPr>
        <w:t xml:space="preserve">питальному ремонту </w:t>
      </w:r>
      <w:r w:rsidR="00AB1366" w:rsidRPr="005C433C">
        <w:rPr>
          <w:rFonts w:ascii="Times New Roman" w:hAnsi="Times New Roman"/>
          <w:sz w:val="30"/>
          <w:szCs w:val="30"/>
        </w:rPr>
        <w:t xml:space="preserve">(сохранению) </w:t>
      </w:r>
      <w:r w:rsidR="004827AE" w:rsidRPr="005C433C">
        <w:rPr>
          <w:rFonts w:ascii="Times New Roman" w:hAnsi="Times New Roman"/>
          <w:sz w:val="30"/>
          <w:szCs w:val="30"/>
        </w:rPr>
        <w:t>объект</w:t>
      </w:r>
      <w:r w:rsidR="00A81E02" w:rsidRPr="005C433C">
        <w:rPr>
          <w:rFonts w:ascii="Times New Roman" w:hAnsi="Times New Roman"/>
          <w:sz w:val="30"/>
          <w:szCs w:val="30"/>
        </w:rPr>
        <w:t>а</w:t>
      </w:r>
      <w:r w:rsidR="004827AE" w:rsidRPr="005C433C">
        <w:rPr>
          <w:rFonts w:ascii="Times New Roman" w:hAnsi="Times New Roman"/>
          <w:sz w:val="30"/>
          <w:szCs w:val="30"/>
        </w:rPr>
        <w:t xml:space="preserve"> культурного наследия</w:t>
      </w:r>
      <w:r w:rsidR="00364318" w:rsidRPr="005C433C">
        <w:rPr>
          <w:rFonts w:ascii="Times New Roman" w:hAnsi="Times New Roman"/>
          <w:sz w:val="30"/>
          <w:szCs w:val="30"/>
        </w:rPr>
        <w:t>, пр</w:t>
      </w:r>
      <w:r w:rsidR="00364318" w:rsidRPr="005C433C">
        <w:rPr>
          <w:rFonts w:ascii="Times New Roman" w:hAnsi="Times New Roman"/>
          <w:sz w:val="30"/>
          <w:szCs w:val="30"/>
        </w:rPr>
        <w:t>о</w:t>
      </w:r>
      <w:r w:rsidR="00364318" w:rsidRPr="005C433C">
        <w:rPr>
          <w:rFonts w:ascii="Times New Roman" w:hAnsi="Times New Roman"/>
          <w:sz w:val="30"/>
          <w:szCs w:val="30"/>
        </w:rPr>
        <w:t>шедшая государственную историко-культурную экспертизу в соотве</w:t>
      </w:r>
      <w:r w:rsidR="00364318" w:rsidRPr="005C433C">
        <w:rPr>
          <w:rFonts w:ascii="Times New Roman" w:hAnsi="Times New Roman"/>
          <w:sz w:val="30"/>
          <w:szCs w:val="30"/>
        </w:rPr>
        <w:t>т</w:t>
      </w:r>
      <w:r w:rsidR="00364318" w:rsidRPr="005C433C">
        <w:rPr>
          <w:rFonts w:ascii="Times New Roman" w:hAnsi="Times New Roman"/>
          <w:sz w:val="30"/>
          <w:szCs w:val="30"/>
        </w:rPr>
        <w:t xml:space="preserve">ствии с </w:t>
      </w:r>
      <w:r w:rsidR="00113D05">
        <w:rPr>
          <w:rFonts w:ascii="Times New Roman" w:hAnsi="Times New Roman"/>
          <w:sz w:val="30"/>
          <w:szCs w:val="30"/>
        </w:rPr>
        <w:t>п</w:t>
      </w:r>
      <w:r w:rsidR="00364318" w:rsidRPr="005C433C">
        <w:rPr>
          <w:rFonts w:ascii="Times New Roman" w:hAnsi="Times New Roman"/>
          <w:sz w:val="30"/>
          <w:szCs w:val="30"/>
        </w:rPr>
        <w:t>остановлением Правительства</w:t>
      </w:r>
      <w:r w:rsidR="00AC25B9" w:rsidRPr="005C433C">
        <w:rPr>
          <w:rFonts w:ascii="Times New Roman" w:hAnsi="Times New Roman"/>
          <w:sz w:val="30"/>
          <w:szCs w:val="30"/>
        </w:rPr>
        <w:t xml:space="preserve"> Российской Федерации</w:t>
      </w:r>
      <w:r w:rsidR="00364318" w:rsidRPr="005C433C">
        <w:rPr>
          <w:rFonts w:ascii="Times New Roman" w:hAnsi="Times New Roman"/>
          <w:sz w:val="30"/>
          <w:szCs w:val="30"/>
        </w:rPr>
        <w:t xml:space="preserve"> </w:t>
      </w:r>
      <w:r w:rsidR="005C433C">
        <w:rPr>
          <w:rFonts w:ascii="Times New Roman" w:hAnsi="Times New Roman"/>
          <w:sz w:val="30"/>
          <w:szCs w:val="30"/>
        </w:rPr>
        <w:t xml:space="preserve">             </w:t>
      </w:r>
      <w:r w:rsidR="00364318" w:rsidRPr="005C433C">
        <w:rPr>
          <w:rFonts w:ascii="Times New Roman" w:hAnsi="Times New Roman"/>
          <w:sz w:val="30"/>
          <w:szCs w:val="30"/>
        </w:rPr>
        <w:t xml:space="preserve">от 25.04.2024 № 530 </w:t>
      </w:r>
      <w:r w:rsidR="006748A1">
        <w:rPr>
          <w:rFonts w:ascii="Times New Roman" w:hAnsi="Times New Roman"/>
          <w:sz w:val="30"/>
          <w:szCs w:val="30"/>
        </w:rPr>
        <w:t>«</w:t>
      </w:r>
      <w:r w:rsidR="00364318" w:rsidRPr="005C433C">
        <w:rPr>
          <w:rFonts w:ascii="Times New Roman" w:hAnsi="Times New Roman"/>
          <w:sz w:val="30"/>
          <w:szCs w:val="30"/>
        </w:rPr>
        <w:t xml:space="preserve">Об утверждении </w:t>
      </w:r>
      <w:r w:rsidR="00113D05">
        <w:rPr>
          <w:rFonts w:ascii="Times New Roman" w:hAnsi="Times New Roman"/>
          <w:sz w:val="30"/>
          <w:szCs w:val="30"/>
        </w:rPr>
        <w:t>П</w:t>
      </w:r>
      <w:r w:rsidR="00364318" w:rsidRPr="005C433C">
        <w:rPr>
          <w:rFonts w:ascii="Times New Roman" w:hAnsi="Times New Roman"/>
          <w:sz w:val="30"/>
          <w:szCs w:val="30"/>
        </w:rPr>
        <w:t>оложения о государственной историко-культурной экспертизе</w:t>
      </w:r>
      <w:r w:rsidR="006748A1">
        <w:rPr>
          <w:rFonts w:ascii="Times New Roman" w:hAnsi="Times New Roman"/>
          <w:sz w:val="30"/>
          <w:szCs w:val="30"/>
        </w:rPr>
        <w:t>»</w:t>
      </w:r>
      <w:r w:rsidR="004827AE" w:rsidRPr="005C433C">
        <w:rPr>
          <w:rFonts w:ascii="Times New Roman" w:hAnsi="Times New Roman"/>
          <w:sz w:val="30"/>
          <w:szCs w:val="30"/>
        </w:rPr>
        <w:t>;</w:t>
      </w:r>
      <w:r w:rsidR="001E3160" w:rsidRPr="005C433C">
        <w:rPr>
          <w:rFonts w:ascii="Times New Roman" w:hAnsi="Times New Roman"/>
          <w:sz w:val="30"/>
          <w:szCs w:val="30"/>
        </w:rPr>
        <w:t xml:space="preserve"> </w:t>
      </w:r>
    </w:p>
    <w:p w:rsidP="00E56F12" w:rsidR="004827AE" w:rsidRDefault="004827AE" w:rsidRPr="005C4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C433C">
        <w:rPr>
          <w:rFonts w:ascii="Times New Roman" w:hAnsi="Times New Roman"/>
          <w:sz w:val="30"/>
          <w:szCs w:val="30"/>
        </w:rPr>
        <w:t xml:space="preserve">предельная стоимость работ по капитальному ремонту – </w:t>
      </w:r>
      <w:r w:rsidR="00ED0DEF" w:rsidRPr="005C433C">
        <w:rPr>
          <w:rFonts w:ascii="Times New Roman" w:hAnsi="Times New Roman"/>
          <w:sz w:val="30"/>
          <w:szCs w:val="30"/>
        </w:rPr>
        <w:t xml:space="preserve">размер предельной </w:t>
      </w:r>
      <w:r w:rsidR="00ED0DEF" w:rsidRPr="005C433C">
        <w:rPr>
          <w:rFonts w:ascii="Times New Roman" w:hAnsi="Times New Roman"/>
          <w:bCs/>
          <w:sz w:val="30"/>
          <w:szCs w:val="30"/>
          <w:shd w:color="auto" w:fill="FFFFFF" w:val="clear"/>
        </w:rPr>
        <w:t xml:space="preserve">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</w:t>
      </w:r>
      <w:r w:rsidR="00113D05">
        <w:rPr>
          <w:rFonts w:ascii="Times New Roman" w:hAnsi="Times New Roman"/>
          <w:bCs/>
          <w:sz w:val="30"/>
          <w:szCs w:val="30"/>
          <w:shd w:color="auto" w:fill="FFFFFF" w:val="clear"/>
        </w:rPr>
        <w:t xml:space="preserve">              </w:t>
      </w:r>
      <w:r w:rsidR="00ED0DEF" w:rsidRPr="005C433C">
        <w:rPr>
          <w:rFonts w:ascii="Times New Roman" w:hAnsi="Times New Roman"/>
          <w:bCs/>
          <w:sz w:val="30"/>
          <w:szCs w:val="30"/>
          <w:shd w:color="auto" w:fill="FFFFFF" w:val="clear"/>
        </w:rPr>
        <w:t>региональным оператором за счет средств фонда капитального ремонта, сформированного исходя из минимального размера взноса на капитал</w:t>
      </w:r>
      <w:r w:rsidR="00ED0DEF" w:rsidRPr="005C433C">
        <w:rPr>
          <w:rFonts w:ascii="Times New Roman" w:hAnsi="Times New Roman"/>
          <w:bCs/>
          <w:sz w:val="30"/>
          <w:szCs w:val="30"/>
          <w:shd w:color="auto" w:fill="FFFFFF" w:val="clear"/>
        </w:rPr>
        <w:t>ь</w:t>
      </w:r>
      <w:r w:rsidR="00ED0DEF" w:rsidRPr="005C433C">
        <w:rPr>
          <w:rFonts w:ascii="Times New Roman" w:hAnsi="Times New Roman"/>
          <w:bCs/>
          <w:sz w:val="30"/>
          <w:szCs w:val="30"/>
          <w:shd w:color="auto" w:fill="FFFFFF" w:val="clear"/>
        </w:rPr>
        <w:t>ный ремонт общего имущес</w:t>
      </w:r>
      <w:r w:rsidR="00ED0DEF" w:rsidRPr="005C433C">
        <w:rPr>
          <w:rFonts w:ascii="Times New Roman" w:hAnsi="Times New Roman"/>
          <w:sz w:val="30"/>
          <w:szCs w:val="30"/>
        </w:rPr>
        <w:t>тва в многоквартирном доме на соотве</w:t>
      </w:r>
      <w:r w:rsidR="00ED0DEF" w:rsidRPr="005C433C">
        <w:rPr>
          <w:rFonts w:ascii="Times New Roman" w:hAnsi="Times New Roman"/>
          <w:sz w:val="30"/>
          <w:szCs w:val="30"/>
        </w:rPr>
        <w:t>т</w:t>
      </w:r>
      <w:r w:rsidR="00ED0DEF" w:rsidRPr="005C433C">
        <w:rPr>
          <w:rFonts w:ascii="Times New Roman" w:hAnsi="Times New Roman"/>
          <w:sz w:val="30"/>
          <w:szCs w:val="30"/>
        </w:rPr>
        <w:t>ствующий год,</w:t>
      </w:r>
      <w:r w:rsidR="00B95458" w:rsidRPr="005C433C">
        <w:rPr>
          <w:sz w:val="30"/>
          <w:szCs w:val="30"/>
        </w:rPr>
        <w:t xml:space="preserve"> </w:t>
      </w:r>
      <w:r w:rsidR="00B95458" w:rsidRPr="005C433C">
        <w:rPr>
          <w:rFonts w:ascii="Times New Roman" w:hAnsi="Times New Roman"/>
          <w:sz w:val="30"/>
          <w:szCs w:val="30"/>
        </w:rPr>
        <w:t>установленн</w:t>
      </w:r>
      <w:r w:rsidR="006E2B09">
        <w:rPr>
          <w:rFonts w:ascii="Times New Roman" w:hAnsi="Times New Roman"/>
          <w:sz w:val="30"/>
          <w:szCs w:val="30"/>
        </w:rPr>
        <w:t>ый</w:t>
      </w:r>
      <w:r w:rsidR="00B95458" w:rsidRPr="005C433C">
        <w:rPr>
          <w:rFonts w:ascii="Times New Roman" w:hAnsi="Times New Roman"/>
          <w:sz w:val="30"/>
          <w:szCs w:val="30"/>
        </w:rPr>
        <w:t xml:space="preserve"> нормативным правовым актом Прав</w:t>
      </w:r>
      <w:r w:rsidR="00B95458" w:rsidRPr="005C433C">
        <w:rPr>
          <w:rFonts w:ascii="Times New Roman" w:hAnsi="Times New Roman"/>
          <w:sz w:val="30"/>
          <w:szCs w:val="30"/>
        </w:rPr>
        <w:t>и</w:t>
      </w:r>
      <w:r w:rsidR="00B95458" w:rsidRPr="005C433C">
        <w:rPr>
          <w:rFonts w:ascii="Times New Roman" w:hAnsi="Times New Roman"/>
          <w:sz w:val="30"/>
          <w:szCs w:val="30"/>
        </w:rPr>
        <w:t>тельства</w:t>
      </w:r>
      <w:proofErr w:type="gramEnd"/>
      <w:r w:rsidR="00B95458" w:rsidRPr="005C433C">
        <w:rPr>
          <w:rFonts w:ascii="Times New Roman" w:hAnsi="Times New Roman"/>
          <w:sz w:val="30"/>
          <w:szCs w:val="30"/>
        </w:rPr>
        <w:t xml:space="preserve"> Красноярского края или уполномоченного им органа исполн</w:t>
      </w:r>
      <w:r w:rsidR="00B95458" w:rsidRPr="005C433C">
        <w:rPr>
          <w:rFonts w:ascii="Times New Roman" w:hAnsi="Times New Roman"/>
          <w:sz w:val="30"/>
          <w:szCs w:val="30"/>
        </w:rPr>
        <w:t>и</w:t>
      </w:r>
      <w:r w:rsidR="00B95458" w:rsidRPr="005C433C">
        <w:rPr>
          <w:rFonts w:ascii="Times New Roman" w:hAnsi="Times New Roman"/>
          <w:sz w:val="30"/>
          <w:szCs w:val="30"/>
        </w:rPr>
        <w:t>тел</w:t>
      </w:r>
      <w:r w:rsidR="00B95458" w:rsidRPr="005C433C">
        <w:rPr>
          <w:rFonts w:ascii="Times New Roman" w:hAnsi="Times New Roman"/>
          <w:sz w:val="30"/>
          <w:szCs w:val="30"/>
        </w:rPr>
        <w:t>ь</w:t>
      </w:r>
      <w:r w:rsidR="00B95458" w:rsidRPr="005C433C">
        <w:rPr>
          <w:rFonts w:ascii="Times New Roman" w:hAnsi="Times New Roman"/>
          <w:sz w:val="30"/>
          <w:szCs w:val="30"/>
        </w:rPr>
        <w:t>ной власти Красноярского края</w:t>
      </w:r>
      <w:r w:rsidR="004635CC" w:rsidRPr="005C433C">
        <w:rPr>
          <w:rFonts w:ascii="Times New Roman" w:hAnsi="Times New Roman"/>
          <w:sz w:val="30"/>
          <w:szCs w:val="30"/>
        </w:rPr>
        <w:t>;</w:t>
      </w:r>
    </w:p>
    <w:p w:rsidP="00E56F12" w:rsidR="004827AE" w:rsidRDefault="004827AE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C433C">
        <w:rPr>
          <w:rFonts w:ascii="Times New Roman" w:cs="Times New Roman" w:hAnsi="Times New Roman"/>
          <w:sz w:val="30"/>
          <w:szCs w:val="30"/>
        </w:rPr>
        <w:t>получател</w:t>
      </w:r>
      <w:r w:rsidR="00EF78C0"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 xml:space="preserve"> субсиди</w:t>
      </w:r>
      <w:r w:rsidR="00B65FD5" w:rsidRPr="005C433C">
        <w:rPr>
          <w:rFonts w:ascii="Times New Roman" w:cs="Times New Roman" w:hAnsi="Times New Roman"/>
          <w:sz w:val="30"/>
          <w:szCs w:val="30"/>
        </w:rPr>
        <w:t>й</w:t>
      </w:r>
      <w:r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4254FA" w:rsidRPr="005C433C">
        <w:rPr>
          <w:rFonts w:ascii="Times New Roman" w:cs="Times New Roman" w:hAnsi="Times New Roman"/>
          <w:sz w:val="30"/>
          <w:szCs w:val="30"/>
        </w:rPr>
        <w:t>–</w:t>
      </w:r>
      <w:r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Pr="005C433C">
        <w:rPr>
          <w:rFonts w:ascii="Times New Roman" w:cs="Times New Roman" w:eastAsiaTheme="minorHAnsi" w:hAnsi="Times New Roman"/>
          <w:sz w:val="30"/>
          <w:szCs w:val="30"/>
        </w:rPr>
        <w:t>управляющие организации</w:t>
      </w:r>
      <w:r w:rsidR="00B65FD5" w:rsidRPr="005C433C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E63755" w:rsidRPr="005C433C">
        <w:rPr>
          <w:rFonts w:ascii="Times New Roman" w:cs="Times New Roman" w:hAnsi="Times New Roman"/>
          <w:sz w:val="30"/>
          <w:szCs w:val="30"/>
        </w:rPr>
        <w:t>(за исключен</w:t>
      </w:r>
      <w:r w:rsidR="00E63755" w:rsidRPr="005C433C">
        <w:rPr>
          <w:rFonts w:ascii="Times New Roman" w:cs="Times New Roman" w:hAnsi="Times New Roman"/>
          <w:sz w:val="30"/>
          <w:szCs w:val="30"/>
        </w:rPr>
        <w:t>и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ем организаций, управляющих государственным жилищным фондом </w:t>
      </w:r>
      <w:r w:rsidR="006E2B09">
        <w:rPr>
          <w:rFonts w:ascii="Times New Roman" w:cs="Times New Roman" w:hAnsi="Times New Roman"/>
          <w:sz w:val="30"/>
          <w:szCs w:val="30"/>
        </w:rPr>
        <w:t xml:space="preserve">         </w:t>
      </w:r>
      <w:r w:rsidR="00E63755" w:rsidRPr="005C433C">
        <w:rPr>
          <w:rFonts w:ascii="Times New Roman" w:cs="Times New Roman" w:hAnsi="Times New Roman"/>
          <w:sz w:val="30"/>
          <w:szCs w:val="30"/>
        </w:rPr>
        <w:t>и обслуживающих данный фонд, государственных (муниципальных) учреждений), товарищества собственников жилья, жилищны</w:t>
      </w:r>
      <w:r w:rsidR="007914C7" w:rsidRPr="005C433C">
        <w:rPr>
          <w:rFonts w:ascii="Times New Roman" w:cs="Times New Roman" w:hAnsi="Times New Roman"/>
          <w:sz w:val="30"/>
          <w:szCs w:val="30"/>
        </w:rPr>
        <w:t>е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 коопер</w:t>
      </w:r>
      <w:r w:rsidR="00E63755" w:rsidRPr="005C433C">
        <w:rPr>
          <w:rFonts w:ascii="Times New Roman" w:cs="Times New Roman" w:hAnsi="Times New Roman"/>
          <w:sz w:val="30"/>
          <w:szCs w:val="30"/>
        </w:rPr>
        <w:t>а</w:t>
      </w:r>
      <w:r w:rsidR="00E63755" w:rsidRPr="005C433C">
        <w:rPr>
          <w:rFonts w:ascii="Times New Roman" w:cs="Times New Roman" w:hAnsi="Times New Roman"/>
          <w:sz w:val="30"/>
          <w:szCs w:val="30"/>
        </w:rPr>
        <w:t>тив</w:t>
      </w:r>
      <w:r w:rsidR="007914C7" w:rsidRPr="005C433C">
        <w:rPr>
          <w:rFonts w:ascii="Times New Roman" w:cs="Times New Roman" w:hAnsi="Times New Roman"/>
          <w:sz w:val="30"/>
          <w:szCs w:val="30"/>
        </w:rPr>
        <w:t>ы</w:t>
      </w:r>
      <w:r w:rsidR="00E63755" w:rsidRPr="005C433C">
        <w:rPr>
          <w:rFonts w:ascii="Times New Roman" w:cs="Times New Roman" w:hAnsi="Times New Roman"/>
          <w:sz w:val="30"/>
          <w:szCs w:val="30"/>
        </w:rPr>
        <w:t>, жилищно-строительны</w:t>
      </w:r>
      <w:r w:rsidR="007914C7" w:rsidRPr="005C433C">
        <w:rPr>
          <w:rFonts w:ascii="Times New Roman" w:cs="Times New Roman" w:hAnsi="Times New Roman"/>
          <w:sz w:val="30"/>
          <w:szCs w:val="30"/>
        </w:rPr>
        <w:t>е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 кооператив</w:t>
      </w:r>
      <w:r w:rsidR="007914C7" w:rsidRPr="005C433C">
        <w:rPr>
          <w:rFonts w:ascii="Times New Roman" w:cs="Times New Roman" w:hAnsi="Times New Roman"/>
          <w:sz w:val="30"/>
          <w:szCs w:val="30"/>
        </w:rPr>
        <w:t>ы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 или ины</w:t>
      </w:r>
      <w:r w:rsidR="007914C7" w:rsidRPr="005C433C">
        <w:rPr>
          <w:rFonts w:ascii="Times New Roman" w:cs="Times New Roman" w:hAnsi="Times New Roman"/>
          <w:sz w:val="30"/>
          <w:szCs w:val="30"/>
        </w:rPr>
        <w:t>е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 специализирова</w:t>
      </w:r>
      <w:r w:rsidR="00E63755" w:rsidRPr="005C433C">
        <w:rPr>
          <w:rFonts w:ascii="Times New Roman" w:cs="Times New Roman" w:hAnsi="Times New Roman"/>
          <w:sz w:val="30"/>
          <w:szCs w:val="30"/>
        </w:rPr>
        <w:t>н</w:t>
      </w:r>
      <w:r w:rsidR="00E63755" w:rsidRPr="005C433C">
        <w:rPr>
          <w:rFonts w:ascii="Times New Roman" w:cs="Times New Roman" w:hAnsi="Times New Roman"/>
          <w:sz w:val="30"/>
          <w:szCs w:val="30"/>
        </w:rPr>
        <w:t>ны</w:t>
      </w:r>
      <w:r w:rsidR="007914C7" w:rsidRPr="005C433C">
        <w:rPr>
          <w:rFonts w:ascii="Times New Roman" w:cs="Times New Roman" w:hAnsi="Times New Roman"/>
          <w:sz w:val="30"/>
          <w:szCs w:val="30"/>
        </w:rPr>
        <w:t>е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 потребительски</w:t>
      </w:r>
      <w:r w:rsidR="007914C7" w:rsidRPr="005C433C">
        <w:rPr>
          <w:rFonts w:ascii="Times New Roman" w:cs="Times New Roman" w:hAnsi="Times New Roman"/>
          <w:sz w:val="30"/>
          <w:szCs w:val="30"/>
        </w:rPr>
        <w:t>е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 кооператив</w:t>
      </w:r>
      <w:r w:rsidR="007914C7" w:rsidRPr="005C433C">
        <w:rPr>
          <w:rFonts w:ascii="Times New Roman" w:cs="Times New Roman" w:hAnsi="Times New Roman"/>
          <w:sz w:val="30"/>
          <w:szCs w:val="30"/>
        </w:rPr>
        <w:t>ы</w:t>
      </w:r>
      <w:r w:rsidR="00E63755" w:rsidRPr="005C433C">
        <w:rPr>
          <w:rFonts w:ascii="Times New Roman" w:cs="Times New Roman" w:hAnsi="Times New Roman"/>
          <w:sz w:val="30"/>
          <w:szCs w:val="30"/>
        </w:rPr>
        <w:t>, созданны</w:t>
      </w:r>
      <w:r w:rsidR="007914C7" w:rsidRPr="005C433C">
        <w:rPr>
          <w:rFonts w:ascii="Times New Roman" w:cs="Times New Roman" w:hAnsi="Times New Roman"/>
          <w:sz w:val="30"/>
          <w:szCs w:val="30"/>
        </w:rPr>
        <w:t xml:space="preserve">е </w:t>
      </w:r>
      <w:r w:rsidR="00E63755" w:rsidRPr="005C433C">
        <w:rPr>
          <w:rFonts w:ascii="Times New Roman" w:cs="Times New Roman" w:hAnsi="Times New Roman"/>
          <w:sz w:val="30"/>
          <w:szCs w:val="30"/>
        </w:rPr>
        <w:t xml:space="preserve">в целях удовлетворения потребностей граждан в жилье в соответствии с федеральным законом </w:t>
      </w:r>
      <w:r w:rsid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E63755" w:rsidRPr="005C433C">
        <w:rPr>
          <w:rFonts w:ascii="Times New Roman" w:cs="Times New Roman" w:hAnsi="Times New Roman"/>
          <w:sz w:val="30"/>
          <w:szCs w:val="30"/>
        </w:rPr>
        <w:t>о таких кооперативах (далее – управляющие организации)</w:t>
      </w:r>
      <w:r w:rsidR="0054488C" w:rsidRPr="005C433C">
        <w:rPr>
          <w:rFonts w:ascii="Times New Roman" w:cs="Times New Roman" w:eastAsiaTheme="minorHAnsi" w:hAnsi="Times New Roman"/>
          <w:sz w:val="30"/>
          <w:szCs w:val="30"/>
        </w:rPr>
        <w:t>, регионал</w:t>
      </w:r>
      <w:r w:rsidR="0054488C" w:rsidRPr="005C433C">
        <w:rPr>
          <w:rFonts w:ascii="Times New Roman" w:cs="Times New Roman" w:eastAsiaTheme="minorHAnsi" w:hAnsi="Times New Roman"/>
          <w:sz w:val="30"/>
          <w:szCs w:val="30"/>
        </w:rPr>
        <w:t>ь</w:t>
      </w:r>
      <w:r w:rsidR="0054488C" w:rsidRPr="005C433C">
        <w:rPr>
          <w:rFonts w:ascii="Times New Roman" w:cs="Times New Roman" w:eastAsiaTheme="minorHAnsi" w:hAnsi="Times New Roman"/>
          <w:sz w:val="30"/>
          <w:szCs w:val="30"/>
        </w:rPr>
        <w:t>ный оператор, признанные победителями отбора</w:t>
      </w:r>
      <w:r w:rsidRPr="005C433C">
        <w:rPr>
          <w:rFonts w:ascii="Times New Roman" w:cs="Times New Roman" w:hAnsi="Times New Roman"/>
          <w:sz w:val="30"/>
          <w:szCs w:val="30"/>
        </w:rPr>
        <w:t>, с которыми главный распорядитель бюджетных средств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 xml:space="preserve"> заключил </w:t>
      </w:r>
      <w:r w:rsidR="00113D05">
        <w:rPr>
          <w:rFonts w:ascii="Times New Roman" w:cs="Times New Roman" w:hAnsi="Times New Roman"/>
          <w:sz w:val="30"/>
          <w:szCs w:val="30"/>
        </w:rPr>
        <w:t>с</w:t>
      </w:r>
      <w:r w:rsidR="008E0860" w:rsidRPr="005C433C">
        <w:rPr>
          <w:rFonts w:ascii="Times New Roman" w:cs="Times New Roman" w:hAnsi="Times New Roman"/>
          <w:sz w:val="30"/>
          <w:szCs w:val="30"/>
        </w:rPr>
        <w:t>оглаш</w:t>
      </w:r>
      <w:r w:rsidR="007914C7" w:rsidRPr="005C433C">
        <w:rPr>
          <w:rFonts w:ascii="Times New Roman" w:cs="Times New Roman" w:hAnsi="Times New Roman"/>
          <w:sz w:val="30"/>
          <w:szCs w:val="30"/>
        </w:rPr>
        <w:t>ение о предоста</w:t>
      </w:r>
      <w:r w:rsidR="007914C7" w:rsidRPr="005C433C">
        <w:rPr>
          <w:rFonts w:ascii="Times New Roman" w:cs="Times New Roman" w:hAnsi="Times New Roman"/>
          <w:sz w:val="30"/>
          <w:szCs w:val="30"/>
        </w:rPr>
        <w:t>в</w:t>
      </w:r>
      <w:r w:rsidR="007914C7" w:rsidRPr="005C433C">
        <w:rPr>
          <w:rFonts w:ascii="Times New Roman" w:cs="Times New Roman" w:hAnsi="Times New Roman"/>
          <w:sz w:val="30"/>
          <w:szCs w:val="30"/>
        </w:rPr>
        <w:t>лении субсидии</w:t>
      </w:r>
      <w:r w:rsidR="00113D05">
        <w:rPr>
          <w:rFonts w:ascii="Times New Roman" w:cs="Times New Roman" w:hAnsi="Times New Roman"/>
          <w:sz w:val="30"/>
          <w:szCs w:val="30"/>
        </w:rPr>
        <w:t xml:space="preserve"> (далее – Соглашение)</w:t>
      </w:r>
      <w:r w:rsidR="007914C7" w:rsidRPr="005C433C">
        <w:rPr>
          <w:rFonts w:ascii="Times New Roman" w:cs="Times New Roman" w:hAnsi="Times New Roman"/>
          <w:sz w:val="30"/>
          <w:szCs w:val="30"/>
        </w:rPr>
        <w:t>.</w:t>
      </w:r>
    </w:p>
    <w:p w:rsidP="00E56F12" w:rsidR="001E3160" w:rsidRDefault="001E3160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3. Главным распорядителем бюджетных средств, до которого в с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ответствии с бюджетным законодательс</w:t>
      </w:r>
      <w:r w:rsidR="00ED0DEF" w:rsidRPr="005C433C">
        <w:rPr>
          <w:rFonts w:ascii="Times New Roman" w:cs="Times New Roman" w:hAnsi="Times New Roman"/>
          <w:sz w:val="30"/>
          <w:szCs w:val="30"/>
        </w:rPr>
        <w:t xml:space="preserve">твом Российской Федерации </w:t>
      </w:r>
      <w:r w:rsidRPr="005C433C">
        <w:rPr>
          <w:rFonts w:ascii="Times New Roman" w:cs="Times New Roman" w:hAnsi="Times New Roman"/>
          <w:sz w:val="30"/>
          <w:szCs w:val="30"/>
        </w:rPr>
        <w:t>как получателя бюджетных средств доведены в установленном порядке л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миты бюджетных обязательств на предоставление субсидий на соотве</w:t>
      </w:r>
      <w:r w:rsidRPr="005C433C">
        <w:rPr>
          <w:rFonts w:ascii="Times New Roman" w:cs="Times New Roman" w:hAnsi="Times New Roman"/>
          <w:sz w:val="30"/>
          <w:szCs w:val="30"/>
        </w:rPr>
        <w:t>т</w:t>
      </w:r>
      <w:r w:rsidRPr="005C433C">
        <w:rPr>
          <w:rFonts w:ascii="Times New Roman" w:cs="Times New Roman" w:hAnsi="Times New Roman"/>
          <w:sz w:val="30"/>
          <w:szCs w:val="30"/>
        </w:rPr>
        <w:t>ствующий финансовый год и плановый период, является департамент городского хозяйства и транспорта администрации города (далее –</w:t>
      </w:r>
      <w:r w:rsidR="005C433C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5C433C">
        <w:rPr>
          <w:rFonts w:ascii="Times New Roman" w:cs="Times New Roman" w:hAnsi="Times New Roman"/>
          <w:sz w:val="30"/>
          <w:szCs w:val="30"/>
        </w:rPr>
        <w:t xml:space="preserve"> Департамент).</w:t>
      </w:r>
    </w:p>
    <w:p w:rsidP="00E56F12" w:rsidR="004827AE" w:rsidRDefault="001E3160" w:rsidRPr="005C433C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4</w:t>
      </w:r>
      <w:r w:rsidR="0079656D" w:rsidRPr="005C433C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31B3D" w:rsidRPr="005C433C">
        <w:rPr>
          <w:rFonts w:ascii="Times New Roman" w:cs="Times New Roman" w:hAnsi="Times New Roman"/>
          <w:sz w:val="30"/>
          <w:szCs w:val="30"/>
        </w:rPr>
        <w:t xml:space="preserve">Субсидия предоставляется в соответствии со </w:t>
      </w:r>
      <w:hyperlink r:id="rId17">
        <w:r w:rsidR="00731B3D" w:rsidRPr="005C433C">
          <w:rPr>
            <w:rStyle w:val="a4"/>
            <w:rFonts w:ascii="Times New Roman" w:cs="Times New Roman" w:hAnsi="Times New Roman"/>
            <w:color w:val="auto"/>
            <w:sz w:val="30"/>
            <w:szCs w:val="30"/>
            <w:u w:val="none"/>
          </w:rPr>
          <w:t>статьей 1</w:t>
        </w:r>
      </w:hyperlink>
      <w:r w:rsidR="00731B3D" w:rsidRPr="005C433C">
        <w:rPr>
          <w:rFonts w:ascii="Times New Roman" w:cs="Times New Roman" w:hAnsi="Times New Roman"/>
          <w:sz w:val="30"/>
          <w:szCs w:val="30"/>
        </w:rPr>
        <w:t>91 Ж</w:t>
      </w:r>
      <w:r w:rsidR="00731B3D" w:rsidRPr="005C433C">
        <w:rPr>
          <w:rFonts w:ascii="Times New Roman" w:cs="Times New Roman" w:hAnsi="Times New Roman"/>
          <w:sz w:val="30"/>
          <w:szCs w:val="30"/>
        </w:rPr>
        <w:t>и</w:t>
      </w:r>
      <w:r w:rsidR="00731B3D" w:rsidRPr="005C433C">
        <w:rPr>
          <w:rFonts w:ascii="Times New Roman" w:cs="Times New Roman" w:hAnsi="Times New Roman"/>
          <w:sz w:val="30"/>
          <w:szCs w:val="30"/>
        </w:rPr>
        <w:t xml:space="preserve">лищного кодекса Российской Федерации </w:t>
      </w:r>
      <w:r w:rsidR="00362254" w:rsidRPr="005C433C">
        <w:rPr>
          <w:rFonts w:ascii="Times New Roman" w:cs="Times New Roman" w:hAnsi="Times New Roman"/>
          <w:sz w:val="30"/>
          <w:szCs w:val="30"/>
        </w:rPr>
        <w:t>в целях</w:t>
      </w:r>
      <w:r w:rsidR="00731B3D"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731B3D" w:rsidRPr="005C433C">
        <w:rPr>
          <w:rFonts w:ascii="Times New Roman" w:cs="Times New Roman" w:eastAsiaTheme="minorHAnsi" w:hAnsi="Times New Roman"/>
          <w:sz w:val="30"/>
          <w:szCs w:val="30"/>
        </w:rPr>
        <w:t>финансово</w:t>
      </w:r>
      <w:r w:rsidR="00362254" w:rsidRPr="005C433C">
        <w:rPr>
          <w:rFonts w:ascii="Times New Roman" w:cs="Times New Roman" w:eastAsiaTheme="minorHAnsi" w:hAnsi="Times New Roman"/>
          <w:sz w:val="30"/>
          <w:szCs w:val="30"/>
        </w:rPr>
        <w:t>го</w:t>
      </w:r>
      <w:r w:rsidR="00731B3D" w:rsidRPr="005C433C">
        <w:rPr>
          <w:rFonts w:ascii="Times New Roman" w:cs="Times New Roman" w:eastAsiaTheme="minorHAnsi" w:hAnsi="Times New Roman"/>
          <w:sz w:val="30"/>
          <w:szCs w:val="30"/>
        </w:rPr>
        <w:t xml:space="preserve"> обесп</w:t>
      </w:r>
      <w:r w:rsidR="00731B3D" w:rsidRPr="005C433C">
        <w:rPr>
          <w:rFonts w:ascii="Times New Roman" w:cs="Times New Roman" w:eastAsiaTheme="minorHAnsi" w:hAnsi="Times New Roman"/>
          <w:sz w:val="30"/>
          <w:szCs w:val="30"/>
        </w:rPr>
        <w:t>е</w:t>
      </w:r>
      <w:r w:rsidR="00731B3D" w:rsidRPr="005C433C">
        <w:rPr>
          <w:rFonts w:ascii="Times New Roman" w:cs="Times New Roman" w:eastAsiaTheme="minorHAnsi" w:hAnsi="Times New Roman"/>
          <w:sz w:val="30"/>
          <w:szCs w:val="30"/>
        </w:rPr>
        <w:t>чение затрат в связи с</w:t>
      </w:r>
      <w:r w:rsidR="00731B3D" w:rsidRPr="005C433C">
        <w:rPr>
          <w:rFonts w:ascii="Times New Roman" w:cs="Times New Roman" w:eastAsiaTheme="minorHAnsi" w:hAnsi="Times New Roman"/>
          <w:b/>
          <w:sz w:val="30"/>
          <w:szCs w:val="30"/>
        </w:rPr>
        <w:t xml:space="preserve"> </w:t>
      </w:r>
      <w:r w:rsidR="00731B3D" w:rsidRPr="005C433C">
        <w:rPr>
          <w:rFonts w:ascii="Times New Roman" w:cs="Times New Roman" w:hAnsi="Times New Roman"/>
          <w:sz w:val="30"/>
          <w:szCs w:val="30"/>
        </w:rPr>
        <w:t xml:space="preserve">исполнением краткосрочного плана реализации </w:t>
      </w:r>
      <w:r w:rsidR="00731B3D" w:rsidRPr="005C433C">
        <w:rPr>
          <w:rFonts w:ascii="Times New Roman" w:cs="Times New Roman" w:hAnsi="Times New Roman"/>
          <w:sz w:val="30"/>
          <w:szCs w:val="30"/>
        </w:rPr>
        <w:lastRenderedPageBreak/>
        <w:t xml:space="preserve">региональной программы капитального ремонта общего имущества </w:t>
      </w:r>
      <w:r w:rsidR="005C433C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31B3D" w:rsidRPr="005C433C">
        <w:rPr>
          <w:rFonts w:ascii="Times New Roman" w:cs="Times New Roman" w:hAnsi="Times New Roman"/>
          <w:sz w:val="30"/>
          <w:szCs w:val="30"/>
        </w:rPr>
        <w:t>в многоквартирных домах (в части капитального ремонта общего им</w:t>
      </w:r>
      <w:r w:rsidR="00731B3D" w:rsidRPr="005C433C">
        <w:rPr>
          <w:rFonts w:ascii="Times New Roman" w:cs="Times New Roman" w:hAnsi="Times New Roman"/>
          <w:sz w:val="30"/>
          <w:szCs w:val="30"/>
        </w:rPr>
        <w:t>у</w:t>
      </w:r>
      <w:r w:rsidR="00731B3D" w:rsidRPr="005C433C">
        <w:rPr>
          <w:rFonts w:ascii="Times New Roman" w:cs="Times New Roman" w:hAnsi="Times New Roman"/>
          <w:sz w:val="30"/>
          <w:szCs w:val="30"/>
        </w:rPr>
        <w:t>щества в многоквартирных домах, являющихся объектами культурного наследия (памятниками истории и культуры) народов Российской Фед</w:t>
      </w:r>
      <w:r w:rsidR="00731B3D" w:rsidRPr="005C433C">
        <w:rPr>
          <w:rFonts w:ascii="Times New Roman" w:cs="Times New Roman" w:hAnsi="Times New Roman"/>
          <w:sz w:val="30"/>
          <w:szCs w:val="30"/>
        </w:rPr>
        <w:t>е</w:t>
      </w:r>
      <w:r w:rsidR="00731B3D" w:rsidRPr="005C433C">
        <w:rPr>
          <w:rFonts w:ascii="Times New Roman" w:cs="Times New Roman" w:hAnsi="Times New Roman"/>
          <w:sz w:val="30"/>
          <w:szCs w:val="30"/>
        </w:rPr>
        <w:t>рации)</w:t>
      </w:r>
      <w:r w:rsidR="00731B3D" w:rsidRPr="005C433C">
        <w:rPr>
          <w:rFonts w:ascii="Times New Roman" w:cs="Times New Roman" w:eastAsiaTheme="minorHAnsi" w:hAnsi="Times New Roman"/>
          <w:sz w:val="30"/>
          <w:szCs w:val="30"/>
        </w:rPr>
        <w:t>,</w:t>
      </w:r>
      <w:r w:rsidR="00731B3D" w:rsidRPr="005C433C">
        <w:rPr>
          <w:rFonts w:ascii="Times New Roman" w:cs="Times New Roman" w:hAnsi="Times New Roman"/>
          <w:sz w:val="30"/>
          <w:szCs w:val="30"/>
        </w:rPr>
        <w:t xml:space="preserve"> включенных в региональную </w:t>
      </w:r>
      <w:hyperlink r:id="rId18" w:history="true">
        <w:r w:rsidR="00731B3D" w:rsidRPr="005C433C">
          <w:rPr>
            <w:rFonts w:ascii="Times New Roman" w:cs="Times New Roman" w:hAnsi="Times New Roman"/>
            <w:sz w:val="30"/>
            <w:szCs w:val="30"/>
          </w:rPr>
          <w:t>программу</w:t>
        </w:r>
      </w:hyperlink>
      <w:r w:rsidR="00731B3D" w:rsidRPr="005C433C">
        <w:rPr>
          <w:rFonts w:ascii="Times New Roman" w:cs="Times New Roman" w:hAnsi="Times New Roman"/>
          <w:sz w:val="30"/>
          <w:szCs w:val="30"/>
        </w:rPr>
        <w:t xml:space="preserve"> в целях реализации</w:t>
      </w:r>
      <w:proofErr w:type="gramEnd"/>
      <w:r w:rsidR="00731B3D" w:rsidRPr="005C433C">
        <w:rPr>
          <w:rFonts w:ascii="Times New Roman" w:cs="Times New Roman" w:hAnsi="Times New Roman"/>
          <w:sz w:val="30"/>
          <w:szCs w:val="30"/>
        </w:rPr>
        <w:t xml:space="preserve"> муниципальной программы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731B3D" w:rsidRPr="005C433C">
        <w:rPr>
          <w:rFonts w:ascii="Times New Roman" w:cs="Times New Roman" w:hAnsi="Times New Roman"/>
          <w:sz w:val="30"/>
          <w:szCs w:val="30"/>
        </w:rPr>
        <w:t>Развитие жилищно-коммунального хозя</w:t>
      </w:r>
      <w:r w:rsidR="00731B3D" w:rsidRPr="005C433C">
        <w:rPr>
          <w:rFonts w:ascii="Times New Roman" w:cs="Times New Roman" w:hAnsi="Times New Roman"/>
          <w:sz w:val="30"/>
          <w:szCs w:val="30"/>
        </w:rPr>
        <w:t>й</w:t>
      </w:r>
      <w:r w:rsidR="00731B3D" w:rsidRPr="005C433C">
        <w:rPr>
          <w:rFonts w:ascii="Times New Roman" w:cs="Times New Roman" w:hAnsi="Times New Roman"/>
          <w:sz w:val="30"/>
          <w:szCs w:val="30"/>
        </w:rPr>
        <w:t>ства и дорожного комплекса города Красноярска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E42976" w:rsidRPr="005C433C">
        <w:rPr>
          <w:rFonts w:ascii="Times New Roman" w:cs="Times New Roman" w:hAnsi="Times New Roman"/>
          <w:sz w:val="30"/>
          <w:szCs w:val="30"/>
        </w:rPr>
        <w:t>.</w:t>
      </w:r>
    </w:p>
    <w:p w:rsidP="00E56F12" w:rsidR="00B40421" w:rsidRDefault="00D12C6B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Субсиди</w:t>
      </w:r>
      <w:r w:rsidR="007A55E3" w:rsidRPr="005C433C">
        <w:rPr>
          <w:rFonts w:ascii="Times New Roman" w:cs="Times New Roman" w:hAnsi="Times New Roman"/>
          <w:sz w:val="30"/>
          <w:szCs w:val="30"/>
        </w:rPr>
        <w:t>я</w:t>
      </w:r>
      <w:r w:rsidRPr="005C433C">
        <w:rPr>
          <w:rFonts w:ascii="Times New Roman" w:cs="Times New Roman" w:hAnsi="Times New Roman"/>
          <w:sz w:val="30"/>
          <w:szCs w:val="30"/>
        </w:rPr>
        <w:t xml:space="preserve"> предоставля</w:t>
      </w:r>
      <w:r w:rsidR="007A55E3"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тся в пределах бюджетных ассигнований, предусмотренных на эти цели в бюджете города в соответствии с реш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нием Красноярского городского Совета депутатов о бюджете</w:t>
      </w:r>
      <w:r w:rsidR="001E3160" w:rsidRPr="005C433C">
        <w:rPr>
          <w:rFonts w:ascii="Times New Roman" w:cs="Times New Roman" w:hAnsi="Times New Roman"/>
          <w:sz w:val="30"/>
          <w:szCs w:val="30"/>
        </w:rPr>
        <w:t xml:space="preserve"> г</w:t>
      </w:r>
      <w:r w:rsidRPr="005C433C">
        <w:rPr>
          <w:rFonts w:ascii="Times New Roman" w:cs="Times New Roman" w:hAnsi="Times New Roman"/>
          <w:sz w:val="30"/>
          <w:szCs w:val="30"/>
        </w:rPr>
        <w:t>орода на соответствующий финансовый год и плановый период</w:t>
      </w:r>
      <w:r w:rsidR="00D43F99" w:rsidRPr="005C433C">
        <w:rPr>
          <w:rFonts w:ascii="Times New Roman" w:cs="Times New Roman" w:hAnsi="Times New Roman"/>
          <w:sz w:val="30"/>
          <w:szCs w:val="30"/>
        </w:rPr>
        <w:t xml:space="preserve"> (далее – решение о бюджете города).</w:t>
      </w:r>
      <w:r w:rsidR="00B40421" w:rsidRPr="005C433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56F12" w:rsidR="00EB1933" w:rsidRDefault="00B40421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В случае выделения дополнительных бюджетных ассигнований на цели предоставления субсидии, а также в случае, если по результатам проведения отбора имеются не занятые расходными обязательствами бюджетные ассигнования, Департамент проводит дополнительный о</w:t>
      </w:r>
      <w:r w:rsidRPr="005C433C">
        <w:rPr>
          <w:rFonts w:ascii="Times New Roman" w:cs="Times New Roman" w:hAnsi="Times New Roman"/>
          <w:sz w:val="30"/>
          <w:szCs w:val="30"/>
        </w:rPr>
        <w:t>т</w:t>
      </w:r>
      <w:r w:rsidRPr="005C433C">
        <w:rPr>
          <w:rFonts w:ascii="Times New Roman" w:cs="Times New Roman" w:hAnsi="Times New Roman"/>
          <w:sz w:val="30"/>
          <w:szCs w:val="30"/>
        </w:rPr>
        <w:t>бор.</w:t>
      </w:r>
    </w:p>
    <w:p w:rsidP="00E56F12" w:rsidR="00316480" w:rsidRDefault="001E3160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5</w:t>
      </w:r>
      <w:r w:rsidR="00316480" w:rsidRPr="005C433C">
        <w:rPr>
          <w:rFonts w:ascii="Times New Roman" w:cs="Times New Roman" w:hAnsi="Times New Roman"/>
          <w:sz w:val="30"/>
          <w:szCs w:val="30"/>
        </w:rPr>
        <w:t>. Способом предоставления субсидии является финансовое обе</w:t>
      </w:r>
      <w:r w:rsidR="00316480" w:rsidRPr="005C433C">
        <w:rPr>
          <w:rFonts w:ascii="Times New Roman" w:cs="Times New Roman" w:hAnsi="Times New Roman"/>
          <w:sz w:val="30"/>
          <w:szCs w:val="30"/>
        </w:rPr>
        <w:t>с</w:t>
      </w:r>
      <w:r w:rsidR="00316480" w:rsidRPr="005C433C">
        <w:rPr>
          <w:rFonts w:ascii="Times New Roman" w:cs="Times New Roman" w:hAnsi="Times New Roman"/>
          <w:sz w:val="30"/>
          <w:szCs w:val="30"/>
        </w:rPr>
        <w:t>печение затрат.</w:t>
      </w:r>
    </w:p>
    <w:p w:rsidP="005C433C" w:rsidR="002622DA" w:rsidRDefault="001E3160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6</w:t>
      </w:r>
      <w:r w:rsidR="00316480" w:rsidRPr="005C433C">
        <w:rPr>
          <w:rFonts w:ascii="Times New Roman" w:cs="Times New Roman" w:hAnsi="Times New Roman"/>
          <w:sz w:val="30"/>
          <w:szCs w:val="30"/>
        </w:rPr>
        <w:t xml:space="preserve">. </w:t>
      </w:r>
      <w:r w:rsidR="002622DA" w:rsidRPr="005C433C">
        <w:rPr>
          <w:rFonts w:ascii="Times New Roman" w:cs="Times New Roman" w:hAnsi="Times New Roman"/>
          <w:sz w:val="30"/>
          <w:szCs w:val="30"/>
        </w:rPr>
        <w:t>Информация о субсидии размещается на едином портале бю</w:t>
      </w:r>
      <w:r w:rsidR="002622DA" w:rsidRPr="005C433C">
        <w:rPr>
          <w:rFonts w:ascii="Times New Roman" w:cs="Times New Roman" w:hAnsi="Times New Roman"/>
          <w:sz w:val="30"/>
          <w:szCs w:val="30"/>
        </w:rPr>
        <w:t>д</w:t>
      </w:r>
      <w:r w:rsidR="002622DA" w:rsidRPr="005C433C">
        <w:rPr>
          <w:rFonts w:ascii="Times New Roman" w:cs="Times New Roman" w:hAnsi="Times New Roman"/>
          <w:sz w:val="30"/>
          <w:szCs w:val="30"/>
        </w:rPr>
        <w:t>жетной системы Российской Федерации в информационно-</w:t>
      </w:r>
      <w:proofErr w:type="spellStart"/>
      <w:r w:rsidR="002622DA" w:rsidRPr="005C433C">
        <w:rPr>
          <w:rFonts w:ascii="Times New Roman" w:cs="Times New Roman" w:hAnsi="Times New Roman"/>
          <w:sz w:val="30"/>
          <w:szCs w:val="30"/>
        </w:rPr>
        <w:t>телекомму</w:t>
      </w:r>
      <w:proofErr w:type="spellEnd"/>
      <w:r w:rsidR="00113D05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2622DA" w:rsidRPr="005C433C">
        <w:rPr>
          <w:rFonts w:ascii="Times New Roman" w:cs="Times New Roman" w:hAnsi="Times New Roman"/>
          <w:sz w:val="30"/>
          <w:szCs w:val="30"/>
        </w:rPr>
        <w:t>никационной</w:t>
      </w:r>
      <w:proofErr w:type="spellEnd"/>
      <w:r w:rsidR="002622DA" w:rsidRPr="005C433C">
        <w:rPr>
          <w:rFonts w:ascii="Times New Roman" w:cs="Times New Roman" w:hAnsi="Times New Roman"/>
          <w:sz w:val="30"/>
          <w:szCs w:val="30"/>
        </w:rPr>
        <w:t xml:space="preserve"> сети Интернет (далее </w:t>
      </w:r>
      <w:r w:rsidR="005C433C">
        <w:rPr>
          <w:rFonts w:ascii="Times New Roman" w:cs="Times New Roman" w:hAnsi="Times New Roman"/>
          <w:sz w:val="30"/>
          <w:szCs w:val="30"/>
        </w:rPr>
        <w:t>–</w:t>
      </w:r>
      <w:r w:rsidR="002622DA" w:rsidRPr="005C433C">
        <w:rPr>
          <w:rFonts w:ascii="Times New Roman" w:cs="Times New Roman" w:hAnsi="Times New Roman"/>
          <w:sz w:val="30"/>
          <w:szCs w:val="30"/>
        </w:rPr>
        <w:t xml:space="preserve"> сеть Интернет, единый портал) </w:t>
      </w:r>
      <w:r w:rsidR="006E2B09">
        <w:rPr>
          <w:rFonts w:ascii="Times New Roman" w:cs="Times New Roman" w:hAnsi="Times New Roman"/>
          <w:sz w:val="30"/>
          <w:szCs w:val="30"/>
        </w:rPr>
        <w:t xml:space="preserve">      </w:t>
      </w:r>
      <w:r w:rsidR="002622DA" w:rsidRPr="005C433C">
        <w:rPr>
          <w:rFonts w:ascii="Times New Roman" w:cs="Times New Roman" w:hAnsi="Times New Roman"/>
          <w:sz w:val="30"/>
          <w:szCs w:val="30"/>
        </w:rPr>
        <w:t>(в разделе единого портала) в порядке, установленном Министерством финансов Российской Федерации.</w:t>
      </w:r>
    </w:p>
    <w:p w:rsidP="00E56F12" w:rsidR="00AB1366" w:rsidRDefault="00AB1366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7. 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Работы по капитальному ремонту общего имущества в мног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 xml:space="preserve">квартирных домах, являющихся объектами культурного наследия, включенными в </w:t>
      </w:r>
      <w:r w:rsidR="00D7617F" w:rsidRPr="005C433C">
        <w:rPr>
          <w:rFonts w:ascii="Times New Roman" w:cs="Times New Roman" w:hAnsi="Times New Roman"/>
          <w:sz w:val="30"/>
          <w:szCs w:val="30"/>
        </w:rPr>
        <w:t>единый государственный реестр объектов культурного наследия (памятников истории и культуры) народов Российской Фед</w:t>
      </w:r>
      <w:r w:rsidR="00D7617F" w:rsidRPr="005C433C">
        <w:rPr>
          <w:rFonts w:ascii="Times New Roman" w:cs="Times New Roman" w:hAnsi="Times New Roman"/>
          <w:sz w:val="30"/>
          <w:szCs w:val="30"/>
        </w:rPr>
        <w:t>е</w:t>
      </w:r>
      <w:r w:rsidR="00D7617F" w:rsidRPr="005C433C">
        <w:rPr>
          <w:rFonts w:ascii="Times New Roman" w:cs="Times New Roman" w:hAnsi="Times New Roman"/>
          <w:sz w:val="30"/>
          <w:szCs w:val="30"/>
        </w:rPr>
        <w:t xml:space="preserve">рации (далее – </w:t>
      </w:r>
      <w:r w:rsidR="00F158EC" w:rsidRPr="005C433C">
        <w:rPr>
          <w:rFonts w:ascii="Times New Roman" w:cs="Times New Roman" w:hAnsi="Times New Roman"/>
          <w:sz w:val="30"/>
          <w:szCs w:val="30"/>
        </w:rPr>
        <w:t xml:space="preserve">единый государственный </w:t>
      </w:r>
      <w:r w:rsidR="00D7617F" w:rsidRPr="005C433C">
        <w:rPr>
          <w:rFonts w:ascii="Times New Roman" w:cs="Times New Roman" w:hAnsi="Times New Roman"/>
          <w:sz w:val="30"/>
          <w:szCs w:val="30"/>
        </w:rPr>
        <w:t>реестр объектов культурного наследия)</w:t>
      </w:r>
      <w:r w:rsidRPr="005C433C">
        <w:rPr>
          <w:rFonts w:ascii="Times New Roman" w:cs="Times New Roman" w:hAnsi="Times New Roman"/>
          <w:sz w:val="30"/>
          <w:szCs w:val="30"/>
        </w:rPr>
        <w:t>, затрагивающие предмет охраны, выполняются путем пров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дения работ по сохранению объекта культурного наследия с соблюд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нием требований, установленных Федеральным законом № 73-ФЗ.</w:t>
      </w:r>
      <w:proofErr w:type="gramEnd"/>
    </w:p>
    <w:p w:rsidP="00E56F12" w:rsidR="00316480" w:rsidRDefault="00316480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E56F12" w:rsidR="00926D2F" w:rsidRDefault="00926D2F" w:rsidRPr="005C433C">
      <w:pPr>
        <w:pStyle w:val="ConsPlusNormal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II. Порядок проведения отбора</w:t>
      </w:r>
    </w:p>
    <w:p w:rsidP="00E56F12" w:rsidR="00926D2F" w:rsidRDefault="00926D2F" w:rsidRPr="00E56F12">
      <w:pPr>
        <w:pStyle w:val="ConsPlusNormal"/>
        <w:ind w:firstLine="709"/>
        <w:jc w:val="center"/>
        <w:rPr>
          <w:rFonts w:ascii="Times New Roman" w:cs="Times New Roman" w:hAnsi="Times New Roman"/>
          <w:strike/>
          <w:sz w:val="28"/>
          <w:szCs w:val="28"/>
        </w:rPr>
      </w:pPr>
    </w:p>
    <w:p w:rsidP="005C433C" w:rsidR="00926D2F" w:rsidRDefault="005C433C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8. </w:t>
      </w:r>
      <w:r w:rsidR="00926D2F" w:rsidRPr="005C433C">
        <w:rPr>
          <w:rFonts w:ascii="Times New Roman" w:cs="Times New Roman" w:hAnsi="Times New Roman"/>
          <w:sz w:val="30"/>
          <w:szCs w:val="30"/>
        </w:rPr>
        <w:t>Способ проведения отбора – запрос предложений.</w:t>
      </w:r>
    </w:p>
    <w:p w:rsidP="005C433C" w:rsidR="00926D2F" w:rsidRDefault="005B4321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9</w:t>
      </w:r>
      <w:r w:rsidR="00753FB1" w:rsidRPr="005C433C">
        <w:rPr>
          <w:rFonts w:ascii="Times New Roman" w:cs="Times New Roman" w:hAnsi="Times New Roman"/>
          <w:sz w:val="30"/>
          <w:szCs w:val="30"/>
        </w:rPr>
        <w:t xml:space="preserve">. </w:t>
      </w:r>
      <w:r w:rsidR="00926D2F" w:rsidRPr="005C433C">
        <w:rPr>
          <w:rFonts w:ascii="Times New Roman" w:cs="Times New Roman" w:hAnsi="Times New Roman"/>
          <w:sz w:val="30"/>
          <w:szCs w:val="30"/>
        </w:rPr>
        <w:t>Проведение отбора осуществляется в государственной интегр</w:t>
      </w:r>
      <w:r w:rsidR="00926D2F" w:rsidRPr="005C433C">
        <w:rPr>
          <w:rFonts w:ascii="Times New Roman" w:cs="Times New Roman" w:hAnsi="Times New Roman"/>
          <w:sz w:val="30"/>
          <w:szCs w:val="30"/>
        </w:rPr>
        <w:t>и</w:t>
      </w:r>
      <w:r w:rsidR="00926D2F" w:rsidRPr="005C433C">
        <w:rPr>
          <w:rFonts w:ascii="Times New Roman" w:cs="Times New Roman" w:hAnsi="Times New Roman"/>
          <w:sz w:val="30"/>
          <w:szCs w:val="30"/>
        </w:rPr>
        <w:t>рованной информационной си</w:t>
      </w:r>
      <w:r w:rsidR="00113D05">
        <w:rPr>
          <w:rFonts w:ascii="Times New Roman" w:cs="Times New Roman" w:hAnsi="Times New Roman"/>
          <w:sz w:val="30"/>
          <w:szCs w:val="30"/>
        </w:rPr>
        <w:t xml:space="preserve">стеме управления общественными </w:t>
      </w:r>
      <w:r w:rsidR="00926D2F" w:rsidRPr="005C433C">
        <w:rPr>
          <w:rFonts w:ascii="Times New Roman" w:cs="Times New Roman" w:hAnsi="Times New Roman"/>
          <w:sz w:val="30"/>
          <w:szCs w:val="30"/>
        </w:rPr>
        <w:t>фина</w:t>
      </w:r>
      <w:r w:rsidR="00926D2F" w:rsidRPr="005C433C">
        <w:rPr>
          <w:rFonts w:ascii="Times New Roman" w:cs="Times New Roman" w:hAnsi="Times New Roman"/>
          <w:sz w:val="30"/>
          <w:szCs w:val="30"/>
        </w:rPr>
        <w:t>н</w:t>
      </w:r>
      <w:r w:rsidR="00926D2F" w:rsidRPr="005C433C">
        <w:rPr>
          <w:rFonts w:ascii="Times New Roman" w:cs="Times New Roman" w:hAnsi="Times New Roman"/>
          <w:sz w:val="30"/>
          <w:szCs w:val="30"/>
        </w:rPr>
        <w:t xml:space="preserve">сами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926D2F" w:rsidRPr="005C433C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926D2F" w:rsidRPr="005C433C">
        <w:rPr>
          <w:rFonts w:ascii="Times New Roman" w:cs="Times New Roman" w:hAnsi="Times New Roman"/>
          <w:sz w:val="30"/>
          <w:szCs w:val="30"/>
        </w:rPr>
        <w:t xml:space="preserve"> (далее –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926D2F" w:rsidRPr="005C433C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926D2F" w:rsidRPr="005C433C">
        <w:rPr>
          <w:rFonts w:ascii="Times New Roman" w:cs="Times New Roman" w:hAnsi="Times New Roman"/>
          <w:sz w:val="30"/>
          <w:szCs w:val="30"/>
        </w:rPr>
        <w:t>).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Обеспечение доступа к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5C433C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5C433C">
        <w:rPr>
          <w:rFonts w:ascii="Times New Roman" w:cs="Times New Roman" w:hAnsi="Times New Roman"/>
          <w:sz w:val="30"/>
          <w:szCs w:val="30"/>
        </w:rPr>
        <w:t xml:space="preserve"> осущест</w:t>
      </w:r>
      <w:r w:rsidRPr="005C433C">
        <w:rPr>
          <w:rFonts w:ascii="Times New Roman" w:cs="Times New Roman" w:hAnsi="Times New Roman"/>
          <w:sz w:val="30"/>
          <w:szCs w:val="30"/>
        </w:rPr>
        <w:t>в</w:t>
      </w:r>
      <w:r w:rsidRPr="005C433C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5C433C">
        <w:rPr>
          <w:rFonts w:ascii="Times New Roman" w:cs="Times New Roman" w:hAnsi="Times New Roman"/>
          <w:sz w:val="30"/>
          <w:szCs w:val="30"/>
        </w:rPr>
        <w:t>н</w:t>
      </w:r>
      <w:r w:rsidRPr="005C433C">
        <w:rPr>
          <w:rFonts w:ascii="Times New Roman" w:cs="Times New Roman" w:hAnsi="Times New Roman"/>
          <w:sz w:val="30"/>
          <w:szCs w:val="30"/>
        </w:rPr>
        <w:t xml:space="preserve">ной системы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5C433C">
        <w:rPr>
          <w:rFonts w:ascii="Times New Roman" w:cs="Times New Roman" w:hAnsi="Times New Roman"/>
          <w:sz w:val="30"/>
          <w:szCs w:val="30"/>
        </w:rPr>
        <w:t>Единая система идентификац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>тентификации в и</w:t>
      </w:r>
      <w:r w:rsidRPr="005C433C">
        <w:rPr>
          <w:rFonts w:ascii="Times New Roman" w:cs="Times New Roman" w:hAnsi="Times New Roman"/>
          <w:sz w:val="30"/>
          <w:szCs w:val="30"/>
        </w:rPr>
        <w:t>н</w:t>
      </w:r>
      <w:r w:rsidRPr="005C433C">
        <w:rPr>
          <w:rFonts w:ascii="Times New Roman" w:cs="Times New Roman" w:hAnsi="Times New Roman"/>
          <w:sz w:val="30"/>
          <w:szCs w:val="30"/>
        </w:rPr>
        <w:lastRenderedPageBreak/>
        <w:t>фраструктуре, обеспечивающей информационно-технологическое вза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модействие информационных систем, используемых для предоставл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ния государственных и муниципальных услуг в электронной форме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5C433C">
        <w:rPr>
          <w:rFonts w:ascii="Times New Roman" w:cs="Times New Roman" w:hAnsi="Times New Roman"/>
          <w:sz w:val="30"/>
          <w:szCs w:val="30"/>
        </w:rPr>
        <w:t>.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Взаимодействие Департамента с участниками отбора осуществл</w:t>
      </w:r>
      <w:r w:rsidRPr="005C433C">
        <w:rPr>
          <w:rFonts w:ascii="Times New Roman" w:cs="Times New Roman" w:hAnsi="Times New Roman"/>
          <w:sz w:val="30"/>
          <w:szCs w:val="30"/>
        </w:rPr>
        <w:t>я</w:t>
      </w:r>
      <w:r w:rsidRPr="005C433C">
        <w:rPr>
          <w:rFonts w:ascii="Times New Roman" w:cs="Times New Roman" w:hAnsi="Times New Roman"/>
          <w:sz w:val="30"/>
          <w:szCs w:val="30"/>
        </w:rPr>
        <w:t xml:space="preserve">ется с использованием документов в электронной форме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5C433C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5C433C">
        <w:rPr>
          <w:rFonts w:ascii="Times New Roman" w:cs="Times New Roman" w:hAnsi="Times New Roman"/>
          <w:sz w:val="30"/>
          <w:szCs w:val="30"/>
        </w:rPr>
        <w:t>.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Объявление о проведении отбора размещается Департаментом на едином портале бюджетной системы, а также на официальном сайте а</w:t>
      </w:r>
      <w:r w:rsidRPr="005C433C">
        <w:rPr>
          <w:rFonts w:ascii="Times New Roman" w:cs="Times New Roman" w:hAnsi="Times New Roman"/>
          <w:sz w:val="30"/>
          <w:szCs w:val="30"/>
        </w:rPr>
        <w:t>д</w:t>
      </w:r>
      <w:r w:rsidRPr="005C433C">
        <w:rPr>
          <w:rFonts w:ascii="Times New Roman" w:cs="Times New Roman" w:hAnsi="Times New Roman"/>
          <w:sz w:val="30"/>
          <w:szCs w:val="30"/>
        </w:rPr>
        <w:t xml:space="preserve">министрации города Красноярска </w:t>
      </w:r>
      <w:r w:rsidR="006E2B09" w:rsidRPr="005C433C">
        <w:rPr>
          <w:rFonts w:ascii="Times New Roman" w:cs="Times New Roman" w:hAnsi="Times New Roman"/>
          <w:sz w:val="30"/>
          <w:szCs w:val="30"/>
        </w:rPr>
        <w:t>www.admkrsk.ru (д</w:t>
      </w:r>
      <w:r w:rsidR="006E2B09" w:rsidRPr="005C433C">
        <w:rPr>
          <w:rFonts w:ascii="Times New Roman" w:cs="Times New Roman" w:hAnsi="Times New Roman"/>
          <w:sz w:val="30"/>
          <w:szCs w:val="30"/>
        </w:rPr>
        <w:t>а</w:t>
      </w:r>
      <w:r w:rsidR="006E2B09">
        <w:rPr>
          <w:rFonts w:ascii="Times New Roman" w:cs="Times New Roman" w:hAnsi="Times New Roman"/>
          <w:sz w:val="30"/>
          <w:szCs w:val="30"/>
        </w:rPr>
        <w:t>лее – Сайт)</w:t>
      </w:r>
      <w:r w:rsidR="006E2B09">
        <w:rPr>
          <w:rFonts w:ascii="Times New Roman" w:cs="Times New Roman" w:hAnsi="Times New Roman"/>
          <w:sz w:val="30"/>
          <w:szCs w:val="30"/>
        </w:rPr>
        <w:t xml:space="preserve"> </w:t>
      </w:r>
      <w:r w:rsidRPr="005C433C">
        <w:rPr>
          <w:rFonts w:ascii="Times New Roman" w:cs="Times New Roman" w:hAnsi="Times New Roman"/>
          <w:sz w:val="30"/>
          <w:szCs w:val="30"/>
        </w:rPr>
        <w:t>в сети Интернет</w:t>
      </w:r>
      <w:r w:rsidR="0085691E"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Pr="005C433C">
        <w:rPr>
          <w:rFonts w:ascii="Times New Roman" w:cs="Times New Roman" w:hAnsi="Times New Roman"/>
          <w:sz w:val="30"/>
          <w:szCs w:val="30"/>
        </w:rPr>
        <w:t xml:space="preserve">не 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 xml:space="preserve"> чем за 5 </w:t>
      </w:r>
      <w:r w:rsidR="001A081B" w:rsidRPr="005C433C">
        <w:rPr>
          <w:rFonts w:ascii="Times New Roman" w:cs="Times New Roman" w:hAnsi="Times New Roman"/>
          <w:sz w:val="30"/>
          <w:szCs w:val="30"/>
        </w:rPr>
        <w:t>рабочих</w:t>
      </w:r>
      <w:r w:rsidRPr="005C433C">
        <w:rPr>
          <w:rFonts w:ascii="Times New Roman" w:cs="Times New Roman" w:hAnsi="Times New Roman"/>
          <w:sz w:val="30"/>
          <w:szCs w:val="30"/>
        </w:rPr>
        <w:t xml:space="preserve"> дней до начала подачи заявок на участие в отборе, которое содержит следующие сведения: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1) сроки проведения отбора;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2) дат</w:t>
      </w:r>
      <w:r w:rsidR="00113D05">
        <w:rPr>
          <w:rFonts w:ascii="Times New Roman" w:cs="Times New Roman" w:hAnsi="Times New Roman"/>
          <w:sz w:val="30"/>
          <w:szCs w:val="30"/>
        </w:rPr>
        <w:t>ы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начала подачи и окончания приема заявок участников о</w:t>
      </w:r>
      <w:r w:rsidRPr="005C433C">
        <w:rPr>
          <w:rFonts w:ascii="Times New Roman" w:cs="Times New Roman" w:hAnsi="Times New Roman"/>
          <w:sz w:val="30"/>
          <w:szCs w:val="30"/>
        </w:rPr>
        <w:t>т</w:t>
      </w:r>
      <w:r w:rsidRPr="005C433C">
        <w:rPr>
          <w:rFonts w:ascii="Times New Roman" w:cs="Times New Roman" w:hAnsi="Times New Roman"/>
          <w:sz w:val="30"/>
          <w:szCs w:val="30"/>
        </w:rPr>
        <w:t>бора, при этом дата окончания</w:t>
      </w:r>
      <w:r w:rsidR="00FF67E4" w:rsidRPr="005C433C">
        <w:rPr>
          <w:rFonts w:ascii="Times New Roman" w:cs="Times New Roman" w:hAnsi="Times New Roman"/>
          <w:sz w:val="30"/>
          <w:szCs w:val="30"/>
        </w:rPr>
        <w:t xml:space="preserve"> приема заявок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не может быть ранее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5C433C">
        <w:rPr>
          <w:rFonts w:ascii="Times New Roman" w:cs="Times New Roman" w:hAnsi="Times New Roman"/>
          <w:sz w:val="30"/>
          <w:szCs w:val="30"/>
        </w:rPr>
        <w:t xml:space="preserve"> 10-го календарного дня, следующего за днем размещения объявления 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5C433C">
        <w:rPr>
          <w:rFonts w:ascii="Times New Roman" w:cs="Times New Roman" w:hAnsi="Times New Roman"/>
          <w:sz w:val="30"/>
          <w:szCs w:val="30"/>
        </w:rPr>
        <w:t>о проведении отбора;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3) наименование, местонахождени</w:t>
      </w:r>
      <w:r w:rsidR="00113D05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, почтовый адрес, адрес эле</w:t>
      </w:r>
      <w:r w:rsidRPr="005C433C">
        <w:rPr>
          <w:rFonts w:ascii="Times New Roman" w:cs="Times New Roman" w:hAnsi="Times New Roman"/>
          <w:sz w:val="30"/>
          <w:szCs w:val="30"/>
        </w:rPr>
        <w:t>к</w:t>
      </w:r>
      <w:r w:rsidRPr="005C433C">
        <w:rPr>
          <w:rFonts w:ascii="Times New Roman" w:cs="Times New Roman" w:hAnsi="Times New Roman"/>
          <w:sz w:val="30"/>
          <w:szCs w:val="30"/>
        </w:rPr>
        <w:t>тронной почты Департамента;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4) результат предоставления субсидии, предусмотренный </w:t>
      </w:r>
      <w:proofErr w:type="spellStart"/>
      <w:r w:rsidRPr="005C433C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6748A1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6748A1">
        <w:rPr>
          <w:rFonts w:ascii="Times New Roman" w:cs="Times New Roman" w:hAnsi="Times New Roman"/>
          <w:sz w:val="30"/>
          <w:szCs w:val="30"/>
        </w:rPr>
        <w:t xml:space="preserve"> </w:t>
      </w:r>
      <w:r w:rsidRPr="005C433C">
        <w:rPr>
          <w:rFonts w:ascii="Times New Roman" w:cs="Times New Roman" w:hAnsi="Times New Roman"/>
          <w:sz w:val="30"/>
          <w:szCs w:val="30"/>
        </w:rPr>
        <w:t xml:space="preserve">том </w:t>
      </w:r>
      <w:r w:rsidR="00E966DA" w:rsidRPr="005C433C">
        <w:rPr>
          <w:rFonts w:ascii="Times New Roman" w:cs="Times New Roman" w:hAnsi="Times New Roman"/>
          <w:sz w:val="30"/>
          <w:szCs w:val="30"/>
        </w:rPr>
        <w:t>4</w:t>
      </w:r>
      <w:r w:rsidR="007A55E3" w:rsidRPr="005C433C">
        <w:rPr>
          <w:rFonts w:ascii="Times New Roman" w:cs="Times New Roman" w:hAnsi="Times New Roman"/>
          <w:sz w:val="30"/>
          <w:szCs w:val="30"/>
        </w:rPr>
        <w:t>6</w:t>
      </w:r>
      <w:r w:rsidRPr="005C433C">
        <w:rPr>
          <w:rFonts w:ascii="Times New Roman" w:cs="Times New Roman" w:hAnsi="Times New Roman"/>
          <w:b/>
          <w:sz w:val="30"/>
          <w:szCs w:val="30"/>
        </w:rPr>
        <w:t xml:space="preserve"> </w:t>
      </w:r>
      <w:r w:rsidRPr="005C433C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363AFE" w:rsidR="00926D2F" w:rsidRDefault="00926D2F" w:rsidRPr="005C433C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33C">
        <w:rPr>
          <w:rFonts w:ascii="Times New Roman" w:hAnsi="Times New Roman"/>
          <w:sz w:val="30"/>
          <w:szCs w:val="30"/>
        </w:rPr>
        <w:t xml:space="preserve">5) доменное имя и (или) указатели страниц ГИИС </w:t>
      </w:r>
      <w:r w:rsidR="006748A1">
        <w:rPr>
          <w:rFonts w:ascii="Times New Roman" w:hAnsi="Times New Roman"/>
          <w:sz w:val="30"/>
          <w:szCs w:val="30"/>
        </w:rPr>
        <w:t>«</w:t>
      </w:r>
      <w:r w:rsidRPr="005C433C">
        <w:rPr>
          <w:rFonts w:ascii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hAnsi="Times New Roman"/>
          <w:sz w:val="30"/>
          <w:szCs w:val="30"/>
        </w:rPr>
        <w:t>»</w:t>
      </w:r>
      <w:r w:rsidRPr="005C433C">
        <w:rPr>
          <w:rFonts w:ascii="Times New Roman" w:hAnsi="Times New Roman"/>
          <w:sz w:val="30"/>
          <w:szCs w:val="30"/>
        </w:rPr>
        <w:t xml:space="preserve">; 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6) критерии отбора и требования к участникам отбора в соотве</w:t>
      </w:r>
      <w:r w:rsidRPr="005C433C">
        <w:rPr>
          <w:rFonts w:ascii="Times New Roman" w:cs="Times New Roman" w:hAnsi="Times New Roman"/>
          <w:sz w:val="30"/>
          <w:szCs w:val="30"/>
        </w:rPr>
        <w:t>т</w:t>
      </w:r>
      <w:r w:rsidRPr="005C433C">
        <w:rPr>
          <w:rFonts w:ascii="Times New Roman" w:cs="Times New Roman" w:hAnsi="Times New Roman"/>
          <w:sz w:val="30"/>
          <w:szCs w:val="30"/>
        </w:rPr>
        <w:t xml:space="preserve">ствии с пунктами </w:t>
      </w:r>
      <w:r w:rsidR="00F368F6" w:rsidRPr="005C433C">
        <w:rPr>
          <w:rFonts w:ascii="Times New Roman" w:cs="Times New Roman" w:hAnsi="Times New Roman"/>
          <w:sz w:val="30"/>
          <w:szCs w:val="30"/>
        </w:rPr>
        <w:t>11</w:t>
      </w:r>
      <w:r w:rsidRPr="005C433C">
        <w:rPr>
          <w:rFonts w:ascii="Times New Roman" w:cs="Times New Roman" w:hAnsi="Times New Roman"/>
          <w:sz w:val="30"/>
          <w:szCs w:val="30"/>
        </w:rPr>
        <w:t xml:space="preserve">, </w:t>
      </w:r>
      <w:r w:rsidR="00FF69D0" w:rsidRPr="005C433C">
        <w:rPr>
          <w:rFonts w:ascii="Times New Roman" w:cs="Times New Roman" w:hAnsi="Times New Roman"/>
          <w:sz w:val="30"/>
          <w:szCs w:val="30"/>
        </w:rPr>
        <w:t>1</w:t>
      </w:r>
      <w:r w:rsidR="00F368F6" w:rsidRPr="005C433C">
        <w:rPr>
          <w:rFonts w:ascii="Times New Roman" w:cs="Times New Roman" w:hAnsi="Times New Roman"/>
          <w:sz w:val="30"/>
          <w:szCs w:val="30"/>
        </w:rPr>
        <w:t>2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 и к перечню докуме</w:t>
      </w:r>
      <w:r w:rsidRPr="005C433C">
        <w:rPr>
          <w:rFonts w:ascii="Times New Roman" w:cs="Times New Roman" w:hAnsi="Times New Roman"/>
          <w:sz w:val="30"/>
          <w:szCs w:val="30"/>
        </w:rPr>
        <w:t>н</w:t>
      </w:r>
      <w:r w:rsidRPr="005C433C">
        <w:rPr>
          <w:rFonts w:ascii="Times New Roman" w:cs="Times New Roman" w:hAnsi="Times New Roman"/>
          <w:sz w:val="30"/>
          <w:szCs w:val="30"/>
        </w:rPr>
        <w:t>тов в соответствии с пунктом 1</w:t>
      </w:r>
      <w:r w:rsidR="00F368F6" w:rsidRPr="005C433C">
        <w:rPr>
          <w:rFonts w:ascii="Times New Roman" w:cs="Times New Roman" w:hAnsi="Times New Roman"/>
          <w:sz w:val="30"/>
          <w:szCs w:val="30"/>
        </w:rPr>
        <w:t>4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Положения, представля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мых участниками отбора для подтверждения их соответствия указа</w:t>
      </w:r>
      <w:r w:rsidRPr="005C433C">
        <w:rPr>
          <w:rFonts w:ascii="Times New Roman" w:cs="Times New Roman" w:hAnsi="Times New Roman"/>
          <w:sz w:val="30"/>
          <w:szCs w:val="30"/>
        </w:rPr>
        <w:t>н</w:t>
      </w:r>
      <w:r w:rsidRPr="005C433C">
        <w:rPr>
          <w:rFonts w:ascii="Times New Roman" w:cs="Times New Roman" w:hAnsi="Times New Roman"/>
          <w:sz w:val="30"/>
          <w:szCs w:val="30"/>
        </w:rPr>
        <w:t>ным критериям и требованиям;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7) порядок подачи участниками отбора за</w:t>
      </w:r>
      <w:r w:rsidR="00FF69D0" w:rsidRPr="005C433C">
        <w:rPr>
          <w:rFonts w:ascii="Times New Roman" w:cs="Times New Roman" w:hAnsi="Times New Roman"/>
          <w:sz w:val="30"/>
          <w:szCs w:val="30"/>
        </w:rPr>
        <w:t xml:space="preserve">явок в соответствии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FF69D0" w:rsidRPr="005C433C">
        <w:rPr>
          <w:rFonts w:ascii="Times New Roman" w:cs="Times New Roman" w:hAnsi="Times New Roman"/>
          <w:sz w:val="30"/>
          <w:szCs w:val="30"/>
        </w:rPr>
        <w:t>с пунктом 1</w:t>
      </w:r>
      <w:r w:rsidR="00F368F6" w:rsidRPr="005C433C">
        <w:rPr>
          <w:rFonts w:ascii="Times New Roman" w:cs="Times New Roman" w:hAnsi="Times New Roman"/>
          <w:sz w:val="30"/>
          <w:szCs w:val="30"/>
        </w:rPr>
        <w:t>3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 и требования, предъявляемые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5C433C">
        <w:rPr>
          <w:rFonts w:ascii="Times New Roman" w:cs="Times New Roman" w:hAnsi="Times New Roman"/>
          <w:sz w:val="30"/>
          <w:szCs w:val="30"/>
        </w:rPr>
        <w:t xml:space="preserve">к форме и содержанию </w:t>
      </w:r>
      <w:r w:rsidR="0085691E" w:rsidRPr="005C433C">
        <w:rPr>
          <w:rFonts w:ascii="Times New Roman" w:cs="Times New Roman" w:hAnsi="Times New Roman"/>
          <w:sz w:val="30"/>
          <w:szCs w:val="30"/>
        </w:rPr>
        <w:t>заявок</w:t>
      </w:r>
      <w:r w:rsidR="00FB1509" w:rsidRPr="005C433C">
        <w:rPr>
          <w:rFonts w:ascii="Times New Roman" w:cs="Times New Roman" w:hAnsi="Times New Roman"/>
          <w:sz w:val="30"/>
          <w:szCs w:val="30"/>
        </w:rPr>
        <w:t>;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8) порядок отзыва участниками отбора заявок, порядок их возвр</w:t>
      </w:r>
      <w:r w:rsidRPr="005C433C">
        <w:rPr>
          <w:rFonts w:ascii="Times New Roman" w:cs="Times New Roman" w:hAnsi="Times New Roman"/>
          <w:sz w:val="30"/>
          <w:szCs w:val="30"/>
        </w:rPr>
        <w:t>а</w:t>
      </w:r>
      <w:r w:rsidRPr="005C433C">
        <w:rPr>
          <w:rFonts w:ascii="Times New Roman" w:cs="Times New Roman" w:hAnsi="Times New Roman"/>
          <w:sz w:val="30"/>
          <w:szCs w:val="30"/>
        </w:rPr>
        <w:t xml:space="preserve">та, 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определяющий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 xml:space="preserve"> в том числе основания для возврата заявок участн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ков отбора, порядок внесения изменений в заявки участниками отбора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5C433C">
        <w:rPr>
          <w:rFonts w:ascii="Times New Roman" w:cs="Times New Roman" w:hAnsi="Times New Roman"/>
          <w:sz w:val="30"/>
          <w:szCs w:val="30"/>
        </w:rPr>
        <w:t xml:space="preserve"> в соответствии с пунктом 1</w:t>
      </w:r>
      <w:r w:rsidR="00F368F6" w:rsidRPr="005C433C">
        <w:rPr>
          <w:rFonts w:ascii="Times New Roman" w:cs="Times New Roman" w:hAnsi="Times New Roman"/>
          <w:sz w:val="30"/>
          <w:szCs w:val="30"/>
        </w:rPr>
        <w:t>7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9) правила рассмотрения и оценки заявок участников отбора в с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 xml:space="preserve">ответствии с пунктами </w:t>
      </w:r>
      <w:r w:rsidR="00FF69D0" w:rsidRPr="005C433C">
        <w:rPr>
          <w:rFonts w:ascii="Times New Roman" w:cs="Times New Roman" w:hAnsi="Times New Roman"/>
          <w:sz w:val="30"/>
          <w:szCs w:val="30"/>
        </w:rPr>
        <w:t>1</w:t>
      </w:r>
      <w:r w:rsidR="00F368F6" w:rsidRPr="005C433C">
        <w:rPr>
          <w:rFonts w:ascii="Times New Roman" w:cs="Times New Roman" w:hAnsi="Times New Roman"/>
          <w:sz w:val="30"/>
          <w:szCs w:val="30"/>
        </w:rPr>
        <w:t>9</w:t>
      </w:r>
      <w:r w:rsidRPr="005C433C">
        <w:rPr>
          <w:rFonts w:ascii="Times New Roman" w:cs="Times New Roman" w:hAnsi="Times New Roman"/>
          <w:sz w:val="30"/>
          <w:szCs w:val="30"/>
        </w:rPr>
        <w:t>–2</w:t>
      </w:r>
      <w:r w:rsidR="0036461F" w:rsidRPr="005C433C">
        <w:rPr>
          <w:rFonts w:ascii="Times New Roman" w:cs="Times New Roman" w:hAnsi="Times New Roman"/>
          <w:sz w:val="30"/>
          <w:szCs w:val="30"/>
        </w:rPr>
        <w:t>7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363AFE" w:rsidR="00926D2F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</w:t>
      </w:r>
      <w:r w:rsidR="005A39FA" w:rsidRPr="005C433C">
        <w:rPr>
          <w:rFonts w:ascii="Times New Roman" w:cs="Times New Roman" w:hAnsi="Times New Roman"/>
          <w:sz w:val="30"/>
          <w:szCs w:val="30"/>
        </w:rPr>
        <w:t>0</w:t>
      </w:r>
      <w:r w:rsidRPr="005C433C">
        <w:rPr>
          <w:rFonts w:ascii="Times New Roman" w:cs="Times New Roman" w:hAnsi="Times New Roman"/>
          <w:sz w:val="30"/>
          <w:szCs w:val="30"/>
        </w:rPr>
        <w:t>) порядок отклонения заявок, а также информацию об основан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 xml:space="preserve">ях </w:t>
      </w:r>
      <w:r w:rsidR="00113D05">
        <w:rPr>
          <w:rFonts w:ascii="Times New Roman" w:cs="Times New Roman" w:hAnsi="Times New Roman"/>
          <w:sz w:val="30"/>
          <w:szCs w:val="30"/>
        </w:rPr>
        <w:t>их</w:t>
      </w:r>
      <w:r w:rsidRPr="005C433C">
        <w:rPr>
          <w:rFonts w:ascii="Times New Roman" w:cs="Times New Roman" w:hAnsi="Times New Roman"/>
          <w:sz w:val="30"/>
          <w:szCs w:val="30"/>
        </w:rPr>
        <w:t xml:space="preserve"> отклонения в соответствии с пунктом 2</w:t>
      </w:r>
      <w:r w:rsidR="00F368F6" w:rsidRPr="005C433C">
        <w:rPr>
          <w:rFonts w:ascii="Times New Roman" w:cs="Times New Roman" w:hAnsi="Times New Roman"/>
          <w:sz w:val="30"/>
          <w:szCs w:val="30"/>
        </w:rPr>
        <w:t>2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363AFE" w:rsidR="00A809FB" w:rsidRDefault="00A809FB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11) объем распределяемой субсидии в рамках отбора, порядок расчета размера субсидии, установленный пунктом 3</w:t>
      </w:r>
      <w:r w:rsidR="00FB1509" w:rsidRPr="005C433C">
        <w:rPr>
          <w:rFonts w:ascii="Times New Roman" w:cs="Times New Roman" w:hAnsi="Times New Roman"/>
          <w:sz w:val="30"/>
          <w:szCs w:val="30"/>
        </w:rPr>
        <w:t>2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ложения, правила распределения субсидии по результатам отбор</w:t>
      </w:r>
      <w:r w:rsidR="00966EB8" w:rsidRPr="005C433C">
        <w:rPr>
          <w:rFonts w:ascii="Times New Roman" w:cs="Times New Roman" w:hAnsi="Times New Roman"/>
          <w:sz w:val="30"/>
          <w:szCs w:val="30"/>
        </w:rPr>
        <w:t>а</w:t>
      </w:r>
      <w:r w:rsidRPr="005C433C">
        <w:rPr>
          <w:rFonts w:ascii="Times New Roman" w:cs="Times New Roman" w:hAnsi="Times New Roman"/>
          <w:sz w:val="30"/>
          <w:szCs w:val="30"/>
        </w:rPr>
        <w:t>;</w:t>
      </w:r>
    </w:p>
    <w:p w:rsidP="005C433C" w:rsidR="00377603" w:rsidRDefault="00377603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</w:t>
      </w:r>
      <w:r w:rsidR="00A809FB" w:rsidRPr="005C433C">
        <w:rPr>
          <w:rFonts w:ascii="Times New Roman" w:cs="Times New Roman" w:hAnsi="Times New Roman"/>
          <w:sz w:val="30"/>
          <w:szCs w:val="30"/>
        </w:rPr>
        <w:t>2</w:t>
      </w:r>
      <w:r w:rsidRPr="005C433C">
        <w:rPr>
          <w:rFonts w:ascii="Times New Roman" w:cs="Times New Roman" w:hAnsi="Times New Roman"/>
          <w:sz w:val="30"/>
          <w:szCs w:val="30"/>
        </w:rPr>
        <w:t>) порядок возврата заявок на доработку в соответствии с пун</w:t>
      </w:r>
      <w:r w:rsidRPr="005C433C">
        <w:rPr>
          <w:rFonts w:ascii="Times New Roman" w:cs="Times New Roman" w:hAnsi="Times New Roman"/>
          <w:sz w:val="30"/>
          <w:szCs w:val="30"/>
        </w:rPr>
        <w:t>к</w:t>
      </w:r>
      <w:r w:rsidRPr="005C433C">
        <w:rPr>
          <w:rFonts w:ascii="Times New Roman" w:cs="Times New Roman" w:hAnsi="Times New Roman"/>
          <w:sz w:val="30"/>
          <w:szCs w:val="30"/>
        </w:rPr>
        <w:t>том 17 настоящего Положения;</w:t>
      </w:r>
    </w:p>
    <w:p w:rsidP="005C433C" w:rsidR="00926D2F" w:rsidRDefault="00926D2F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lastRenderedPageBreak/>
        <w:t>1</w:t>
      </w:r>
      <w:r w:rsidR="00A809FB" w:rsidRPr="005C433C">
        <w:rPr>
          <w:rFonts w:ascii="Times New Roman" w:cs="Times New Roman" w:hAnsi="Times New Roman"/>
          <w:sz w:val="30"/>
          <w:szCs w:val="30"/>
        </w:rPr>
        <w:t>3</w:t>
      </w:r>
      <w:r w:rsidRPr="005C433C">
        <w:rPr>
          <w:rFonts w:ascii="Times New Roman" w:cs="Times New Roman" w:hAnsi="Times New Roman"/>
          <w:sz w:val="30"/>
          <w:szCs w:val="30"/>
        </w:rPr>
        <w:t>) порядок предоставления участникам отбора разъяснений п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ложений объявления о проведении отбора, дат</w:t>
      </w:r>
      <w:r w:rsidR="00C83573" w:rsidRPr="005C433C">
        <w:rPr>
          <w:rFonts w:ascii="Times New Roman" w:cs="Times New Roman" w:hAnsi="Times New Roman"/>
          <w:sz w:val="30"/>
          <w:szCs w:val="30"/>
        </w:rPr>
        <w:t>ы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начала и окончания срока такого предоставления в соответствии с пунктом </w:t>
      </w:r>
      <w:r w:rsidR="005A39FA" w:rsidRPr="005C433C">
        <w:rPr>
          <w:rFonts w:ascii="Times New Roman" w:cs="Times New Roman" w:hAnsi="Times New Roman"/>
          <w:sz w:val="30"/>
          <w:szCs w:val="30"/>
        </w:rPr>
        <w:t>1</w:t>
      </w:r>
      <w:r w:rsidR="00F368F6" w:rsidRPr="005C433C">
        <w:rPr>
          <w:rFonts w:ascii="Times New Roman" w:cs="Times New Roman" w:hAnsi="Times New Roman"/>
          <w:sz w:val="30"/>
          <w:szCs w:val="30"/>
        </w:rPr>
        <w:t>8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</w:t>
      </w:r>
      <w:r w:rsidRPr="005C433C">
        <w:rPr>
          <w:rFonts w:ascii="Times New Roman" w:cs="Times New Roman" w:hAnsi="Times New Roman"/>
          <w:sz w:val="30"/>
          <w:szCs w:val="30"/>
        </w:rPr>
        <w:t>я</w:t>
      </w:r>
      <w:r w:rsidRPr="005C433C">
        <w:rPr>
          <w:rFonts w:ascii="Times New Roman" w:cs="Times New Roman" w:hAnsi="Times New Roman"/>
          <w:sz w:val="30"/>
          <w:szCs w:val="30"/>
        </w:rPr>
        <w:t>щего Положения;</w:t>
      </w:r>
    </w:p>
    <w:p w:rsidP="005C433C" w:rsidR="00926D2F" w:rsidRDefault="00926D2F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</w:t>
      </w:r>
      <w:r w:rsidR="00A809FB" w:rsidRPr="005C433C">
        <w:rPr>
          <w:rFonts w:ascii="Times New Roman" w:cs="Times New Roman" w:hAnsi="Times New Roman"/>
          <w:sz w:val="30"/>
          <w:szCs w:val="30"/>
        </w:rPr>
        <w:t>4</w:t>
      </w:r>
      <w:r w:rsidRPr="005C433C">
        <w:rPr>
          <w:rFonts w:ascii="Times New Roman" w:cs="Times New Roman" w:hAnsi="Times New Roman"/>
          <w:sz w:val="30"/>
          <w:szCs w:val="30"/>
        </w:rPr>
        <w:t xml:space="preserve">) срок, в течение которого победители отбора должны подписать  </w:t>
      </w:r>
      <w:r w:rsidR="008E0860" w:rsidRPr="005C433C">
        <w:rPr>
          <w:rFonts w:ascii="Times New Roman" w:cs="Times New Roman" w:hAnsi="Times New Roman"/>
          <w:sz w:val="30"/>
          <w:szCs w:val="30"/>
        </w:rPr>
        <w:t>Соглаш</w:t>
      </w:r>
      <w:r w:rsidRPr="005C433C">
        <w:rPr>
          <w:rFonts w:ascii="Times New Roman" w:cs="Times New Roman" w:hAnsi="Times New Roman"/>
          <w:sz w:val="30"/>
          <w:szCs w:val="30"/>
        </w:rPr>
        <w:t>ения</w:t>
      </w:r>
      <w:r w:rsidR="00321692" w:rsidRPr="005C433C">
        <w:rPr>
          <w:rFonts w:ascii="Times New Roman" w:cs="Times New Roman" w:hAnsi="Times New Roman"/>
          <w:sz w:val="30"/>
          <w:szCs w:val="30"/>
        </w:rPr>
        <w:t>,</w:t>
      </w:r>
      <w:r w:rsidRPr="005C433C">
        <w:rPr>
          <w:rFonts w:ascii="Times New Roman" w:cs="Times New Roman" w:hAnsi="Times New Roman"/>
          <w:sz w:val="30"/>
          <w:szCs w:val="30"/>
        </w:rPr>
        <w:t xml:space="preserve"> в соответствии с пунктом 3</w:t>
      </w:r>
      <w:r w:rsidR="00FB1509" w:rsidRPr="005C433C">
        <w:rPr>
          <w:rFonts w:ascii="Times New Roman" w:cs="Times New Roman" w:hAnsi="Times New Roman"/>
          <w:sz w:val="30"/>
          <w:szCs w:val="30"/>
        </w:rPr>
        <w:t>6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5C433C" w:rsidR="00C83573" w:rsidRDefault="00C83573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C433C">
        <w:rPr>
          <w:rFonts w:ascii="Times New Roman" w:cs="Times New Roman" w:hAnsi="Times New Roman"/>
          <w:sz w:val="30"/>
          <w:szCs w:val="30"/>
        </w:rPr>
        <w:t>15) условия признания победителя отбора уклонившимся от з</w:t>
      </w:r>
      <w:r w:rsidRPr="005C433C">
        <w:rPr>
          <w:rFonts w:ascii="Times New Roman" w:cs="Times New Roman" w:hAnsi="Times New Roman"/>
          <w:sz w:val="30"/>
          <w:szCs w:val="30"/>
        </w:rPr>
        <w:t>а</w:t>
      </w:r>
      <w:r w:rsidRPr="005C433C">
        <w:rPr>
          <w:rFonts w:ascii="Times New Roman" w:cs="Times New Roman" w:hAnsi="Times New Roman"/>
          <w:sz w:val="30"/>
          <w:szCs w:val="30"/>
        </w:rPr>
        <w:t xml:space="preserve">ключения </w:t>
      </w:r>
      <w:r w:rsidR="008E0860" w:rsidRPr="005C433C">
        <w:rPr>
          <w:rFonts w:ascii="Times New Roman" w:cs="Times New Roman" w:hAnsi="Times New Roman"/>
          <w:sz w:val="30"/>
          <w:szCs w:val="30"/>
        </w:rPr>
        <w:t>Соглаш</w:t>
      </w:r>
      <w:r w:rsidRPr="005C433C">
        <w:rPr>
          <w:rFonts w:ascii="Times New Roman" w:cs="Times New Roman" w:hAnsi="Times New Roman"/>
          <w:sz w:val="30"/>
          <w:szCs w:val="30"/>
        </w:rPr>
        <w:t xml:space="preserve">ения в соответствии с пунктом </w:t>
      </w:r>
      <w:r w:rsidR="00966EB8" w:rsidRPr="005C433C">
        <w:rPr>
          <w:rFonts w:ascii="Times New Roman" w:cs="Times New Roman" w:hAnsi="Times New Roman"/>
          <w:sz w:val="30"/>
          <w:szCs w:val="30"/>
        </w:rPr>
        <w:t>3</w:t>
      </w:r>
      <w:r w:rsidR="00FB1509" w:rsidRPr="005C433C">
        <w:rPr>
          <w:rFonts w:ascii="Times New Roman" w:cs="Times New Roman" w:hAnsi="Times New Roman"/>
          <w:sz w:val="30"/>
          <w:szCs w:val="30"/>
        </w:rPr>
        <w:t>9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жения</w:t>
      </w:r>
      <w:r w:rsidR="001A081B" w:rsidRPr="005C433C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113D05" w:rsidR="00A809FB" w:rsidRDefault="00926D2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</w:t>
      </w:r>
      <w:r w:rsidR="00C83573" w:rsidRPr="005C433C">
        <w:rPr>
          <w:rFonts w:ascii="Times New Roman" w:cs="Times New Roman" w:hAnsi="Times New Roman"/>
          <w:sz w:val="30"/>
          <w:szCs w:val="30"/>
        </w:rPr>
        <w:t>6</w:t>
      </w:r>
      <w:r w:rsidRPr="005C433C">
        <w:rPr>
          <w:rFonts w:ascii="Times New Roman" w:cs="Times New Roman" w:hAnsi="Times New Roman"/>
          <w:sz w:val="30"/>
          <w:szCs w:val="30"/>
        </w:rPr>
        <w:t>)</w:t>
      </w:r>
      <w:r w:rsidR="00363AFE">
        <w:rPr>
          <w:rFonts w:ascii="Times New Roman" w:cs="Times New Roman" w:hAnsi="Times New Roman"/>
          <w:sz w:val="30"/>
          <w:szCs w:val="30"/>
        </w:rPr>
        <w:t> </w:t>
      </w:r>
      <w:r w:rsidRPr="005C433C">
        <w:rPr>
          <w:rFonts w:ascii="Times New Roman" w:cs="Times New Roman" w:hAnsi="Times New Roman"/>
          <w:sz w:val="30"/>
          <w:szCs w:val="30"/>
        </w:rPr>
        <w:t xml:space="preserve">сроки 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размещения протокола подведения итогов отбора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363AF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5C433C">
        <w:rPr>
          <w:rFonts w:ascii="Times New Roman" w:cs="Times New Roman" w:hAnsi="Times New Roman"/>
          <w:sz w:val="30"/>
          <w:szCs w:val="30"/>
        </w:rPr>
        <w:t>на едином портале бюджетной системы и Сайте, которые не могут быть позднее даты, определенной пунктом 2</w:t>
      </w:r>
      <w:r w:rsidR="00C83573" w:rsidRPr="005C433C">
        <w:rPr>
          <w:rFonts w:ascii="Times New Roman" w:cs="Times New Roman" w:hAnsi="Times New Roman"/>
          <w:sz w:val="30"/>
          <w:szCs w:val="30"/>
        </w:rPr>
        <w:t>7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0D7827" w:rsidRPr="005C433C">
        <w:rPr>
          <w:rFonts w:ascii="Times New Roman" w:cs="Times New Roman" w:hAnsi="Times New Roman"/>
          <w:sz w:val="30"/>
          <w:szCs w:val="30"/>
        </w:rPr>
        <w:t>.</w:t>
      </w:r>
    </w:p>
    <w:p w:rsidP="00113D05" w:rsidR="00926D2F" w:rsidRDefault="00926D2F" w:rsidRPr="005C433C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33C">
        <w:rPr>
          <w:rFonts w:ascii="Times New Roman" w:hAnsi="Times New Roman"/>
          <w:sz w:val="30"/>
          <w:szCs w:val="30"/>
        </w:rPr>
        <w:t>Внесение изменений в объявление о проведении отбора осущест</w:t>
      </w:r>
      <w:r w:rsidRPr="005C433C">
        <w:rPr>
          <w:rFonts w:ascii="Times New Roman" w:hAnsi="Times New Roman"/>
          <w:sz w:val="30"/>
          <w:szCs w:val="30"/>
        </w:rPr>
        <w:t>в</w:t>
      </w:r>
      <w:r w:rsidRPr="005C433C">
        <w:rPr>
          <w:rFonts w:ascii="Times New Roman" w:hAnsi="Times New Roman"/>
          <w:sz w:val="30"/>
          <w:szCs w:val="30"/>
        </w:rPr>
        <w:t xml:space="preserve">ляется не позднее наступления </w:t>
      </w:r>
      <w:proofErr w:type="gramStart"/>
      <w:r w:rsidRPr="005C433C">
        <w:rPr>
          <w:rFonts w:ascii="Times New Roman" w:hAnsi="Times New Roman"/>
          <w:sz w:val="30"/>
          <w:szCs w:val="30"/>
        </w:rPr>
        <w:t>даты окончания приема заявок участн</w:t>
      </w:r>
      <w:r w:rsidRPr="005C433C">
        <w:rPr>
          <w:rFonts w:ascii="Times New Roman" w:hAnsi="Times New Roman"/>
          <w:sz w:val="30"/>
          <w:szCs w:val="30"/>
        </w:rPr>
        <w:t>и</w:t>
      </w:r>
      <w:r w:rsidRPr="005C433C">
        <w:rPr>
          <w:rFonts w:ascii="Times New Roman" w:hAnsi="Times New Roman"/>
          <w:sz w:val="30"/>
          <w:szCs w:val="30"/>
        </w:rPr>
        <w:t>ков отбора получателей</w:t>
      </w:r>
      <w:proofErr w:type="gramEnd"/>
      <w:r w:rsidRPr="005C433C">
        <w:rPr>
          <w:rFonts w:ascii="Times New Roman" w:hAnsi="Times New Roman"/>
          <w:sz w:val="30"/>
          <w:szCs w:val="30"/>
        </w:rPr>
        <w:t xml:space="preserve"> субсидий, при этом срок подачи участниками отбора заявок продлевается </w:t>
      </w:r>
      <w:r w:rsidR="00C83573" w:rsidRPr="005C433C">
        <w:rPr>
          <w:rFonts w:ascii="Times New Roman" w:hAnsi="Times New Roman"/>
          <w:sz w:val="30"/>
          <w:szCs w:val="30"/>
        </w:rPr>
        <w:t>не менее чем на три календарных дня со дня, следующего за днем внесения таких изменений</w:t>
      </w:r>
      <w:r w:rsidRPr="005C433C">
        <w:rPr>
          <w:rFonts w:ascii="Times New Roman" w:hAnsi="Times New Roman"/>
          <w:sz w:val="30"/>
          <w:szCs w:val="30"/>
        </w:rPr>
        <w:t>.</w:t>
      </w:r>
    </w:p>
    <w:p w:rsidP="00113D05" w:rsidR="00926D2F" w:rsidRDefault="00926D2F" w:rsidRPr="005C433C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33C">
        <w:rPr>
          <w:rFonts w:ascii="Times New Roman" w:hAnsi="Times New Roman"/>
          <w:sz w:val="30"/>
          <w:szCs w:val="30"/>
        </w:rPr>
        <w:t>При внесении изменений в объявление о проведении отбора изм</w:t>
      </w:r>
      <w:r w:rsidRPr="005C433C">
        <w:rPr>
          <w:rFonts w:ascii="Times New Roman" w:hAnsi="Times New Roman"/>
          <w:sz w:val="30"/>
          <w:szCs w:val="30"/>
        </w:rPr>
        <w:t>е</w:t>
      </w:r>
      <w:r w:rsidRPr="005C433C">
        <w:rPr>
          <w:rFonts w:ascii="Times New Roman" w:hAnsi="Times New Roman"/>
          <w:sz w:val="30"/>
          <w:szCs w:val="30"/>
        </w:rPr>
        <w:t>нение способа отбора не допускается.</w:t>
      </w:r>
    </w:p>
    <w:p w:rsidP="00113D05" w:rsidR="00926D2F" w:rsidRDefault="00C83573" w:rsidRPr="005C433C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5C433C">
        <w:rPr>
          <w:rFonts w:ascii="Times New Roman" w:hAnsi="Times New Roman"/>
          <w:sz w:val="30"/>
          <w:szCs w:val="30"/>
        </w:rPr>
        <w:t>В случае внесения изменений в объявление о проведении отбора после наступления даты начала приема заявок в объявление о провед</w:t>
      </w:r>
      <w:r w:rsidRPr="005C433C">
        <w:rPr>
          <w:rFonts w:ascii="Times New Roman" w:hAnsi="Times New Roman"/>
          <w:sz w:val="30"/>
          <w:szCs w:val="30"/>
        </w:rPr>
        <w:t>е</w:t>
      </w:r>
      <w:r w:rsidRPr="005C433C">
        <w:rPr>
          <w:rFonts w:ascii="Times New Roman" w:hAnsi="Times New Roman"/>
          <w:sz w:val="30"/>
          <w:szCs w:val="30"/>
        </w:rPr>
        <w:t>нии отбора включается положение, предусматривающее право участн</w:t>
      </w:r>
      <w:r w:rsidRPr="005C433C">
        <w:rPr>
          <w:rFonts w:ascii="Times New Roman" w:hAnsi="Times New Roman"/>
          <w:sz w:val="30"/>
          <w:szCs w:val="30"/>
        </w:rPr>
        <w:t>и</w:t>
      </w:r>
      <w:r w:rsidRPr="005C433C">
        <w:rPr>
          <w:rFonts w:ascii="Times New Roman" w:hAnsi="Times New Roman"/>
          <w:sz w:val="30"/>
          <w:szCs w:val="30"/>
        </w:rPr>
        <w:t xml:space="preserve">ков </w:t>
      </w:r>
      <w:r w:rsidR="00153B18" w:rsidRPr="005C433C">
        <w:rPr>
          <w:rFonts w:ascii="Times New Roman" w:hAnsi="Times New Roman"/>
          <w:sz w:val="30"/>
          <w:szCs w:val="30"/>
        </w:rPr>
        <w:t xml:space="preserve">отбора </w:t>
      </w:r>
      <w:r w:rsidRPr="005C433C">
        <w:rPr>
          <w:rFonts w:ascii="Times New Roman" w:hAnsi="Times New Roman"/>
          <w:sz w:val="30"/>
          <w:szCs w:val="30"/>
        </w:rPr>
        <w:t>внести изменения в заявки в порядке, предусмотренном пунктом 17 настоящего Положения.</w:t>
      </w:r>
    </w:p>
    <w:p w:rsidP="00113D05" w:rsidR="00926D2F" w:rsidRDefault="00926D2F" w:rsidRPr="005C433C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33C">
        <w:rPr>
          <w:rFonts w:ascii="Times New Roman" w:hAnsi="Times New Roman"/>
          <w:sz w:val="30"/>
          <w:szCs w:val="30"/>
        </w:rPr>
        <w:t>Участники отбора, подавшие заявки, уведомляются о внесении изменений в объявление о проведении отбора не позднее дня, следу</w:t>
      </w:r>
      <w:r w:rsidRPr="005C433C">
        <w:rPr>
          <w:rFonts w:ascii="Times New Roman" w:hAnsi="Times New Roman"/>
          <w:sz w:val="30"/>
          <w:szCs w:val="30"/>
        </w:rPr>
        <w:t>ю</w:t>
      </w:r>
      <w:r w:rsidRPr="005C433C">
        <w:rPr>
          <w:rFonts w:ascii="Times New Roman" w:hAnsi="Times New Roman"/>
          <w:sz w:val="30"/>
          <w:szCs w:val="30"/>
        </w:rPr>
        <w:t>щего за днем внесения изменений в о</w:t>
      </w:r>
      <w:r w:rsidR="00AE60EB" w:rsidRPr="005C433C">
        <w:rPr>
          <w:rFonts w:ascii="Times New Roman" w:hAnsi="Times New Roman"/>
          <w:sz w:val="30"/>
          <w:szCs w:val="30"/>
        </w:rPr>
        <w:t xml:space="preserve">бъявление о проведении отбора, </w:t>
      </w:r>
      <w:r w:rsidR="006748A1">
        <w:rPr>
          <w:rFonts w:ascii="Times New Roman" w:hAnsi="Times New Roman"/>
          <w:sz w:val="30"/>
          <w:szCs w:val="30"/>
        </w:rPr>
        <w:t xml:space="preserve">           </w:t>
      </w:r>
      <w:r w:rsidRPr="005C433C">
        <w:rPr>
          <w:rFonts w:ascii="Times New Roman" w:hAnsi="Times New Roman"/>
          <w:sz w:val="30"/>
          <w:szCs w:val="30"/>
        </w:rPr>
        <w:t xml:space="preserve">с использованием системы </w:t>
      </w:r>
      <w:r w:rsidR="006748A1">
        <w:rPr>
          <w:rFonts w:ascii="Times New Roman" w:hAnsi="Times New Roman"/>
          <w:sz w:val="30"/>
          <w:szCs w:val="30"/>
        </w:rPr>
        <w:t>«</w:t>
      </w:r>
      <w:r w:rsidRPr="005C433C">
        <w:rPr>
          <w:rFonts w:ascii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hAnsi="Times New Roman"/>
          <w:sz w:val="30"/>
          <w:szCs w:val="30"/>
        </w:rPr>
        <w:t>»</w:t>
      </w:r>
      <w:r w:rsidRPr="005C433C">
        <w:rPr>
          <w:rFonts w:ascii="Times New Roman" w:hAnsi="Times New Roman"/>
          <w:sz w:val="30"/>
          <w:szCs w:val="30"/>
        </w:rPr>
        <w:t>.</w:t>
      </w:r>
    </w:p>
    <w:p w:rsidP="00113D05" w:rsidR="0036461F" w:rsidRDefault="00926D2F" w:rsidRPr="005C433C">
      <w:pPr>
        <w:pStyle w:val="ConsPlusNormal"/>
        <w:numPr>
          <w:ilvl w:val="0"/>
          <w:numId w:val="27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Департамент организует проведение отбора в случае наличия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5C433C">
        <w:rPr>
          <w:rFonts w:ascii="Times New Roman" w:cs="Times New Roman" w:hAnsi="Times New Roman"/>
          <w:sz w:val="30"/>
          <w:szCs w:val="30"/>
        </w:rPr>
        <w:t>в бюджете города средств, предусмотренных для предоставления су</w:t>
      </w:r>
      <w:r w:rsidRPr="005C433C">
        <w:rPr>
          <w:rFonts w:ascii="Times New Roman" w:cs="Times New Roman" w:hAnsi="Times New Roman"/>
          <w:sz w:val="30"/>
          <w:szCs w:val="30"/>
        </w:rPr>
        <w:t>б</w:t>
      </w:r>
      <w:r w:rsidRPr="005C433C">
        <w:rPr>
          <w:rFonts w:ascii="Times New Roman" w:cs="Times New Roman" w:hAnsi="Times New Roman"/>
          <w:sz w:val="30"/>
          <w:szCs w:val="30"/>
        </w:rPr>
        <w:t xml:space="preserve">сидий </w:t>
      </w:r>
      <w:r w:rsidR="00C83573" w:rsidRPr="005C433C">
        <w:rPr>
          <w:rFonts w:ascii="Times New Roman" w:cs="Times New Roman" w:hAnsi="Times New Roman"/>
          <w:sz w:val="30"/>
          <w:szCs w:val="30"/>
        </w:rPr>
        <w:t xml:space="preserve">на </w:t>
      </w:r>
      <w:r w:rsidRPr="005C433C">
        <w:rPr>
          <w:rFonts w:ascii="Times New Roman" w:cs="Times New Roman" w:hAnsi="Times New Roman"/>
          <w:sz w:val="30"/>
          <w:szCs w:val="30"/>
        </w:rPr>
        <w:t>соответствующ</w:t>
      </w:r>
      <w:r w:rsidR="00C83573" w:rsidRPr="005C433C">
        <w:rPr>
          <w:rFonts w:ascii="Times New Roman" w:cs="Times New Roman" w:hAnsi="Times New Roman"/>
          <w:sz w:val="30"/>
          <w:szCs w:val="30"/>
        </w:rPr>
        <w:t>ий</w:t>
      </w:r>
      <w:r w:rsidRPr="005C433C">
        <w:rPr>
          <w:rFonts w:ascii="Times New Roman" w:cs="Times New Roman" w:hAnsi="Times New Roman"/>
          <w:sz w:val="30"/>
          <w:szCs w:val="30"/>
        </w:rPr>
        <w:t xml:space="preserve"> финансов</w:t>
      </w:r>
      <w:r w:rsidR="00C83573" w:rsidRPr="005C433C">
        <w:rPr>
          <w:rFonts w:ascii="Times New Roman" w:cs="Times New Roman" w:hAnsi="Times New Roman"/>
          <w:sz w:val="30"/>
          <w:szCs w:val="30"/>
        </w:rPr>
        <w:t>ый</w:t>
      </w:r>
      <w:r w:rsidRPr="005C433C">
        <w:rPr>
          <w:rFonts w:ascii="Times New Roman" w:cs="Times New Roman" w:hAnsi="Times New Roman"/>
          <w:sz w:val="30"/>
          <w:szCs w:val="30"/>
        </w:rPr>
        <w:t xml:space="preserve"> год</w:t>
      </w:r>
      <w:r w:rsidR="00C83573" w:rsidRPr="005C433C">
        <w:rPr>
          <w:rFonts w:ascii="Times New Roman" w:cs="Times New Roman" w:hAnsi="Times New Roman"/>
          <w:sz w:val="30"/>
          <w:szCs w:val="30"/>
        </w:rPr>
        <w:t xml:space="preserve"> и плановый период</w:t>
      </w:r>
      <w:r w:rsidRPr="005C433C">
        <w:rPr>
          <w:rFonts w:ascii="Times New Roman" w:cs="Times New Roman" w:hAnsi="Times New Roman"/>
          <w:sz w:val="30"/>
          <w:szCs w:val="30"/>
        </w:rPr>
        <w:t>.</w:t>
      </w:r>
      <w:r w:rsidR="00717AAF" w:rsidRPr="005C433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113D05" w:rsidR="00926D2F" w:rsidRDefault="00717AA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Решение о проведении отбора принимает Департамент.</w:t>
      </w:r>
    </w:p>
    <w:p w:rsidP="00113D05" w:rsidR="00DB2BE6" w:rsidRDefault="0036461F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Проведение о</w:t>
      </w:r>
      <w:r w:rsidR="00DB2BE6" w:rsidRPr="005C433C">
        <w:rPr>
          <w:rFonts w:ascii="Times New Roman" w:cs="Times New Roman" w:hAnsi="Times New Roman"/>
          <w:sz w:val="30"/>
          <w:szCs w:val="30"/>
        </w:rPr>
        <w:t>тбор</w:t>
      </w:r>
      <w:r w:rsidRPr="005C433C">
        <w:rPr>
          <w:rFonts w:ascii="Times New Roman" w:cs="Times New Roman" w:hAnsi="Times New Roman"/>
          <w:sz w:val="30"/>
          <w:szCs w:val="30"/>
        </w:rPr>
        <w:t>а</w:t>
      </w:r>
      <w:r w:rsidR="00DB2BE6" w:rsidRPr="005C433C">
        <w:rPr>
          <w:rFonts w:ascii="Times New Roman" w:cs="Times New Roman" w:hAnsi="Times New Roman"/>
          <w:sz w:val="30"/>
          <w:szCs w:val="30"/>
        </w:rPr>
        <w:t xml:space="preserve"> и заключение </w:t>
      </w:r>
      <w:r w:rsidR="008E0860" w:rsidRPr="005C433C">
        <w:rPr>
          <w:rFonts w:ascii="Times New Roman" w:cs="Times New Roman" w:hAnsi="Times New Roman"/>
          <w:sz w:val="30"/>
          <w:szCs w:val="30"/>
        </w:rPr>
        <w:t>Соглаш</w:t>
      </w:r>
      <w:r w:rsidR="00DB2BE6" w:rsidRPr="005C433C">
        <w:rPr>
          <w:rFonts w:ascii="Times New Roman" w:cs="Times New Roman" w:hAnsi="Times New Roman"/>
          <w:sz w:val="30"/>
          <w:szCs w:val="30"/>
        </w:rPr>
        <w:t>ения осуществляется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DB2BE6" w:rsidRPr="005C433C">
        <w:rPr>
          <w:rFonts w:ascii="Times New Roman" w:cs="Times New Roman" w:hAnsi="Times New Roman"/>
          <w:sz w:val="30"/>
          <w:szCs w:val="30"/>
        </w:rPr>
        <w:t xml:space="preserve"> в году, предшествующему году </w:t>
      </w:r>
      <w:r w:rsidRPr="005C433C">
        <w:rPr>
          <w:rFonts w:ascii="Times New Roman" w:cs="Times New Roman" w:hAnsi="Times New Roman"/>
          <w:sz w:val="30"/>
          <w:szCs w:val="30"/>
        </w:rPr>
        <w:t>предоставлени</w:t>
      </w:r>
      <w:r w:rsidR="000A2BF4" w:rsidRPr="005C433C">
        <w:rPr>
          <w:rFonts w:ascii="Times New Roman" w:cs="Times New Roman" w:hAnsi="Times New Roman"/>
          <w:sz w:val="30"/>
          <w:szCs w:val="30"/>
        </w:rPr>
        <w:t>я</w:t>
      </w:r>
      <w:r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DB2BE6" w:rsidRPr="005C433C">
        <w:rPr>
          <w:rFonts w:ascii="Times New Roman" w:cs="Times New Roman" w:hAnsi="Times New Roman"/>
          <w:sz w:val="30"/>
          <w:szCs w:val="30"/>
        </w:rPr>
        <w:t>субсидии.</w:t>
      </w:r>
    </w:p>
    <w:p w:rsidP="00113D05" w:rsidR="00926D2F" w:rsidRDefault="005B4321" w:rsidRPr="005C433C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11</w:t>
      </w:r>
      <w:r w:rsidR="00753FB1" w:rsidRPr="005C433C">
        <w:rPr>
          <w:rFonts w:ascii="Times New Roman" w:cs="Times New Roman" w:hAnsi="Times New Roman"/>
          <w:sz w:val="30"/>
          <w:szCs w:val="30"/>
        </w:rPr>
        <w:t xml:space="preserve">. </w:t>
      </w:r>
      <w:r w:rsidR="00926D2F" w:rsidRPr="005C433C">
        <w:rPr>
          <w:rFonts w:ascii="Times New Roman" w:cs="Times New Roman" w:hAnsi="Times New Roman"/>
          <w:sz w:val="30"/>
          <w:szCs w:val="30"/>
        </w:rPr>
        <w:t>Требования, которым должны соответствовать участники о</w:t>
      </w:r>
      <w:r w:rsidR="00926D2F" w:rsidRPr="005C433C">
        <w:rPr>
          <w:rFonts w:ascii="Times New Roman" w:cs="Times New Roman" w:hAnsi="Times New Roman"/>
          <w:sz w:val="30"/>
          <w:szCs w:val="30"/>
        </w:rPr>
        <w:t>т</w:t>
      </w:r>
      <w:r w:rsidR="00926D2F" w:rsidRPr="005C433C">
        <w:rPr>
          <w:rFonts w:ascii="Times New Roman" w:cs="Times New Roman" w:hAnsi="Times New Roman"/>
          <w:sz w:val="30"/>
          <w:szCs w:val="30"/>
        </w:rPr>
        <w:t>бора (получател</w:t>
      </w:r>
      <w:r w:rsidR="005E71E5" w:rsidRPr="005C433C">
        <w:rPr>
          <w:rFonts w:ascii="Times New Roman" w:cs="Times New Roman" w:hAnsi="Times New Roman"/>
          <w:sz w:val="30"/>
          <w:szCs w:val="30"/>
        </w:rPr>
        <w:t>и субсидии) по состоянию на дат</w:t>
      </w:r>
      <w:r w:rsidR="0036461F" w:rsidRPr="005C433C">
        <w:rPr>
          <w:rFonts w:ascii="Times New Roman" w:cs="Times New Roman" w:hAnsi="Times New Roman"/>
          <w:sz w:val="30"/>
          <w:szCs w:val="30"/>
        </w:rPr>
        <w:t>ы</w:t>
      </w:r>
      <w:r w:rsidR="00926D2F" w:rsidRPr="005C433C">
        <w:rPr>
          <w:rFonts w:ascii="Times New Roman" w:cs="Times New Roman" w:hAnsi="Times New Roman"/>
          <w:sz w:val="30"/>
          <w:szCs w:val="30"/>
        </w:rPr>
        <w:t xml:space="preserve"> рассмотрения заявки и заключения </w:t>
      </w:r>
      <w:r w:rsidR="008E0860" w:rsidRPr="005C433C">
        <w:rPr>
          <w:rFonts w:ascii="Times New Roman" w:cs="Times New Roman" w:hAnsi="Times New Roman"/>
          <w:sz w:val="30"/>
          <w:szCs w:val="30"/>
        </w:rPr>
        <w:t>Соглаш</w:t>
      </w:r>
      <w:r w:rsidR="00646897" w:rsidRPr="005C433C">
        <w:rPr>
          <w:rFonts w:ascii="Times New Roman" w:cs="Times New Roman" w:hAnsi="Times New Roman"/>
          <w:sz w:val="30"/>
          <w:szCs w:val="30"/>
        </w:rPr>
        <w:t>ения:</w:t>
      </w:r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не являются иностранным юридическим лицом, в том числе м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 xml:space="preserve">стом 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регистрации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 xml:space="preserve"> которых является государство или территория, вкл</w:t>
      </w:r>
      <w:r w:rsidRPr="005C433C">
        <w:rPr>
          <w:rFonts w:ascii="Times New Roman" w:cs="Times New Roman" w:hAnsi="Times New Roman"/>
          <w:sz w:val="30"/>
          <w:szCs w:val="30"/>
        </w:rPr>
        <w:t>ю</w:t>
      </w:r>
      <w:r w:rsidRPr="005C433C">
        <w:rPr>
          <w:rFonts w:ascii="Times New Roman" w:cs="Times New Roman" w:hAnsi="Times New Roman"/>
          <w:sz w:val="30"/>
          <w:szCs w:val="30"/>
        </w:rPr>
        <w:t>ченные в утвержденный Министерством финансов Российской Федер</w:t>
      </w:r>
      <w:r w:rsidRPr="005C433C">
        <w:rPr>
          <w:rFonts w:ascii="Times New Roman" w:cs="Times New Roman" w:hAnsi="Times New Roman"/>
          <w:sz w:val="30"/>
          <w:szCs w:val="30"/>
        </w:rPr>
        <w:t>а</w:t>
      </w:r>
      <w:r w:rsidRPr="005C433C">
        <w:rPr>
          <w:rFonts w:ascii="Times New Roman" w:cs="Times New Roman" w:hAnsi="Times New Roman"/>
          <w:sz w:val="30"/>
          <w:szCs w:val="30"/>
        </w:rPr>
        <w:t>ции перечень государств и территорий, используемых для промежуто</w:t>
      </w:r>
      <w:r w:rsidRPr="005C433C">
        <w:rPr>
          <w:rFonts w:ascii="Times New Roman" w:cs="Times New Roman" w:hAnsi="Times New Roman"/>
          <w:sz w:val="30"/>
          <w:szCs w:val="30"/>
        </w:rPr>
        <w:t>ч</w:t>
      </w:r>
      <w:r w:rsidRPr="005C433C">
        <w:rPr>
          <w:rFonts w:ascii="Times New Roman" w:cs="Times New Roman" w:hAnsi="Times New Roman"/>
          <w:sz w:val="30"/>
          <w:szCs w:val="30"/>
        </w:rPr>
        <w:t xml:space="preserve">ного (офшорного) владения активами в Российской Федерации (далее – </w:t>
      </w:r>
      <w:r w:rsidRPr="005C433C">
        <w:rPr>
          <w:rFonts w:ascii="Times New Roman" w:cs="Times New Roman" w:hAnsi="Times New Roman"/>
          <w:sz w:val="30"/>
          <w:szCs w:val="30"/>
        </w:rPr>
        <w:lastRenderedPageBreak/>
        <w:t xml:space="preserve">офшорные компании), а также российским юридическим лицом,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5C433C">
        <w:rPr>
          <w:rFonts w:ascii="Times New Roman" w:cs="Times New Roman" w:hAnsi="Times New Roman"/>
          <w:sz w:val="30"/>
          <w:szCs w:val="30"/>
        </w:rPr>
        <w:t>в уставном (складочном) капитале которых доля прямого или косвенн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го (через третьих лиц) участия офшорных компаний в совокупности превышает 25 процентов (если иное не предусмотрено законодател</w:t>
      </w:r>
      <w:r w:rsidRPr="005C433C">
        <w:rPr>
          <w:rFonts w:ascii="Times New Roman" w:cs="Times New Roman" w:hAnsi="Times New Roman"/>
          <w:sz w:val="30"/>
          <w:szCs w:val="30"/>
        </w:rPr>
        <w:t>ь</w:t>
      </w:r>
      <w:r w:rsidRPr="005C433C">
        <w:rPr>
          <w:rFonts w:ascii="Times New Roman" w:cs="Times New Roman" w:hAnsi="Times New Roman"/>
          <w:sz w:val="30"/>
          <w:szCs w:val="30"/>
        </w:rPr>
        <w:t xml:space="preserve">ством Российской Федерации). 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 w:rsidRPr="005C433C">
        <w:rPr>
          <w:rFonts w:ascii="Times New Roman" w:cs="Times New Roman" w:hAnsi="Times New Roman"/>
          <w:sz w:val="30"/>
          <w:szCs w:val="30"/>
        </w:rPr>
        <w:t>б</w:t>
      </w:r>
      <w:r w:rsidRPr="005C433C">
        <w:rPr>
          <w:rFonts w:ascii="Times New Roman" w:cs="Times New Roman" w:hAnsi="Times New Roman"/>
          <w:sz w:val="30"/>
          <w:szCs w:val="30"/>
        </w:rPr>
        <w:t xml:space="preserve">личных акционерных обществ (в том числе со статусом международной компании), акции которых обращаются на организованных торгах 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5C433C">
        <w:rPr>
          <w:rFonts w:ascii="Times New Roman" w:cs="Times New Roman" w:hAnsi="Times New Roman"/>
          <w:sz w:val="30"/>
          <w:szCs w:val="30"/>
        </w:rPr>
        <w:t>в Российской Федерации, а также косвенное участие офшорных комп</w:t>
      </w:r>
      <w:r w:rsidRPr="005C433C">
        <w:rPr>
          <w:rFonts w:ascii="Times New Roman" w:cs="Times New Roman" w:hAnsi="Times New Roman"/>
          <w:sz w:val="30"/>
          <w:szCs w:val="30"/>
        </w:rPr>
        <w:t>а</w:t>
      </w:r>
      <w:r w:rsidRPr="005C433C">
        <w:rPr>
          <w:rFonts w:ascii="Times New Roman" w:cs="Times New Roman" w:hAnsi="Times New Roman"/>
          <w:sz w:val="30"/>
          <w:szCs w:val="30"/>
        </w:rPr>
        <w:t>ний в капитале других российских юридических лиц, реализованное ч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рез участие в капитале указанных публичных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 xml:space="preserve"> акционерных обществ</w:t>
      </w:r>
      <w:r w:rsidR="00646897" w:rsidRPr="005C433C">
        <w:rPr>
          <w:rFonts w:ascii="Times New Roman" w:cs="Times New Roman" w:hAnsi="Times New Roman"/>
          <w:sz w:val="30"/>
          <w:szCs w:val="30"/>
        </w:rPr>
        <w:t>;</w:t>
      </w:r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не находятся в перечне организаций и физических лиц, в отн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шении которых имеются сведения об их причастности к экстремистской деятельности или терроризму;</w:t>
      </w:r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C433C">
        <w:rPr>
          <w:rFonts w:ascii="Times New Roman" w:cs="Times New Roman" w:hAnsi="Times New Roman"/>
          <w:sz w:val="30"/>
          <w:szCs w:val="30"/>
        </w:rPr>
        <w:t>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не получают средства из бюджета город</w:t>
      </w:r>
      <w:r w:rsidR="004635CC" w:rsidRPr="005C433C">
        <w:rPr>
          <w:rFonts w:ascii="Times New Roman" w:cs="Times New Roman" w:hAnsi="Times New Roman"/>
          <w:sz w:val="30"/>
          <w:szCs w:val="30"/>
        </w:rPr>
        <w:t>а Красноярска на осн</w:t>
      </w:r>
      <w:r w:rsidR="004635CC" w:rsidRPr="005C433C">
        <w:rPr>
          <w:rFonts w:ascii="Times New Roman" w:cs="Times New Roman" w:hAnsi="Times New Roman"/>
          <w:sz w:val="30"/>
          <w:szCs w:val="30"/>
        </w:rPr>
        <w:t>о</w:t>
      </w:r>
      <w:r w:rsidR="004635CC" w:rsidRPr="005C433C">
        <w:rPr>
          <w:rFonts w:ascii="Times New Roman" w:cs="Times New Roman" w:hAnsi="Times New Roman"/>
          <w:sz w:val="30"/>
          <w:szCs w:val="30"/>
        </w:rPr>
        <w:t xml:space="preserve">вании иных </w:t>
      </w:r>
      <w:r w:rsidRPr="005C433C">
        <w:rPr>
          <w:rFonts w:ascii="Times New Roman" w:cs="Times New Roman" w:hAnsi="Times New Roman"/>
          <w:sz w:val="30"/>
          <w:szCs w:val="30"/>
        </w:rPr>
        <w:t xml:space="preserve">правовых актов города </w:t>
      </w:r>
      <w:r w:rsidR="00AE60EB" w:rsidRPr="005C433C">
        <w:rPr>
          <w:rFonts w:ascii="Times New Roman" w:cs="Times New Roman" w:hAnsi="Times New Roman"/>
          <w:sz w:val="30"/>
          <w:szCs w:val="30"/>
        </w:rPr>
        <w:t xml:space="preserve">Красноярска на цели, указанные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</w:t>
      </w:r>
      <w:r w:rsidR="00981A75" w:rsidRPr="005C433C">
        <w:rPr>
          <w:rFonts w:ascii="Times New Roman" w:cs="Times New Roman" w:hAnsi="Times New Roman"/>
          <w:sz w:val="30"/>
          <w:szCs w:val="30"/>
        </w:rPr>
        <w:t xml:space="preserve"> в пункте 4</w:t>
      </w:r>
      <w:r w:rsidRPr="005C433C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не являются иностранными агентами в соответствии с Фед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 xml:space="preserve">ральным законом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5C433C">
        <w:rPr>
          <w:rFonts w:ascii="Times New Roman" w:cs="Times New Roman" w:hAnsi="Times New Roman"/>
          <w:sz w:val="30"/>
          <w:szCs w:val="30"/>
        </w:rPr>
        <w:t xml:space="preserve">О 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 xml:space="preserve"> деятельностью лиц, находящихся под иностранным влиянием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5C433C">
        <w:rPr>
          <w:rFonts w:ascii="Times New Roman" w:cs="Times New Roman" w:hAnsi="Times New Roman"/>
          <w:sz w:val="30"/>
          <w:szCs w:val="30"/>
        </w:rPr>
        <w:t>;</w:t>
      </w:r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у участника отбора (получателя субсидии) отсутствует проср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ченная задолженность по возврату в бюджет города Красноярска иных субсидий, бюджетных инвестиций, а также иная просроченная (неур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гулированная) задолженность по денежным обязательствам перед бю</w:t>
      </w:r>
      <w:r w:rsidRPr="005C433C">
        <w:rPr>
          <w:rFonts w:ascii="Times New Roman" w:cs="Times New Roman" w:hAnsi="Times New Roman"/>
          <w:sz w:val="30"/>
          <w:szCs w:val="30"/>
        </w:rPr>
        <w:t>д</w:t>
      </w:r>
      <w:r w:rsidRPr="005C433C">
        <w:rPr>
          <w:rFonts w:ascii="Times New Roman" w:cs="Times New Roman" w:hAnsi="Times New Roman"/>
          <w:sz w:val="30"/>
          <w:szCs w:val="30"/>
        </w:rPr>
        <w:t>жетом города Красноярска;</w:t>
      </w:r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C433C">
        <w:rPr>
          <w:rFonts w:ascii="Times New Roman" w:cs="Times New Roman" w:hAnsi="Times New Roman"/>
          <w:sz w:val="30"/>
          <w:szCs w:val="30"/>
        </w:rPr>
        <w:t>не находятся в процессе реорганизации (за исключением рео</w:t>
      </w:r>
      <w:r w:rsidRPr="005C433C">
        <w:rPr>
          <w:rFonts w:ascii="Times New Roman" w:cs="Times New Roman" w:hAnsi="Times New Roman"/>
          <w:sz w:val="30"/>
          <w:szCs w:val="30"/>
        </w:rPr>
        <w:t>р</w:t>
      </w:r>
      <w:r w:rsidRPr="005C433C">
        <w:rPr>
          <w:rFonts w:ascii="Times New Roman" w:cs="Times New Roman" w:hAnsi="Times New Roman"/>
          <w:sz w:val="30"/>
          <w:szCs w:val="30"/>
        </w:rPr>
        <w:t>ганизации в форме присоединения к юридическому лицу, являющемуся участником отбора (получателем субсидии), другого юридического л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ца), ликвидации, в отношении их не</w:t>
      </w:r>
      <w:r w:rsidR="00AE60EB" w:rsidRPr="005C433C">
        <w:rPr>
          <w:rFonts w:ascii="Times New Roman" w:cs="Times New Roman" w:hAnsi="Times New Roman"/>
          <w:sz w:val="30"/>
          <w:szCs w:val="30"/>
        </w:rPr>
        <w:t xml:space="preserve"> введена процедура банкротства,</w:t>
      </w:r>
      <w:r w:rsidRPr="005C433C">
        <w:rPr>
          <w:rFonts w:ascii="Times New Roman" w:cs="Times New Roman" w:hAnsi="Times New Roman"/>
          <w:sz w:val="30"/>
          <w:szCs w:val="30"/>
        </w:rPr>
        <w:t xml:space="preserve"> д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ятельность участников отбора (получателей субсидии) не приостано</w:t>
      </w:r>
      <w:r w:rsidRPr="005C433C">
        <w:rPr>
          <w:rFonts w:ascii="Times New Roman" w:cs="Times New Roman" w:hAnsi="Times New Roman"/>
          <w:sz w:val="30"/>
          <w:szCs w:val="30"/>
        </w:rPr>
        <w:t>в</w:t>
      </w:r>
      <w:r w:rsidRPr="005C433C">
        <w:rPr>
          <w:rFonts w:ascii="Times New Roman" w:cs="Times New Roman" w:hAnsi="Times New Roman"/>
          <w:sz w:val="30"/>
          <w:szCs w:val="30"/>
        </w:rPr>
        <w:t>лена в порядке, предусмотренном законодательством Российской Фед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рации, а участники отбора (получатели субсидии), являющиеся индив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дуальными предпринимател</w:t>
      </w:r>
      <w:r w:rsidR="00AE60EB" w:rsidRPr="005C433C">
        <w:rPr>
          <w:rFonts w:ascii="Times New Roman" w:cs="Times New Roman" w:hAnsi="Times New Roman"/>
          <w:sz w:val="30"/>
          <w:szCs w:val="30"/>
        </w:rPr>
        <w:t>ями, не прекратили деятельность</w:t>
      </w:r>
      <w:r w:rsidRPr="005C433C">
        <w:rPr>
          <w:rFonts w:ascii="Times New Roman" w:cs="Times New Roman" w:hAnsi="Times New Roman"/>
          <w:sz w:val="30"/>
          <w:szCs w:val="30"/>
        </w:rPr>
        <w:t xml:space="preserve"> в качестве индивидуальных предпринимателей;</w:t>
      </w:r>
      <w:proofErr w:type="gramEnd"/>
    </w:p>
    <w:p w:rsidP="00113D05" w:rsidR="00926D2F" w:rsidRDefault="00926D2F" w:rsidRPr="005C433C">
      <w:pPr>
        <w:pStyle w:val="ConsPlusNormal"/>
        <w:numPr>
          <w:ilvl w:val="0"/>
          <w:numId w:val="4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C433C">
        <w:rPr>
          <w:rFonts w:ascii="Times New Roman" w:cs="Times New Roman" w:hAnsi="Times New Roman"/>
          <w:sz w:val="30"/>
          <w:szCs w:val="30"/>
        </w:rPr>
        <w:t>в реестре дисквалифицированных лиц отсутствуют сведения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5C433C">
        <w:rPr>
          <w:rFonts w:ascii="Times New Roman" w:cs="Times New Roman" w:hAnsi="Times New Roman"/>
          <w:sz w:val="30"/>
          <w:szCs w:val="30"/>
        </w:rPr>
        <w:t xml:space="preserve"> о дисквалифицированных руководителе, членах коллегиального испо</w:t>
      </w:r>
      <w:r w:rsidRPr="005C433C">
        <w:rPr>
          <w:rFonts w:ascii="Times New Roman" w:cs="Times New Roman" w:hAnsi="Times New Roman"/>
          <w:sz w:val="30"/>
          <w:szCs w:val="30"/>
        </w:rPr>
        <w:t>л</w:t>
      </w:r>
      <w:r w:rsidRPr="005C433C">
        <w:rPr>
          <w:rFonts w:ascii="Times New Roman" w:cs="Times New Roman" w:hAnsi="Times New Roman"/>
          <w:sz w:val="30"/>
          <w:szCs w:val="30"/>
        </w:rPr>
        <w:lastRenderedPageBreak/>
        <w:t>нительного органа, лице, исполняющем функции единоличного испо</w:t>
      </w:r>
      <w:r w:rsidRPr="005C433C">
        <w:rPr>
          <w:rFonts w:ascii="Times New Roman" w:cs="Times New Roman" w:hAnsi="Times New Roman"/>
          <w:sz w:val="30"/>
          <w:szCs w:val="30"/>
        </w:rPr>
        <w:t>л</w:t>
      </w:r>
      <w:r w:rsidRPr="005C433C">
        <w:rPr>
          <w:rFonts w:ascii="Times New Roman" w:cs="Times New Roman" w:hAnsi="Times New Roman"/>
          <w:sz w:val="30"/>
          <w:szCs w:val="30"/>
        </w:rPr>
        <w:t>нительного органа, или главном бухгалтере (при наличии) участников отбора (получателей субсидии), являющихся юридическим лицом, об индивидуальном предпринимателе – производителе товаров, работ, услуг, являющ</w:t>
      </w:r>
      <w:r w:rsidR="00113D05">
        <w:rPr>
          <w:rFonts w:ascii="Times New Roman" w:cs="Times New Roman" w:hAnsi="Times New Roman"/>
          <w:sz w:val="30"/>
          <w:szCs w:val="30"/>
        </w:rPr>
        <w:t>ем</w:t>
      </w:r>
      <w:r w:rsidRPr="005C433C">
        <w:rPr>
          <w:rFonts w:ascii="Times New Roman" w:cs="Times New Roman" w:hAnsi="Times New Roman"/>
          <w:sz w:val="30"/>
          <w:szCs w:val="30"/>
        </w:rPr>
        <w:t>ся участником о</w:t>
      </w:r>
      <w:r w:rsidR="00113D05">
        <w:rPr>
          <w:rFonts w:ascii="Times New Roman" w:cs="Times New Roman" w:hAnsi="Times New Roman"/>
          <w:sz w:val="30"/>
          <w:szCs w:val="30"/>
        </w:rPr>
        <w:t>тбора (получателем субсидии);</w:t>
      </w:r>
      <w:proofErr w:type="gramEnd"/>
    </w:p>
    <w:p w:rsidP="00E56F12" w:rsidR="00A91E27" w:rsidRDefault="00A91E27" w:rsidRPr="005C433C">
      <w:pPr>
        <w:pStyle w:val="ConsPlusNormal"/>
        <w:numPr>
          <w:ilvl w:val="0"/>
          <w:numId w:val="4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9">
        <w:r w:rsidRPr="005C433C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пунктом 3 статьи 47</w:t>
        </w:r>
      </w:hyperlink>
      <w:r w:rsidRPr="005C43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5C433C">
        <w:rPr>
          <w:rFonts w:ascii="Times New Roman" w:cs="Times New Roman" w:hAnsi="Times New Roman"/>
          <w:sz w:val="30"/>
          <w:szCs w:val="30"/>
        </w:rPr>
        <w:t xml:space="preserve">Налогового </w:t>
      </w:r>
      <w:r w:rsidR="0000373D" w:rsidRPr="005C433C">
        <w:rPr>
          <w:rFonts w:ascii="Times New Roman" w:cs="Times New Roman" w:hAnsi="Times New Roman"/>
          <w:sz w:val="30"/>
          <w:szCs w:val="30"/>
        </w:rPr>
        <w:t>кодекс</w:t>
      </w:r>
      <w:r w:rsidRPr="005C433C">
        <w:rPr>
          <w:rFonts w:ascii="Times New Roman" w:cs="Times New Roman" w:hAnsi="Times New Roman"/>
          <w:sz w:val="30"/>
          <w:szCs w:val="30"/>
        </w:rPr>
        <w:t>а Российской Федерации, задолженность по уплате налогов, сборов и страховых взносов в бюджеты бюджетной с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стемы Российской Федерации.</w:t>
      </w:r>
    </w:p>
    <w:p w:rsidP="00E56F12" w:rsidR="00926D2F" w:rsidRDefault="005B4321" w:rsidRPr="005C433C">
      <w:pPr>
        <w:pStyle w:val="ConsPlusNormal"/>
        <w:numPr>
          <w:ilvl w:val="0"/>
          <w:numId w:val="2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FF6293" w:rsidRPr="005C433C">
        <w:rPr>
          <w:rFonts w:ascii="Times New Roman" w:cs="Times New Roman" w:hAnsi="Times New Roman"/>
          <w:sz w:val="30"/>
          <w:szCs w:val="30"/>
        </w:rPr>
        <w:t>Критерии отбора</w:t>
      </w:r>
      <w:r w:rsidR="00926D2F" w:rsidRPr="005C433C">
        <w:rPr>
          <w:rFonts w:ascii="Times New Roman" w:cs="Times New Roman" w:hAnsi="Times New Roman"/>
          <w:sz w:val="30"/>
          <w:szCs w:val="30"/>
        </w:rPr>
        <w:t>:</w:t>
      </w:r>
    </w:p>
    <w:p w:rsidP="00E56F12" w:rsidR="0036461F" w:rsidRDefault="0036461F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1) многоквартирный дом является объектом культурного наследия в соответстви</w:t>
      </w:r>
      <w:r w:rsidR="00511C8A" w:rsidRPr="005C433C">
        <w:rPr>
          <w:rFonts w:ascii="Times New Roman" w:cs="Times New Roman" w:hAnsi="Times New Roman"/>
          <w:sz w:val="30"/>
          <w:szCs w:val="30"/>
        </w:rPr>
        <w:t>и с Федеральным законом № 73-ФЗ;</w:t>
      </w:r>
    </w:p>
    <w:p w:rsidP="00E56F12" w:rsidR="00152F59" w:rsidRDefault="0036461F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2</w:t>
      </w:r>
      <w:r w:rsidR="00926D2F" w:rsidRPr="005C433C">
        <w:rPr>
          <w:rFonts w:ascii="Times New Roman" w:cs="Times New Roman" w:hAnsi="Times New Roman"/>
          <w:sz w:val="30"/>
          <w:szCs w:val="30"/>
        </w:rPr>
        <w:t xml:space="preserve">) </w:t>
      </w:r>
      <w:r w:rsidR="006C7410" w:rsidRPr="005C433C">
        <w:rPr>
          <w:rFonts w:ascii="Times New Roman" w:cs="Times New Roman" w:hAnsi="Times New Roman"/>
          <w:sz w:val="30"/>
          <w:szCs w:val="30"/>
        </w:rPr>
        <w:t xml:space="preserve">наличие заявленных видов работ </w:t>
      </w:r>
      <w:r w:rsidR="009E453C" w:rsidRPr="005C433C">
        <w:rPr>
          <w:rFonts w:ascii="Times New Roman" w:cs="Times New Roman" w:hAnsi="Times New Roman"/>
          <w:sz w:val="30"/>
          <w:szCs w:val="30"/>
        </w:rPr>
        <w:t>по капитальному ремонту</w:t>
      </w:r>
      <w:r w:rsidR="00947CE3" w:rsidRPr="005C433C">
        <w:rPr>
          <w:rFonts w:ascii="Times New Roman" w:cs="Times New Roman" w:hAnsi="Times New Roman"/>
          <w:sz w:val="30"/>
          <w:szCs w:val="30"/>
        </w:rPr>
        <w:t xml:space="preserve"> о</w:t>
      </w:r>
      <w:r w:rsidR="00947CE3" w:rsidRPr="005C433C">
        <w:rPr>
          <w:rFonts w:ascii="Times New Roman" w:cs="Times New Roman" w:hAnsi="Times New Roman"/>
          <w:sz w:val="30"/>
          <w:szCs w:val="30"/>
        </w:rPr>
        <w:t>б</w:t>
      </w:r>
      <w:r w:rsidR="00947CE3" w:rsidRPr="005C433C">
        <w:rPr>
          <w:rFonts w:ascii="Times New Roman" w:cs="Times New Roman" w:hAnsi="Times New Roman"/>
          <w:sz w:val="30"/>
          <w:szCs w:val="30"/>
        </w:rPr>
        <w:t xml:space="preserve">щего имущества в </w:t>
      </w:r>
      <w:r w:rsidR="00FF6293" w:rsidRPr="005C433C">
        <w:rPr>
          <w:rFonts w:ascii="Times New Roman" w:cs="Times New Roman" w:hAnsi="Times New Roman"/>
          <w:sz w:val="30"/>
          <w:szCs w:val="30"/>
        </w:rPr>
        <w:t xml:space="preserve">заявленных </w:t>
      </w:r>
      <w:r w:rsidR="00947CE3" w:rsidRPr="005C433C">
        <w:rPr>
          <w:rFonts w:ascii="Times New Roman" w:cs="Times New Roman" w:hAnsi="Times New Roman"/>
          <w:sz w:val="30"/>
          <w:szCs w:val="30"/>
        </w:rPr>
        <w:t>многоквартирных домах</w:t>
      </w:r>
      <w:r w:rsidRPr="005C433C">
        <w:rPr>
          <w:rFonts w:ascii="Times New Roman" w:cs="Times New Roman" w:hAnsi="Times New Roman"/>
          <w:sz w:val="30"/>
          <w:szCs w:val="30"/>
        </w:rPr>
        <w:t>, являющихся объектами культурного наследия,</w:t>
      </w:r>
      <w:r w:rsidR="009E453C" w:rsidRPr="005C433C">
        <w:rPr>
          <w:rFonts w:ascii="Times New Roman" w:cs="Times New Roman" w:hAnsi="Times New Roman"/>
          <w:sz w:val="30"/>
          <w:szCs w:val="30"/>
        </w:rPr>
        <w:t xml:space="preserve"> </w:t>
      </w:r>
      <w:r w:rsidR="006C7410" w:rsidRPr="005C433C">
        <w:rPr>
          <w:rFonts w:ascii="Times New Roman" w:cs="Times New Roman" w:hAnsi="Times New Roman"/>
          <w:sz w:val="30"/>
          <w:szCs w:val="30"/>
        </w:rPr>
        <w:t xml:space="preserve">в краткосрочном плане реализации региональной </w:t>
      </w:r>
      <w:r w:rsidR="00AD72B3" w:rsidRPr="005C433C">
        <w:rPr>
          <w:rFonts w:ascii="Times New Roman" w:cs="Times New Roman" w:hAnsi="Times New Roman"/>
          <w:sz w:val="30"/>
          <w:szCs w:val="30"/>
        </w:rPr>
        <w:t>программы</w:t>
      </w:r>
      <w:r w:rsidR="002455A0" w:rsidRPr="005C433C">
        <w:rPr>
          <w:rFonts w:ascii="Times New Roman" w:cs="Times New Roman" w:hAnsi="Times New Roman"/>
          <w:sz w:val="30"/>
          <w:szCs w:val="30"/>
        </w:rPr>
        <w:t xml:space="preserve"> в соответствующем году</w:t>
      </w:r>
      <w:r w:rsidR="00152F59" w:rsidRPr="005C433C">
        <w:rPr>
          <w:rFonts w:ascii="Times New Roman" w:cs="Times New Roman" w:hAnsi="Times New Roman"/>
          <w:sz w:val="30"/>
          <w:szCs w:val="30"/>
        </w:rPr>
        <w:t>;</w:t>
      </w:r>
    </w:p>
    <w:p w:rsidP="00E56F12" w:rsidR="00926D2F" w:rsidRDefault="00152F59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3) принятие собственниками помещений в многоквартирном доме решения о проведении капитального ремонта в этом многоквартирном доме в порядке, установленном Жилищным </w:t>
      </w:r>
      <w:r w:rsidR="0000373D" w:rsidRPr="005C433C">
        <w:rPr>
          <w:rFonts w:ascii="Times New Roman" w:cs="Times New Roman" w:hAnsi="Times New Roman"/>
          <w:sz w:val="30"/>
          <w:szCs w:val="30"/>
        </w:rPr>
        <w:t>кодекс</w:t>
      </w:r>
      <w:r w:rsidRPr="005C433C">
        <w:rPr>
          <w:rFonts w:ascii="Times New Roman" w:cs="Times New Roman" w:hAnsi="Times New Roman"/>
          <w:sz w:val="30"/>
          <w:szCs w:val="30"/>
        </w:rPr>
        <w:t>ом Российской Ф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дерации</w:t>
      </w:r>
      <w:r w:rsidR="000D7827" w:rsidRPr="005C433C">
        <w:rPr>
          <w:rFonts w:ascii="Times New Roman" w:cs="Times New Roman" w:hAnsi="Times New Roman"/>
          <w:sz w:val="30"/>
          <w:szCs w:val="30"/>
        </w:rPr>
        <w:t>;</w:t>
      </w:r>
    </w:p>
    <w:p w:rsidP="00E56F12" w:rsidR="00926D2F" w:rsidRDefault="00152F59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4</w:t>
      </w:r>
      <w:r w:rsidR="00926D2F" w:rsidRPr="005C433C">
        <w:rPr>
          <w:rFonts w:ascii="Times New Roman" w:cs="Times New Roman" w:hAnsi="Times New Roman"/>
          <w:sz w:val="30"/>
          <w:szCs w:val="30"/>
        </w:rPr>
        <w:t xml:space="preserve">) </w:t>
      </w:r>
      <w:r w:rsidR="006C7410" w:rsidRPr="005C433C">
        <w:rPr>
          <w:rFonts w:ascii="Times New Roman" w:cs="Times New Roman" w:hAnsi="Times New Roman"/>
          <w:sz w:val="30"/>
          <w:szCs w:val="30"/>
        </w:rPr>
        <w:t xml:space="preserve">наличие проектной документации на проведение капитального ремонта </w:t>
      </w:r>
      <w:r w:rsidR="00FC72C8" w:rsidRPr="005C433C">
        <w:rPr>
          <w:rFonts w:ascii="Times New Roman" w:cs="Times New Roman" w:hAnsi="Times New Roman"/>
          <w:sz w:val="30"/>
          <w:szCs w:val="30"/>
        </w:rPr>
        <w:t>(сохранение) объекта</w:t>
      </w:r>
      <w:r w:rsidR="006C7410" w:rsidRPr="005C433C">
        <w:rPr>
          <w:rFonts w:ascii="Times New Roman" w:cs="Times New Roman" w:hAnsi="Times New Roman"/>
          <w:sz w:val="30"/>
          <w:szCs w:val="30"/>
        </w:rPr>
        <w:t xml:space="preserve"> культурного наследия</w:t>
      </w:r>
      <w:r w:rsidR="004711D0" w:rsidRPr="005C433C">
        <w:rPr>
          <w:rFonts w:ascii="Times New Roman" w:cs="Times New Roman" w:hAnsi="Times New Roman"/>
          <w:sz w:val="30"/>
          <w:szCs w:val="30"/>
        </w:rPr>
        <w:t>, согласованной</w:t>
      </w:r>
      <w:r w:rsidR="00363AFE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C64D49" w:rsidRPr="005C433C">
        <w:rPr>
          <w:rFonts w:ascii="Times New Roman" w:cs="Times New Roman" w:hAnsi="Times New Roman"/>
          <w:sz w:val="30"/>
          <w:szCs w:val="30"/>
        </w:rPr>
        <w:t xml:space="preserve"> с</w:t>
      </w:r>
      <w:r w:rsidR="004711D0" w:rsidRPr="005C433C">
        <w:rPr>
          <w:rFonts w:ascii="Times New Roman" w:cs="Times New Roman" w:hAnsi="Times New Roman"/>
          <w:sz w:val="30"/>
          <w:szCs w:val="30"/>
        </w:rPr>
        <w:t xml:space="preserve"> органом охраны объектов культ</w:t>
      </w:r>
      <w:r w:rsidR="00B31EE8" w:rsidRPr="005C433C">
        <w:rPr>
          <w:rFonts w:ascii="Times New Roman" w:cs="Times New Roman" w:hAnsi="Times New Roman"/>
          <w:sz w:val="30"/>
          <w:szCs w:val="30"/>
        </w:rPr>
        <w:t xml:space="preserve">урного наследия в соответствии </w:t>
      </w:r>
      <w:r w:rsidR="004711D0" w:rsidRPr="005C433C">
        <w:rPr>
          <w:rFonts w:ascii="Times New Roman" w:cs="Times New Roman" w:hAnsi="Times New Roman"/>
          <w:sz w:val="30"/>
          <w:szCs w:val="30"/>
        </w:rPr>
        <w:t>с Ф</w:t>
      </w:r>
      <w:r w:rsidR="004711D0" w:rsidRPr="005C433C">
        <w:rPr>
          <w:rFonts w:ascii="Times New Roman" w:cs="Times New Roman" w:hAnsi="Times New Roman"/>
          <w:sz w:val="30"/>
          <w:szCs w:val="30"/>
        </w:rPr>
        <w:t>е</w:t>
      </w:r>
      <w:r w:rsidR="004711D0" w:rsidRPr="005C433C">
        <w:rPr>
          <w:rFonts w:ascii="Times New Roman" w:cs="Times New Roman" w:hAnsi="Times New Roman"/>
          <w:sz w:val="30"/>
          <w:szCs w:val="30"/>
        </w:rPr>
        <w:t>деральным законом № 73-ФЗ</w:t>
      </w:r>
      <w:r w:rsidR="00AD72B3" w:rsidRPr="005C433C">
        <w:rPr>
          <w:rFonts w:ascii="Times New Roman" w:cs="Times New Roman" w:hAnsi="Times New Roman"/>
          <w:sz w:val="30"/>
          <w:szCs w:val="30"/>
        </w:rPr>
        <w:t>.</w:t>
      </w:r>
    </w:p>
    <w:p w:rsidP="00E56F12" w:rsidR="00926D2F" w:rsidRDefault="00926D2F" w:rsidRPr="005C433C">
      <w:pPr>
        <w:pStyle w:val="ConsPlusNormal"/>
        <w:numPr>
          <w:ilvl w:val="0"/>
          <w:numId w:val="2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Заявки формируются участникам</w:t>
      </w:r>
      <w:r w:rsidR="00854AD1" w:rsidRPr="005C433C">
        <w:rPr>
          <w:rFonts w:ascii="Times New Roman" w:cs="Times New Roman" w:hAnsi="Times New Roman"/>
          <w:sz w:val="30"/>
          <w:szCs w:val="30"/>
        </w:rPr>
        <w:t>и отбора в электронной форме</w:t>
      </w:r>
      <w:r w:rsidRPr="005C433C">
        <w:rPr>
          <w:rFonts w:ascii="Times New Roman" w:cs="Times New Roman" w:hAnsi="Times New Roman"/>
          <w:sz w:val="30"/>
          <w:szCs w:val="30"/>
        </w:rPr>
        <w:t xml:space="preserve"> посредством заполнения соответствующих экранных форм веб-интерфейса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5C433C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5C433C">
        <w:rPr>
          <w:rFonts w:ascii="Times New Roman" w:cs="Times New Roman" w:hAnsi="Times New Roman"/>
          <w:sz w:val="30"/>
          <w:szCs w:val="30"/>
        </w:rPr>
        <w:t xml:space="preserve"> и представления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5C433C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5C433C">
        <w:rPr>
          <w:rFonts w:ascii="Times New Roman" w:cs="Times New Roman" w:hAnsi="Times New Roman"/>
          <w:sz w:val="30"/>
          <w:szCs w:val="30"/>
        </w:rPr>
        <w:t xml:space="preserve"> электронных копий документов (документов на бумажном носителе, преобразованных в электронную форму путем ск</w:t>
      </w:r>
      <w:r w:rsidRPr="005C433C">
        <w:rPr>
          <w:rFonts w:ascii="Times New Roman" w:cs="Times New Roman" w:hAnsi="Times New Roman"/>
          <w:sz w:val="30"/>
          <w:szCs w:val="30"/>
        </w:rPr>
        <w:t>а</w:t>
      </w:r>
      <w:r w:rsidRPr="005C433C">
        <w:rPr>
          <w:rFonts w:ascii="Times New Roman" w:cs="Times New Roman" w:hAnsi="Times New Roman"/>
          <w:sz w:val="30"/>
          <w:szCs w:val="30"/>
        </w:rPr>
        <w:t>нирования), представление которых предусмотрено в объявлении о пр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t>ведении отбора.</w:t>
      </w:r>
    </w:p>
    <w:p w:rsidP="00E56F12" w:rsidR="00926D2F" w:rsidRDefault="00926D2F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>Заявка подписывается усиленной квалифицированной электро</w:t>
      </w:r>
      <w:r w:rsidRPr="005C433C">
        <w:rPr>
          <w:rFonts w:ascii="Times New Roman" w:cs="Times New Roman" w:hAnsi="Times New Roman"/>
          <w:sz w:val="30"/>
          <w:szCs w:val="30"/>
        </w:rPr>
        <w:t>н</w:t>
      </w:r>
      <w:r w:rsidRPr="005C433C">
        <w:rPr>
          <w:rFonts w:ascii="Times New Roman" w:cs="Times New Roman" w:hAnsi="Times New Roman"/>
          <w:sz w:val="30"/>
          <w:szCs w:val="30"/>
        </w:rPr>
        <w:t>ной подписью руководителя участника отбора</w:t>
      </w:r>
      <w:r w:rsidR="00E831A9" w:rsidRPr="005C433C">
        <w:rPr>
          <w:rFonts w:ascii="Times New Roman" w:cs="Times New Roman" w:hAnsi="Times New Roman"/>
          <w:sz w:val="30"/>
          <w:szCs w:val="30"/>
        </w:rPr>
        <w:t xml:space="preserve"> или уполномоченного им лица.</w:t>
      </w:r>
      <w:r w:rsidRPr="005C433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56F12" w:rsidR="00926D2F" w:rsidRDefault="00926D2F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C433C">
        <w:rPr>
          <w:rFonts w:ascii="Times New Roman" w:cs="Times New Roman" w:hAnsi="Times New Roman"/>
          <w:sz w:val="30"/>
          <w:szCs w:val="30"/>
        </w:rPr>
        <w:t>Электронные копии документов (документов на бумажном нос</w:t>
      </w:r>
      <w:r w:rsidRPr="005C433C">
        <w:rPr>
          <w:rFonts w:ascii="Times New Roman" w:cs="Times New Roman" w:hAnsi="Times New Roman"/>
          <w:sz w:val="30"/>
          <w:szCs w:val="30"/>
        </w:rPr>
        <w:t>и</w:t>
      </w:r>
      <w:r w:rsidRPr="005C433C">
        <w:rPr>
          <w:rFonts w:ascii="Times New Roman" w:cs="Times New Roman" w:hAnsi="Times New Roman"/>
          <w:sz w:val="30"/>
          <w:szCs w:val="30"/>
        </w:rPr>
        <w:t>теле, преобразованных в электронную форму путем сканирования), включаемые в заявку, должны иметь распространенные открытые фо</w:t>
      </w:r>
      <w:r w:rsidRPr="005C433C">
        <w:rPr>
          <w:rFonts w:ascii="Times New Roman" w:cs="Times New Roman" w:hAnsi="Times New Roman"/>
          <w:sz w:val="30"/>
          <w:szCs w:val="30"/>
        </w:rPr>
        <w:t>р</w:t>
      </w:r>
      <w:r w:rsidRPr="005C433C">
        <w:rPr>
          <w:rFonts w:ascii="Times New Roman" w:cs="Times New Roman" w:hAnsi="Times New Roman"/>
          <w:sz w:val="30"/>
          <w:szCs w:val="30"/>
        </w:rPr>
        <w:t>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</w:t>
      </w:r>
      <w:r w:rsidRPr="005C433C">
        <w:rPr>
          <w:rFonts w:ascii="Times New Roman" w:cs="Times New Roman" w:hAnsi="Times New Roman"/>
          <w:sz w:val="30"/>
          <w:szCs w:val="30"/>
        </w:rPr>
        <w:t>е</w:t>
      </w:r>
      <w:r w:rsidRPr="005C433C">
        <w:rPr>
          <w:rFonts w:ascii="Times New Roman" w:cs="Times New Roman" w:hAnsi="Times New Roman"/>
          <w:sz w:val="30"/>
          <w:szCs w:val="30"/>
        </w:rPr>
        <w:t>ны средствами, не позволяющими осуществить ознакомление с их с</w:t>
      </w:r>
      <w:r w:rsidRPr="005C433C">
        <w:rPr>
          <w:rFonts w:ascii="Times New Roman" w:cs="Times New Roman" w:hAnsi="Times New Roman"/>
          <w:sz w:val="30"/>
          <w:szCs w:val="30"/>
        </w:rPr>
        <w:t>о</w:t>
      </w:r>
      <w:r w:rsidRPr="005C433C">
        <w:rPr>
          <w:rFonts w:ascii="Times New Roman" w:cs="Times New Roman" w:hAnsi="Times New Roman"/>
          <w:sz w:val="30"/>
          <w:szCs w:val="30"/>
        </w:rPr>
        <w:lastRenderedPageBreak/>
        <w:t>держимым без специальных программных или технологических средств.</w:t>
      </w:r>
      <w:proofErr w:type="gramEnd"/>
    </w:p>
    <w:p w:rsidP="00E56F12" w:rsidR="00926D2F" w:rsidRDefault="00926D2F" w:rsidRPr="005C43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433C">
        <w:rPr>
          <w:rFonts w:ascii="Times New Roman" w:cs="Times New Roman" w:hAnsi="Times New Roman"/>
          <w:sz w:val="30"/>
          <w:szCs w:val="30"/>
        </w:rPr>
        <w:t xml:space="preserve">Не позднее одного рабочего дня, следующего за днем окончания срока подачи заявок, установленного в объявлении о проведении отбора получателей субсидии,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5C433C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5C433C">
        <w:rPr>
          <w:rFonts w:ascii="Times New Roman" w:cs="Times New Roman" w:hAnsi="Times New Roman"/>
          <w:sz w:val="30"/>
          <w:szCs w:val="30"/>
        </w:rPr>
        <w:t xml:space="preserve"> открывается доступ главному распорядителю бюджетных сре</w:t>
      </w:r>
      <w:proofErr w:type="gramStart"/>
      <w:r w:rsidRPr="005C433C">
        <w:rPr>
          <w:rFonts w:ascii="Times New Roman" w:cs="Times New Roman" w:hAnsi="Times New Roman"/>
          <w:sz w:val="30"/>
          <w:szCs w:val="30"/>
        </w:rPr>
        <w:t>дств к п</w:t>
      </w:r>
      <w:proofErr w:type="gramEnd"/>
      <w:r w:rsidRPr="005C433C">
        <w:rPr>
          <w:rFonts w:ascii="Times New Roman" w:cs="Times New Roman" w:hAnsi="Times New Roman"/>
          <w:sz w:val="30"/>
          <w:szCs w:val="30"/>
        </w:rPr>
        <w:t>оданным участниками отбора заявкам для их рассмотрения.</w:t>
      </w:r>
      <w:r w:rsidR="00941421" w:rsidRPr="005C433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363AFE" w:rsidR="00015AB3" w:rsidRDefault="005E71E5" w:rsidRPr="00363AFE">
      <w:pPr>
        <w:pStyle w:val="ConsPlusNormal"/>
        <w:numPr>
          <w:ilvl w:val="0"/>
          <w:numId w:val="2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Для участия в отборе участник отбора представляет </w:t>
      </w:r>
      <w:r w:rsidR="005F380B" w:rsidRPr="00363AFE">
        <w:rPr>
          <w:rFonts w:ascii="Times New Roman" w:cs="Times New Roman" w:hAnsi="Times New Roman"/>
          <w:sz w:val="30"/>
          <w:szCs w:val="30"/>
        </w:rPr>
        <w:t>заявку</w:t>
      </w:r>
      <w:r w:rsidR="00113D05">
        <w:rPr>
          <w:rFonts w:ascii="Times New Roman" w:cs="Times New Roman" w:hAnsi="Times New Roman"/>
          <w:sz w:val="30"/>
          <w:szCs w:val="30"/>
        </w:rPr>
        <w:t xml:space="preserve"> по форме</w:t>
      </w:r>
      <w:r w:rsidR="005F380B" w:rsidRPr="00363AFE">
        <w:rPr>
          <w:rFonts w:ascii="Times New Roman" w:cs="Times New Roman" w:hAnsi="Times New Roman"/>
          <w:sz w:val="30"/>
          <w:szCs w:val="30"/>
        </w:rPr>
        <w:t xml:space="preserve"> согласно приложению 1 к настоящему Положению с приложен</w:t>
      </w:r>
      <w:r w:rsidR="005F380B" w:rsidRPr="00363AFE">
        <w:rPr>
          <w:rFonts w:ascii="Times New Roman" w:cs="Times New Roman" w:hAnsi="Times New Roman"/>
          <w:sz w:val="30"/>
          <w:szCs w:val="30"/>
        </w:rPr>
        <w:t>и</w:t>
      </w:r>
      <w:r w:rsidR="005F380B" w:rsidRPr="00363AFE">
        <w:rPr>
          <w:rFonts w:ascii="Times New Roman" w:cs="Times New Roman" w:hAnsi="Times New Roman"/>
          <w:sz w:val="30"/>
          <w:szCs w:val="30"/>
        </w:rPr>
        <w:t xml:space="preserve">ем </w:t>
      </w:r>
      <w:r w:rsidRPr="00363AFE">
        <w:rPr>
          <w:rFonts w:ascii="Times New Roman" w:cs="Times New Roman" w:hAnsi="Times New Roman"/>
          <w:sz w:val="30"/>
          <w:szCs w:val="30"/>
        </w:rPr>
        <w:t>следующи</w:t>
      </w:r>
      <w:r w:rsidR="005F380B" w:rsidRPr="00363AFE">
        <w:rPr>
          <w:rFonts w:ascii="Times New Roman" w:cs="Times New Roman" w:hAnsi="Times New Roman"/>
          <w:sz w:val="30"/>
          <w:szCs w:val="30"/>
        </w:rPr>
        <w:t>х</w:t>
      </w:r>
      <w:r w:rsidRPr="00363AFE">
        <w:rPr>
          <w:rFonts w:ascii="Times New Roman" w:cs="Times New Roman" w:hAnsi="Times New Roman"/>
          <w:sz w:val="30"/>
          <w:szCs w:val="30"/>
        </w:rPr>
        <w:t xml:space="preserve"> документов, включаемы</w:t>
      </w:r>
      <w:r w:rsidR="005F380B" w:rsidRPr="00363AFE">
        <w:rPr>
          <w:rFonts w:ascii="Times New Roman" w:cs="Times New Roman" w:hAnsi="Times New Roman"/>
          <w:sz w:val="30"/>
          <w:szCs w:val="30"/>
        </w:rPr>
        <w:t>х</w:t>
      </w:r>
      <w:r w:rsidRPr="00363AFE">
        <w:rPr>
          <w:rFonts w:ascii="Times New Roman" w:cs="Times New Roman" w:hAnsi="Times New Roman"/>
          <w:sz w:val="30"/>
          <w:szCs w:val="30"/>
        </w:rPr>
        <w:t xml:space="preserve"> в состав заявки (далее – зая</w:t>
      </w:r>
      <w:r w:rsidRPr="00363AFE">
        <w:rPr>
          <w:rFonts w:ascii="Times New Roman" w:cs="Times New Roman" w:hAnsi="Times New Roman"/>
          <w:sz w:val="30"/>
          <w:szCs w:val="30"/>
        </w:rPr>
        <w:t>в</w:t>
      </w:r>
      <w:r w:rsidRPr="00363AFE">
        <w:rPr>
          <w:rFonts w:ascii="Times New Roman" w:cs="Times New Roman" w:hAnsi="Times New Roman"/>
          <w:sz w:val="30"/>
          <w:szCs w:val="30"/>
        </w:rPr>
        <w:t>ка</w:t>
      </w:r>
      <w:r w:rsidR="00EC1247" w:rsidRPr="00363AFE">
        <w:rPr>
          <w:rFonts w:ascii="Times New Roman" w:cs="Times New Roman" w:hAnsi="Times New Roman"/>
          <w:sz w:val="30"/>
          <w:szCs w:val="30"/>
        </w:rPr>
        <w:t>)</w:t>
      </w:r>
      <w:r w:rsidRPr="00363AFE">
        <w:rPr>
          <w:rFonts w:ascii="Times New Roman" w:cs="Times New Roman" w:hAnsi="Times New Roman"/>
          <w:sz w:val="30"/>
          <w:szCs w:val="30"/>
        </w:rPr>
        <w:t>: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1) выписк</w:t>
      </w:r>
      <w:r w:rsidR="00113D05">
        <w:rPr>
          <w:rFonts w:ascii="Times New Roman" w:cs="Times New Roman" w:hAnsi="Times New Roman"/>
          <w:sz w:val="30"/>
          <w:szCs w:val="30"/>
        </w:rPr>
        <w:t xml:space="preserve">и </w:t>
      </w:r>
      <w:r w:rsidRPr="00363AFE">
        <w:rPr>
          <w:rFonts w:ascii="Times New Roman" w:cs="Times New Roman" w:hAnsi="Times New Roman"/>
          <w:sz w:val="30"/>
          <w:szCs w:val="30"/>
        </w:rPr>
        <w:t>из Единого государственного реестра юридических лиц</w:t>
      </w:r>
      <w:r w:rsidR="00474B4C" w:rsidRPr="00363AFE">
        <w:rPr>
          <w:rFonts w:ascii="Times New Roman" w:cs="Times New Roman" w:hAnsi="Times New Roman"/>
          <w:sz w:val="30"/>
          <w:szCs w:val="30"/>
        </w:rPr>
        <w:t xml:space="preserve"> (Единого государственного реестра индивидуальных предприним</w:t>
      </w:r>
      <w:r w:rsidR="00474B4C" w:rsidRPr="00363AFE">
        <w:rPr>
          <w:rFonts w:ascii="Times New Roman" w:cs="Times New Roman" w:hAnsi="Times New Roman"/>
          <w:sz w:val="30"/>
          <w:szCs w:val="30"/>
        </w:rPr>
        <w:t>а</w:t>
      </w:r>
      <w:r w:rsidR="00474B4C" w:rsidRPr="00363AFE">
        <w:rPr>
          <w:rFonts w:ascii="Times New Roman" w:cs="Times New Roman" w:hAnsi="Times New Roman"/>
          <w:sz w:val="30"/>
          <w:szCs w:val="30"/>
        </w:rPr>
        <w:t>телей)</w:t>
      </w:r>
      <w:r w:rsidR="00E831A9" w:rsidRPr="00363AFE">
        <w:rPr>
          <w:rFonts w:ascii="Times New Roman" w:cs="Times New Roman" w:hAnsi="Times New Roman"/>
          <w:sz w:val="30"/>
          <w:szCs w:val="30"/>
        </w:rPr>
        <w:t>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2) </w:t>
      </w:r>
      <w:r w:rsidR="00D3746D" w:rsidRPr="00363AFE">
        <w:rPr>
          <w:rFonts w:ascii="Times New Roman" w:cs="Times New Roman" w:hAnsi="Times New Roman"/>
          <w:sz w:val="30"/>
          <w:szCs w:val="30"/>
        </w:rPr>
        <w:t>сведени</w:t>
      </w:r>
      <w:r w:rsidR="00113D05">
        <w:rPr>
          <w:rFonts w:ascii="Times New Roman" w:cs="Times New Roman" w:hAnsi="Times New Roman"/>
          <w:sz w:val="30"/>
          <w:szCs w:val="30"/>
        </w:rPr>
        <w:t>й</w:t>
      </w:r>
      <w:r w:rsidR="00D3746D" w:rsidRPr="00363AFE">
        <w:rPr>
          <w:rFonts w:ascii="Times New Roman" w:cs="Times New Roman" w:hAnsi="Times New Roman"/>
          <w:sz w:val="30"/>
          <w:szCs w:val="30"/>
        </w:rPr>
        <w:t xml:space="preserve"> из электронного сервиса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D3746D" w:rsidRPr="00363AFE">
        <w:rPr>
          <w:rFonts w:ascii="Times New Roman" w:cs="Times New Roman" w:hAnsi="Times New Roman"/>
          <w:sz w:val="30"/>
          <w:szCs w:val="30"/>
        </w:rPr>
        <w:t>Реестр дисквалифицирова</w:t>
      </w:r>
      <w:r w:rsidR="00D3746D" w:rsidRPr="00363AFE">
        <w:rPr>
          <w:rFonts w:ascii="Times New Roman" w:cs="Times New Roman" w:hAnsi="Times New Roman"/>
          <w:sz w:val="30"/>
          <w:szCs w:val="30"/>
        </w:rPr>
        <w:t>н</w:t>
      </w:r>
      <w:r w:rsidR="00D3746D" w:rsidRPr="00363AFE">
        <w:rPr>
          <w:rFonts w:ascii="Times New Roman" w:cs="Times New Roman" w:hAnsi="Times New Roman"/>
          <w:sz w:val="30"/>
          <w:szCs w:val="30"/>
        </w:rPr>
        <w:t>ных лиц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D3746D" w:rsidRPr="00363AFE">
        <w:rPr>
          <w:rFonts w:ascii="Times New Roman" w:cs="Times New Roman" w:hAnsi="Times New Roman"/>
          <w:sz w:val="30"/>
          <w:szCs w:val="30"/>
        </w:rPr>
        <w:t xml:space="preserve"> или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D3746D" w:rsidRPr="00363AFE">
        <w:rPr>
          <w:rFonts w:ascii="Times New Roman" w:cs="Times New Roman" w:hAnsi="Times New Roman"/>
          <w:sz w:val="30"/>
          <w:szCs w:val="30"/>
        </w:rPr>
        <w:t>Прозрачный бизнес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D3746D" w:rsidRPr="00363AFE">
        <w:rPr>
          <w:rFonts w:ascii="Times New Roman" w:cs="Times New Roman" w:hAnsi="Times New Roman"/>
          <w:sz w:val="30"/>
          <w:szCs w:val="30"/>
        </w:rPr>
        <w:t>, размещенного на официальном сайте Федеральной налоговой службы;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3) </w:t>
      </w:r>
      <w:r w:rsidR="00D3746D" w:rsidRPr="00363AFE">
        <w:rPr>
          <w:rFonts w:ascii="Times New Roman" w:cs="Times New Roman" w:hAnsi="Times New Roman"/>
          <w:sz w:val="30"/>
          <w:szCs w:val="30"/>
        </w:rPr>
        <w:t>сведени</w:t>
      </w:r>
      <w:r w:rsidR="00113D05">
        <w:rPr>
          <w:rFonts w:ascii="Times New Roman" w:cs="Times New Roman" w:hAnsi="Times New Roman"/>
          <w:sz w:val="30"/>
          <w:szCs w:val="30"/>
        </w:rPr>
        <w:t>й</w:t>
      </w:r>
      <w:r w:rsidR="00D3746D" w:rsidRPr="00363AFE">
        <w:rPr>
          <w:rFonts w:ascii="Times New Roman" w:cs="Times New Roman" w:hAnsi="Times New Roman"/>
          <w:sz w:val="30"/>
          <w:szCs w:val="30"/>
        </w:rPr>
        <w:t xml:space="preserve"> из перечня организаций и физических лиц, в отнош</w:t>
      </w:r>
      <w:r w:rsidR="00D3746D" w:rsidRPr="00363AFE">
        <w:rPr>
          <w:rFonts w:ascii="Times New Roman" w:cs="Times New Roman" w:hAnsi="Times New Roman"/>
          <w:sz w:val="30"/>
          <w:szCs w:val="30"/>
        </w:rPr>
        <w:t>е</w:t>
      </w:r>
      <w:r w:rsidR="00D3746D" w:rsidRPr="00363AFE">
        <w:rPr>
          <w:rFonts w:ascii="Times New Roman" w:cs="Times New Roman" w:hAnsi="Times New Roman"/>
          <w:sz w:val="30"/>
          <w:szCs w:val="30"/>
        </w:rPr>
        <w:t>нии которых имеются сведения об их причастности к экстремистской деятельности или терроризму; сведени</w:t>
      </w:r>
      <w:r w:rsidR="00113D05">
        <w:rPr>
          <w:rFonts w:ascii="Times New Roman" w:cs="Times New Roman" w:hAnsi="Times New Roman"/>
          <w:sz w:val="30"/>
          <w:szCs w:val="30"/>
        </w:rPr>
        <w:t>й</w:t>
      </w:r>
      <w:r w:rsidR="00D3746D" w:rsidRPr="00363AFE">
        <w:rPr>
          <w:rFonts w:ascii="Times New Roman" w:cs="Times New Roman" w:hAnsi="Times New Roman"/>
          <w:sz w:val="30"/>
          <w:szCs w:val="30"/>
        </w:rPr>
        <w:t xml:space="preserve"> из перечня организаций и ф</w:t>
      </w:r>
      <w:r w:rsidR="00D3746D" w:rsidRPr="00363AFE">
        <w:rPr>
          <w:rFonts w:ascii="Times New Roman" w:cs="Times New Roman" w:hAnsi="Times New Roman"/>
          <w:sz w:val="30"/>
          <w:szCs w:val="30"/>
        </w:rPr>
        <w:t>и</w:t>
      </w:r>
      <w:r w:rsidR="00D3746D" w:rsidRPr="00363AFE">
        <w:rPr>
          <w:rFonts w:ascii="Times New Roman" w:cs="Times New Roman" w:hAnsi="Times New Roman"/>
          <w:sz w:val="30"/>
          <w:szCs w:val="30"/>
        </w:rPr>
        <w:t>зических лиц, связанных с террористическими организациям и террор</w:t>
      </w:r>
      <w:r w:rsidR="00D3746D" w:rsidRPr="00363AFE">
        <w:rPr>
          <w:rFonts w:ascii="Times New Roman" w:cs="Times New Roman" w:hAnsi="Times New Roman"/>
          <w:sz w:val="30"/>
          <w:szCs w:val="30"/>
        </w:rPr>
        <w:t>и</w:t>
      </w:r>
      <w:r w:rsidR="00D3746D" w:rsidRPr="00363AFE">
        <w:rPr>
          <w:rFonts w:ascii="Times New Roman" w:cs="Times New Roman" w:hAnsi="Times New Roman"/>
          <w:sz w:val="30"/>
          <w:szCs w:val="30"/>
        </w:rPr>
        <w:t>стами или с распространением оружия массового уничтожения, разм</w:t>
      </w:r>
      <w:r w:rsidR="00D3746D" w:rsidRPr="00363AFE">
        <w:rPr>
          <w:rFonts w:ascii="Times New Roman" w:cs="Times New Roman" w:hAnsi="Times New Roman"/>
          <w:sz w:val="30"/>
          <w:szCs w:val="30"/>
        </w:rPr>
        <w:t>е</w:t>
      </w:r>
      <w:r w:rsidR="00D3746D" w:rsidRPr="00363AFE">
        <w:rPr>
          <w:rFonts w:ascii="Times New Roman" w:cs="Times New Roman" w:hAnsi="Times New Roman"/>
          <w:sz w:val="30"/>
          <w:szCs w:val="30"/>
        </w:rPr>
        <w:t>щенного на официальном сайте Федеральной службы</w:t>
      </w:r>
      <w:r w:rsidR="00B31EE8"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="00D3746D" w:rsidRPr="00363AFE">
        <w:rPr>
          <w:rFonts w:ascii="Times New Roman" w:cs="Times New Roman" w:hAnsi="Times New Roman"/>
          <w:sz w:val="30"/>
          <w:szCs w:val="30"/>
        </w:rPr>
        <w:t>по финансовому мониторингу</w:t>
      </w:r>
      <w:r w:rsidR="00364318" w:rsidRPr="00363AFE">
        <w:rPr>
          <w:rFonts w:ascii="Times New Roman" w:cs="Times New Roman" w:hAnsi="Times New Roman"/>
          <w:sz w:val="30"/>
          <w:szCs w:val="30"/>
        </w:rPr>
        <w:t>;</w:t>
      </w:r>
      <w:r w:rsidRPr="00363AFE">
        <w:rPr>
          <w:rFonts w:ascii="Times New Roman" w:cs="Times New Roman" w:hAnsi="Times New Roman"/>
          <w:sz w:val="30"/>
          <w:szCs w:val="30"/>
        </w:rPr>
        <w:t xml:space="preserve"> </w:t>
      </w:r>
    </w:p>
    <w:p w:rsidP="00363AFE" w:rsidR="00F347C8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4) </w:t>
      </w:r>
      <w:r w:rsidR="00F347C8" w:rsidRPr="00363AFE">
        <w:rPr>
          <w:rFonts w:ascii="Times New Roman" w:cs="Times New Roman" w:hAnsi="Times New Roman"/>
          <w:sz w:val="30"/>
          <w:szCs w:val="30"/>
        </w:rPr>
        <w:t>сведени</w:t>
      </w:r>
      <w:r w:rsidR="00113D05">
        <w:rPr>
          <w:rFonts w:ascii="Times New Roman" w:cs="Times New Roman" w:hAnsi="Times New Roman"/>
          <w:sz w:val="30"/>
          <w:szCs w:val="30"/>
        </w:rPr>
        <w:t>й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 из Единого реест</w:t>
      </w:r>
      <w:r w:rsidR="005E71E5" w:rsidRPr="00363AFE">
        <w:rPr>
          <w:rFonts w:ascii="Times New Roman" w:cs="Times New Roman" w:hAnsi="Times New Roman"/>
          <w:sz w:val="30"/>
          <w:szCs w:val="30"/>
        </w:rPr>
        <w:t xml:space="preserve">ра иностранных агентов в России 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 </w:t>
      </w:r>
      <w:hyperlink r:id="rId20">
        <w:r w:rsidR="00F347C8" w:rsidRPr="00363AFE">
          <w:rPr>
            <w:rFonts w:ascii="Times New Roman" w:cs="Times New Roman" w:hAnsi="Times New Roman"/>
            <w:sz w:val="30"/>
            <w:szCs w:val="30"/>
          </w:rPr>
          <w:t>законом</w:t>
        </w:r>
      </w:hyperlink>
      <w:r w:rsidR="00F347C8"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О </w:t>
      </w:r>
      <w:proofErr w:type="gramStart"/>
      <w:r w:rsidR="00F347C8" w:rsidRPr="00363AFE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="00F347C8" w:rsidRPr="00363AFE">
        <w:rPr>
          <w:rFonts w:ascii="Times New Roman" w:cs="Times New Roman" w:hAnsi="Times New Roman"/>
          <w:sz w:val="30"/>
          <w:szCs w:val="30"/>
        </w:rPr>
        <w:t xml:space="preserve"> деятельностью лиц, находящихся под иностранным влиянием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F347C8" w:rsidRPr="00363AFE">
        <w:rPr>
          <w:rFonts w:ascii="Times New Roman" w:cs="Times New Roman" w:hAnsi="Times New Roman"/>
          <w:sz w:val="30"/>
          <w:szCs w:val="30"/>
        </w:rPr>
        <w:t>, размещенного на оф</w:t>
      </w:r>
      <w:r w:rsidR="00F347C8" w:rsidRPr="00363AFE">
        <w:rPr>
          <w:rFonts w:ascii="Times New Roman" w:cs="Times New Roman" w:hAnsi="Times New Roman"/>
          <w:sz w:val="30"/>
          <w:szCs w:val="30"/>
        </w:rPr>
        <w:t>и</w:t>
      </w:r>
      <w:r w:rsidR="00F347C8" w:rsidRPr="00363AFE">
        <w:rPr>
          <w:rFonts w:ascii="Times New Roman" w:cs="Times New Roman" w:hAnsi="Times New Roman"/>
          <w:sz w:val="30"/>
          <w:szCs w:val="30"/>
        </w:rPr>
        <w:t>циальном сайте Министерства юстиции Российской Федерации в разд</w:t>
      </w:r>
      <w:r w:rsidR="00F347C8" w:rsidRPr="00363AFE">
        <w:rPr>
          <w:rFonts w:ascii="Times New Roman" w:cs="Times New Roman" w:hAnsi="Times New Roman"/>
          <w:sz w:val="30"/>
          <w:szCs w:val="30"/>
        </w:rPr>
        <w:t>е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ле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F347C8" w:rsidRPr="00363AFE">
        <w:rPr>
          <w:rFonts w:ascii="Times New Roman" w:cs="Times New Roman" w:hAnsi="Times New Roman"/>
          <w:sz w:val="30"/>
          <w:szCs w:val="30"/>
        </w:rPr>
        <w:t>Деятельнос</w:t>
      </w:r>
      <w:r w:rsidR="00EF65F0" w:rsidRPr="00363AFE">
        <w:rPr>
          <w:rFonts w:ascii="Times New Roman" w:cs="Times New Roman" w:hAnsi="Times New Roman"/>
          <w:sz w:val="30"/>
          <w:szCs w:val="30"/>
        </w:rPr>
        <w:t>ть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EF65F0" w:rsidRPr="00363AFE">
        <w:rPr>
          <w:rFonts w:ascii="Times New Roman" w:cs="Times New Roman" w:hAnsi="Times New Roman"/>
          <w:sz w:val="30"/>
          <w:szCs w:val="30"/>
        </w:rPr>
        <w:t xml:space="preserve"> по направлению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F347C8" w:rsidRPr="00363AFE">
        <w:rPr>
          <w:rFonts w:ascii="Times New Roman" w:cs="Times New Roman" w:hAnsi="Times New Roman"/>
          <w:sz w:val="30"/>
          <w:szCs w:val="30"/>
        </w:rPr>
        <w:t>Деятельность в сфере иностранных агентов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F347C8" w:rsidRPr="00363AFE">
        <w:rPr>
          <w:rFonts w:ascii="Times New Roman" w:cs="Times New Roman" w:hAnsi="Times New Roman"/>
          <w:sz w:val="30"/>
          <w:szCs w:val="30"/>
        </w:rPr>
        <w:t>;</w:t>
      </w:r>
    </w:p>
    <w:p w:rsidP="00363AFE" w:rsidR="00F347C8" w:rsidRDefault="00F347C8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5) сведени</w:t>
      </w:r>
      <w:r w:rsidR="00113D05">
        <w:rPr>
          <w:rFonts w:ascii="Times New Roman" w:cs="Times New Roman" w:hAnsi="Times New Roman"/>
          <w:sz w:val="30"/>
          <w:szCs w:val="30"/>
        </w:rPr>
        <w:t>й</w:t>
      </w:r>
      <w:r w:rsidRPr="00363AFE">
        <w:rPr>
          <w:rFonts w:ascii="Times New Roman" w:cs="Times New Roman" w:hAnsi="Times New Roman"/>
          <w:sz w:val="30"/>
          <w:szCs w:val="30"/>
        </w:rPr>
        <w:t xml:space="preserve"> Федеральной налоговой службы, подтверждающ</w:t>
      </w:r>
      <w:r w:rsidR="00EC1247" w:rsidRPr="00363AFE">
        <w:rPr>
          <w:rFonts w:ascii="Times New Roman" w:cs="Times New Roman" w:hAnsi="Times New Roman"/>
          <w:sz w:val="30"/>
          <w:szCs w:val="30"/>
        </w:rPr>
        <w:t>и</w:t>
      </w:r>
      <w:r w:rsidR="00113D05">
        <w:rPr>
          <w:rFonts w:ascii="Times New Roman" w:cs="Times New Roman" w:hAnsi="Times New Roman"/>
          <w:sz w:val="30"/>
          <w:szCs w:val="30"/>
        </w:rPr>
        <w:t>х</w:t>
      </w:r>
      <w:r w:rsidRPr="00363AFE">
        <w:rPr>
          <w:rFonts w:ascii="Times New Roman" w:cs="Times New Roman" w:hAnsi="Times New Roman"/>
          <w:sz w:val="30"/>
          <w:szCs w:val="30"/>
        </w:rPr>
        <w:t>, что у заявителя на едином налоговом счете отсутствует или не прев</w:t>
      </w:r>
      <w:r w:rsidRPr="00363AFE">
        <w:rPr>
          <w:rFonts w:ascii="Times New Roman" w:cs="Times New Roman" w:hAnsi="Times New Roman"/>
          <w:sz w:val="30"/>
          <w:szCs w:val="30"/>
        </w:rPr>
        <w:t>ы</w:t>
      </w:r>
      <w:r w:rsidRPr="00363AFE">
        <w:rPr>
          <w:rFonts w:ascii="Times New Roman" w:cs="Times New Roman" w:hAnsi="Times New Roman"/>
          <w:sz w:val="30"/>
          <w:szCs w:val="30"/>
        </w:rPr>
        <w:t xml:space="preserve">шает размер, определенный пунктом 3 статьи 47 Налогового </w:t>
      </w:r>
      <w:r w:rsidR="0000373D" w:rsidRPr="00363AFE">
        <w:rPr>
          <w:rFonts w:ascii="Times New Roman" w:cs="Times New Roman" w:hAnsi="Times New Roman"/>
          <w:sz w:val="30"/>
          <w:szCs w:val="30"/>
        </w:rPr>
        <w:t>кодекс</w:t>
      </w:r>
      <w:r w:rsidRPr="00363AFE">
        <w:rPr>
          <w:rFonts w:ascii="Times New Roman" w:cs="Times New Roman" w:hAnsi="Times New Roman"/>
          <w:sz w:val="30"/>
          <w:szCs w:val="30"/>
        </w:rPr>
        <w:t>а Российской Федерации, задолженность по уплате н</w:t>
      </w:r>
      <w:r w:rsidR="00EF65F0" w:rsidRPr="00363AFE">
        <w:rPr>
          <w:rFonts w:ascii="Times New Roman" w:cs="Times New Roman" w:hAnsi="Times New Roman"/>
          <w:sz w:val="30"/>
          <w:szCs w:val="30"/>
        </w:rPr>
        <w:t xml:space="preserve">алогов, сборов </w:t>
      </w:r>
      <w:r w:rsidR="00113D05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363AFE">
        <w:rPr>
          <w:rFonts w:ascii="Times New Roman" w:cs="Times New Roman" w:hAnsi="Times New Roman"/>
          <w:sz w:val="30"/>
          <w:szCs w:val="30"/>
        </w:rPr>
        <w:t>и страховых взносов в бюджеты бюджетной системы Российской Фед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рации;</w:t>
      </w:r>
    </w:p>
    <w:p w:rsidP="00363AFE" w:rsidR="00F347C8" w:rsidRDefault="00EC1247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6</w:t>
      </w:r>
      <w:r w:rsidR="0071193D" w:rsidRPr="00363AFE">
        <w:rPr>
          <w:rFonts w:ascii="Times New Roman" w:cs="Times New Roman" w:hAnsi="Times New Roman"/>
          <w:sz w:val="30"/>
          <w:szCs w:val="30"/>
        </w:rPr>
        <w:t xml:space="preserve">) </w:t>
      </w:r>
      <w:r w:rsidR="00F347C8" w:rsidRPr="00363AFE">
        <w:rPr>
          <w:rFonts w:ascii="Times New Roman" w:cs="Times New Roman" w:hAnsi="Times New Roman"/>
          <w:sz w:val="30"/>
          <w:szCs w:val="30"/>
        </w:rPr>
        <w:t>выписк</w:t>
      </w:r>
      <w:r w:rsidR="00113D05">
        <w:rPr>
          <w:rFonts w:ascii="Times New Roman" w:cs="Times New Roman" w:hAnsi="Times New Roman"/>
          <w:sz w:val="30"/>
          <w:szCs w:val="30"/>
        </w:rPr>
        <w:t>и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 из Единого федерального реестра сведений о банкро</w:t>
      </w:r>
      <w:r w:rsidR="00F347C8" w:rsidRPr="00363AFE">
        <w:rPr>
          <w:rFonts w:ascii="Times New Roman" w:cs="Times New Roman" w:hAnsi="Times New Roman"/>
          <w:sz w:val="30"/>
          <w:szCs w:val="30"/>
        </w:rPr>
        <w:t>т</w:t>
      </w:r>
      <w:r w:rsidR="00F347C8" w:rsidRPr="00363AFE">
        <w:rPr>
          <w:rFonts w:ascii="Times New Roman" w:cs="Times New Roman" w:hAnsi="Times New Roman"/>
          <w:sz w:val="30"/>
          <w:szCs w:val="30"/>
        </w:rPr>
        <w:t>стве;</w:t>
      </w:r>
    </w:p>
    <w:p w:rsidP="00363AFE" w:rsidR="00F347C8" w:rsidRDefault="00EC1247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7</w:t>
      </w:r>
      <w:r w:rsidR="00F347C8" w:rsidRPr="00363AFE">
        <w:rPr>
          <w:rFonts w:ascii="Times New Roman" w:cs="Times New Roman" w:hAnsi="Times New Roman"/>
          <w:sz w:val="30"/>
          <w:szCs w:val="30"/>
        </w:rPr>
        <w:t>) справк</w:t>
      </w:r>
      <w:r w:rsidR="00113D05">
        <w:rPr>
          <w:rFonts w:ascii="Times New Roman" w:cs="Times New Roman" w:hAnsi="Times New Roman"/>
          <w:sz w:val="30"/>
          <w:szCs w:val="30"/>
        </w:rPr>
        <w:t>и</w:t>
      </w:r>
      <w:r w:rsidR="00F347C8" w:rsidRPr="00363AFE">
        <w:rPr>
          <w:rFonts w:ascii="Times New Roman" w:cs="Times New Roman" w:hAnsi="Times New Roman"/>
          <w:sz w:val="30"/>
          <w:szCs w:val="30"/>
        </w:rPr>
        <w:t>, подтверждающ</w:t>
      </w:r>
      <w:r w:rsidR="00113D05">
        <w:rPr>
          <w:rFonts w:ascii="Times New Roman" w:cs="Times New Roman" w:hAnsi="Times New Roman"/>
          <w:sz w:val="30"/>
          <w:szCs w:val="30"/>
        </w:rPr>
        <w:t>ей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 отсутствие просроченной задолже</w:t>
      </w:r>
      <w:r w:rsidR="00F347C8" w:rsidRPr="00363AFE">
        <w:rPr>
          <w:rFonts w:ascii="Times New Roman" w:cs="Times New Roman" w:hAnsi="Times New Roman"/>
          <w:sz w:val="30"/>
          <w:szCs w:val="30"/>
        </w:rPr>
        <w:t>н</w:t>
      </w:r>
      <w:r w:rsidR="00F347C8" w:rsidRPr="00363AFE">
        <w:rPr>
          <w:rFonts w:ascii="Times New Roman" w:cs="Times New Roman" w:hAnsi="Times New Roman"/>
          <w:sz w:val="30"/>
          <w:szCs w:val="30"/>
        </w:rPr>
        <w:t>ности по возврату в бюджет города Красноярска иных субсидий, бю</w:t>
      </w:r>
      <w:r w:rsidR="00F347C8" w:rsidRPr="00363AFE">
        <w:rPr>
          <w:rFonts w:ascii="Times New Roman" w:cs="Times New Roman" w:hAnsi="Times New Roman"/>
          <w:sz w:val="30"/>
          <w:szCs w:val="30"/>
        </w:rPr>
        <w:t>д</w:t>
      </w:r>
      <w:r w:rsidR="00F347C8" w:rsidRPr="00363AFE">
        <w:rPr>
          <w:rFonts w:ascii="Times New Roman" w:cs="Times New Roman" w:hAnsi="Times New Roman"/>
          <w:sz w:val="30"/>
          <w:szCs w:val="30"/>
        </w:rPr>
        <w:t>жетных инвестиций, а также иной просроченной (неурегулированной) задолженности по денежным обязательствам перед городом Красноя</w:t>
      </w:r>
      <w:r w:rsidR="00F347C8" w:rsidRPr="00363AFE">
        <w:rPr>
          <w:rFonts w:ascii="Times New Roman" w:cs="Times New Roman" w:hAnsi="Times New Roman"/>
          <w:sz w:val="30"/>
          <w:szCs w:val="30"/>
        </w:rPr>
        <w:t>р</w:t>
      </w:r>
      <w:r w:rsidR="00F347C8" w:rsidRPr="00363AFE">
        <w:rPr>
          <w:rFonts w:ascii="Times New Roman" w:cs="Times New Roman" w:hAnsi="Times New Roman"/>
          <w:sz w:val="30"/>
          <w:szCs w:val="30"/>
        </w:rPr>
        <w:lastRenderedPageBreak/>
        <w:t>ском, составленн</w:t>
      </w:r>
      <w:r w:rsidR="00CA0AD4">
        <w:rPr>
          <w:rFonts w:ascii="Times New Roman" w:cs="Times New Roman" w:hAnsi="Times New Roman"/>
          <w:sz w:val="30"/>
          <w:szCs w:val="30"/>
        </w:rPr>
        <w:t>ой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 в произвольной форме, подписанн</w:t>
      </w:r>
      <w:r w:rsidR="00CA0AD4">
        <w:rPr>
          <w:rFonts w:ascii="Times New Roman" w:cs="Times New Roman" w:hAnsi="Times New Roman"/>
          <w:sz w:val="30"/>
          <w:szCs w:val="30"/>
        </w:rPr>
        <w:t>ой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 руководителем </w:t>
      </w:r>
      <w:r w:rsidR="005F380B" w:rsidRPr="00363AFE">
        <w:rPr>
          <w:rFonts w:ascii="Times New Roman" w:cs="Times New Roman" w:hAnsi="Times New Roman"/>
          <w:sz w:val="30"/>
          <w:szCs w:val="30"/>
        </w:rPr>
        <w:t xml:space="preserve"> участника отбора (получателя субсидии)</w:t>
      </w:r>
      <w:r w:rsidR="00F347C8" w:rsidRPr="00363AFE">
        <w:rPr>
          <w:rFonts w:ascii="Times New Roman" w:cs="Times New Roman" w:hAnsi="Times New Roman"/>
          <w:sz w:val="30"/>
          <w:szCs w:val="30"/>
        </w:rPr>
        <w:t>;</w:t>
      </w:r>
    </w:p>
    <w:p w:rsidP="00363AFE" w:rsidR="0071193D" w:rsidRDefault="00EC1247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8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) </w:t>
      </w:r>
      <w:r w:rsidR="006E2B09">
        <w:rPr>
          <w:rFonts w:ascii="Times New Roman" w:cs="Times New Roman" w:hAnsi="Times New Roman"/>
          <w:sz w:val="30"/>
          <w:szCs w:val="30"/>
        </w:rPr>
        <w:t>переч</w:t>
      </w:r>
      <w:r w:rsidR="00627E34" w:rsidRPr="00363AFE">
        <w:rPr>
          <w:rFonts w:ascii="Times New Roman" w:cs="Times New Roman" w:hAnsi="Times New Roman"/>
          <w:sz w:val="30"/>
          <w:szCs w:val="30"/>
        </w:rPr>
        <w:t>н</w:t>
      </w:r>
      <w:r w:rsidR="00CA0AD4">
        <w:rPr>
          <w:rFonts w:ascii="Times New Roman" w:cs="Times New Roman" w:hAnsi="Times New Roman"/>
          <w:sz w:val="30"/>
          <w:szCs w:val="30"/>
        </w:rPr>
        <w:t>я</w:t>
      </w:r>
      <w:r w:rsidR="0071193D" w:rsidRPr="00363AFE">
        <w:rPr>
          <w:rFonts w:ascii="Times New Roman" w:cs="Times New Roman" w:hAnsi="Times New Roman"/>
          <w:sz w:val="30"/>
          <w:szCs w:val="30"/>
        </w:rPr>
        <w:t xml:space="preserve"> многоквартирных домов, в отношении которых </w:t>
      </w:r>
      <w:r w:rsidR="00627E34" w:rsidRPr="00363AFE">
        <w:rPr>
          <w:rFonts w:ascii="Times New Roman" w:cs="Times New Roman" w:hAnsi="Times New Roman"/>
          <w:sz w:val="30"/>
          <w:szCs w:val="30"/>
        </w:rPr>
        <w:t>учас</w:t>
      </w:r>
      <w:r w:rsidR="00627E34" w:rsidRPr="00363AFE">
        <w:rPr>
          <w:rFonts w:ascii="Times New Roman" w:cs="Times New Roman" w:hAnsi="Times New Roman"/>
          <w:sz w:val="30"/>
          <w:szCs w:val="30"/>
        </w:rPr>
        <w:t>т</w:t>
      </w:r>
      <w:r w:rsidR="00627E34" w:rsidRPr="00363AFE">
        <w:rPr>
          <w:rFonts w:ascii="Times New Roman" w:cs="Times New Roman" w:hAnsi="Times New Roman"/>
          <w:sz w:val="30"/>
          <w:szCs w:val="30"/>
        </w:rPr>
        <w:t>ником отбора (п</w:t>
      </w:r>
      <w:r w:rsidR="0071193D" w:rsidRPr="00363AFE">
        <w:rPr>
          <w:rFonts w:ascii="Times New Roman" w:cs="Times New Roman" w:hAnsi="Times New Roman"/>
          <w:sz w:val="30"/>
          <w:szCs w:val="30"/>
        </w:rPr>
        <w:t>олучателем субсидии</w:t>
      </w:r>
      <w:r w:rsidR="00627E34" w:rsidRPr="00363AFE">
        <w:rPr>
          <w:rFonts w:ascii="Times New Roman" w:cs="Times New Roman" w:hAnsi="Times New Roman"/>
          <w:sz w:val="30"/>
          <w:szCs w:val="30"/>
        </w:rPr>
        <w:t>)</w:t>
      </w:r>
      <w:r w:rsidR="0071193D" w:rsidRPr="00363AFE">
        <w:rPr>
          <w:rFonts w:ascii="Times New Roman" w:cs="Times New Roman" w:hAnsi="Times New Roman"/>
          <w:sz w:val="30"/>
          <w:szCs w:val="30"/>
        </w:rPr>
        <w:t xml:space="preserve"> подается заявка, с указанием в</w:t>
      </w:r>
      <w:r w:rsidR="0071193D" w:rsidRPr="00363AFE">
        <w:rPr>
          <w:rFonts w:ascii="Times New Roman" w:cs="Times New Roman" w:hAnsi="Times New Roman"/>
          <w:sz w:val="30"/>
          <w:szCs w:val="30"/>
        </w:rPr>
        <w:t>и</w:t>
      </w:r>
      <w:r w:rsidR="0071193D" w:rsidRPr="00363AFE">
        <w:rPr>
          <w:rFonts w:ascii="Times New Roman" w:cs="Times New Roman" w:hAnsi="Times New Roman"/>
          <w:sz w:val="30"/>
          <w:szCs w:val="30"/>
        </w:rPr>
        <w:t>дов, объема и стоимости услуг и (или) работ по капитальному ремонту</w:t>
      </w:r>
      <w:r w:rsidR="005F380B" w:rsidRPr="00363AFE">
        <w:rPr>
          <w:rFonts w:ascii="Times New Roman" w:cs="Times New Roman" w:hAnsi="Times New Roman"/>
          <w:sz w:val="30"/>
          <w:szCs w:val="30"/>
        </w:rPr>
        <w:t xml:space="preserve"> общего имущества в многоквартирных домах, являющихся объектами культурного наследия</w:t>
      </w:r>
      <w:r w:rsidR="00627E34" w:rsidRPr="00363AFE">
        <w:rPr>
          <w:rFonts w:ascii="Times New Roman" w:cs="Times New Roman" w:hAnsi="Times New Roman"/>
          <w:sz w:val="30"/>
          <w:szCs w:val="30"/>
        </w:rPr>
        <w:t>,</w:t>
      </w:r>
      <w:r w:rsidR="00CA0AD4">
        <w:rPr>
          <w:rFonts w:ascii="Times New Roman" w:cs="Times New Roman" w:hAnsi="Times New Roman"/>
          <w:sz w:val="30"/>
          <w:szCs w:val="30"/>
        </w:rPr>
        <w:t xml:space="preserve"> по форме согласно приложению</w:t>
      </w:r>
      <w:r w:rsidR="0071193D" w:rsidRPr="00363AFE">
        <w:rPr>
          <w:rFonts w:ascii="Times New Roman" w:cs="Times New Roman" w:hAnsi="Times New Roman"/>
          <w:sz w:val="30"/>
          <w:szCs w:val="30"/>
        </w:rPr>
        <w:t xml:space="preserve"> 2 к </w:t>
      </w:r>
      <w:r w:rsidR="00CA0AD4">
        <w:rPr>
          <w:rFonts w:ascii="Times New Roman" w:cs="Times New Roman" w:hAnsi="Times New Roman"/>
          <w:sz w:val="30"/>
          <w:szCs w:val="30"/>
        </w:rPr>
        <w:t xml:space="preserve">настоящему </w:t>
      </w:r>
      <w:r w:rsidR="0071193D" w:rsidRPr="00363AFE">
        <w:rPr>
          <w:rFonts w:ascii="Times New Roman" w:cs="Times New Roman" w:hAnsi="Times New Roman"/>
          <w:sz w:val="30"/>
          <w:szCs w:val="30"/>
        </w:rPr>
        <w:t>По</w:t>
      </w:r>
      <w:r w:rsidR="00860999" w:rsidRPr="00363AFE">
        <w:rPr>
          <w:rFonts w:ascii="Times New Roman" w:cs="Times New Roman" w:hAnsi="Times New Roman"/>
          <w:sz w:val="30"/>
          <w:szCs w:val="30"/>
        </w:rPr>
        <w:t>ложению</w:t>
      </w:r>
      <w:r w:rsidR="0071193D" w:rsidRPr="00363AFE">
        <w:rPr>
          <w:rFonts w:ascii="Times New Roman" w:cs="Times New Roman" w:hAnsi="Times New Roman"/>
          <w:sz w:val="30"/>
          <w:szCs w:val="30"/>
        </w:rPr>
        <w:t>;</w:t>
      </w:r>
    </w:p>
    <w:p w:rsidP="00363AFE" w:rsidR="00827025" w:rsidRDefault="00EC1247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63AFE">
        <w:rPr>
          <w:rFonts w:ascii="Times New Roman" w:cs="Times New Roman" w:hAnsi="Times New Roman"/>
          <w:sz w:val="30"/>
          <w:szCs w:val="30"/>
        </w:rPr>
        <w:t>9</w:t>
      </w:r>
      <w:r w:rsidR="00F347C8" w:rsidRPr="00363AFE">
        <w:rPr>
          <w:rFonts w:ascii="Times New Roman" w:cs="Times New Roman" w:hAnsi="Times New Roman"/>
          <w:sz w:val="30"/>
          <w:szCs w:val="30"/>
        </w:rPr>
        <w:t xml:space="preserve">) </w:t>
      </w:r>
      <w:r w:rsidR="00827025" w:rsidRPr="00363AFE">
        <w:rPr>
          <w:rFonts w:ascii="Times New Roman" w:cs="Times New Roman" w:hAnsi="Times New Roman"/>
          <w:sz w:val="30"/>
          <w:szCs w:val="30"/>
        </w:rPr>
        <w:t>информаци</w:t>
      </w:r>
      <w:r w:rsidR="00CA0AD4">
        <w:rPr>
          <w:rFonts w:ascii="Times New Roman" w:cs="Times New Roman" w:hAnsi="Times New Roman"/>
          <w:sz w:val="30"/>
          <w:szCs w:val="30"/>
        </w:rPr>
        <w:t>и</w:t>
      </w:r>
      <w:r w:rsidR="00827025" w:rsidRPr="00363AFE">
        <w:rPr>
          <w:rFonts w:ascii="Times New Roman" w:cs="Times New Roman" w:hAnsi="Times New Roman"/>
          <w:sz w:val="30"/>
          <w:szCs w:val="30"/>
        </w:rPr>
        <w:t xml:space="preserve"> о стоимости выполненных работ и (или) оказанных услуг на разработку проектной документации на проведение работ по капитальному ремонту (сохранению) объекта культурного наследия,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827025" w:rsidRPr="00363AFE">
        <w:rPr>
          <w:rFonts w:ascii="Times New Roman" w:cs="Times New Roman" w:hAnsi="Times New Roman"/>
          <w:sz w:val="30"/>
          <w:szCs w:val="30"/>
        </w:rPr>
        <w:t>в том числе стоимость разработки проектной документации, полож</w:t>
      </w:r>
      <w:r w:rsidR="00827025" w:rsidRPr="00363AFE">
        <w:rPr>
          <w:rFonts w:ascii="Times New Roman" w:cs="Times New Roman" w:hAnsi="Times New Roman"/>
          <w:sz w:val="30"/>
          <w:szCs w:val="30"/>
        </w:rPr>
        <w:t>и</w:t>
      </w:r>
      <w:r w:rsidR="00827025" w:rsidRPr="00363AFE">
        <w:rPr>
          <w:rFonts w:ascii="Times New Roman" w:cs="Times New Roman" w:hAnsi="Times New Roman"/>
          <w:sz w:val="30"/>
          <w:szCs w:val="30"/>
        </w:rPr>
        <w:t>тельного заключения государственной экспертизы и (или) достоверн</w:t>
      </w:r>
      <w:r w:rsidR="00827025" w:rsidRPr="00363AFE">
        <w:rPr>
          <w:rFonts w:ascii="Times New Roman" w:cs="Times New Roman" w:hAnsi="Times New Roman"/>
          <w:sz w:val="30"/>
          <w:szCs w:val="30"/>
        </w:rPr>
        <w:t>о</w:t>
      </w:r>
      <w:r w:rsidR="00827025" w:rsidRPr="00363AFE">
        <w:rPr>
          <w:rFonts w:ascii="Times New Roman" w:cs="Times New Roman" w:hAnsi="Times New Roman"/>
          <w:sz w:val="30"/>
          <w:szCs w:val="30"/>
        </w:rPr>
        <w:t xml:space="preserve">сти сметной стоимости, заключения историко-культурной экспертизы, </w:t>
      </w:r>
      <w:r w:rsidR="00CA0AD4">
        <w:rPr>
          <w:rFonts w:ascii="Times New Roman" w:cs="Times New Roman" w:hAnsi="Times New Roman"/>
          <w:sz w:val="30"/>
          <w:szCs w:val="30"/>
        </w:rPr>
        <w:t xml:space="preserve"> </w:t>
      </w:r>
      <w:r w:rsidR="00827025" w:rsidRPr="00363AFE">
        <w:rPr>
          <w:rFonts w:ascii="Times New Roman" w:cs="Times New Roman" w:hAnsi="Times New Roman"/>
          <w:sz w:val="30"/>
          <w:szCs w:val="30"/>
        </w:rPr>
        <w:t>и иных необходимых мероприятий, предусмотренных требованиями Федерального закона от 25.06.2002 № 73-ФЗ (далее – стоимость выпо</w:t>
      </w:r>
      <w:r w:rsidR="00827025" w:rsidRPr="00363AFE">
        <w:rPr>
          <w:rFonts w:ascii="Times New Roman" w:cs="Times New Roman" w:hAnsi="Times New Roman"/>
          <w:sz w:val="30"/>
          <w:szCs w:val="30"/>
        </w:rPr>
        <w:t>л</w:t>
      </w:r>
      <w:r w:rsidR="00827025" w:rsidRPr="00363AFE">
        <w:rPr>
          <w:rFonts w:ascii="Times New Roman" w:cs="Times New Roman" w:hAnsi="Times New Roman"/>
          <w:sz w:val="30"/>
          <w:szCs w:val="30"/>
        </w:rPr>
        <w:t>ненных работ и (или</w:t>
      </w:r>
      <w:proofErr w:type="gramEnd"/>
      <w:r w:rsidR="00827025" w:rsidRPr="00363AFE">
        <w:rPr>
          <w:rFonts w:ascii="Times New Roman" w:cs="Times New Roman" w:hAnsi="Times New Roman"/>
          <w:sz w:val="30"/>
          <w:szCs w:val="30"/>
        </w:rPr>
        <w:t>) услуг на разработку проектной документации)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827025" w:rsidRPr="00363AFE">
        <w:rPr>
          <w:rFonts w:ascii="Times New Roman" w:cs="Times New Roman" w:hAnsi="Times New Roman"/>
          <w:sz w:val="30"/>
          <w:szCs w:val="30"/>
        </w:rPr>
        <w:t xml:space="preserve"> с приложение</w:t>
      </w:r>
      <w:r w:rsidRPr="00363AFE">
        <w:rPr>
          <w:rFonts w:ascii="Times New Roman" w:cs="Times New Roman" w:hAnsi="Times New Roman"/>
          <w:sz w:val="30"/>
          <w:szCs w:val="30"/>
        </w:rPr>
        <w:t>м</w:t>
      </w:r>
      <w:r w:rsidR="00827025" w:rsidRPr="00363AFE">
        <w:rPr>
          <w:rFonts w:ascii="Times New Roman" w:cs="Times New Roman" w:hAnsi="Times New Roman"/>
          <w:sz w:val="30"/>
          <w:szCs w:val="30"/>
        </w:rPr>
        <w:t xml:space="preserve"> первичных документов, подтверждающих произведе</w:t>
      </w:r>
      <w:r w:rsidR="00827025" w:rsidRPr="00363AFE">
        <w:rPr>
          <w:rFonts w:ascii="Times New Roman" w:cs="Times New Roman" w:hAnsi="Times New Roman"/>
          <w:sz w:val="30"/>
          <w:szCs w:val="30"/>
        </w:rPr>
        <w:t>н</w:t>
      </w:r>
      <w:r w:rsidR="00827025" w:rsidRPr="00363AFE">
        <w:rPr>
          <w:rFonts w:ascii="Times New Roman" w:cs="Times New Roman" w:hAnsi="Times New Roman"/>
          <w:sz w:val="30"/>
          <w:szCs w:val="30"/>
        </w:rPr>
        <w:t>ные затраты (договоры, акты выполненных работ и (или) оказанных услуг, платежные документы и др.);</w:t>
      </w:r>
    </w:p>
    <w:p w:rsidP="00363AFE" w:rsidR="0049169D" w:rsidRDefault="00EC1247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63AFE">
        <w:rPr>
          <w:rFonts w:ascii="Times New Roman" w:cs="Times New Roman" w:hAnsi="Times New Roman"/>
          <w:sz w:val="30"/>
          <w:szCs w:val="30"/>
        </w:rPr>
        <w:t>10</w:t>
      </w:r>
      <w:r w:rsidR="0094066A" w:rsidRPr="00363AFE">
        <w:rPr>
          <w:rFonts w:ascii="Times New Roman" w:cs="Times New Roman" w:hAnsi="Times New Roman"/>
          <w:sz w:val="30"/>
          <w:szCs w:val="30"/>
        </w:rPr>
        <w:t xml:space="preserve">) </w:t>
      </w:r>
      <w:r w:rsidR="0049169D" w:rsidRPr="00363AFE">
        <w:rPr>
          <w:rFonts w:ascii="Times New Roman" w:cs="Times New Roman" w:hAnsi="Times New Roman"/>
          <w:sz w:val="30"/>
          <w:szCs w:val="30"/>
        </w:rPr>
        <w:t>протокол</w:t>
      </w:r>
      <w:r w:rsidR="00CA0AD4">
        <w:rPr>
          <w:rFonts w:ascii="Times New Roman" w:cs="Times New Roman" w:hAnsi="Times New Roman"/>
          <w:sz w:val="30"/>
          <w:szCs w:val="30"/>
        </w:rPr>
        <w:t>ов</w:t>
      </w:r>
      <w:r w:rsidR="0049169D" w:rsidRPr="00363AFE">
        <w:rPr>
          <w:rFonts w:ascii="Times New Roman" w:cs="Times New Roman" w:hAnsi="Times New Roman"/>
          <w:sz w:val="30"/>
          <w:szCs w:val="30"/>
        </w:rPr>
        <w:t xml:space="preserve"> общего собрания собственников о выборе способа  формирования фонда капитального ремонта в многоквартирном доме,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</w:t>
      </w:r>
      <w:r w:rsidR="0049169D" w:rsidRPr="00363AFE">
        <w:rPr>
          <w:rFonts w:ascii="Times New Roman" w:cs="Times New Roman" w:hAnsi="Times New Roman"/>
          <w:sz w:val="30"/>
          <w:szCs w:val="30"/>
        </w:rPr>
        <w:t>о проведении капитального ремонта общего имущества в этом мног</w:t>
      </w:r>
      <w:r w:rsidR="0049169D" w:rsidRPr="00363AFE">
        <w:rPr>
          <w:rFonts w:ascii="Times New Roman" w:cs="Times New Roman" w:hAnsi="Times New Roman"/>
          <w:sz w:val="30"/>
          <w:szCs w:val="30"/>
        </w:rPr>
        <w:t>о</w:t>
      </w:r>
      <w:r w:rsidR="0049169D" w:rsidRPr="00363AFE">
        <w:rPr>
          <w:rFonts w:ascii="Times New Roman" w:cs="Times New Roman" w:hAnsi="Times New Roman"/>
          <w:sz w:val="30"/>
          <w:szCs w:val="30"/>
        </w:rPr>
        <w:t xml:space="preserve">квартирном доме, в том числе решение об определении перечня услуг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49169D" w:rsidRPr="00363AFE">
        <w:rPr>
          <w:rFonts w:ascii="Times New Roman" w:cs="Times New Roman" w:hAnsi="Times New Roman"/>
          <w:sz w:val="30"/>
          <w:szCs w:val="30"/>
        </w:rPr>
        <w:t>и (или) работ по капитальному ремонту, о наделении полномочиями л</w:t>
      </w:r>
      <w:r w:rsidR="0049169D" w:rsidRPr="00363AFE">
        <w:rPr>
          <w:rFonts w:ascii="Times New Roman" w:cs="Times New Roman" w:hAnsi="Times New Roman"/>
          <w:sz w:val="30"/>
          <w:szCs w:val="30"/>
        </w:rPr>
        <w:t>и</w:t>
      </w:r>
      <w:r w:rsidR="0049169D" w:rsidRPr="00363AFE">
        <w:rPr>
          <w:rFonts w:ascii="Times New Roman" w:cs="Times New Roman" w:hAnsi="Times New Roman"/>
          <w:sz w:val="30"/>
          <w:szCs w:val="30"/>
        </w:rPr>
        <w:t>ца, которое от имени всех собственников помещений в многокварти</w:t>
      </w:r>
      <w:r w:rsidR="0049169D" w:rsidRPr="00363AFE">
        <w:rPr>
          <w:rFonts w:ascii="Times New Roman" w:cs="Times New Roman" w:hAnsi="Times New Roman"/>
          <w:sz w:val="30"/>
          <w:szCs w:val="30"/>
        </w:rPr>
        <w:t>р</w:t>
      </w:r>
      <w:r w:rsidR="0049169D" w:rsidRPr="00363AFE">
        <w:rPr>
          <w:rFonts w:ascii="Times New Roman" w:cs="Times New Roman" w:hAnsi="Times New Roman"/>
          <w:sz w:val="30"/>
          <w:szCs w:val="30"/>
        </w:rPr>
        <w:t>ном доме уполномочено участвовать в приемке и утверждении резул</w:t>
      </w:r>
      <w:r w:rsidR="0049169D" w:rsidRPr="00363AFE">
        <w:rPr>
          <w:rFonts w:ascii="Times New Roman" w:cs="Times New Roman" w:hAnsi="Times New Roman"/>
          <w:sz w:val="30"/>
          <w:szCs w:val="30"/>
        </w:rPr>
        <w:t>ь</w:t>
      </w:r>
      <w:r w:rsidR="0049169D" w:rsidRPr="00363AFE">
        <w:rPr>
          <w:rFonts w:ascii="Times New Roman" w:cs="Times New Roman" w:hAnsi="Times New Roman"/>
          <w:sz w:val="30"/>
          <w:szCs w:val="30"/>
        </w:rPr>
        <w:t>тата оказанных</w:t>
      </w:r>
      <w:proofErr w:type="gramEnd"/>
      <w:r w:rsidR="0049169D" w:rsidRPr="00363AFE">
        <w:rPr>
          <w:rFonts w:ascii="Times New Roman" w:cs="Times New Roman" w:hAnsi="Times New Roman"/>
          <w:sz w:val="30"/>
          <w:szCs w:val="30"/>
        </w:rPr>
        <w:t xml:space="preserve"> и (или) выполненных работ по  капитальному ремонту многоквартирного дома, подписывать соответствующие акты;</w:t>
      </w:r>
    </w:p>
    <w:p w:rsidP="00363AFE" w:rsidR="00F347C8" w:rsidRDefault="00F347C8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1</w:t>
      </w:r>
      <w:r w:rsidR="00EC1247" w:rsidRPr="00363AFE">
        <w:rPr>
          <w:rFonts w:ascii="Times New Roman" w:cs="Times New Roman" w:hAnsi="Times New Roman"/>
          <w:sz w:val="30"/>
          <w:szCs w:val="30"/>
        </w:rPr>
        <w:t>1</w:t>
      </w:r>
      <w:r w:rsidRPr="00363AFE">
        <w:rPr>
          <w:rFonts w:ascii="Times New Roman" w:cs="Times New Roman" w:hAnsi="Times New Roman"/>
          <w:sz w:val="30"/>
          <w:szCs w:val="30"/>
        </w:rPr>
        <w:t>) документ</w:t>
      </w:r>
      <w:r w:rsidR="00CA0AD4">
        <w:rPr>
          <w:rFonts w:ascii="Times New Roman" w:cs="Times New Roman" w:hAnsi="Times New Roman"/>
          <w:sz w:val="30"/>
          <w:szCs w:val="30"/>
        </w:rPr>
        <w:t>а</w:t>
      </w:r>
      <w:r w:rsidRPr="00363AFE">
        <w:rPr>
          <w:rFonts w:ascii="Times New Roman" w:cs="Times New Roman" w:hAnsi="Times New Roman"/>
          <w:sz w:val="30"/>
          <w:szCs w:val="30"/>
        </w:rPr>
        <w:t>, подтверждающ</w:t>
      </w:r>
      <w:r w:rsidR="00CA0AD4">
        <w:rPr>
          <w:rFonts w:ascii="Times New Roman" w:cs="Times New Roman" w:hAnsi="Times New Roman"/>
          <w:sz w:val="30"/>
          <w:szCs w:val="30"/>
        </w:rPr>
        <w:t>его</w:t>
      </w:r>
      <w:r w:rsidRPr="00363AFE">
        <w:rPr>
          <w:rFonts w:ascii="Times New Roman" w:cs="Times New Roman" w:hAnsi="Times New Roman"/>
          <w:sz w:val="30"/>
          <w:szCs w:val="30"/>
        </w:rPr>
        <w:t xml:space="preserve"> полномочия лица на осущест</w:t>
      </w:r>
      <w:r w:rsidRPr="00363AFE">
        <w:rPr>
          <w:rFonts w:ascii="Times New Roman" w:cs="Times New Roman" w:hAnsi="Times New Roman"/>
          <w:sz w:val="30"/>
          <w:szCs w:val="30"/>
        </w:rPr>
        <w:t>в</w:t>
      </w:r>
      <w:r w:rsidRPr="00363AFE">
        <w:rPr>
          <w:rFonts w:ascii="Times New Roman" w:cs="Times New Roman" w:hAnsi="Times New Roman"/>
          <w:sz w:val="30"/>
          <w:szCs w:val="30"/>
        </w:rPr>
        <w:t>ление</w:t>
      </w:r>
      <w:r w:rsidR="007C65B6"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Pr="00363AFE">
        <w:rPr>
          <w:rFonts w:ascii="Times New Roman" w:cs="Times New Roman" w:hAnsi="Times New Roman"/>
          <w:sz w:val="30"/>
          <w:szCs w:val="30"/>
        </w:rPr>
        <w:t xml:space="preserve">действий от имени </w:t>
      </w:r>
      <w:r w:rsidR="0026446C" w:rsidRPr="00363AFE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363AFE">
        <w:rPr>
          <w:rFonts w:ascii="Times New Roman" w:cs="Times New Roman" w:hAnsi="Times New Roman"/>
          <w:sz w:val="30"/>
          <w:szCs w:val="30"/>
        </w:rPr>
        <w:t xml:space="preserve"> (</w:t>
      </w:r>
      <w:r w:rsidR="00EF65F0" w:rsidRPr="00363AFE">
        <w:rPr>
          <w:rFonts w:ascii="Times New Roman" w:cs="Times New Roman" w:hAnsi="Times New Roman"/>
          <w:sz w:val="30"/>
          <w:szCs w:val="30"/>
        </w:rPr>
        <w:t>для юридического лица</w:t>
      </w:r>
      <w:r w:rsidRPr="00363AFE">
        <w:rPr>
          <w:rFonts w:ascii="Times New Roman" w:cs="Times New Roman" w:hAnsi="Times New Roman"/>
          <w:sz w:val="30"/>
          <w:szCs w:val="30"/>
        </w:rPr>
        <w:t>);</w:t>
      </w:r>
    </w:p>
    <w:p w:rsidP="00363AFE" w:rsidR="00C64D49" w:rsidRDefault="00F347C8" w:rsidRPr="00363AFE">
      <w:pPr>
        <w:pStyle w:val="af6"/>
        <w:spacing w:after="0" w:afterAutospacing="false" w:before="0" w:beforeAutospacing="false"/>
        <w:ind w:firstLine="709"/>
        <w:rPr>
          <w:sz w:val="30"/>
          <w:szCs w:val="30"/>
        </w:rPr>
      </w:pPr>
      <w:r w:rsidRPr="00363AFE">
        <w:rPr>
          <w:sz w:val="30"/>
          <w:szCs w:val="30"/>
        </w:rPr>
        <w:t>1</w:t>
      </w:r>
      <w:r w:rsidR="00EC1247" w:rsidRPr="00363AFE">
        <w:rPr>
          <w:sz w:val="30"/>
          <w:szCs w:val="30"/>
        </w:rPr>
        <w:t>2</w:t>
      </w:r>
      <w:r w:rsidRPr="00363AFE">
        <w:rPr>
          <w:sz w:val="30"/>
          <w:szCs w:val="30"/>
        </w:rPr>
        <w:t>) Устав</w:t>
      </w:r>
      <w:r w:rsidR="00CA0AD4">
        <w:rPr>
          <w:sz w:val="30"/>
          <w:szCs w:val="30"/>
        </w:rPr>
        <w:t>а</w:t>
      </w:r>
      <w:r w:rsidRPr="00363AFE">
        <w:rPr>
          <w:sz w:val="30"/>
          <w:szCs w:val="30"/>
        </w:rPr>
        <w:t>, ины</w:t>
      </w:r>
      <w:r w:rsidR="00CA0AD4">
        <w:rPr>
          <w:sz w:val="30"/>
          <w:szCs w:val="30"/>
        </w:rPr>
        <w:t>х</w:t>
      </w:r>
      <w:r w:rsidRPr="00363AFE">
        <w:rPr>
          <w:sz w:val="30"/>
          <w:szCs w:val="30"/>
        </w:rPr>
        <w:t xml:space="preserve"> учредительны</w:t>
      </w:r>
      <w:r w:rsidR="00CA0AD4">
        <w:rPr>
          <w:sz w:val="30"/>
          <w:szCs w:val="30"/>
        </w:rPr>
        <w:t>х</w:t>
      </w:r>
      <w:r w:rsidRPr="00363AFE">
        <w:rPr>
          <w:sz w:val="30"/>
          <w:szCs w:val="30"/>
        </w:rPr>
        <w:t xml:space="preserve"> документ</w:t>
      </w:r>
      <w:r w:rsidR="00CA0AD4">
        <w:rPr>
          <w:sz w:val="30"/>
          <w:szCs w:val="30"/>
        </w:rPr>
        <w:t>ов</w:t>
      </w:r>
      <w:r w:rsidR="00C64D49" w:rsidRPr="00363AFE">
        <w:rPr>
          <w:sz w:val="30"/>
          <w:szCs w:val="30"/>
        </w:rPr>
        <w:t>;</w:t>
      </w:r>
    </w:p>
    <w:p w:rsidP="00363AFE" w:rsidR="008621B2" w:rsidRDefault="00C64D49" w:rsidRPr="00363AFE">
      <w:pPr>
        <w:pStyle w:val="af6"/>
        <w:spacing w:after="0" w:afterAutospacing="false" w:before="0" w:beforeAutospacing="false"/>
        <w:ind w:firstLine="709"/>
        <w:jc w:val="both"/>
        <w:rPr>
          <w:sz w:val="30"/>
          <w:szCs w:val="30"/>
        </w:rPr>
      </w:pPr>
      <w:r w:rsidRPr="00363AFE">
        <w:rPr>
          <w:sz w:val="30"/>
          <w:szCs w:val="30"/>
        </w:rPr>
        <w:t>1</w:t>
      </w:r>
      <w:r w:rsidR="00EC1247" w:rsidRPr="00363AFE">
        <w:rPr>
          <w:sz w:val="30"/>
          <w:szCs w:val="30"/>
        </w:rPr>
        <w:t>3</w:t>
      </w:r>
      <w:r w:rsidRPr="00363AFE">
        <w:rPr>
          <w:sz w:val="30"/>
          <w:szCs w:val="30"/>
        </w:rPr>
        <w:t xml:space="preserve">) </w:t>
      </w:r>
      <w:r w:rsidR="003E4359" w:rsidRPr="00363AFE">
        <w:rPr>
          <w:sz w:val="30"/>
          <w:szCs w:val="30"/>
        </w:rPr>
        <w:t>в</w:t>
      </w:r>
      <w:r w:rsidRPr="00363AFE">
        <w:rPr>
          <w:sz w:val="30"/>
          <w:szCs w:val="30"/>
        </w:rPr>
        <w:t>ыписк</w:t>
      </w:r>
      <w:r w:rsidR="00CA0AD4">
        <w:rPr>
          <w:sz w:val="30"/>
          <w:szCs w:val="30"/>
        </w:rPr>
        <w:t>и</w:t>
      </w:r>
      <w:r w:rsidRPr="00363AFE">
        <w:rPr>
          <w:sz w:val="30"/>
          <w:szCs w:val="30"/>
        </w:rPr>
        <w:t xml:space="preserve"> из</w:t>
      </w:r>
      <w:r w:rsidR="00E007AA" w:rsidRPr="00363AFE">
        <w:rPr>
          <w:sz w:val="30"/>
          <w:szCs w:val="30"/>
        </w:rPr>
        <w:t xml:space="preserve"> единого государственного</w:t>
      </w:r>
      <w:r w:rsidRPr="00363AFE">
        <w:rPr>
          <w:sz w:val="30"/>
          <w:szCs w:val="30"/>
        </w:rPr>
        <w:t xml:space="preserve"> </w:t>
      </w:r>
      <w:r w:rsidR="00D7617F" w:rsidRPr="00363AFE">
        <w:rPr>
          <w:sz w:val="30"/>
          <w:szCs w:val="30"/>
        </w:rPr>
        <w:t>реестр</w:t>
      </w:r>
      <w:r w:rsidR="00E007AA" w:rsidRPr="00363AFE">
        <w:rPr>
          <w:sz w:val="30"/>
          <w:szCs w:val="30"/>
        </w:rPr>
        <w:t>а</w:t>
      </w:r>
      <w:r w:rsidR="00D7617F" w:rsidRPr="00363AFE">
        <w:rPr>
          <w:sz w:val="30"/>
          <w:szCs w:val="30"/>
        </w:rPr>
        <w:t xml:space="preserve"> объектов кул</w:t>
      </w:r>
      <w:r w:rsidR="00D7617F" w:rsidRPr="00363AFE">
        <w:rPr>
          <w:sz w:val="30"/>
          <w:szCs w:val="30"/>
        </w:rPr>
        <w:t>ь</w:t>
      </w:r>
      <w:r w:rsidR="00D7617F" w:rsidRPr="00363AFE">
        <w:rPr>
          <w:sz w:val="30"/>
          <w:szCs w:val="30"/>
        </w:rPr>
        <w:t>турного наследия</w:t>
      </w:r>
      <w:r w:rsidR="008621B2" w:rsidRPr="00363AFE">
        <w:rPr>
          <w:sz w:val="30"/>
          <w:szCs w:val="30"/>
        </w:rPr>
        <w:t>;</w:t>
      </w:r>
    </w:p>
    <w:p w:rsidP="00363AFE" w:rsidR="00851A6A" w:rsidRDefault="00851A6A" w:rsidRPr="00363AFE">
      <w:pPr>
        <w:pStyle w:val="af6"/>
        <w:spacing w:after="0" w:afterAutospacing="false" w:before="0" w:beforeAutospacing="false"/>
        <w:ind w:firstLine="709"/>
        <w:jc w:val="both"/>
        <w:rPr>
          <w:sz w:val="30"/>
          <w:szCs w:val="30"/>
        </w:rPr>
      </w:pPr>
      <w:r w:rsidRPr="00363AFE">
        <w:rPr>
          <w:sz w:val="30"/>
          <w:szCs w:val="30"/>
        </w:rPr>
        <w:t>1</w:t>
      </w:r>
      <w:r w:rsidR="00EC1247" w:rsidRPr="00363AFE">
        <w:rPr>
          <w:sz w:val="30"/>
          <w:szCs w:val="30"/>
        </w:rPr>
        <w:t>4</w:t>
      </w:r>
      <w:r w:rsidRPr="00363AFE">
        <w:rPr>
          <w:sz w:val="30"/>
          <w:szCs w:val="30"/>
        </w:rPr>
        <w:t xml:space="preserve">) </w:t>
      </w:r>
      <w:r w:rsidR="0055175E" w:rsidRPr="00363AFE">
        <w:rPr>
          <w:sz w:val="30"/>
          <w:szCs w:val="30"/>
        </w:rPr>
        <w:t>проектн</w:t>
      </w:r>
      <w:r w:rsidR="00CA0AD4">
        <w:rPr>
          <w:sz w:val="30"/>
          <w:szCs w:val="30"/>
        </w:rPr>
        <w:t>ой</w:t>
      </w:r>
      <w:r w:rsidR="0055175E" w:rsidRPr="00363AFE">
        <w:rPr>
          <w:sz w:val="30"/>
          <w:szCs w:val="30"/>
        </w:rPr>
        <w:t xml:space="preserve"> документаци</w:t>
      </w:r>
      <w:r w:rsidR="00CA0AD4">
        <w:rPr>
          <w:sz w:val="30"/>
          <w:szCs w:val="30"/>
        </w:rPr>
        <w:t>и</w:t>
      </w:r>
      <w:r w:rsidR="0055175E" w:rsidRPr="00363AFE">
        <w:rPr>
          <w:sz w:val="30"/>
          <w:szCs w:val="30"/>
        </w:rPr>
        <w:t xml:space="preserve"> на проведение </w:t>
      </w:r>
      <w:r w:rsidR="00B217B1" w:rsidRPr="00363AFE">
        <w:rPr>
          <w:sz w:val="30"/>
          <w:szCs w:val="30"/>
        </w:rPr>
        <w:t xml:space="preserve">работ по </w:t>
      </w:r>
      <w:r w:rsidR="0055175E" w:rsidRPr="00363AFE">
        <w:rPr>
          <w:sz w:val="30"/>
          <w:szCs w:val="30"/>
        </w:rPr>
        <w:t>капитальн</w:t>
      </w:r>
      <w:r w:rsidR="0055175E" w:rsidRPr="00363AFE">
        <w:rPr>
          <w:sz w:val="30"/>
          <w:szCs w:val="30"/>
        </w:rPr>
        <w:t>о</w:t>
      </w:r>
      <w:r w:rsidR="00B217B1" w:rsidRPr="00363AFE">
        <w:rPr>
          <w:sz w:val="30"/>
          <w:szCs w:val="30"/>
        </w:rPr>
        <w:t xml:space="preserve">му </w:t>
      </w:r>
      <w:r w:rsidR="0055175E" w:rsidRPr="00363AFE">
        <w:rPr>
          <w:sz w:val="30"/>
          <w:szCs w:val="30"/>
        </w:rPr>
        <w:t>ремонт</w:t>
      </w:r>
      <w:r w:rsidR="00B217B1" w:rsidRPr="00363AFE">
        <w:rPr>
          <w:sz w:val="30"/>
          <w:szCs w:val="30"/>
        </w:rPr>
        <w:t>у (сохранению)</w:t>
      </w:r>
      <w:r w:rsidR="0055175E" w:rsidRPr="00363AFE">
        <w:rPr>
          <w:sz w:val="30"/>
          <w:szCs w:val="30"/>
        </w:rPr>
        <w:t xml:space="preserve"> объект</w:t>
      </w:r>
      <w:r w:rsidR="00B217B1" w:rsidRPr="00363AFE">
        <w:rPr>
          <w:sz w:val="30"/>
          <w:szCs w:val="30"/>
        </w:rPr>
        <w:t>а</w:t>
      </w:r>
      <w:r w:rsidR="0055175E" w:rsidRPr="00363AFE">
        <w:rPr>
          <w:sz w:val="30"/>
          <w:szCs w:val="30"/>
        </w:rPr>
        <w:t xml:space="preserve"> культурного наследия;</w:t>
      </w:r>
    </w:p>
    <w:p w:rsidP="00363AFE" w:rsidR="00851A6A" w:rsidRDefault="008621B2" w:rsidRPr="00363AFE">
      <w:pPr>
        <w:pStyle w:val="af6"/>
        <w:spacing w:after="0" w:afterAutospacing="false" w:before="0" w:beforeAutospacing="false"/>
        <w:ind w:firstLine="709"/>
        <w:jc w:val="both"/>
        <w:rPr>
          <w:sz w:val="30"/>
          <w:szCs w:val="30"/>
        </w:rPr>
      </w:pPr>
      <w:r w:rsidRPr="00363AFE">
        <w:rPr>
          <w:sz w:val="30"/>
          <w:szCs w:val="30"/>
        </w:rPr>
        <w:t>1</w:t>
      </w:r>
      <w:r w:rsidR="00EC1247" w:rsidRPr="00363AFE">
        <w:rPr>
          <w:sz w:val="30"/>
          <w:szCs w:val="30"/>
        </w:rPr>
        <w:t>5</w:t>
      </w:r>
      <w:r w:rsidRPr="00363AFE">
        <w:rPr>
          <w:sz w:val="30"/>
          <w:szCs w:val="30"/>
        </w:rPr>
        <w:t xml:space="preserve">) </w:t>
      </w:r>
      <w:r w:rsidR="0049169D" w:rsidRPr="00363AFE">
        <w:rPr>
          <w:sz w:val="30"/>
          <w:szCs w:val="30"/>
        </w:rPr>
        <w:t>документ</w:t>
      </w:r>
      <w:r w:rsidR="00CA0AD4">
        <w:rPr>
          <w:sz w:val="30"/>
          <w:szCs w:val="30"/>
        </w:rPr>
        <w:t>а</w:t>
      </w:r>
      <w:r w:rsidR="0049169D" w:rsidRPr="00363AFE">
        <w:rPr>
          <w:sz w:val="30"/>
          <w:szCs w:val="30"/>
        </w:rPr>
        <w:t xml:space="preserve"> о согласовании проектной документации на пров</w:t>
      </w:r>
      <w:r w:rsidR="0049169D" w:rsidRPr="00363AFE">
        <w:rPr>
          <w:sz w:val="30"/>
          <w:szCs w:val="30"/>
        </w:rPr>
        <w:t>е</w:t>
      </w:r>
      <w:r w:rsidR="0049169D" w:rsidRPr="00363AFE">
        <w:rPr>
          <w:sz w:val="30"/>
          <w:szCs w:val="30"/>
        </w:rPr>
        <w:t>дение работ по сохранению объекта культурного наследия, включенн</w:t>
      </w:r>
      <w:r w:rsidR="0049169D" w:rsidRPr="00363AFE">
        <w:rPr>
          <w:sz w:val="30"/>
          <w:szCs w:val="30"/>
        </w:rPr>
        <w:t>о</w:t>
      </w:r>
      <w:r w:rsidR="0049169D" w:rsidRPr="00363AFE">
        <w:rPr>
          <w:sz w:val="30"/>
          <w:szCs w:val="30"/>
        </w:rPr>
        <w:t>го в единый государственный реестр объектов культурного наследия, выданный органом охраны объектов культурного наследия Красноя</w:t>
      </w:r>
      <w:r w:rsidR="0049169D" w:rsidRPr="00363AFE">
        <w:rPr>
          <w:sz w:val="30"/>
          <w:szCs w:val="30"/>
        </w:rPr>
        <w:t>р</w:t>
      </w:r>
      <w:r w:rsidR="0049169D" w:rsidRPr="00363AFE">
        <w:rPr>
          <w:sz w:val="30"/>
          <w:szCs w:val="30"/>
        </w:rPr>
        <w:t>ского края</w:t>
      </w:r>
      <w:r w:rsidR="00851A6A" w:rsidRPr="00363AFE">
        <w:rPr>
          <w:sz w:val="30"/>
          <w:szCs w:val="30"/>
        </w:rPr>
        <w:t>;</w:t>
      </w:r>
    </w:p>
    <w:p w:rsidP="00363AFE" w:rsidR="00EF65F0" w:rsidRDefault="00851A6A" w:rsidRPr="00363AFE">
      <w:pPr>
        <w:pStyle w:val="af6"/>
        <w:spacing w:after="0" w:afterAutospacing="false" w:before="0" w:beforeAutospacing="false"/>
        <w:ind w:firstLine="709"/>
        <w:jc w:val="both"/>
        <w:rPr>
          <w:sz w:val="30"/>
          <w:szCs w:val="30"/>
        </w:rPr>
      </w:pPr>
      <w:r w:rsidRPr="00363AFE">
        <w:rPr>
          <w:sz w:val="30"/>
          <w:szCs w:val="30"/>
        </w:rPr>
        <w:lastRenderedPageBreak/>
        <w:t>1</w:t>
      </w:r>
      <w:r w:rsidR="00EC1247" w:rsidRPr="00363AFE">
        <w:rPr>
          <w:sz w:val="30"/>
          <w:szCs w:val="30"/>
        </w:rPr>
        <w:t>6</w:t>
      </w:r>
      <w:r w:rsidRPr="00363AFE">
        <w:rPr>
          <w:sz w:val="30"/>
          <w:szCs w:val="30"/>
        </w:rPr>
        <w:t>) акт</w:t>
      </w:r>
      <w:r w:rsidR="00CA0AD4">
        <w:rPr>
          <w:sz w:val="30"/>
          <w:szCs w:val="30"/>
        </w:rPr>
        <w:t>а</w:t>
      </w:r>
      <w:r w:rsidRPr="00363AFE">
        <w:rPr>
          <w:sz w:val="30"/>
          <w:szCs w:val="30"/>
        </w:rPr>
        <w:t xml:space="preserve"> государственной историко-культурной экспертизы пр</w:t>
      </w:r>
      <w:r w:rsidRPr="00363AFE">
        <w:rPr>
          <w:sz w:val="30"/>
          <w:szCs w:val="30"/>
        </w:rPr>
        <w:t>о</w:t>
      </w:r>
      <w:r w:rsidRPr="00363AFE">
        <w:rPr>
          <w:sz w:val="30"/>
          <w:szCs w:val="30"/>
        </w:rPr>
        <w:t xml:space="preserve">ектной документации на выполнение работ по сохранению объекта культурного </w:t>
      </w:r>
      <w:r w:rsidR="00EF65F0" w:rsidRPr="00363AFE">
        <w:rPr>
          <w:sz w:val="30"/>
          <w:szCs w:val="30"/>
        </w:rPr>
        <w:t>наследия;</w:t>
      </w:r>
    </w:p>
    <w:p w:rsidP="00363AFE" w:rsidR="00851A6A" w:rsidRDefault="00EF65F0" w:rsidRPr="00363AFE">
      <w:pPr>
        <w:pStyle w:val="af6"/>
        <w:spacing w:after="0" w:afterAutospacing="false" w:before="0" w:beforeAutospacing="false"/>
        <w:ind w:firstLine="709"/>
        <w:jc w:val="both"/>
        <w:rPr>
          <w:sz w:val="30"/>
          <w:szCs w:val="30"/>
        </w:rPr>
      </w:pPr>
      <w:proofErr w:type="gramStart"/>
      <w:r w:rsidRPr="00363AFE">
        <w:rPr>
          <w:sz w:val="30"/>
          <w:szCs w:val="30"/>
        </w:rPr>
        <w:t>17) справк</w:t>
      </w:r>
      <w:r w:rsidR="00CA0AD4">
        <w:rPr>
          <w:sz w:val="30"/>
          <w:szCs w:val="30"/>
        </w:rPr>
        <w:t>и</w:t>
      </w:r>
      <w:r w:rsidRPr="00363AFE">
        <w:rPr>
          <w:sz w:val="30"/>
          <w:szCs w:val="30"/>
        </w:rPr>
        <w:t>, подтверждающ</w:t>
      </w:r>
      <w:r w:rsidR="00CA0AD4">
        <w:rPr>
          <w:sz w:val="30"/>
          <w:szCs w:val="30"/>
        </w:rPr>
        <w:t>ей</w:t>
      </w:r>
      <w:r w:rsidRPr="00363AFE">
        <w:rPr>
          <w:sz w:val="30"/>
          <w:szCs w:val="30"/>
        </w:rPr>
        <w:t xml:space="preserve"> неполучение средств из бюджета города Красноярска на цели, установленные настоящим Положением, на основании иных нормативных правовых актов Красноярского края, правовых актов города Красноярска, составленн</w:t>
      </w:r>
      <w:r w:rsidR="00CA0AD4">
        <w:rPr>
          <w:sz w:val="30"/>
          <w:szCs w:val="30"/>
        </w:rPr>
        <w:t>ой</w:t>
      </w:r>
      <w:r w:rsidRPr="00363AFE">
        <w:rPr>
          <w:sz w:val="30"/>
          <w:szCs w:val="30"/>
        </w:rPr>
        <w:t xml:space="preserve"> в произвольной форме, подписанн</w:t>
      </w:r>
      <w:r w:rsidR="00CA0AD4">
        <w:rPr>
          <w:sz w:val="30"/>
          <w:szCs w:val="30"/>
        </w:rPr>
        <w:t>ой</w:t>
      </w:r>
      <w:r w:rsidRPr="00363AFE">
        <w:rPr>
          <w:sz w:val="30"/>
          <w:szCs w:val="30"/>
        </w:rPr>
        <w:t xml:space="preserve"> руководителем юридического лица или иным уполномоченным им лицом, индивидуальным предпринимателем</w:t>
      </w:r>
      <w:r w:rsidR="00DC1407" w:rsidRPr="00363AFE">
        <w:rPr>
          <w:sz w:val="30"/>
          <w:szCs w:val="30"/>
        </w:rPr>
        <w:t>.</w:t>
      </w:r>
      <w:r w:rsidR="00851A6A" w:rsidRPr="00363AFE">
        <w:rPr>
          <w:sz w:val="30"/>
          <w:szCs w:val="30"/>
        </w:rPr>
        <w:t xml:space="preserve"> </w:t>
      </w:r>
      <w:proofErr w:type="gramEnd"/>
    </w:p>
    <w:p w:rsidP="00363AFE" w:rsidR="00A348A9" w:rsidRDefault="00A348A9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Документы, указанные в подпунктах </w:t>
      </w:r>
      <w:r w:rsidR="00F347C8" w:rsidRPr="00363AFE">
        <w:rPr>
          <w:rFonts w:ascii="Times New Roman" w:cs="Times New Roman" w:hAnsi="Times New Roman"/>
          <w:sz w:val="30"/>
          <w:szCs w:val="30"/>
        </w:rPr>
        <w:t>1</w:t>
      </w:r>
      <w:r w:rsidR="00CA0AD4">
        <w:rPr>
          <w:rFonts w:ascii="Times New Roman" w:cs="Times New Roman" w:hAnsi="Times New Roman"/>
          <w:sz w:val="30"/>
          <w:szCs w:val="30"/>
        </w:rPr>
        <w:t>–</w:t>
      </w:r>
      <w:r w:rsidR="00EF65F0" w:rsidRPr="00363AFE">
        <w:rPr>
          <w:rFonts w:ascii="Times New Roman" w:cs="Times New Roman" w:hAnsi="Times New Roman"/>
          <w:sz w:val="30"/>
          <w:szCs w:val="30"/>
        </w:rPr>
        <w:t>7, 13</w:t>
      </w:r>
      <w:r w:rsidR="0010663E"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Pr="00363AFE">
        <w:rPr>
          <w:rFonts w:ascii="Times New Roman" w:cs="Times New Roman" w:hAnsi="Times New Roman"/>
          <w:sz w:val="30"/>
          <w:szCs w:val="30"/>
        </w:rPr>
        <w:t>настоящего пункта, участник отбора</w:t>
      </w:r>
      <w:r w:rsidR="00627E34" w:rsidRPr="00363AFE">
        <w:rPr>
          <w:rFonts w:ascii="Times New Roman" w:cs="Times New Roman" w:hAnsi="Times New Roman"/>
          <w:sz w:val="30"/>
          <w:szCs w:val="30"/>
        </w:rPr>
        <w:t xml:space="preserve"> (получатель субсидии)</w:t>
      </w:r>
      <w:r w:rsidRPr="00363AFE">
        <w:rPr>
          <w:rFonts w:ascii="Times New Roman" w:cs="Times New Roman" w:hAnsi="Times New Roman"/>
          <w:sz w:val="30"/>
          <w:szCs w:val="30"/>
        </w:rPr>
        <w:t xml:space="preserve"> вправе представить по со</w:t>
      </w:r>
      <w:r w:rsidRPr="00363AFE">
        <w:rPr>
          <w:rFonts w:ascii="Times New Roman" w:cs="Times New Roman" w:hAnsi="Times New Roman"/>
          <w:sz w:val="30"/>
          <w:szCs w:val="30"/>
        </w:rPr>
        <w:t>б</w:t>
      </w:r>
      <w:r w:rsidRPr="00363AFE">
        <w:rPr>
          <w:rFonts w:ascii="Times New Roman" w:cs="Times New Roman" w:hAnsi="Times New Roman"/>
          <w:sz w:val="30"/>
          <w:szCs w:val="30"/>
        </w:rPr>
        <w:t>ственной инициативе</w:t>
      </w:r>
      <w:r w:rsidR="00627E34" w:rsidRPr="00363AFE">
        <w:rPr>
          <w:rFonts w:ascii="Times New Roman" w:cs="Times New Roman" w:hAnsi="Times New Roman"/>
          <w:sz w:val="30"/>
          <w:szCs w:val="30"/>
        </w:rPr>
        <w:t>.</w:t>
      </w:r>
    </w:p>
    <w:p w:rsidP="00363AFE" w:rsidR="00A348A9" w:rsidRDefault="00A348A9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Участник отбора несет ответственность за полноту и достове</w:t>
      </w:r>
      <w:r w:rsidRPr="00363AFE">
        <w:rPr>
          <w:rFonts w:ascii="Times New Roman" w:cs="Times New Roman" w:hAnsi="Times New Roman"/>
          <w:sz w:val="30"/>
          <w:szCs w:val="30"/>
        </w:rPr>
        <w:t>р</w:t>
      </w:r>
      <w:r w:rsidRPr="00363AFE">
        <w:rPr>
          <w:rFonts w:ascii="Times New Roman" w:cs="Times New Roman" w:hAnsi="Times New Roman"/>
          <w:sz w:val="30"/>
          <w:szCs w:val="30"/>
        </w:rPr>
        <w:t>ность информации и документов, содержащихся в заявке</w:t>
      </w:r>
      <w:r w:rsidR="0061383A" w:rsidRPr="00363AFE">
        <w:rPr>
          <w:rFonts w:ascii="Times New Roman" w:cs="Times New Roman" w:hAnsi="Times New Roman"/>
          <w:sz w:val="30"/>
          <w:szCs w:val="30"/>
        </w:rPr>
        <w:t>.</w:t>
      </w:r>
    </w:p>
    <w:p w:rsidP="00363AFE" w:rsidR="0071193D" w:rsidRDefault="00753FB1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1</w:t>
      </w:r>
      <w:r w:rsidR="00747384" w:rsidRPr="00363AFE">
        <w:rPr>
          <w:rFonts w:ascii="Times New Roman" w:cs="Times New Roman" w:hAnsi="Times New Roman"/>
          <w:sz w:val="30"/>
          <w:szCs w:val="30"/>
        </w:rPr>
        <w:t>5</w:t>
      </w:r>
      <w:r w:rsidRPr="00363AFE">
        <w:rPr>
          <w:rFonts w:ascii="Times New Roman" w:cs="Times New Roman" w:hAnsi="Times New Roman"/>
          <w:sz w:val="30"/>
          <w:szCs w:val="30"/>
        </w:rPr>
        <w:t xml:space="preserve">. </w:t>
      </w:r>
      <w:r w:rsidR="0071193D" w:rsidRPr="00363AFE">
        <w:rPr>
          <w:rFonts w:ascii="Times New Roman" w:cs="Times New Roman" w:hAnsi="Times New Roman"/>
          <w:sz w:val="30"/>
          <w:szCs w:val="30"/>
        </w:rPr>
        <w:t xml:space="preserve">Датой представления заявки считается дата подписания </w:t>
      </w:r>
      <w:proofErr w:type="gramStart"/>
      <w:r w:rsidR="0071193D" w:rsidRPr="00363AFE">
        <w:rPr>
          <w:rFonts w:ascii="Times New Roman" w:cs="Times New Roman" w:hAnsi="Times New Roman"/>
          <w:sz w:val="30"/>
          <w:szCs w:val="30"/>
        </w:rPr>
        <w:t>уча</w:t>
      </w:r>
      <w:r w:rsidR="00CA0AD4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71193D" w:rsidRPr="00363AFE">
        <w:rPr>
          <w:rFonts w:ascii="Times New Roman" w:cs="Times New Roman" w:hAnsi="Times New Roman"/>
          <w:sz w:val="30"/>
          <w:szCs w:val="30"/>
        </w:rPr>
        <w:t>стником</w:t>
      </w:r>
      <w:proofErr w:type="spellEnd"/>
      <w:proofErr w:type="gramEnd"/>
      <w:r w:rsidR="0071193D" w:rsidRPr="00363AFE">
        <w:rPr>
          <w:rFonts w:ascii="Times New Roman" w:cs="Times New Roman" w:hAnsi="Times New Roman"/>
          <w:sz w:val="30"/>
          <w:szCs w:val="30"/>
        </w:rPr>
        <w:t xml:space="preserve"> отбора заявки с присвоением ей регистрационного номера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71193D" w:rsidRPr="00363AFE">
        <w:rPr>
          <w:rFonts w:ascii="Times New Roman" w:cs="Times New Roman" w:hAnsi="Times New Roman"/>
          <w:sz w:val="30"/>
          <w:szCs w:val="30"/>
        </w:rPr>
        <w:t xml:space="preserve">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71193D"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71193D" w:rsidRPr="00363AFE">
        <w:rPr>
          <w:rFonts w:ascii="Times New Roman" w:cs="Times New Roman" w:hAnsi="Times New Roman"/>
          <w:sz w:val="30"/>
          <w:szCs w:val="30"/>
        </w:rPr>
        <w:t>.</w:t>
      </w:r>
    </w:p>
    <w:p w:rsidP="00363AFE" w:rsidR="0071193D" w:rsidRDefault="00753FB1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1</w:t>
      </w:r>
      <w:r w:rsidR="00747384" w:rsidRPr="00363AFE">
        <w:rPr>
          <w:rFonts w:ascii="Times New Roman" w:cs="Times New Roman" w:hAnsi="Times New Roman"/>
          <w:sz w:val="30"/>
          <w:szCs w:val="30"/>
        </w:rPr>
        <w:t>6</w:t>
      </w:r>
      <w:r w:rsidRPr="00363AFE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1193D" w:rsidRPr="00363AFE">
        <w:rPr>
          <w:rFonts w:ascii="Times New Roman" w:cs="Times New Roman" w:hAnsi="Times New Roman"/>
          <w:sz w:val="30"/>
          <w:szCs w:val="30"/>
        </w:rPr>
        <w:t>Департамент в целях подтверждения соответствия участника отбора (получателя субсидии) установленным настоящим Положением требованиям не вправе требовать от участника отбора (получателя су</w:t>
      </w:r>
      <w:r w:rsidR="0071193D" w:rsidRPr="00363AFE">
        <w:rPr>
          <w:rFonts w:ascii="Times New Roman" w:cs="Times New Roman" w:hAnsi="Times New Roman"/>
          <w:sz w:val="30"/>
          <w:szCs w:val="30"/>
        </w:rPr>
        <w:t>б</w:t>
      </w:r>
      <w:r w:rsidR="0071193D" w:rsidRPr="00363AFE">
        <w:rPr>
          <w:rFonts w:ascii="Times New Roman" w:cs="Times New Roman" w:hAnsi="Times New Roman"/>
          <w:sz w:val="30"/>
          <w:szCs w:val="30"/>
        </w:rPr>
        <w:t>сидии) представления документов и информации при наличии соотве</w:t>
      </w:r>
      <w:r w:rsidR="0071193D" w:rsidRPr="00363AFE">
        <w:rPr>
          <w:rFonts w:ascii="Times New Roman" w:cs="Times New Roman" w:hAnsi="Times New Roman"/>
          <w:sz w:val="30"/>
          <w:szCs w:val="30"/>
        </w:rPr>
        <w:t>т</w:t>
      </w:r>
      <w:r w:rsidR="0071193D" w:rsidRPr="00363AFE">
        <w:rPr>
          <w:rFonts w:ascii="Times New Roman" w:cs="Times New Roman" w:hAnsi="Times New Roman"/>
          <w:sz w:val="30"/>
          <w:szCs w:val="30"/>
        </w:rPr>
        <w:t>ствующей информации в государственных информационных системах, доступ к которым имеется у Департамента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</w:t>
      </w:r>
      <w:r w:rsidR="0071193D" w:rsidRPr="00363AFE">
        <w:rPr>
          <w:rFonts w:ascii="Times New Roman" w:cs="Times New Roman" w:hAnsi="Times New Roman"/>
          <w:sz w:val="30"/>
          <w:szCs w:val="30"/>
        </w:rPr>
        <w:t>р</w:t>
      </w:r>
      <w:r w:rsidR="0071193D" w:rsidRPr="00363AFE">
        <w:rPr>
          <w:rFonts w:ascii="Times New Roman" w:cs="Times New Roman" w:hAnsi="Times New Roman"/>
          <w:sz w:val="30"/>
          <w:szCs w:val="30"/>
        </w:rPr>
        <w:t>таменту по собственной инициативе.</w:t>
      </w:r>
      <w:proofErr w:type="gramEnd"/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Проверка участника отбора на соответствие требованиям</w:t>
      </w:r>
      <w:r w:rsidR="00FF69D0" w:rsidRPr="00363AFE">
        <w:rPr>
          <w:rFonts w:ascii="Times New Roman" w:cs="Times New Roman" w:hAnsi="Times New Roman"/>
          <w:sz w:val="30"/>
          <w:szCs w:val="30"/>
        </w:rPr>
        <w:t>, указа</w:t>
      </w:r>
      <w:r w:rsidR="00FF69D0" w:rsidRPr="00363AFE">
        <w:rPr>
          <w:rFonts w:ascii="Times New Roman" w:cs="Times New Roman" w:hAnsi="Times New Roman"/>
          <w:sz w:val="30"/>
          <w:szCs w:val="30"/>
        </w:rPr>
        <w:t>н</w:t>
      </w:r>
      <w:r w:rsidR="00FF69D0" w:rsidRPr="00363AFE">
        <w:rPr>
          <w:rFonts w:ascii="Times New Roman" w:cs="Times New Roman" w:hAnsi="Times New Roman"/>
          <w:sz w:val="30"/>
          <w:szCs w:val="30"/>
        </w:rPr>
        <w:t xml:space="preserve">ным в </w:t>
      </w:r>
      <w:r w:rsidR="00FF69D0" w:rsidRPr="00363AFE">
        <w:rPr>
          <w:rFonts w:ascii="Times New Roman" w:cs="Times New Roman" w:hAnsi="Times New Roman"/>
          <w:color w:themeColor="text1" w:val="000000"/>
          <w:sz w:val="30"/>
          <w:szCs w:val="30"/>
        </w:rPr>
        <w:t>пункт</w:t>
      </w:r>
      <w:r w:rsidR="00A77C60" w:rsidRPr="00363AFE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FF69D0" w:rsidRPr="00363AF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964EF" w:rsidRPr="00363AFE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F368F6" w:rsidRPr="00363AFE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Pr="00363AF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</w:t>
      </w:r>
      <w:r w:rsidRPr="00363AFE">
        <w:rPr>
          <w:rFonts w:ascii="Times New Roman" w:cs="Times New Roman" w:hAnsi="Times New Roman"/>
          <w:sz w:val="30"/>
          <w:szCs w:val="30"/>
        </w:rPr>
        <w:t xml:space="preserve">Положения, осуществляется автоматически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 основании данных государственных информационных систем, в том числе с использованием единой сист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мы межведомственного электронного взаимодействия (при наличии технической возможности автоматической  проверки).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Подтверждение соответствия участника отбора требованиям</w:t>
      </w:r>
      <w:r w:rsidR="00BD6754" w:rsidRPr="00363AFE">
        <w:rPr>
          <w:rFonts w:ascii="Times New Roman" w:cs="Times New Roman" w:hAnsi="Times New Roman"/>
          <w:sz w:val="30"/>
          <w:szCs w:val="30"/>
        </w:rPr>
        <w:t>, ук</w:t>
      </w:r>
      <w:r w:rsidR="00BD6754" w:rsidRPr="00363AFE">
        <w:rPr>
          <w:rFonts w:ascii="Times New Roman" w:cs="Times New Roman" w:hAnsi="Times New Roman"/>
          <w:sz w:val="30"/>
          <w:szCs w:val="30"/>
        </w:rPr>
        <w:t>а</w:t>
      </w:r>
      <w:r w:rsidR="00BD6754" w:rsidRPr="00363AFE">
        <w:rPr>
          <w:rFonts w:ascii="Times New Roman" w:cs="Times New Roman" w:hAnsi="Times New Roman"/>
          <w:sz w:val="30"/>
          <w:szCs w:val="30"/>
        </w:rPr>
        <w:t xml:space="preserve">занным в пункте </w:t>
      </w:r>
      <w:r w:rsidRPr="00363AFE">
        <w:rPr>
          <w:rFonts w:ascii="Times New Roman" w:cs="Times New Roman" w:hAnsi="Times New Roman"/>
          <w:sz w:val="30"/>
          <w:szCs w:val="30"/>
        </w:rPr>
        <w:t>1</w:t>
      </w:r>
      <w:r w:rsidR="00BD6754" w:rsidRPr="00363AFE">
        <w:rPr>
          <w:rFonts w:ascii="Times New Roman" w:cs="Times New Roman" w:hAnsi="Times New Roman"/>
          <w:sz w:val="30"/>
          <w:szCs w:val="30"/>
        </w:rPr>
        <w:t>1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настоящего Положения, в случае отсутствия техн</w:t>
      </w:r>
      <w:r w:rsidRPr="00363AFE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 xml:space="preserve">ческой возможности осуществления автоматической проверки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осуществляется путем проставления участн</w:t>
      </w:r>
      <w:r w:rsidRPr="00363AFE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>ком отбора в электронном виде отметок о соответствии указанным тр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 xml:space="preserve">бованиям посредством заполнения соответствующих экранных форм веб-интерфейса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>.</w:t>
      </w:r>
    </w:p>
    <w:p w:rsidP="00363AFE" w:rsidR="0061383A" w:rsidRDefault="0061383A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В случае 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отсутствия технической возможности автоматической проверки участника отбора</w:t>
      </w:r>
      <w:proofErr w:type="gramEnd"/>
      <w:r w:rsidRPr="00363AFE">
        <w:rPr>
          <w:rFonts w:ascii="Times New Roman" w:cs="Times New Roman" w:hAnsi="Times New Roman"/>
          <w:sz w:val="30"/>
          <w:szCs w:val="30"/>
        </w:rPr>
        <w:t xml:space="preserve"> на соответствие требованиям, у</w:t>
      </w:r>
      <w:r w:rsidR="00FB1509" w:rsidRPr="00363AFE">
        <w:rPr>
          <w:rFonts w:ascii="Times New Roman" w:cs="Times New Roman" w:hAnsi="Times New Roman"/>
          <w:sz w:val="30"/>
          <w:szCs w:val="30"/>
        </w:rPr>
        <w:t>становле</w:t>
      </w:r>
      <w:r w:rsidR="00FB1509" w:rsidRPr="00363AFE">
        <w:rPr>
          <w:rFonts w:ascii="Times New Roman" w:cs="Times New Roman" w:hAnsi="Times New Roman"/>
          <w:sz w:val="30"/>
          <w:szCs w:val="30"/>
        </w:rPr>
        <w:t>н</w:t>
      </w:r>
      <w:r w:rsidR="00FB1509" w:rsidRPr="00363AFE">
        <w:rPr>
          <w:rFonts w:ascii="Times New Roman" w:cs="Times New Roman" w:hAnsi="Times New Roman"/>
          <w:sz w:val="30"/>
          <w:szCs w:val="30"/>
        </w:rPr>
        <w:t>н</w:t>
      </w:r>
      <w:r w:rsidRPr="00363AFE">
        <w:rPr>
          <w:rFonts w:ascii="Times New Roman" w:cs="Times New Roman" w:hAnsi="Times New Roman"/>
          <w:sz w:val="30"/>
          <w:szCs w:val="30"/>
        </w:rPr>
        <w:t xml:space="preserve">ым в пункте 11 настоящего Положения, </w:t>
      </w:r>
      <w:r w:rsidR="00CA0AD4" w:rsidRPr="00363AFE">
        <w:rPr>
          <w:rFonts w:ascii="Times New Roman" w:cs="Times New Roman" w:hAnsi="Times New Roman"/>
          <w:sz w:val="30"/>
          <w:szCs w:val="30"/>
        </w:rPr>
        <w:t xml:space="preserve">Департамент </w:t>
      </w:r>
      <w:r w:rsidRPr="00363AFE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363AFE">
        <w:rPr>
          <w:rFonts w:ascii="Times New Roman" w:cs="Times New Roman" w:hAnsi="Times New Roman"/>
          <w:sz w:val="30"/>
          <w:szCs w:val="30"/>
        </w:rPr>
        <w:lastRenderedPageBreak/>
        <w:t xml:space="preserve">с абзацем вторым настоящего пункта </w:t>
      </w:r>
      <w:r w:rsidR="0035537A" w:rsidRPr="00363AFE">
        <w:rPr>
          <w:rFonts w:ascii="Times New Roman" w:cs="Times New Roman" w:hAnsi="Times New Roman"/>
          <w:sz w:val="30"/>
          <w:szCs w:val="30"/>
        </w:rPr>
        <w:t>о</w:t>
      </w:r>
      <w:r w:rsidRPr="00363AFE">
        <w:rPr>
          <w:rFonts w:ascii="Times New Roman" w:cs="Times New Roman" w:hAnsi="Times New Roman"/>
          <w:sz w:val="30"/>
          <w:szCs w:val="30"/>
        </w:rPr>
        <w:t>существляет проверку соотве</w:t>
      </w:r>
      <w:r w:rsidRPr="00363AFE">
        <w:rPr>
          <w:rFonts w:ascii="Times New Roman" w:cs="Times New Roman" w:hAnsi="Times New Roman"/>
          <w:sz w:val="30"/>
          <w:szCs w:val="30"/>
        </w:rPr>
        <w:t>т</w:t>
      </w:r>
      <w:r w:rsidRPr="00363AFE">
        <w:rPr>
          <w:rFonts w:ascii="Times New Roman" w:cs="Times New Roman" w:hAnsi="Times New Roman"/>
          <w:sz w:val="30"/>
          <w:szCs w:val="30"/>
        </w:rPr>
        <w:t>ствия участника отбора</w:t>
      </w:r>
      <w:r w:rsidR="00D97347"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="00CA0AD4">
        <w:rPr>
          <w:rFonts w:ascii="Times New Roman" w:cs="Times New Roman" w:hAnsi="Times New Roman"/>
          <w:sz w:val="30"/>
          <w:szCs w:val="30"/>
        </w:rPr>
        <w:t>(</w:t>
      </w:r>
      <w:r w:rsidR="0035537A" w:rsidRPr="00363AFE">
        <w:rPr>
          <w:rFonts w:ascii="Times New Roman" w:cs="Times New Roman" w:hAnsi="Times New Roman"/>
          <w:sz w:val="30"/>
          <w:szCs w:val="30"/>
        </w:rPr>
        <w:t>получателя субсидии)</w:t>
      </w:r>
      <w:r w:rsidRPr="00363AFE">
        <w:rPr>
          <w:rFonts w:ascii="Times New Roman" w:cs="Times New Roman" w:hAnsi="Times New Roman"/>
          <w:sz w:val="30"/>
          <w:szCs w:val="30"/>
        </w:rPr>
        <w:t xml:space="preserve"> требованиям</w:t>
      </w:r>
      <w:r w:rsidR="00FB1509" w:rsidRPr="00363AFE">
        <w:rPr>
          <w:rFonts w:ascii="Times New Roman" w:cs="Times New Roman" w:hAnsi="Times New Roman"/>
          <w:sz w:val="30"/>
          <w:szCs w:val="30"/>
        </w:rPr>
        <w:t>, устано</w:t>
      </w:r>
      <w:r w:rsidR="00FB1509" w:rsidRPr="00363AFE">
        <w:rPr>
          <w:rFonts w:ascii="Times New Roman" w:cs="Times New Roman" w:hAnsi="Times New Roman"/>
          <w:sz w:val="30"/>
          <w:szCs w:val="30"/>
        </w:rPr>
        <w:t>в</w:t>
      </w:r>
      <w:r w:rsidR="00FB1509" w:rsidRPr="00363AFE">
        <w:rPr>
          <w:rFonts w:ascii="Times New Roman" w:cs="Times New Roman" w:hAnsi="Times New Roman"/>
          <w:sz w:val="30"/>
          <w:szCs w:val="30"/>
        </w:rPr>
        <w:t>ленным пунктом 11 настоящего Положения,</w:t>
      </w:r>
      <w:r w:rsidR="00D97347" w:rsidRPr="00363AFE">
        <w:rPr>
          <w:rFonts w:ascii="Times New Roman" w:cs="Times New Roman" w:hAnsi="Times New Roman"/>
          <w:sz w:val="30"/>
          <w:szCs w:val="30"/>
        </w:rPr>
        <w:t xml:space="preserve"> в следующем порядке</w:t>
      </w:r>
      <w:r w:rsidRPr="00363AFE">
        <w:rPr>
          <w:rFonts w:ascii="Times New Roman" w:cs="Times New Roman" w:hAnsi="Times New Roman"/>
          <w:sz w:val="30"/>
          <w:szCs w:val="30"/>
        </w:rPr>
        <w:t>:</w:t>
      </w:r>
    </w:p>
    <w:p w:rsidP="00363AFE" w:rsidR="0061383A" w:rsidRDefault="0061383A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требован</w:t>
      </w:r>
      <w:r w:rsidR="00D97347" w:rsidRPr="00363AFE">
        <w:rPr>
          <w:rFonts w:ascii="Times New Roman" w:cs="Times New Roman" w:hAnsi="Times New Roman"/>
          <w:sz w:val="30"/>
          <w:szCs w:val="30"/>
        </w:rPr>
        <w:t>иям</w:t>
      </w:r>
      <w:r w:rsidRPr="00363AFE">
        <w:rPr>
          <w:rFonts w:ascii="Times New Roman" w:cs="Times New Roman" w:hAnsi="Times New Roman"/>
          <w:sz w:val="30"/>
          <w:szCs w:val="30"/>
        </w:rPr>
        <w:t>, установленны</w:t>
      </w:r>
      <w:r w:rsidR="00D97347" w:rsidRPr="00363AFE">
        <w:rPr>
          <w:rFonts w:ascii="Times New Roman" w:cs="Times New Roman" w:hAnsi="Times New Roman"/>
          <w:sz w:val="30"/>
          <w:szCs w:val="30"/>
        </w:rPr>
        <w:t>м</w:t>
      </w:r>
      <w:r w:rsidRPr="00363AFE">
        <w:rPr>
          <w:rFonts w:ascii="Times New Roman" w:cs="Times New Roman" w:hAnsi="Times New Roman"/>
          <w:sz w:val="30"/>
          <w:szCs w:val="30"/>
        </w:rPr>
        <w:t xml:space="preserve"> подпунктами 2, 3 пункта 11 насто</w:t>
      </w:r>
      <w:r w:rsidRPr="00363AFE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>щего Положения, с использованием информации, размещенной на оф</w:t>
      </w:r>
      <w:r w:rsidRPr="00363AFE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>циальном сайте Федеральной службы по финансовому мониторингу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63AFE">
        <w:rPr>
          <w:rFonts w:ascii="Times New Roman" w:cs="Times New Roman" w:hAnsi="Times New Roman"/>
          <w:sz w:val="30"/>
          <w:szCs w:val="30"/>
        </w:rPr>
        <w:t xml:space="preserve"> в сети Интернет www.fedsfm.ru, с распечаткой сведений, оформленных скриншотами экрана монитора;</w:t>
      </w:r>
    </w:p>
    <w:p w:rsidP="00363AFE" w:rsidR="0061383A" w:rsidRDefault="0061383A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требовани</w:t>
      </w:r>
      <w:r w:rsidR="00D97347" w:rsidRPr="00363AFE">
        <w:rPr>
          <w:rFonts w:ascii="Times New Roman" w:cs="Times New Roman" w:hAnsi="Times New Roman"/>
          <w:sz w:val="30"/>
          <w:szCs w:val="30"/>
        </w:rPr>
        <w:t>ю</w:t>
      </w:r>
      <w:r w:rsidRPr="00363AFE">
        <w:rPr>
          <w:rFonts w:ascii="Times New Roman" w:cs="Times New Roman" w:hAnsi="Times New Roman"/>
          <w:sz w:val="30"/>
          <w:szCs w:val="30"/>
        </w:rPr>
        <w:t>, устан</w:t>
      </w:r>
      <w:r w:rsidR="00591256" w:rsidRPr="00363AFE">
        <w:rPr>
          <w:rFonts w:ascii="Times New Roman" w:cs="Times New Roman" w:hAnsi="Times New Roman"/>
          <w:sz w:val="30"/>
          <w:szCs w:val="30"/>
        </w:rPr>
        <w:t>овленно</w:t>
      </w:r>
      <w:r w:rsidR="00D97347" w:rsidRPr="00363AFE">
        <w:rPr>
          <w:rFonts w:ascii="Times New Roman" w:cs="Times New Roman" w:hAnsi="Times New Roman"/>
          <w:sz w:val="30"/>
          <w:szCs w:val="30"/>
        </w:rPr>
        <w:t>му</w:t>
      </w:r>
      <w:r w:rsidR="00591256" w:rsidRPr="00363AFE">
        <w:rPr>
          <w:rFonts w:ascii="Times New Roman" w:cs="Times New Roman" w:hAnsi="Times New Roman"/>
          <w:sz w:val="30"/>
          <w:szCs w:val="30"/>
        </w:rPr>
        <w:t xml:space="preserve"> подпунктом 5 пункта 11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настоящего Положения, с использованием информации, размещенной на официал</w:t>
      </w:r>
      <w:r w:rsidRPr="00363AFE">
        <w:rPr>
          <w:rFonts w:ascii="Times New Roman" w:cs="Times New Roman" w:hAnsi="Times New Roman"/>
          <w:sz w:val="30"/>
          <w:szCs w:val="30"/>
        </w:rPr>
        <w:t>ь</w:t>
      </w:r>
      <w:r w:rsidRPr="00363AFE">
        <w:rPr>
          <w:rFonts w:ascii="Times New Roman" w:cs="Times New Roman" w:hAnsi="Times New Roman"/>
          <w:sz w:val="30"/>
          <w:szCs w:val="30"/>
        </w:rPr>
        <w:t>ном сайте Министерства юстиции Российской Федерации в сети Инте</w:t>
      </w:r>
      <w:r w:rsidRPr="00363AFE">
        <w:rPr>
          <w:rFonts w:ascii="Times New Roman" w:cs="Times New Roman" w:hAnsi="Times New Roman"/>
          <w:sz w:val="30"/>
          <w:szCs w:val="30"/>
        </w:rPr>
        <w:t>р</w:t>
      </w:r>
      <w:r w:rsidRPr="00363AFE">
        <w:rPr>
          <w:rFonts w:ascii="Times New Roman" w:cs="Times New Roman" w:hAnsi="Times New Roman"/>
          <w:sz w:val="30"/>
          <w:szCs w:val="30"/>
        </w:rPr>
        <w:t>нет www.minjust.gov.ru, с распечаткой сведений, оформленных скри</w:t>
      </w:r>
      <w:r w:rsidRPr="00363AFE">
        <w:rPr>
          <w:rFonts w:ascii="Times New Roman" w:cs="Times New Roman" w:hAnsi="Times New Roman"/>
          <w:sz w:val="30"/>
          <w:szCs w:val="30"/>
        </w:rPr>
        <w:t>н</w:t>
      </w:r>
      <w:r w:rsidRPr="00363AFE">
        <w:rPr>
          <w:rFonts w:ascii="Times New Roman" w:cs="Times New Roman" w:hAnsi="Times New Roman"/>
          <w:sz w:val="30"/>
          <w:szCs w:val="30"/>
        </w:rPr>
        <w:t>шотом экрана монитора;</w:t>
      </w:r>
    </w:p>
    <w:p w:rsidP="00363AFE" w:rsidR="0061383A" w:rsidRDefault="0061383A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требован</w:t>
      </w:r>
      <w:r w:rsidR="00D97347" w:rsidRPr="00363AFE">
        <w:rPr>
          <w:rFonts w:ascii="Times New Roman" w:cs="Times New Roman" w:hAnsi="Times New Roman"/>
          <w:sz w:val="30"/>
          <w:szCs w:val="30"/>
        </w:rPr>
        <w:t>иям</w:t>
      </w:r>
      <w:r w:rsidRPr="00363AFE">
        <w:rPr>
          <w:rFonts w:ascii="Times New Roman" w:cs="Times New Roman" w:hAnsi="Times New Roman"/>
          <w:sz w:val="30"/>
          <w:szCs w:val="30"/>
        </w:rPr>
        <w:t>, установленны</w:t>
      </w:r>
      <w:r w:rsidR="00D97347" w:rsidRPr="00363AFE">
        <w:rPr>
          <w:rFonts w:ascii="Times New Roman" w:cs="Times New Roman" w:hAnsi="Times New Roman"/>
          <w:sz w:val="30"/>
          <w:szCs w:val="30"/>
        </w:rPr>
        <w:t>м</w:t>
      </w:r>
      <w:r w:rsidRPr="00363AFE">
        <w:rPr>
          <w:rFonts w:ascii="Times New Roman" w:cs="Times New Roman" w:hAnsi="Times New Roman"/>
          <w:sz w:val="30"/>
          <w:szCs w:val="30"/>
        </w:rPr>
        <w:t xml:space="preserve"> подпунктами 1, 7, 8</w:t>
      </w:r>
      <w:r w:rsidR="00D97347" w:rsidRPr="00363AFE">
        <w:rPr>
          <w:rFonts w:ascii="Times New Roman" w:cs="Times New Roman" w:hAnsi="Times New Roman"/>
          <w:sz w:val="30"/>
          <w:szCs w:val="30"/>
        </w:rPr>
        <w:t>, 9</w:t>
      </w:r>
      <w:r w:rsidRPr="00363AFE">
        <w:rPr>
          <w:rFonts w:ascii="Times New Roman" w:cs="Times New Roman" w:hAnsi="Times New Roman"/>
          <w:sz w:val="30"/>
          <w:szCs w:val="30"/>
        </w:rPr>
        <w:t xml:space="preserve"> пункта 1</w:t>
      </w:r>
      <w:r w:rsidR="00591256" w:rsidRPr="00363AFE">
        <w:rPr>
          <w:rFonts w:ascii="Times New Roman" w:cs="Times New Roman" w:hAnsi="Times New Roman"/>
          <w:sz w:val="30"/>
          <w:szCs w:val="30"/>
        </w:rPr>
        <w:t>1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настоящего Положения, путем направления межведомственного запроса в территориальный орган Федеральной налоговой службы о предоста</w:t>
      </w:r>
      <w:r w:rsidRPr="00363AFE">
        <w:rPr>
          <w:rFonts w:ascii="Times New Roman" w:cs="Times New Roman" w:hAnsi="Times New Roman"/>
          <w:sz w:val="30"/>
          <w:szCs w:val="30"/>
        </w:rPr>
        <w:t>в</w:t>
      </w:r>
      <w:r w:rsidRPr="00363AFE">
        <w:rPr>
          <w:rFonts w:ascii="Times New Roman" w:cs="Times New Roman" w:hAnsi="Times New Roman"/>
          <w:sz w:val="30"/>
          <w:szCs w:val="30"/>
        </w:rPr>
        <w:t>лении подтверждающих указанные требования документов или соде</w:t>
      </w:r>
      <w:r w:rsidRPr="00363AFE">
        <w:rPr>
          <w:rFonts w:ascii="Times New Roman" w:cs="Times New Roman" w:hAnsi="Times New Roman"/>
          <w:sz w:val="30"/>
          <w:szCs w:val="30"/>
        </w:rPr>
        <w:t>р</w:t>
      </w:r>
      <w:r w:rsidRPr="00363AFE">
        <w:rPr>
          <w:rFonts w:ascii="Times New Roman" w:cs="Times New Roman" w:hAnsi="Times New Roman"/>
          <w:sz w:val="30"/>
          <w:szCs w:val="30"/>
        </w:rPr>
        <w:t>жащихся в них сведений в порядке межведомственного взаимодействия;</w:t>
      </w:r>
    </w:p>
    <w:p w:rsidP="00363AFE" w:rsidR="0061383A" w:rsidRDefault="0061383A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требовани</w:t>
      </w:r>
      <w:r w:rsidR="007342F4" w:rsidRPr="00363AFE">
        <w:rPr>
          <w:rFonts w:ascii="Times New Roman" w:cs="Times New Roman" w:hAnsi="Times New Roman"/>
          <w:sz w:val="30"/>
          <w:szCs w:val="30"/>
        </w:rPr>
        <w:t>ям</w:t>
      </w:r>
      <w:r w:rsidRPr="00363AFE">
        <w:rPr>
          <w:rFonts w:ascii="Times New Roman" w:cs="Times New Roman" w:hAnsi="Times New Roman"/>
          <w:sz w:val="30"/>
          <w:szCs w:val="30"/>
        </w:rPr>
        <w:t>, установленны</w:t>
      </w:r>
      <w:r w:rsidR="007342F4" w:rsidRPr="00363AFE">
        <w:rPr>
          <w:rFonts w:ascii="Times New Roman" w:cs="Times New Roman" w:hAnsi="Times New Roman"/>
          <w:sz w:val="30"/>
          <w:szCs w:val="30"/>
        </w:rPr>
        <w:t>м</w:t>
      </w:r>
      <w:r w:rsidRPr="00363AFE">
        <w:rPr>
          <w:rFonts w:ascii="Times New Roman" w:cs="Times New Roman" w:hAnsi="Times New Roman"/>
          <w:sz w:val="30"/>
          <w:szCs w:val="30"/>
        </w:rPr>
        <w:t xml:space="preserve"> подпунктами 4, 6 пункта 1</w:t>
      </w:r>
      <w:r w:rsidR="00591256" w:rsidRPr="00363AFE">
        <w:rPr>
          <w:rFonts w:ascii="Times New Roman" w:cs="Times New Roman" w:hAnsi="Times New Roman"/>
          <w:sz w:val="30"/>
          <w:szCs w:val="30"/>
        </w:rPr>
        <w:t>1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</w:t>
      </w:r>
      <w:r w:rsidRPr="00363AFE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>щего Положения, с получением информации из реестров, находящихся в распоряжении администрации города Красноярска.</w:t>
      </w:r>
    </w:p>
    <w:p w:rsidP="00363AFE" w:rsidR="0061383A" w:rsidRDefault="0061383A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Документы, полученные в порядке межведомственного информ</w:t>
      </w:r>
      <w:r w:rsidRPr="00363AFE">
        <w:rPr>
          <w:rFonts w:ascii="Times New Roman" w:cs="Times New Roman" w:hAnsi="Times New Roman"/>
          <w:sz w:val="30"/>
          <w:szCs w:val="30"/>
        </w:rPr>
        <w:t>а</w:t>
      </w:r>
      <w:r w:rsidRPr="00363AFE">
        <w:rPr>
          <w:rFonts w:ascii="Times New Roman" w:cs="Times New Roman" w:hAnsi="Times New Roman"/>
          <w:sz w:val="30"/>
          <w:szCs w:val="30"/>
        </w:rPr>
        <w:t>ционного взаимодействия, приобщаются к заявке.</w:t>
      </w:r>
    </w:p>
    <w:p w:rsidP="00363AFE" w:rsidR="0071193D" w:rsidRDefault="00753FB1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1</w:t>
      </w:r>
      <w:r w:rsidR="00747384" w:rsidRPr="00363AFE">
        <w:rPr>
          <w:rFonts w:ascii="Times New Roman" w:cs="Times New Roman" w:hAnsi="Times New Roman"/>
          <w:sz w:val="30"/>
          <w:szCs w:val="30"/>
        </w:rPr>
        <w:t>7</w:t>
      </w:r>
      <w:r w:rsidRPr="00363AFE">
        <w:rPr>
          <w:rFonts w:ascii="Times New Roman" w:cs="Times New Roman" w:hAnsi="Times New Roman"/>
          <w:sz w:val="30"/>
          <w:szCs w:val="30"/>
        </w:rPr>
        <w:t xml:space="preserve">. </w:t>
      </w:r>
      <w:r w:rsidR="0071193D" w:rsidRPr="00363AFE">
        <w:rPr>
          <w:rFonts w:ascii="Times New Roman" w:cs="Times New Roman" w:hAnsi="Times New Roman"/>
          <w:sz w:val="30"/>
          <w:szCs w:val="30"/>
        </w:rPr>
        <w:t>Внесение изменений</w:t>
      </w:r>
      <w:r w:rsidR="00DB2170" w:rsidRPr="00363AFE">
        <w:rPr>
          <w:rFonts w:ascii="Times New Roman" w:cs="Times New Roman" w:hAnsi="Times New Roman"/>
          <w:sz w:val="30"/>
          <w:szCs w:val="30"/>
        </w:rPr>
        <w:t xml:space="preserve"> в заявки, возврат заявки на доработку</w:t>
      </w:r>
      <w:r w:rsidR="0071193D" w:rsidRPr="00363AFE">
        <w:rPr>
          <w:rFonts w:ascii="Times New Roman" w:cs="Times New Roman" w:hAnsi="Times New Roman"/>
          <w:sz w:val="30"/>
          <w:szCs w:val="30"/>
        </w:rPr>
        <w:t xml:space="preserve"> осуществляется до окончания срока приема заявок, указанного в объя</w:t>
      </w:r>
      <w:r w:rsidR="0071193D" w:rsidRPr="00363AFE">
        <w:rPr>
          <w:rFonts w:ascii="Times New Roman" w:cs="Times New Roman" w:hAnsi="Times New Roman"/>
          <w:sz w:val="30"/>
          <w:szCs w:val="30"/>
        </w:rPr>
        <w:t>в</w:t>
      </w:r>
      <w:r w:rsidR="0071193D" w:rsidRPr="00363AFE">
        <w:rPr>
          <w:rFonts w:ascii="Times New Roman" w:cs="Times New Roman" w:hAnsi="Times New Roman"/>
          <w:sz w:val="30"/>
          <w:szCs w:val="30"/>
        </w:rPr>
        <w:t>лении о проведении отбора, путем ее отзыва и подачи новой заявки</w:t>
      </w:r>
      <w:r w:rsidR="00A77C60"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77C60" w:rsidRPr="00363AFE">
        <w:rPr>
          <w:rFonts w:ascii="Times New Roman" w:cs="Times New Roman" w:hAnsi="Times New Roman"/>
          <w:sz w:val="30"/>
          <w:szCs w:val="30"/>
        </w:rPr>
        <w:t xml:space="preserve">в порядке, </w:t>
      </w:r>
      <w:r w:rsidR="00EC1247" w:rsidRPr="00363AFE">
        <w:rPr>
          <w:rFonts w:ascii="Times New Roman" w:cs="Times New Roman" w:hAnsi="Times New Roman"/>
          <w:sz w:val="30"/>
          <w:szCs w:val="30"/>
        </w:rPr>
        <w:t>установленном</w:t>
      </w:r>
      <w:r w:rsidR="00A77C60" w:rsidRPr="00363AFE">
        <w:rPr>
          <w:rFonts w:ascii="Times New Roman" w:cs="Times New Roman" w:hAnsi="Times New Roman"/>
          <w:sz w:val="30"/>
          <w:szCs w:val="30"/>
        </w:rPr>
        <w:t xml:space="preserve"> пункта</w:t>
      </w:r>
      <w:r w:rsidR="00EC1247" w:rsidRPr="00363AFE">
        <w:rPr>
          <w:rFonts w:ascii="Times New Roman" w:cs="Times New Roman" w:hAnsi="Times New Roman"/>
          <w:sz w:val="30"/>
          <w:szCs w:val="30"/>
        </w:rPr>
        <w:t>ми</w:t>
      </w:r>
      <w:r w:rsidR="00A77C60" w:rsidRPr="00363AFE">
        <w:rPr>
          <w:rFonts w:ascii="Times New Roman" w:cs="Times New Roman" w:hAnsi="Times New Roman"/>
          <w:sz w:val="30"/>
          <w:szCs w:val="30"/>
        </w:rPr>
        <w:t xml:space="preserve"> 13, 14 настоящего Положения</w:t>
      </w:r>
      <w:r w:rsidR="0071193D" w:rsidRPr="00363AFE">
        <w:rPr>
          <w:rFonts w:ascii="Times New Roman" w:cs="Times New Roman" w:hAnsi="Times New Roman"/>
          <w:sz w:val="30"/>
          <w:szCs w:val="30"/>
        </w:rPr>
        <w:t>.</w:t>
      </w:r>
      <w:r w:rsidR="00A77C60" w:rsidRPr="00363AFE">
        <w:rPr>
          <w:rFonts w:ascii="Times New Roman" w:cs="Times New Roman" w:hAnsi="Times New Roman"/>
          <w:sz w:val="30"/>
          <w:szCs w:val="30"/>
        </w:rPr>
        <w:t xml:space="preserve"> Д</w:t>
      </w:r>
      <w:r w:rsidR="00A77C60" w:rsidRPr="00363AFE">
        <w:rPr>
          <w:rFonts w:ascii="Times New Roman" w:cs="Times New Roman" w:hAnsi="Times New Roman"/>
          <w:sz w:val="30"/>
          <w:szCs w:val="30"/>
        </w:rPr>
        <w:t>а</w:t>
      </w:r>
      <w:r w:rsidR="00A77C60" w:rsidRPr="00363AFE">
        <w:rPr>
          <w:rFonts w:ascii="Times New Roman" w:cs="Times New Roman" w:hAnsi="Times New Roman"/>
          <w:sz w:val="30"/>
          <w:szCs w:val="30"/>
        </w:rPr>
        <w:t>той представления повторной заявки считается дата подписания учас</w:t>
      </w:r>
      <w:r w:rsidR="00A77C60" w:rsidRPr="00363AFE">
        <w:rPr>
          <w:rFonts w:ascii="Times New Roman" w:cs="Times New Roman" w:hAnsi="Times New Roman"/>
          <w:sz w:val="30"/>
          <w:szCs w:val="30"/>
        </w:rPr>
        <w:t>т</w:t>
      </w:r>
      <w:r w:rsidR="00A77C60" w:rsidRPr="00363AFE">
        <w:rPr>
          <w:rFonts w:ascii="Times New Roman" w:cs="Times New Roman" w:hAnsi="Times New Roman"/>
          <w:sz w:val="30"/>
          <w:szCs w:val="30"/>
        </w:rPr>
        <w:t xml:space="preserve">ником отбора новой заявки с присвоением ей регистрационного номера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="00A77C60"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="00A77C60" w:rsidRPr="00363AFE">
        <w:rPr>
          <w:rFonts w:ascii="Times New Roman" w:cs="Times New Roman" w:hAnsi="Times New Roman"/>
          <w:sz w:val="30"/>
          <w:szCs w:val="30"/>
        </w:rPr>
        <w:t>.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Участник отбора вправе отозвать заявку по собственной иници</w:t>
      </w:r>
      <w:r w:rsidRPr="00363AFE">
        <w:rPr>
          <w:rFonts w:ascii="Times New Roman" w:cs="Times New Roman" w:hAnsi="Times New Roman"/>
          <w:sz w:val="30"/>
          <w:szCs w:val="30"/>
        </w:rPr>
        <w:t>а</w:t>
      </w:r>
      <w:r w:rsidRPr="00363AFE">
        <w:rPr>
          <w:rFonts w:ascii="Times New Roman" w:cs="Times New Roman" w:hAnsi="Times New Roman"/>
          <w:sz w:val="30"/>
          <w:szCs w:val="30"/>
        </w:rPr>
        <w:t xml:space="preserve">тиве в личном кабинете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до окончания срока приема заявок, указанного в объявлении о проведении отбора.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Любой участник отбора после размещения объявления о пр</w:t>
      </w:r>
      <w:r w:rsidRPr="00363AFE">
        <w:rPr>
          <w:rFonts w:ascii="Times New Roman" w:cs="Times New Roman" w:hAnsi="Times New Roman"/>
          <w:sz w:val="30"/>
          <w:szCs w:val="30"/>
        </w:rPr>
        <w:t>о</w:t>
      </w:r>
      <w:r w:rsidRPr="00363AFE">
        <w:rPr>
          <w:rFonts w:ascii="Times New Roman" w:cs="Times New Roman" w:hAnsi="Times New Roman"/>
          <w:sz w:val="30"/>
          <w:szCs w:val="30"/>
        </w:rPr>
        <w:t>ведении отбора на едином портале бюджетной системы вправе напр</w:t>
      </w:r>
      <w:r w:rsidRPr="00363AFE">
        <w:rPr>
          <w:rFonts w:ascii="Times New Roman" w:cs="Times New Roman" w:hAnsi="Times New Roman"/>
          <w:sz w:val="30"/>
          <w:szCs w:val="30"/>
        </w:rPr>
        <w:t>а</w:t>
      </w:r>
      <w:r w:rsidRPr="00363AFE">
        <w:rPr>
          <w:rFonts w:ascii="Times New Roman" w:cs="Times New Roman" w:hAnsi="Times New Roman"/>
          <w:sz w:val="30"/>
          <w:szCs w:val="30"/>
        </w:rPr>
        <w:t xml:space="preserve">вить в Департамент не более пяти запросов о разъяснении положений объявления о проведении отбора путем формирования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</w:t>
      </w:r>
      <w:r w:rsidRPr="00363AFE">
        <w:rPr>
          <w:rFonts w:ascii="Times New Roman" w:cs="Times New Roman" w:hAnsi="Times New Roman"/>
          <w:sz w:val="30"/>
          <w:szCs w:val="30"/>
        </w:rPr>
        <w:t>к</w:t>
      </w:r>
      <w:r w:rsidRPr="00363AFE">
        <w:rPr>
          <w:rFonts w:ascii="Times New Roman" w:cs="Times New Roman" w:hAnsi="Times New Roman"/>
          <w:sz w:val="30"/>
          <w:szCs w:val="30"/>
        </w:rPr>
        <w:t>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соответствующего запроса не 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363AFE">
        <w:rPr>
          <w:rFonts w:ascii="Times New Roman" w:cs="Times New Roman" w:hAnsi="Times New Roman"/>
          <w:sz w:val="30"/>
          <w:szCs w:val="30"/>
        </w:rPr>
        <w:t xml:space="preserve"> чем за три р</w:t>
      </w:r>
      <w:r w:rsidRPr="00363AFE">
        <w:rPr>
          <w:rFonts w:ascii="Times New Roman" w:cs="Times New Roman" w:hAnsi="Times New Roman"/>
          <w:sz w:val="30"/>
          <w:szCs w:val="30"/>
        </w:rPr>
        <w:t>а</w:t>
      </w:r>
      <w:r w:rsidRPr="00363AFE">
        <w:rPr>
          <w:rFonts w:ascii="Times New Roman" w:cs="Times New Roman" w:hAnsi="Times New Roman"/>
          <w:sz w:val="30"/>
          <w:szCs w:val="30"/>
        </w:rPr>
        <w:t>бочих дня до даты завершения подачи заявок.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Департамент в ответ на запрос направляет разъяснение положений объявления о проведении отбора не 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363AFE">
        <w:rPr>
          <w:rFonts w:ascii="Times New Roman" w:cs="Times New Roman" w:hAnsi="Times New Roman"/>
          <w:sz w:val="30"/>
          <w:szCs w:val="30"/>
        </w:rPr>
        <w:t xml:space="preserve"> чем за один рабочий день до даты завершения подачи заявок путем формирования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</w:t>
      </w:r>
      <w:r w:rsidRPr="00363AFE">
        <w:rPr>
          <w:rFonts w:ascii="Times New Roman" w:cs="Times New Roman" w:hAnsi="Times New Roman"/>
          <w:sz w:val="30"/>
          <w:szCs w:val="30"/>
        </w:rPr>
        <w:t>к</w:t>
      </w:r>
      <w:r w:rsidRPr="00363AFE">
        <w:rPr>
          <w:rFonts w:ascii="Times New Roman" w:cs="Times New Roman" w:hAnsi="Times New Roman"/>
          <w:sz w:val="30"/>
          <w:szCs w:val="30"/>
        </w:rPr>
        <w:lastRenderedPageBreak/>
        <w:t>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соответствующего разъяснения. Представленное Д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партаментом разъяснение положений объявления о проведении отбора не должно изменять суть информации, содержащейся в указанном об</w:t>
      </w:r>
      <w:r w:rsidRPr="00363AFE">
        <w:rPr>
          <w:rFonts w:ascii="Times New Roman" w:cs="Times New Roman" w:hAnsi="Times New Roman"/>
          <w:sz w:val="30"/>
          <w:szCs w:val="30"/>
        </w:rPr>
        <w:t>ъ</w:t>
      </w:r>
      <w:r w:rsidRPr="00363AFE">
        <w:rPr>
          <w:rFonts w:ascii="Times New Roman" w:cs="Times New Roman" w:hAnsi="Times New Roman"/>
          <w:sz w:val="30"/>
          <w:szCs w:val="30"/>
        </w:rPr>
        <w:t>явлении.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Доступ к разъяснению, формируемому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>, предоставляется всем участникам отбора.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Протокол вскрытия заявок формируется на едином портале бюджетной системы автоматически и подписывается усиленной квал</w:t>
      </w:r>
      <w:r w:rsidRPr="00363AFE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 xml:space="preserve">фицированной электронной подписью руководителя Департамента (уполномоченного им лица)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>, а также размещается на едином портале бюджетной системы не позднее одного рабочего дня, следующего за днем его подписания.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Департамент не позднее </w:t>
      </w:r>
      <w:r w:rsidR="00123E17" w:rsidRPr="00363AFE">
        <w:rPr>
          <w:rFonts w:ascii="Times New Roman" w:cs="Times New Roman" w:hAnsi="Times New Roman"/>
          <w:sz w:val="30"/>
          <w:szCs w:val="30"/>
        </w:rPr>
        <w:t>трех рабочих дней</w:t>
      </w:r>
      <w:r w:rsidRPr="00363AFE">
        <w:rPr>
          <w:rFonts w:ascii="Times New Roman" w:cs="Times New Roman" w:hAnsi="Times New Roman"/>
          <w:sz w:val="30"/>
          <w:szCs w:val="30"/>
        </w:rPr>
        <w:t>, следующ</w:t>
      </w:r>
      <w:r w:rsidR="00123E17" w:rsidRPr="00363AFE">
        <w:rPr>
          <w:rFonts w:ascii="Times New Roman" w:cs="Times New Roman" w:hAnsi="Times New Roman"/>
          <w:sz w:val="30"/>
          <w:szCs w:val="30"/>
        </w:rPr>
        <w:t>их</w:t>
      </w:r>
      <w:r w:rsidRPr="00363AFE">
        <w:rPr>
          <w:rFonts w:ascii="Times New Roman" w:cs="Times New Roman" w:hAnsi="Times New Roman"/>
          <w:sz w:val="30"/>
          <w:szCs w:val="30"/>
        </w:rPr>
        <w:t xml:space="preserve"> за днем вскрытия заявок, подписывает протокол вскрытия заявок, соде</w:t>
      </w:r>
      <w:r w:rsidRPr="00363AFE">
        <w:rPr>
          <w:rFonts w:ascii="Times New Roman" w:cs="Times New Roman" w:hAnsi="Times New Roman"/>
          <w:sz w:val="30"/>
          <w:szCs w:val="30"/>
        </w:rPr>
        <w:t>р</w:t>
      </w:r>
      <w:r w:rsidRPr="00363AFE">
        <w:rPr>
          <w:rFonts w:ascii="Times New Roman" w:cs="Times New Roman" w:hAnsi="Times New Roman"/>
          <w:sz w:val="30"/>
          <w:szCs w:val="30"/>
        </w:rPr>
        <w:t xml:space="preserve">жащий следующую информацию 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о</w:t>
      </w:r>
      <w:proofErr w:type="gramEnd"/>
      <w:r w:rsidRPr="00363AFE">
        <w:rPr>
          <w:rFonts w:ascii="Times New Roman" w:cs="Times New Roman" w:hAnsi="Times New Roman"/>
          <w:sz w:val="30"/>
          <w:szCs w:val="30"/>
        </w:rPr>
        <w:t xml:space="preserve"> поступивших для участия в отборе заявок: 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регистрационный номер заявки;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дат</w:t>
      </w:r>
      <w:r w:rsidR="00CA0AD4">
        <w:rPr>
          <w:rFonts w:ascii="Times New Roman" w:cs="Times New Roman" w:hAnsi="Times New Roman"/>
          <w:sz w:val="30"/>
          <w:szCs w:val="30"/>
        </w:rPr>
        <w:t>у</w:t>
      </w:r>
      <w:r w:rsidRPr="00363AFE">
        <w:rPr>
          <w:rFonts w:ascii="Times New Roman" w:cs="Times New Roman" w:hAnsi="Times New Roman"/>
          <w:sz w:val="30"/>
          <w:szCs w:val="30"/>
        </w:rPr>
        <w:t xml:space="preserve"> и время поступления заявки;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запрашиваемый участником отбора размер субсидии. 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Заявка признается надлежащей, если она соответствует треб</w:t>
      </w:r>
      <w:r w:rsidRPr="00363AFE">
        <w:rPr>
          <w:rFonts w:ascii="Times New Roman" w:cs="Times New Roman" w:hAnsi="Times New Roman"/>
          <w:sz w:val="30"/>
          <w:szCs w:val="30"/>
        </w:rPr>
        <w:t>о</w:t>
      </w:r>
      <w:r w:rsidRPr="00363AFE">
        <w:rPr>
          <w:rFonts w:ascii="Times New Roman" w:cs="Times New Roman" w:hAnsi="Times New Roman"/>
          <w:sz w:val="30"/>
          <w:szCs w:val="30"/>
        </w:rPr>
        <w:t>ваниям, указанным в объявлении о проведении отбора, и отсутств</w:t>
      </w:r>
      <w:r w:rsidR="00CA0AD4">
        <w:rPr>
          <w:rFonts w:ascii="Times New Roman" w:cs="Times New Roman" w:hAnsi="Times New Roman"/>
          <w:sz w:val="30"/>
          <w:szCs w:val="30"/>
        </w:rPr>
        <w:t>уют</w:t>
      </w:r>
      <w:r w:rsidRPr="00363AFE">
        <w:rPr>
          <w:rFonts w:ascii="Times New Roman" w:cs="Times New Roman" w:hAnsi="Times New Roman"/>
          <w:sz w:val="30"/>
          <w:szCs w:val="30"/>
        </w:rPr>
        <w:t xml:space="preserve"> основани</w:t>
      </w:r>
      <w:r w:rsidR="00CA0AD4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 xml:space="preserve"> для отклонения заявки, указанны</w:t>
      </w:r>
      <w:r w:rsidR="006E2B09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 xml:space="preserve"> в пункте 2</w:t>
      </w:r>
      <w:r w:rsidR="00DB2170" w:rsidRPr="00363AFE">
        <w:rPr>
          <w:rFonts w:ascii="Times New Roman" w:cs="Times New Roman" w:hAnsi="Times New Roman"/>
          <w:sz w:val="30"/>
          <w:szCs w:val="30"/>
        </w:rPr>
        <w:t>2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Заявка отклоняется при наличии следующих оснований: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1) несоответстви</w:t>
      </w:r>
      <w:r w:rsidR="00CA0AD4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 xml:space="preserve"> участника отбора критериям и (или) требован</w:t>
      </w:r>
      <w:r w:rsidRPr="00363AFE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 xml:space="preserve">ям, установленным пунктами </w:t>
      </w:r>
      <w:r w:rsidR="00DB2170" w:rsidRPr="00363AFE">
        <w:rPr>
          <w:rFonts w:ascii="Times New Roman" w:cs="Times New Roman" w:hAnsi="Times New Roman"/>
          <w:sz w:val="30"/>
          <w:szCs w:val="30"/>
        </w:rPr>
        <w:t>11</w:t>
      </w:r>
      <w:r w:rsidRPr="00363AFE">
        <w:rPr>
          <w:rFonts w:ascii="Times New Roman" w:cs="Times New Roman" w:hAnsi="Times New Roman"/>
          <w:sz w:val="30"/>
          <w:szCs w:val="30"/>
        </w:rPr>
        <w:t>, 1</w:t>
      </w:r>
      <w:r w:rsidR="00DB2170" w:rsidRPr="00363AFE">
        <w:rPr>
          <w:rFonts w:ascii="Times New Roman" w:cs="Times New Roman" w:hAnsi="Times New Roman"/>
          <w:sz w:val="30"/>
          <w:szCs w:val="30"/>
        </w:rPr>
        <w:t>2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2) несоответстви</w:t>
      </w:r>
      <w:r w:rsidR="00CA0AD4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 xml:space="preserve"> представленн</w:t>
      </w:r>
      <w:r w:rsidR="00DB2170" w:rsidRPr="00363AFE">
        <w:rPr>
          <w:rFonts w:ascii="Times New Roman" w:cs="Times New Roman" w:hAnsi="Times New Roman"/>
          <w:sz w:val="30"/>
          <w:szCs w:val="30"/>
        </w:rPr>
        <w:t>ых участником отбора</w:t>
      </w:r>
      <w:r w:rsidRPr="00363AFE">
        <w:rPr>
          <w:rFonts w:ascii="Times New Roman" w:cs="Times New Roman" w:hAnsi="Times New Roman"/>
          <w:sz w:val="30"/>
          <w:szCs w:val="30"/>
        </w:rPr>
        <w:t xml:space="preserve"> заяв</w:t>
      </w:r>
      <w:r w:rsidR="00DB2170" w:rsidRPr="00363AFE">
        <w:rPr>
          <w:rFonts w:ascii="Times New Roman" w:cs="Times New Roman" w:hAnsi="Times New Roman"/>
          <w:sz w:val="30"/>
          <w:szCs w:val="30"/>
        </w:rPr>
        <w:t xml:space="preserve">ок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DB2170" w:rsidRPr="00363AFE">
        <w:rPr>
          <w:rFonts w:ascii="Times New Roman" w:cs="Times New Roman" w:hAnsi="Times New Roman"/>
          <w:sz w:val="30"/>
          <w:szCs w:val="30"/>
        </w:rPr>
        <w:t>и (или) документов</w:t>
      </w:r>
      <w:r w:rsidRPr="00363AFE">
        <w:rPr>
          <w:rFonts w:ascii="Times New Roman" w:cs="Times New Roman" w:hAnsi="Times New Roman"/>
          <w:sz w:val="30"/>
          <w:szCs w:val="30"/>
        </w:rPr>
        <w:t xml:space="preserve"> требованиям, установленным в объявлении о пров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дении отбора, предусмотренны</w:t>
      </w:r>
      <w:r w:rsidR="006E2B09">
        <w:rPr>
          <w:rFonts w:ascii="Times New Roman" w:cs="Times New Roman" w:hAnsi="Times New Roman"/>
          <w:sz w:val="30"/>
          <w:szCs w:val="30"/>
        </w:rPr>
        <w:t>м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настоящим Положением;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3) непредставлени</w:t>
      </w:r>
      <w:r w:rsidR="00CA0AD4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 xml:space="preserve"> (представлени</w:t>
      </w:r>
      <w:r w:rsidR="00CA0AD4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не в полном объеме) докуме</w:t>
      </w:r>
      <w:r w:rsidRPr="00363AFE">
        <w:rPr>
          <w:rFonts w:ascii="Times New Roman" w:cs="Times New Roman" w:hAnsi="Times New Roman"/>
          <w:sz w:val="30"/>
          <w:szCs w:val="30"/>
        </w:rPr>
        <w:t>н</w:t>
      </w:r>
      <w:r w:rsidRPr="00363AFE">
        <w:rPr>
          <w:rFonts w:ascii="Times New Roman" w:cs="Times New Roman" w:hAnsi="Times New Roman"/>
          <w:sz w:val="30"/>
          <w:szCs w:val="30"/>
        </w:rPr>
        <w:t>тов, указанных в объявлении о проведении отбора, предусмотренных пунктом 1</w:t>
      </w:r>
      <w:r w:rsidR="005E71E5" w:rsidRPr="00363AFE">
        <w:rPr>
          <w:rFonts w:ascii="Times New Roman" w:cs="Times New Roman" w:hAnsi="Times New Roman"/>
          <w:sz w:val="30"/>
          <w:szCs w:val="30"/>
        </w:rPr>
        <w:t>4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настоящего Положения, за исключением тех документов, представление которых возможно по инициативе участников отбора;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4) недостоверност</w:t>
      </w:r>
      <w:r w:rsidR="00CA0AD4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 xml:space="preserve"> информации, содержащейся в документах, представленных участником отбора в целях подтверждения соотве</w:t>
      </w:r>
      <w:r w:rsidRPr="00363AFE">
        <w:rPr>
          <w:rFonts w:ascii="Times New Roman" w:cs="Times New Roman" w:hAnsi="Times New Roman"/>
          <w:sz w:val="30"/>
          <w:szCs w:val="30"/>
        </w:rPr>
        <w:t>т</w:t>
      </w:r>
      <w:r w:rsidRPr="00363AFE">
        <w:rPr>
          <w:rFonts w:ascii="Times New Roman" w:cs="Times New Roman" w:hAnsi="Times New Roman"/>
          <w:sz w:val="30"/>
          <w:szCs w:val="30"/>
        </w:rPr>
        <w:t xml:space="preserve">ствия критериям и требованиям, установленным пунктами </w:t>
      </w:r>
      <w:r w:rsidR="00DB2170" w:rsidRPr="00363AFE">
        <w:rPr>
          <w:rFonts w:ascii="Times New Roman" w:cs="Times New Roman" w:hAnsi="Times New Roman"/>
          <w:sz w:val="30"/>
          <w:szCs w:val="30"/>
        </w:rPr>
        <w:t>11</w:t>
      </w:r>
      <w:r w:rsidR="00CA0AD4">
        <w:rPr>
          <w:rFonts w:ascii="Times New Roman" w:cs="Times New Roman" w:hAnsi="Times New Roman"/>
          <w:sz w:val="30"/>
          <w:szCs w:val="30"/>
        </w:rPr>
        <w:t xml:space="preserve">, </w:t>
      </w:r>
      <w:r w:rsidRPr="00363AFE">
        <w:rPr>
          <w:rFonts w:ascii="Times New Roman" w:cs="Times New Roman" w:hAnsi="Times New Roman"/>
          <w:sz w:val="30"/>
          <w:szCs w:val="30"/>
        </w:rPr>
        <w:t>1</w:t>
      </w:r>
      <w:r w:rsidR="00DB2170" w:rsidRPr="00363AFE">
        <w:rPr>
          <w:rFonts w:ascii="Times New Roman" w:cs="Times New Roman" w:hAnsi="Times New Roman"/>
          <w:sz w:val="30"/>
          <w:szCs w:val="30"/>
        </w:rPr>
        <w:t>2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а</w:t>
      </w:r>
      <w:r w:rsidR="006E2B09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6E2B09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363AFE">
        <w:rPr>
          <w:rFonts w:ascii="Times New Roman" w:cs="Times New Roman" w:hAnsi="Times New Roman"/>
          <w:sz w:val="30"/>
          <w:szCs w:val="30"/>
        </w:rPr>
        <w:t>стоящего Положения;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5) подач</w:t>
      </w:r>
      <w:r w:rsidR="00CA0AD4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 xml:space="preserve"> участником отбора заявки после даты и (или) времени </w:t>
      </w:r>
      <w:r w:rsidR="00EC1247" w:rsidRPr="00363AFE">
        <w:rPr>
          <w:rFonts w:ascii="Times New Roman" w:cs="Times New Roman" w:hAnsi="Times New Roman"/>
          <w:sz w:val="30"/>
          <w:szCs w:val="30"/>
        </w:rPr>
        <w:t>определенных для подачи заявок</w:t>
      </w:r>
      <w:r w:rsidRPr="00363AFE">
        <w:rPr>
          <w:rFonts w:ascii="Times New Roman" w:cs="Times New Roman" w:hAnsi="Times New Roman"/>
          <w:sz w:val="30"/>
          <w:szCs w:val="30"/>
        </w:rPr>
        <w:t>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6) представлени</w:t>
      </w:r>
      <w:r w:rsidR="00CA0AD4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 xml:space="preserve"> участником отбора документов, имеющих по</w:t>
      </w:r>
      <w:r w:rsidRPr="00363AFE">
        <w:rPr>
          <w:rFonts w:ascii="Times New Roman" w:cs="Times New Roman" w:hAnsi="Times New Roman"/>
          <w:sz w:val="30"/>
          <w:szCs w:val="30"/>
        </w:rPr>
        <w:t>д</w:t>
      </w:r>
      <w:r w:rsidRPr="00363AFE">
        <w:rPr>
          <w:rFonts w:ascii="Times New Roman" w:cs="Times New Roman" w:hAnsi="Times New Roman"/>
          <w:sz w:val="30"/>
          <w:szCs w:val="30"/>
        </w:rPr>
        <w:t>чистки, приписки, исправления, зачеркнутые слова (цифры), технич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ские ошибки, а также документов, которые не поддаются прочтению;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lastRenderedPageBreak/>
        <w:t>7) недостаточност</w:t>
      </w:r>
      <w:r w:rsidR="00CA0AD4">
        <w:rPr>
          <w:rFonts w:ascii="Times New Roman" w:cs="Times New Roman" w:hAnsi="Times New Roman"/>
          <w:sz w:val="30"/>
          <w:szCs w:val="30"/>
        </w:rPr>
        <w:t>и</w:t>
      </w:r>
      <w:r w:rsidRPr="00363AFE">
        <w:rPr>
          <w:rFonts w:ascii="Times New Roman" w:cs="Times New Roman" w:hAnsi="Times New Roman"/>
          <w:sz w:val="30"/>
          <w:szCs w:val="30"/>
        </w:rPr>
        <w:t xml:space="preserve"> лимитов бюджетных обязательств, указанных в пункте </w:t>
      </w:r>
      <w:r w:rsidR="00123E17" w:rsidRPr="00363AFE">
        <w:rPr>
          <w:rFonts w:ascii="Times New Roman" w:cs="Times New Roman" w:hAnsi="Times New Roman"/>
          <w:sz w:val="30"/>
          <w:szCs w:val="30"/>
        </w:rPr>
        <w:t>4</w:t>
      </w:r>
      <w:r w:rsidR="00F33455"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Pr="00363AFE">
        <w:rPr>
          <w:rFonts w:ascii="Times New Roman" w:cs="Times New Roman" w:hAnsi="Times New Roman"/>
          <w:sz w:val="30"/>
          <w:szCs w:val="30"/>
        </w:rPr>
        <w:t>настоящего Положения, с учетом очередности поступления заявок.</w:t>
      </w:r>
    </w:p>
    <w:p w:rsidP="00363AFE" w:rsidR="00F33455" w:rsidRDefault="00F33455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Департамент в течение </w:t>
      </w:r>
      <w:r w:rsidR="00661C73" w:rsidRPr="00363AFE">
        <w:rPr>
          <w:rFonts w:ascii="Times New Roman" w:cs="Times New Roman" w:hAnsi="Times New Roman"/>
          <w:sz w:val="30"/>
          <w:szCs w:val="30"/>
        </w:rPr>
        <w:t>10</w:t>
      </w:r>
      <w:r w:rsidRPr="00363AFE">
        <w:rPr>
          <w:rFonts w:ascii="Times New Roman" w:cs="Times New Roman" w:hAnsi="Times New Roman"/>
          <w:sz w:val="30"/>
          <w:szCs w:val="30"/>
        </w:rPr>
        <w:t xml:space="preserve"> рабочих дней со дня, следующего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363AFE">
        <w:rPr>
          <w:rFonts w:ascii="Times New Roman" w:cs="Times New Roman" w:hAnsi="Times New Roman"/>
          <w:sz w:val="30"/>
          <w:szCs w:val="30"/>
        </w:rPr>
        <w:t xml:space="preserve"> за днем открытия доступа к заявкам, рассматривает представленные участниками отбора заявки на наличие либо отсутствие оснований для их отклонения, </w:t>
      </w:r>
      <w:r w:rsidR="00537235" w:rsidRPr="00363AFE">
        <w:rPr>
          <w:rFonts w:ascii="Times New Roman" w:cs="Times New Roman" w:hAnsi="Times New Roman"/>
          <w:sz w:val="30"/>
          <w:szCs w:val="30"/>
        </w:rPr>
        <w:t>установл</w:t>
      </w:r>
      <w:r w:rsidRPr="00363AFE">
        <w:rPr>
          <w:rFonts w:ascii="Times New Roman" w:cs="Times New Roman" w:hAnsi="Times New Roman"/>
          <w:sz w:val="30"/>
          <w:szCs w:val="30"/>
        </w:rPr>
        <w:t>енных пунктом 22 настоящего Положения.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Отбор признается несостоявшимся в следующих случаях: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по окончании срока подачи заявок, указанного в объявлении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363AFE">
        <w:rPr>
          <w:rFonts w:ascii="Times New Roman" w:cs="Times New Roman" w:hAnsi="Times New Roman"/>
          <w:sz w:val="30"/>
          <w:szCs w:val="30"/>
        </w:rPr>
        <w:t>о проведении отбора, не подано ни одной заявки;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по результатам рассмотрения заявок отклонены все заявки.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В случае признания отбора несостоявшимся по основаниям, предусмотренным настоящим пунктом, Департамент проводит повто</w:t>
      </w:r>
      <w:r w:rsidRPr="00363AFE">
        <w:rPr>
          <w:rFonts w:ascii="Times New Roman" w:cs="Times New Roman" w:hAnsi="Times New Roman"/>
          <w:sz w:val="30"/>
          <w:szCs w:val="30"/>
        </w:rPr>
        <w:t>р</w:t>
      </w:r>
      <w:r w:rsidRPr="00363AFE">
        <w:rPr>
          <w:rFonts w:ascii="Times New Roman" w:cs="Times New Roman" w:hAnsi="Times New Roman"/>
          <w:sz w:val="30"/>
          <w:szCs w:val="30"/>
        </w:rPr>
        <w:t>ный отбор в соответствии с настоящим Положением. Объявление о пр</w:t>
      </w:r>
      <w:r w:rsidRPr="00363AFE">
        <w:rPr>
          <w:rFonts w:ascii="Times New Roman" w:cs="Times New Roman" w:hAnsi="Times New Roman"/>
          <w:sz w:val="30"/>
          <w:szCs w:val="30"/>
        </w:rPr>
        <w:t>о</w:t>
      </w:r>
      <w:r w:rsidRPr="00363AFE">
        <w:rPr>
          <w:rFonts w:ascii="Times New Roman" w:cs="Times New Roman" w:hAnsi="Times New Roman"/>
          <w:sz w:val="30"/>
          <w:szCs w:val="30"/>
        </w:rPr>
        <w:t>ведении отбора размещается на едином портале бюджетной системы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363AFE">
        <w:rPr>
          <w:rFonts w:ascii="Times New Roman" w:cs="Times New Roman" w:hAnsi="Times New Roman"/>
          <w:sz w:val="30"/>
          <w:szCs w:val="30"/>
        </w:rPr>
        <w:t xml:space="preserve"> и на Сайте не позднее 5 рабочих дней со дня принятия приказа </w:t>
      </w:r>
      <w:r w:rsidR="00CA0AD4">
        <w:rPr>
          <w:rFonts w:ascii="Times New Roman" w:cs="Times New Roman" w:hAnsi="Times New Roman"/>
          <w:sz w:val="30"/>
          <w:szCs w:val="30"/>
        </w:rPr>
        <w:t>руков</w:t>
      </w:r>
      <w:r w:rsidR="00CA0AD4">
        <w:rPr>
          <w:rFonts w:ascii="Times New Roman" w:cs="Times New Roman" w:hAnsi="Times New Roman"/>
          <w:sz w:val="30"/>
          <w:szCs w:val="30"/>
        </w:rPr>
        <w:t>о</w:t>
      </w:r>
      <w:r w:rsidR="00CA0AD4">
        <w:rPr>
          <w:rFonts w:ascii="Times New Roman" w:cs="Times New Roman" w:hAnsi="Times New Roman"/>
          <w:sz w:val="30"/>
          <w:szCs w:val="30"/>
        </w:rPr>
        <w:t xml:space="preserve">дителя </w:t>
      </w:r>
      <w:r w:rsidRPr="00363AFE">
        <w:rPr>
          <w:rFonts w:ascii="Times New Roman" w:cs="Times New Roman" w:hAnsi="Times New Roman"/>
          <w:sz w:val="30"/>
          <w:szCs w:val="30"/>
        </w:rPr>
        <w:t xml:space="preserve">Департамента о признании отбора 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несостоявшимся</w:t>
      </w:r>
      <w:proofErr w:type="gramEnd"/>
      <w:r w:rsidRPr="00363AFE">
        <w:rPr>
          <w:rFonts w:ascii="Times New Roman" w:cs="Times New Roman" w:hAnsi="Times New Roman"/>
          <w:sz w:val="30"/>
          <w:szCs w:val="30"/>
        </w:rPr>
        <w:t xml:space="preserve"> и о размещ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нии повторного объявления о проведении отбора</w:t>
      </w:r>
      <w:r w:rsidR="00AC1277" w:rsidRPr="00363AFE">
        <w:rPr>
          <w:rFonts w:ascii="Times New Roman" w:cs="Times New Roman" w:hAnsi="Times New Roman"/>
          <w:sz w:val="30"/>
          <w:szCs w:val="30"/>
        </w:rPr>
        <w:t>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Победители отбора определяются на основании сформирова</w:t>
      </w:r>
      <w:r w:rsidRPr="00363AFE">
        <w:rPr>
          <w:rFonts w:ascii="Times New Roman" w:cs="Times New Roman" w:hAnsi="Times New Roman"/>
          <w:sz w:val="30"/>
          <w:szCs w:val="30"/>
        </w:rPr>
        <w:t>н</w:t>
      </w:r>
      <w:r w:rsidRPr="00363AFE">
        <w:rPr>
          <w:rFonts w:ascii="Times New Roman" w:cs="Times New Roman" w:hAnsi="Times New Roman"/>
          <w:sz w:val="30"/>
          <w:szCs w:val="30"/>
        </w:rPr>
        <w:t xml:space="preserve">ных в электронной форме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заявок, и</w:t>
      </w:r>
      <w:r w:rsidRPr="00363AFE">
        <w:rPr>
          <w:rFonts w:ascii="Times New Roman" w:cs="Times New Roman" w:hAnsi="Times New Roman"/>
          <w:sz w:val="30"/>
          <w:szCs w:val="30"/>
        </w:rPr>
        <w:t>с</w:t>
      </w:r>
      <w:r w:rsidRPr="00363AFE">
        <w:rPr>
          <w:rFonts w:ascii="Times New Roman" w:cs="Times New Roman" w:hAnsi="Times New Roman"/>
          <w:sz w:val="30"/>
          <w:szCs w:val="30"/>
        </w:rPr>
        <w:t>ходя из очередности поступления заявок.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В целях завершения отбора и определения победителей отбора формируется протокол подведения итогов отбора, включающий след</w:t>
      </w:r>
      <w:r w:rsidRPr="00363AFE">
        <w:rPr>
          <w:rFonts w:ascii="Times New Roman" w:cs="Times New Roman" w:hAnsi="Times New Roman"/>
          <w:sz w:val="30"/>
          <w:szCs w:val="30"/>
        </w:rPr>
        <w:t>у</w:t>
      </w:r>
      <w:r w:rsidRPr="00363AFE">
        <w:rPr>
          <w:rFonts w:ascii="Times New Roman" w:cs="Times New Roman" w:hAnsi="Times New Roman"/>
          <w:sz w:val="30"/>
          <w:szCs w:val="30"/>
        </w:rPr>
        <w:t>ющ</w:t>
      </w:r>
      <w:r w:rsidR="00AC1277" w:rsidRPr="00363AFE">
        <w:rPr>
          <w:rFonts w:ascii="Times New Roman" w:cs="Times New Roman" w:hAnsi="Times New Roman"/>
          <w:sz w:val="30"/>
          <w:szCs w:val="30"/>
        </w:rPr>
        <w:t>ие сведения</w:t>
      </w:r>
      <w:r w:rsidRPr="00363AFE">
        <w:rPr>
          <w:rFonts w:ascii="Times New Roman" w:cs="Times New Roman" w:hAnsi="Times New Roman"/>
          <w:sz w:val="30"/>
          <w:szCs w:val="30"/>
        </w:rPr>
        <w:t>: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дат</w:t>
      </w:r>
      <w:r w:rsidR="00CA0AD4">
        <w:rPr>
          <w:rFonts w:ascii="Times New Roman" w:cs="Times New Roman" w:hAnsi="Times New Roman"/>
          <w:sz w:val="30"/>
          <w:szCs w:val="30"/>
        </w:rPr>
        <w:t>у</w:t>
      </w:r>
      <w:r w:rsidRPr="00363AFE">
        <w:rPr>
          <w:rFonts w:ascii="Times New Roman" w:cs="Times New Roman" w:hAnsi="Times New Roman"/>
          <w:sz w:val="30"/>
          <w:szCs w:val="30"/>
        </w:rPr>
        <w:t>, время и место рассмотрения заявок;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информаци</w:t>
      </w:r>
      <w:r w:rsidR="00CA0AD4">
        <w:rPr>
          <w:rFonts w:ascii="Times New Roman" w:cs="Times New Roman" w:hAnsi="Times New Roman"/>
          <w:sz w:val="30"/>
          <w:szCs w:val="30"/>
        </w:rPr>
        <w:t>ю</w:t>
      </w:r>
      <w:r w:rsidRPr="00363AFE">
        <w:rPr>
          <w:rFonts w:ascii="Times New Roman" w:cs="Times New Roman" w:hAnsi="Times New Roman"/>
          <w:sz w:val="30"/>
          <w:szCs w:val="30"/>
        </w:rPr>
        <w:t xml:space="preserve"> об участниках отбора, заявки которых были ра</w:t>
      </w:r>
      <w:r w:rsidRPr="00363AFE">
        <w:rPr>
          <w:rFonts w:ascii="Times New Roman" w:cs="Times New Roman" w:hAnsi="Times New Roman"/>
          <w:sz w:val="30"/>
          <w:szCs w:val="30"/>
        </w:rPr>
        <w:t>с</w:t>
      </w:r>
      <w:r w:rsidRPr="00363AFE">
        <w:rPr>
          <w:rFonts w:ascii="Times New Roman" w:cs="Times New Roman" w:hAnsi="Times New Roman"/>
          <w:sz w:val="30"/>
          <w:szCs w:val="30"/>
        </w:rPr>
        <w:t>смотрены;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информаци</w:t>
      </w:r>
      <w:r w:rsidR="006E2B09">
        <w:rPr>
          <w:rFonts w:ascii="Times New Roman" w:cs="Times New Roman" w:hAnsi="Times New Roman"/>
          <w:sz w:val="30"/>
          <w:szCs w:val="30"/>
        </w:rPr>
        <w:t>ю</w:t>
      </w:r>
      <w:r w:rsidRPr="00363AFE">
        <w:rPr>
          <w:rFonts w:ascii="Times New Roman" w:cs="Times New Roman" w:hAnsi="Times New Roman"/>
          <w:sz w:val="30"/>
          <w:szCs w:val="30"/>
        </w:rPr>
        <w:t xml:space="preserve"> об участниках отбора, заявки которых были откл</w:t>
      </w:r>
      <w:r w:rsidRPr="00363AFE">
        <w:rPr>
          <w:rFonts w:ascii="Times New Roman" w:cs="Times New Roman" w:hAnsi="Times New Roman"/>
          <w:sz w:val="30"/>
          <w:szCs w:val="30"/>
        </w:rPr>
        <w:t>о</w:t>
      </w:r>
      <w:r w:rsidRPr="00363AFE">
        <w:rPr>
          <w:rFonts w:ascii="Times New Roman" w:cs="Times New Roman" w:hAnsi="Times New Roman"/>
          <w:sz w:val="30"/>
          <w:szCs w:val="30"/>
        </w:rPr>
        <w:t xml:space="preserve">нены, с указанием причин их отклонения, в том числе положений </w:t>
      </w:r>
      <w:r w:rsidR="006E2B09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363AFE">
        <w:rPr>
          <w:rFonts w:ascii="Times New Roman" w:cs="Times New Roman" w:hAnsi="Times New Roman"/>
          <w:sz w:val="30"/>
          <w:szCs w:val="30"/>
        </w:rPr>
        <w:t>объявления о проведении отбора, которым не соответствуют заявки;</w:t>
      </w:r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наименование получател</w:t>
      </w:r>
      <w:r w:rsidR="00D172C3" w:rsidRPr="00363AFE">
        <w:rPr>
          <w:rFonts w:ascii="Times New Roman" w:cs="Times New Roman" w:hAnsi="Times New Roman"/>
          <w:sz w:val="30"/>
          <w:szCs w:val="30"/>
        </w:rPr>
        <w:t>я (получателей)</w:t>
      </w:r>
      <w:r w:rsidRPr="00363AFE">
        <w:rPr>
          <w:rFonts w:ascii="Times New Roman" w:cs="Times New Roman" w:hAnsi="Times New Roman"/>
          <w:sz w:val="30"/>
          <w:szCs w:val="30"/>
        </w:rPr>
        <w:t xml:space="preserve"> субсидии, с которым з</w:t>
      </w:r>
      <w:r w:rsidRPr="00363AFE">
        <w:rPr>
          <w:rFonts w:ascii="Times New Roman" w:cs="Times New Roman" w:hAnsi="Times New Roman"/>
          <w:sz w:val="30"/>
          <w:szCs w:val="30"/>
        </w:rPr>
        <w:t>а</w:t>
      </w:r>
      <w:r w:rsidRPr="00363AFE">
        <w:rPr>
          <w:rFonts w:ascii="Times New Roman" w:cs="Times New Roman" w:hAnsi="Times New Roman"/>
          <w:sz w:val="30"/>
          <w:szCs w:val="30"/>
        </w:rPr>
        <w:t>ключа</w:t>
      </w:r>
      <w:r w:rsidR="00D049B9" w:rsidRPr="00363AFE">
        <w:rPr>
          <w:rFonts w:ascii="Times New Roman" w:cs="Times New Roman" w:hAnsi="Times New Roman"/>
          <w:sz w:val="30"/>
          <w:szCs w:val="30"/>
        </w:rPr>
        <w:t xml:space="preserve">ется </w:t>
      </w:r>
      <w:r w:rsidR="008E0860" w:rsidRPr="00363AFE">
        <w:rPr>
          <w:rFonts w:ascii="Times New Roman" w:cs="Times New Roman" w:hAnsi="Times New Roman"/>
          <w:sz w:val="30"/>
          <w:szCs w:val="30"/>
        </w:rPr>
        <w:t>Соглаш</w:t>
      </w:r>
      <w:r w:rsidR="00AC1277" w:rsidRPr="00363AFE">
        <w:rPr>
          <w:rFonts w:ascii="Times New Roman" w:cs="Times New Roman" w:hAnsi="Times New Roman"/>
          <w:sz w:val="30"/>
          <w:szCs w:val="30"/>
        </w:rPr>
        <w:t>ен</w:t>
      </w:r>
      <w:r w:rsidR="00D049B9" w:rsidRPr="00363AFE">
        <w:rPr>
          <w:rFonts w:ascii="Times New Roman" w:cs="Times New Roman" w:hAnsi="Times New Roman"/>
          <w:sz w:val="30"/>
          <w:szCs w:val="30"/>
        </w:rPr>
        <w:t>ие</w:t>
      </w:r>
      <w:r w:rsidRPr="00363AFE">
        <w:rPr>
          <w:rFonts w:ascii="Times New Roman" w:cs="Times New Roman" w:hAnsi="Times New Roman"/>
          <w:sz w:val="30"/>
          <w:szCs w:val="30"/>
        </w:rPr>
        <w:t>, и размер предоставляем</w:t>
      </w:r>
      <w:r w:rsidR="00D049B9" w:rsidRPr="00363AFE">
        <w:rPr>
          <w:rFonts w:ascii="Times New Roman" w:cs="Times New Roman" w:hAnsi="Times New Roman"/>
          <w:sz w:val="30"/>
          <w:szCs w:val="30"/>
        </w:rPr>
        <w:t>ой ему</w:t>
      </w:r>
      <w:r w:rsidRPr="00363AFE">
        <w:rPr>
          <w:rFonts w:ascii="Times New Roman" w:cs="Times New Roman" w:hAnsi="Times New Roman"/>
          <w:sz w:val="30"/>
          <w:szCs w:val="30"/>
        </w:rPr>
        <w:t xml:space="preserve"> субсидии.</w:t>
      </w:r>
    </w:p>
    <w:p w:rsidP="00363AFE" w:rsidR="0071193D" w:rsidRDefault="0071193D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63AFE">
        <w:rPr>
          <w:rFonts w:ascii="Times New Roman" w:cs="Times New Roman" w:hAnsi="Times New Roman"/>
          <w:sz w:val="30"/>
          <w:szCs w:val="30"/>
        </w:rPr>
        <w:t>Протокол подведения итогов отбора формируется на едином портале бюджетной системы автоматически на основании результатов определения победителя (победителей) отбора, подписывается усиле</w:t>
      </w:r>
      <w:r w:rsidRPr="00363AFE">
        <w:rPr>
          <w:rFonts w:ascii="Times New Roman" w:cs="Times New Roman" w:hAnsi="Times New Roman"/>
          <w:sz w:val="30"/>
          <w:szCs w:val="30"/>
        </w:rPr>
        <w:t>н</w:t>
      </w:r>
      <w:r w:rsidRPr="00363AFE">
        <w:rPr>
          <w:rFonts w:ascii="Times New Roman" w:cs="Times New Roman" w:hAnsi="Times New Roman"/>
          <w:sz w:val="30"/>
          <w:szCs w:val="30"/>
        </w:rPr>
        <w:t>ной квалифицированной электронной подписью руководителя Департ</w:t>
      </w:r>
      <w:r w:rsidRPr="00363AFE">
        <w:rPr>
          <w:rFonts w:ascii="Times New Roman" w:cs="Times New Roman" w:hAnsi="Times New Roman"/>
          <w:sz w:val="30"/>
          <w:szCs w:val="30"/>
        </w:rPr>
        <w:t>а</w:t>
      </w:r>
      <w:r w:rsidRPr="00363AFE">
        <w:rPr>
          <w:rFonts w:ascii="Times New Roman" w:cs="Times New Roman" w:hAnsi="Times New Roman"/>
          <w:sz w:val="30"/>
          <w:szCs w:val="30"/>
        </w:rPr>
        <w:t xml:space="preserve">мента (уполномоченного им лица)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63AFE">
        <w:rPr>
          <w:rFonts w:ascii="Times New Roman" w:cs="Times New Roman" w:hAnsi="Times New Roman"/>
          <w:sz w:val="30"/>
          <w:szCs w:val="30"/>
        </w:rPr>
        <w:t>и размещается на едином портал</w:t>
      </w:r>
      <w:r w:rsidR="00287EC8" w:rsidRPr="00363AFE">
        <w:rPr>
          <w:rFonts w:ascii="Times New Roman" w:cs="Times New Roman" w:hAnsi="Times New Roman"/>
          <w:sz w:val="30"/>
          <w:szCs w:val="30"/>
        </w:rPr>
        <w:t xml:space="preserve">е бюджетной системы и на Сайте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363AFE">
        <w:rPr>
          <w:rFonts w:ascii="Times New Roman" w:cs="Times New Roman" w:hAnsi="Times New Roman"/>
          <w:sz w:val="30"/>
          <w:szCs w:val="30"/>
        </w:rPr>
        <w:t>не позднее одного рабочего дня, следующего за днем его подписания.</w:t>
      </w:r>
      <w:proofErr w:type="gramEnd"/>
    </w:p>
    <w:p w:rsidP="00363AFE" w:rsidR="0071193D" w:rsidRDefault="0071193D" w:rsidRPr="00363AF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Внесение изменений в протокол подведения итогов отбора ос</w:t>
      </w:r>
      <w:r w:rsidRPr="00363AFE">
        <w:rPr>
          <w:rFonts w:ascii="Times New Roman" w:cs="Times New Roman" w:hAnsi="Times New Roman"/>
          <w:sz w:val="30"/>
          <w:szCs w:val="30"/>
        </w:rPr>
        <w:t>у</w:t>
      </w:r>
      <w:r w:rsidRPr="00363AFE">
        <w:rPr>
          <w:rFonts w:ascii="Times New Roman" w:cs="Times New Roman" w:hAnsi="Times New Roman"/>
          <w:sz w:val="30"/>
          <w:szCs w:val="30"/>
        </w:rPr>
        <w:t xml:space="preserve">ществляется не позднее 10 календарных дней со дня 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подписания первой версии протокола подведения итогов отбора</w:t>
      </w:r>
      <w:proofErr w:type="gramEnd"/>
      <w:r w:rsidRPr="00363AFE">
        <w:rPr>
          <w:rFonts w:ascii="Times New Roman" w:cs="Times New Roman" w:hAnsi="Times New Roman"/>
          <w:sz w:val="30"/>
          <w:szCs w:val="30"/>
        </w:rPr>
        <w:t xml:space="preserve"> путем формирования новой </w:t>
      </w:r>
      <w:r w:rsidRPr="00363AFE">
        <w:rPr>
          <w:rFonts w:ascii="Times New Roman" w:cs="Times New Roman" w:hAnsi="Times New Roman"/>
          <w:sz w:val="30"/>
          <w:szCs w:val="30"/>
        </w:rPr>
        <w:lastRenderedPageBreak/>
        <w:t>версии протокола подведения итогов отбора с указанием причин внес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ния изменений.</w:t>
      </w:r>
    </w:p>
    <w:p w:rsidP="00CA0AD4" w:rsidR="0071193D" w:rsidRDefault="0071193D" w:rsidRPr="00363AFE">
      <w:pPr>
        <w:pStyle w:val="ConsPlusNormal"/>
        <w:numPr>
          <w:ilvl w:val="0"/>
          <w:numId w:val="23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63AFE">
        <w:rPr>
          <w:rFonts w:ascii="Times New Roman" w:cs="Times New Roman" w:hAnsi="Times New Roman"/>
          <w:sz w:val="30"/>
          <w:szCs w:val="30"/>
        </w:rPr>
        <w:t xml:space="preserve">На основании протокола подведения итогов отбора в течение двух рабочих дней с даты </w:t>
      </w:r>
      <w:r w:rsidR="00EC1247" w:rsidRPr="00363AFE">
        <w:rPr>
          <w:rFonts w:ascii="Times New Roman" w:cs="Times New Roman" w:hAnsi="Times New Roman"/>
          <w:sz w:val="30"/>
          <w:szCs w:val="30"/>
        </w:rPr>
        <w:t>размещения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 едином портале бюджетной системы протокола подведения итогов отбора Департамент принимает решение о предоставлении субсидий с указанием размера предоставл</w:t>
      </w:r>
      <w:r w:rsidRPr="00363AFE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 xml:space="preserve">емой субсидии в отношении каждого победителя отбора, определенного в соответствии с пунктом </w:t>
      </w:r>
      <w:r w:rsidR="000D2011" w:rsidRPr="00363AFE">
        <w:rPr>
          <w:rFonts w:ascii="Times New Roman" w:cs="Times New Roman" w:hAnsi="Times New Roman"/>
          <w:sz w:val="30"/>
          <w:szCs w:val="30"/>
        </w:rPr>
        <w:t xml:space="preserve"> 3</w:t>
      </w:r>
      <w:r w:rsidR="002133AD" w:rsidRPr="00363AFE">
        <w:rPr>
          <w:rFonts w:ascii="Times New Roman" w:cs="Times New Roman" w:hAnsi="Times New Roman"/>
          <w:sz w:val="30"/>
          <w:szCs w:val="30"/>
        </w:rPr>
        <w:t>2</w:t>
      </w:r>
      <w:r w:rsidRPr="00363AFE">
        <w:rPr>
          <w:rFonts w:ascii="Times New Roman" w:cs="Times New Roman" w:hAnsi="Times New Roman"/>
          <w:sz w:val="30"/>
          <w:szCs w:val="30"/>
        </w:rPr>
        <w:t xml:space="preserve"> настоящего Положения, и (или) решение об отклонении заявок, которые оформляются приказами </w:t>
      </w:r>
      <w:r w:rsidR="00CA0AD4">
        <w:rPr>
          <w:rFonts w:ascii="Times New Roman" w:cs="Times New Roman" w:hAnsi="Times New Roman"/>
          <w:sz w:val="30"/>
          <w:szCs w:val="30"/>
        </w:rPr>
        <w:t xml:space="preserve">руководителя </w:t>
      </w:r>
      <w:r w:rsidRPr="00363AFE">
        <w:rPr>
          <w:rFonts w:ascii="Times New Roman" w:cs="Times New Roman" w:hAnsi="Times New Roman"/>
          <w:sz w:val="30"/>
          <w:szCs w:val="30"/>
        </w:rPr>
        <w:t>Департамента.</w:t>
      </w:r>
      <w:proofErr w:type="gramEnd"/>
    </w:p>
    <w:p w:rsidP="00CA0AD4" w:rsidR="0071193D" w:rsidRDefault="0071193D" w:rsidRPr="00363AFE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Решение об отклонении заявок должно содержать причины прин</w:t>
      </w:r>
      <w:r w:rsidRPr="00363AFE">
        <w:rPr>
          <w:rFonts w:ascii="Times New Roman" w:cs="Times New Roman" w:hAnsi="Times New Roman"/>
          <w:sz w:val="30"/>
          <w:szCs w:val="30"/>
        </w:rPr>
        <w:t>я</w:t>
      </w:r>
      <w:r w:rsidRPr="00363AFE">
        <w:rPr>
          <w:rFonts w:ascii="Times New Roman" w:cs="Times New Roman" w:hAnsi="Times New Roman"/>
          <w:sz w:val="30"/>
          <w:szCs w:val="30"/>
        </w:rPr>
        <w:t>тия такого решения в отношении каждого участника отбора, заявка к</w:t>
      </w:r>
      <w:r w:rsidRPr="00363AFE">
        <w:rPr>
          <w:rFonts w:ascii="Times New Roman" w:cs="Times New Roman" w:hAnsi="Times New Roman"/>
          <w:sz w:val="30"/>
          <w:szCs w:val="30"/>
        </w:rPr>
        <w:t>о</w:t>
      </w:r>
      <w:r w:rsidRPr="00363AFE">
        <w:rPr>
          <w:rFonts w:ascii="Times New Roman" w:cs="Times New Roman" w:hAnsi="Times New Roman"/>
          <w:sz w:val="30"/>
          <w:szCs w:val="30"/>
        </w:rPr>
        <w:t>торого отклоняется.</w:t>
      </w:r>
    </w:p>
    <w:p w:rsidP="00CA0AD4" w:rsidR="0071193D" w:rsidRDefault="0071193D" w:rsidRPr="00363AFE">
      <w:pPr>
        <w:pStyle w:val="ConsPlusNormal"/>
        <w:numPr>
          <w:ilvl w:val="0"/>
          <w:numId w:val="23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Размещение Департаментом объявления об отмене проведения отбора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 xml:space="preserve"> допускается не </w:t>
      </w:r>
      <w:proofErr w:type="gramStart"/>
      <w:r w:rsidRPr="00363AFE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363AFE">
        <w:rPr>
          <w:rFonts w:ascii="Times New Roman" w:cs="Times New Roman" w:hAnsi="Times New Roman"/>
          <w:sz w:val="30"/>
          <w:szCs w:val="30"/>
        </w:rPr>
        <w:t xml:space="preserve"> чем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363AFE">
        <w:rPr>
          <w:rFonts w:ascii="Times New Roman" w:cs="Times New Roman" w:hAnsi="Times New Roman"/>
          <w:sz w:val="30"/>
          <w:szCs w:val="30"/>
        </w:rPr>
        <w:t xml:space="preserve">за </w:t>
      </w:r>
      <w:r w:rsidR="00CA0AD4">
        <w:rPr>
          <w:rFonts w:ascii="Times New Roman" w:cs="Times New Roman" w:hAnsi="Times New Roman"/>
          <w:sz w:val="30"/>
          <w:szCs w:val="30"/>
        </w:rPr>
        <w:t>5</w:t>
      </w:r>
      <w:r w:rsidRPr="00363AFE">
        <w:rPr>
          <w:rFonts w:ascii="Times New Roman" w:cs="Times New Roman" w:hAnsi="Times New Roman"/>
          <w:sz w:val="30"/>
          <w:szCs w:val="30"/>
        </w:rPr>
        <w:t xml:space="preserve"> рабочих дней до даты окончания срока подачи заявок участниками отбора.</w:t>
      </w:r>
    </w:p>
    <w:p w:rsidP="00CA0AD4" w:rsidR="0071193D" w:rsidRDefault="0071193D" w:rsidRPr="00363AFE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>, подписывается усиленной квалифицированной электронной подписью руководителя Департаме</w:t>
      </w:r>
      <w:r w:rsidRPr="00363AFE">
        <w:rPr>
          <w:rFonts w:ascii="Times New Roman" w:cs="Times New Roman" w:hAnsi="Times New Roman"/>
          <w:sz w:val="30"/>
          <w:szCs w:val="30"/>
        </w:rPr>
        <w:t>н</w:t>
      </w:r>
      <w:r w:rsidRPr="00363AFE">
        <w:rPr>
          <w:rFonts w:ascii="Times New Roman" w:cs="Times New Roman" w:hAnsi="Times New Roman"/>
          <w:sz w:val="30"/>
          <w:szCs w:val="30"/>
        </w:rPr>
        <w:t>та (уполномоченного им лица), размещается на едином портале бю</w:t>
      </w:r>
      <w:r w:rsidRPr="00363AFE">
        <w:rPr>
          <w:rFonts w:ascii="Times New Roman" w:cs="Times New Roman" w:hAnsi="Times New Roman"/>
          <w:sz w:val="30"/>
          <w:szCs w:val="30"/>
        </w:rPr>
        <w:t>д</w:t>
      </w:r>
      <w:r w:rsidRPr="00363AFE">
        <w:rPr>
          <w:rFonts w:ascii="Times New Roman" w:cs="Times New Roman" w:hAnsi="Times New Roman"/>
          <w:sz w:val="30"/>
          <w:szCs w:val="30"/>
        </w:rPr>
        <w:t xml:space="preserve">жетной системы </w:t>
      </w:r>
      <w:r w:rsidR="007828A6" w:rsidRPr="00363AFE">
        <w:rPr>
          <w:rFonts w:ascii="Times New Roman" w:cs="Times New Roman" w:hAnsi="Times New Roman"/>
          <w:sz w:val="30"/>
          <w:szCs w:val="30"/>
        </w:rPr>
        <w:t xml:space="preserve">и Сайте, </w:t>
      </w:r>
      <w:r w:rsidRPr="00363AFE">
        <w:rPr>
          <w:rFonts w:ascii="Times New Roman" w:cs="Times New Roman" w:hAnsi="Times New Roman"/>
          <w:sz w:val="30"/>
          <w:szCs w:val="30"/>
        </w:rPr>
        <w:t>и содержит информацию о причинах отмены отбора.</w:t>
      </w:r>
    </w:p>
    <w:p w:rsidP="00CA0AD4" w:rsidR="0071193D" w:rsidRDefault="0071193D" w:rsidRPr="00363AFE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Участники отбора, подавшие заявки на участие в отборе, инфо</w:t>
      </w:r>
      <w:r w:rsidRPr="00363AFE">
        <w:rPr>
          <w:rFonts w:ascii="Times New Roman" w:cs="Times New Roman" w:hAnsi="Times New Roman"/>
          <w:sz w:val="30"/>
          <w:szCs w:val="30"/>
        </w:rPr>
        <w:t>р</w:t>
      </w:r>
      <w:r w:rsidRPr="00363AFE">
        <w:rPr>
          <w:rFonts w:ascii="Times New Roman" w:cs="Times New Roman" w:hAnsi="Times New Roman"/>
          <w:sz w:val="30"/>
          <w:szCs w:val="30"/>
        </w:rPr>
        <w:t xml:space="preserve">мируются об отмене проведения отбора в ГИИС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363AFE">
        <w:rPr>
          <w:rFonts w:ascii="Times New Roman" w:cs="Times New Roman" w:hAnsi="Times New Roman"/>
          <w:sz w:val="30"/>
          <w:szCs w:val="30"/>
        </w:rPr>
        <w:t>Электронный бю</w:t>
      </w:r>
      <w:r w:rsidRPr="00363AFE">
        <w:rPr>
          <w:rFonts w:ascii="Times New Roman" w:cs="Times New Roman" w:hAnsi="Times New Roman"/>
          <w:sz w:val="30"/>
          <w:szCs w:val="30"/>
        </w:rPr>
        <w:t>д</w:t>
      </w:r>
      <w:r w:rsidRPr="00363AFE">
        <w:rPr>
          <w:rFonts w:ascii="Times New Roman" w:cs="Times New Roman" w:hAnsi="Times New Roman"/>
          <w:sz w:val="30"/>
          <w:szCs w:val="30"/>
        </w:rPr>
        <w:t>жет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363AFE">
        <w:rPr>
          <w:rFonts w:ascii="Times New Roman" w:cs="Times New Roman" w:hAnsi="Times New Roman"/>
          <w:sz w:val="30"/>
          <w:szCs w:val="30"/>
        </w:rPr>
        <w:t>.</w:t>
      </w:r>
    </w:p>
    <w:p w:rsidP="00CA0AD4" w:rsidR="0071193D" w:rsidRDefault="0071193D" w:rsidRPr="00363AFE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Отбор считается отмененным с момента размещения объявления</w:t>
      </w:r>
      <w:r w:rsidR="00CA0AD4">
        <w:rPr>
          <w:rFonts w:ascii="Times New Roman" w:cs="Times New Roman" w:hAnsi="Times New Roman"/>
          <w:sz w:val="30"/>
          <w:szCs w:val="30"/>
        </w:rPr>
        <w:t xml:space="preserve"> </w:t>
      </w:r>
      <w:r w:rsidRPr="00363AFE">
        <w:rPr>
          <w:rFonts w:ascii="Times New Roman" w:cs="Times New Roman" w:hAnsi="Times New Roman"/>
          <w:sz w:val="30"/>
          <w:szCs w:val="30"/>
        </w:rPr>
        <w:t xml:space="preserve"> о его отмене на едином портале бюджетной системы.</w:t>
      </w:r>
    </w:p>
    <w:p w:rsidP="00CA0AD4" w:rsidR="0071193D" w:rsidRDefault="0071193D" w:rsidRPr="00363AFE">
      <w:pPr>
        <w:pStyle w:val="ConsPlusNormal"/>
        <w:numPr>
          <w:ilvl w:val="0"/>
          <w:numId w:val="23"/>
        </w:numPr>
        <w:spacing w:line="235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Основаниями для отмены отбора являются:</w:t>
      </w:r>
    </w:p>
    <w:p w:rsidP="00CA0AD4" w:rsidR="0071193D" w:rsidRDefault="0071193D" w:rsidRPr="00363AFE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 xml:space="preserve">1) </w:t>
      </w:r>
      <w:r w:rsidR="00B731AD" w:rsidRPr="00363AFE">
        <w:rPr>
          <w:rFonts w:ascii="Times New Roman" w:cs="Times New Roman" w:hAnsi="Times New Roman"/>
          <w:sz w:val="30"/>
          <w:szCs w:val="30"/>
        </w:rPr>
        <w:t>изменение</w:t>
      </w:r>
      <w:r w:rsidRPr="00363AFE">
        <w:rPr>
          <w:rFonts w:ascii="Times New Roman" w:cs="Times New Roman" w:hAnsi="Times New Roman"/>
          <w:sz w:val="30"/>
          <w:szCs w:val="30"/>
        </w:rPr>
        <w:t xml:space="preserve"> лимитов бюджетных обязательств, доведенных до Департамента на цель, указанную в </w:t>
      </w:r>
      <w:hyperlink r:id="rId21" w:history="true" w:tooltip="https://login.consultant.ru/link/?req=doc&amp;base=RLAW404&amp;n=100151&amp;dst=100027%20">
        <w:r w:rsidR="00D049B9" w:rsidRPr="00363AFE">
          <w:rPr>
            <w:rFonts w:ascii="Times New Roman" w:cs="Times New Roman" w:hAnsi="Times New Roman"/>
            <w:sz w:val="30"/>
            <w:szCs w:val="30"/>
          </w:rPr>
          <w:t>пункте 4</w:t>
        </w:r>
        <w:r w:rsidRPr="00363AFE">
          <w:rPr>
            <w:rFonts w:ascii="Times New Roman" w:cs="Times New Roman" w:hAnsi="Times New Roman"/>
            <w:sz w:val="30"/>
            <w:szCs w:val="30"/>
          </w:rPr>
          <w:t xml:space="preserve"> </w:t>
        </w:r>
      </w:hyperlink>
      <w:r w:rsidRPr="00363AFE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CA0AD4" w:rsidR="0071193D" w:rsidRDefault="0071193D" w:rsidRPr="00363AFE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2) необходимость изменения условий отбора, связанн</w:t>
      </w:r>
      <w:r w:rsidR="00CA0AD4">
        <w:rPr>
          <w:rFonts w:ascii="Times New Roman" w:cs="Times New Roman" w:hAnsi="Times New Roman"/>
          <w:sz w:val="30"/>
          <w:szCs w:val="30"/>
        </w:rPr>
        <w:t xml:space="preserve">ого </w:t>
      </w:r>
      <w:r w:rsidRPr="00363AFE">
        <w:rPr>
          <w:rFonts w:ascii="Times New Roman" w:cs="Times New Roman" w:hAnsi="Times New Roman"/>
          <w:sz w:val="30"/>
          <w:szCs w:val="30"/>
        </w:rPr>
        <w:t>с изм</w:t>
      </w:r>
      <w:r w:rsidRPr="00363AFE">
        <w:rPr>
          <w:rFonts w:ascii="Times New Roman" w:cs="Times New Roman" w:hAnsi="Times New Roman"/>
          <w:sz w:val="30"/>
          <w:szCs w:val="30"/>
        </w:rPr>
        <w:t>е</w:t>
      </w:r>
      <w:r w:rsidRPr="00363AFE">
        <w:rPr>
          <w:rFonts w:ascii="Times New Roman" w:cs="Times New Roman" w:hAnsi="Times New Roman"/>
          <w:sz w:val="30"/>
          <w:szCs w:val="30"/>
        </w:rPr>
        <w:t>нениями действующего законодательства. </w:t>
      </w:r>
    </w:p>
    <w:p w:rsidP="00287EC8" w:rsidR="0003093A" w:rsidRDefault="0003093A" w:rsidRPr="00CA0AD4">
      <w:pPr>
        <w:pStyle w:val="ConsPlusNormal"/>
        <w:ind w:firstLine="709"/>
        <w:jc w:val="both"/>
        <w:rPr>
          <w:rFonts w:ascii="Times New Roman" w:cs="Times New Roman" w:hAnsi="Times New Roman"/>
          <w:szCs w:val="28"/>
        </w:rPr>
      </w:pPr>
    </w:p>
    <w:p w:rsidP="00CA0AD4" w:rsidR="0003093A" w:rsidRDefault="0003093A" w:rsidRPr="00363AFE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II</w:t>
      </w:r>
      <w:r w:rsidRPr="00363AFE">
        <w:rPr>
          <w:rFonts w:ascii="Times New Roman" w:cs="Times New Roman" w:hAnsi="Times New Roman"/>
          <w:sz w:val="30"/>
          <w:szCs w:val="30"/>
          <w:lang w:val="en-US"/>
        </w:rPr>
        <w:t>I</w:t>
      </w:r>
      <w:r w:rsidRPr="00363AFE">
        <w:rPr>
          <w:rFonts w:ascii="Times New Roman" w:cs="Times New Roman" w:hAnsi="Times New Roman"/>
          <w:sz w:val="30"/>
          <w:szCs w:val="30"/>
        </w:rPr>
        <w:t>. Условия и порядок предоставления субсидии</w:t>
      </w:r>
    </w:p>
    <w:p w:rsidP="00287EC8" w:rsidR="0003093A" w:rsidRDefault="0003093A" w:rsidRPr="00CA0AD4">
      <w:pPr>
        <w:pStyle w:val="ConsPlusNormal"/>
        <w:ind w:firstLine="709"/>
        <w:jc w:val="center"/>
        <w:rPr>
          <w:rFonts w:ascii="Times New Roman" w:cs="Times New Roman" w:hAnsi="Times New Roman"/>
          <w:iCs/>
          <w:szCs w:val="28"/>
        </w:rPr>
      </w:pPr>
    </w:p>
    <w:p w:rsidP="00287EC8" w:rsidR="00927B3F" w:rsidRDefault="00927B3F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eastAsia="Liberation Serif" w:hAnsi="Times New Roman"/>
          <w:sz w:val="30"/>
          <w:szCs w:val="30"/>
          <w:lang w:eastAsia="zh-CN"/>
        </w:rPr>
      </w:pP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Основаниями для отказа получателю субсидии в предоставл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е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нии субсидии являются:</w:t>
      </w:r>
    </w:p>
    <w:p w:rsidP="00287EC8" w:rsidR="00927B3F" w:rsidRDefault="00927B3F" w:rsidRPr="00363AFE">
      <w:pPr>
        <w:pStyle w:val="ConsPlusNormal"/>
        <w:ind w:firstLine="709"/>
        <w:jc w:val="both"/>
        <w:rPr>
          <w:rFonts w:ascii="Times New Roman" w:cs="Times New Roman" w:eastAsia="Liberation Serif" w:hAnsi="Times New Roman"/>
          <w:sz w:val="30"/>
          <w:szCs w:val="30"/>
          <w:lang w:eastAsia="zh-CN"/>
        </w:rPr>
      </w:pP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1) несоответствие представленных получателем субсидии док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у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ментов требованиям, определенным настоящим Положением, или н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е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представление (представление не в полном объеме) указанных докуме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н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тов;</w:t>
      </w:r>
    </w:p>
    <w:p w:rsidP="00287EC8" w:rsidR="00696362" w:rsidRDefault="00927B3F" w:rsidRPr="00363AFE">
      <w:pPr>
        <w:pStyle w:val="ConsPlusNormal"/>
        <w:ind w:firstLine="709"/>
        <w:jc w:val="both"/>
        <w:rPr>
          <w:rFonts w:ascii="Times New Roman" w:cs="Times New Roman" w:eastAsia="Liberation Serif" w:hAnsi="Times New Roman"/>
          <w:sz w:val="30"/>
          <w:szCs w:val="30"/>
          <w:lang w:eastAsia="zh-CN"/>
        </w:rPr>
      </w:pP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lastRenderedPageBreak/>
        <w:t>2) установление факта недостоверности представленной получат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е</w:t>
      </w:r>
      <w:r w:rsidR="00CA0AD4">
        <w:rPr>
          <w:rFonts w:ascii="Times New Roman" w:cs="Times New Roman" w:eastAsia="Liberation Serif" w:hAnsi="Times New Roman"/>
          <w:sz w:val="30"/>
          <w:szCs w:val="30"/>
          <w:lang w:eastAsia="zh-CN"/>
        </w:rPr>
        <w:t>лем субсидии информации;</w:t>
      </w:r>
    </w:p>
    <w:p w:rsidP="00287EC8" w:rsidR="00972DAA" w:rsidRDefault="00972DAA" w:rsidRPr="00363AFE">
      <w:pPr>
        <w:pStyle w:val="ConsPlusNormal"/>
        <w:ind w:firstLine="709"/>
        <w:jc w:val="both"/>
        <w:rPr>
          <w:rFonts w:ascii="Times New Roman" w:cs="Times New Roman" w:hAnsi="Times New Roman"/>
          <w:color w:val="FF0000"/>
          <w:sz w:val="30"/>
          <w:szCs w:val="30"/>
        </w:rPr>
      </w:pP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3) несоответствие получателя субсидии требованиям, установле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н</w:t>
      </w:r>
      <w:r w:rsidRPr="00363AFE">
        <w:rPr>
          <w:rFonts w:ascii="Times New Roman" w:cs="Times New Roman" w:eastAsia="Liberation Serif" w:hAnsi="Times New Roman"/>
          <w:sz w:val="30"/>
          <w:szCs w:val="30"/>
          <w:lang w:eastAsia="zh-CN"/>
        </w:rPr>
        <w:t>ным пунктом 11 настоящего Положения.</w:t>
      </w:r>
    </w:p>
    <w:p w:rsidP="00287EC8" w:rsidR="00A475BE" w:rsidRDefault="00A475BE" w:rsidRPr="00363AFE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63AFE">
        <w:rPr>
          <w:rFonts w:ascii="Times New Roman" w:cs="Times New Roman" w:hAnsi="Times New Roman"/>
          <w:sz w:val="30"/>
          <w:szCs w:val="30"/>
        </w:rPr>
        <w:t>Размер субсидии определяется по следующей формуле:</w:t>
      </w:r>
    </w:p>
    <w:p w:rsidP="00287EC8" w:rsidR="00A475BE" w:rsidRDefault="00A475BE" w:rsidRPr="00537235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6748A1" w:rsidR="00A475BE" w:rsidRDefault="00A475BE" w:rsidRPr="00363AFE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proofErr w:type="spellStart"/>
      <w:proofErr w:type="gramStart"/>
      <w:r w:rsidRPr="00363AFE">
        <w:rPr>
          <w:rFonts w:ascii="Times New Roman" w:cs="Times New Roman" w:hAnsi="Times New Roman"/>
          <w:sz w:val="30"/>
          <w:szCs w:val="30"/>
        </w:rPr>
        <w:t>V</w:t>
      </w:r>
      <w:proofErr w:type="gramEnd"/>
      <w:r w:rsidRPr="00363AFE">
        <w:rPr>
          <w:rFonts w:ascii="Times New Roman" w:cs="Times New Roman" w:hAnsi="Times New Roman"/>
          <w:sz w:val="30"/>
          <w:szCs w:val="30"/>
          <w:vertAlign w:val="subscript"/>
        </w:rPr>
        <w:t>субсидии</w:t>
      </w:r>
      <w:proofErr w:type="spellEnd"/>
      <w:r w:rsidRPr="00363AFE">
        <w:rPr>
          <w:rFonts w:ascii="Times New Roman" w:cs="Times New Roman" w:hAnsi="Times New Roman"/>
          <w:sz w:val="30"/>
          <w:szCs w:val="30"/>
          <w:vertAlign w:val="subscript"/>
        </w:rPr>
        <w:t xml:space="preserve"> </w:t>
      </w:r>
      <w:r w:rsidRPr="00363AFE">
        <w:rPr>
          <w:rFonts w:ascii="Times New Roman" w:cs="Times New Roman" w:hAnsi="Times New Roman"/>
          <w:sz w:val="30"/>
          <w:szCs w:val="30"/>
        </w:rPr>
        <w:t xml:space="preserve">= </w:t>
      </w:r>
      <w:proofErr w:type="spellStart"/>
      <w:r w:rsidRPr="00363AFE">
        <w:rPr>
          <w:rFonts w:ascii="Times New Roman" w:cs="Times New Roman" w:hAnsi="Times New Roman"/>
          <w:sz w:val="30"/>
          <w:szCs w:val="30"/>
        </w:rPr>
        <w:t>V</w:t>
      </w:r>
      <w:r w:rsidRPr="00363AFE">
        <w:rPr>
          <w:rFonts w:ascii="Times New Roman" w:cs="Times New Roman" w:hAnsi="Times New Roman"/>
          <w:sz w:val="30"/>
          <w:szCs w:val="30"/>
          <w:vertAlign w:val="subscript"/>
        </w:rPr>
        <w:t>стоимости</w:t>
      </w:r>
      <w:proofErr w:type="spellEnd"/>
      <w:r w:rsidRPr="00363AFE">
        <w:rPr>
          <w:rFonts w:ascii="Times New Roman" w:cs="Times New Roman" w:hAnsi="Times New Roman"/>
          <w:sz w:val="30"/>
          <w:szCs w:val="30"/>
        </w:rPr>
        <w:t xml:space="preserve"> </w:t>
      </w:r>
      <w:r w:rsidRPr="00363AFE">
        <w:rPr>
          <w:rFonts w:ascii="Times New Roman" w:cs="Times New Roman" w:hAnsi="Times New Roman"/>
          <w:sz w:val="30"/>
          <w:szCs w:val="30"/>
          <w:vertAlign w:val="subscript"/>
        </w:rPr>
        <w:t>СМР</w:t>
      </w:r>
      <w:r w:rsidRPr="00363AFE">
        <w:rPr>
          <w:rFonts w:ascii="Times New Roman" w:cs="Times New Roman" w:hAnsi="Times New Roman"/>
          <w:sz w:val="30"/>
          <w:szCs w:val="30"/>
        </w:rPr>
        <w:t xml:space="preserve"> – (</w:t>
      </w:r>
      <w:proofErr w:type="spellStart"/>
      <w:r w:rsidRPr="00363AFE">
        <w:rPr>
          <w:rFonts w:ascii="Times New Roman" w:cs="Times New Roman" w:hAnsi="Times New Roman"/>
          <w:sz w:val="30"/>
          <w:szCs w:val="30"/>
        </w:rPr>
        <w:t>V</w:t>
      </w:r>
      <w:r w:rsidRPr="00363AFE">
        <w:rPr>
          <w:rFonts w:ascii="Times New Roman" w:cs="Times New Roman" w:hAnsi="Times New Roman"/>
          <w:sz w:val="30"/>
          <w:szCs w:val="30"/>
          <w:vertAlign w:val="subscript"/>
        </w:rPr>
        <w:t>пред</w:t>
      </w:r>
      <w:proofErr w:type="spellEnd"/>
      <w:r w:rsidRPr="00363AFE">
        <w:rPr>
          <w:rFonts w:ascii="Times New Roman" w:cs="Times New Roman" w:hAnsi="Times New Roman"/>
          <w:sz w:val="30"/>
          <w:szCs w:val="30"/>
        </w:rPr>
        <w:t xml:space="preserve"> – </w:t>
      </w:r>
      <w:proofErr w:type="spellStart"/>
      <w:r w:rsidRPr="00363AFE">
        <w:rPr>
          <w:rFonts w:ascii="Times New Roman" w:cs="Times New Roman" w:hAnsi="Times New Roman"/>
          <w:sz w:val="30"/>
          <w:szCs w:val="30"/>
        </w:rPr>
        <w:t>V</w:t>
      </w:r>
      <w:r w:rsidRPr="00363AFE">
        <w:rPr>
          <w:rFonts w:ascii="Times New Roman" w:cs="Times New Roman" w:hAnsi="Times New Roman"/>
          <w:sz w:val="30"/>
          <w:szCs w:val="30"/>
          <w:vertAlign w:val="subscript"/>
        </w:rPr>
        <w:t>стоимости</w:t>
      </w:r>
      <w:proofErr w:type="spellEnd"/>
      <w:r w:rsidRPr="00363AFE">
        <w:rPr>
          <w:rFonts w:ascii="Times New Roman" w:cs="Times New Roman" w:hAnsi="Times New Roman"/>
          <w:sz w:val="30"/>
          <w:szCs w:val="30"/>
          <w:vertAlign w:val="subscript"/>
        </w:rPr>
        <w:t xml:space="preserve"> ПСД</w:t>
      </w:r>
      <w:r w:rsidRPr="00363AFE">
        <w:rPr>
          <w:rFonts w:ascii="Times New Roman" w:cs="Times New Roman" w:hAnsi="Times New Roman"/>
          <w:sz w:val="30"/>
          <w:szCs w:val="30"/>
        </w:rPr>
        <w:t>)</w:t>
      </w:r>
      <w:r w:rsidR="00CA0AD4">
        <w:rPr>
          <w:rFonts w:ascii="Times New Roman" w:cs="Times New Roman" w:hAnsi="Times New Roman"/>
          <w:sz w:val="30"/>
          <w:szCs w:val="30"/>
        </w:rPr>
        <w:t>,</w:t>
      </w:r>
    </w:p>
    <w:p w:rsidP="00287EC8" w:rsidR="00663157" w:rsidRDefault="00663157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6748A1" w:rsidR="00A475BE" w:rsidRDefault="00A475BE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где:</w:t>
      </w:r>
    </w:p>
    <w:p w:rsidP="006748A1" w:rsidR="00A475BE" w:rsidRDefault="00A475BE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proofErr w:type="gramStart"/>
      <w:r w:rsidRPr="006748A1">
        <w:rPr>
          <w:rFonts w:ascii="Times New Roman" w:cs="Times New Roman" w:hAnsi="Times New Roman"/>
          <w:sz w:val="30"/>
          <w:szCs w:val="30"/>
        </w:rPr>
        <w:t>V</w:t>
      </w:r>
      <w:proofErr w:type="gramEnd"/>
      <w:r w:rsidRPr="006748A1">
        <w:rPr>
          <w:rFonts w:ascii="Times New Roman" w:cs="Times New Roman" w:hAnsi="Times New Roman"/>
          <w:sz w:val="30"/>
          <w:szCs w:val="30"/>
          <w:vertAlign w:val="subscript"/>
        </w:rPr>
        <w:t>стоимости</w:t>
      </w:r>
      <w:proofErr w:type="spellEnd"/>
      <w:r w:rsidRPr="006748A1">
        <w:rPr>
          <w:rFonts w:ascii="Times New Roman" w:cs="Times New Roman" w:hAnsi="Times New Roman"/>
          <w:sz w:val="30"/>
          <w:szCs w:val="30"/>
          <w:vertAlign w:val="subscript"/>
        </w:rPr>
        <w:t xml:space="preserve"> СМР </w:t>
      </w:r>
      <w:r w:rsidRPr="006748A1">
        <w:rPr>
          <w:rFonts w:ascii="Times New Roman" w:cs="Times New Roman" w:hAnsi="Times New Roman"/>
          <w:sz w:val="30"/>
          <w:szCs w:val="30"/>
        </w:rPr>
        <w:t>– размер стоимости услуг (или) работ по капитальн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Pr="006748A1">
        <w:rPr>
          <w:rFonts w:ascii="Times New Roman" w:cs="Times New Roman" w:hAnsi="Times New Roman"/>
          <w:sz w:val="30"/>
          <w:szCs w:val="30"/>
        </w:rPr>
        <w:t>му ремонту общего имущества в многоквартирных домах, являющихся объектами культурного наследия в соответствии с проектной докуме</w:t>
      </w:r>
      <w:r w:rsidRPr="006748A1">
        <w:rPr>
          <w:rFonts w:ascii="Times New Roman" w:cs="Times New Roman" w:hAnsi="Times New Roman"/>
          <w:sz w:val="30"/>
          <w:szCs w:val="30"/>
        </w:rPr>
        <w:t>н</w:t>
      </w:r>
      <w:r w:rsidRPr="006748A1">
        <w:rPr>
          <w:rFonts w:ascii="Times New Roman" w:cs="Times New Roman" w:hAnsi="Times New Roman"/>
          <w:sz w:val="30"/>
          <w:szCs w:val="30"/>
        </w:rPr>
        <w:t>тацией на проведение работ по сохранению объекта культурного насл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="00CA0AD4">
        <w:rPr>
          <w:rFonts w:ascii="Times New Roman" w:cs="Times New Roman" w:hAnsi="Times New Roman"/>
          <w:sz w:val="30"/>
          <w:szCs w:val="30"/>
        </w:rPr>
        <w:t>дия, пред</w:t>
      </w:r>
      <w:r w:rsidRPr="006748A1">
        <w:rPr>
          <w:rFonts w:ascii="Times New Roman" w:cs="Times New Roman" w:hAnsi="Times New Roman"/>
          <w:sz w:val="30"/>
          <w:szCs w:val="30"/>
        </w:rPr>
        <w:t xml:space="preserve">ставленной участником отбора к заявке в соответствии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6748A1">
        <w:rPr>
          <w:rFonts w:ascii="Times New Roman" w:cs="Times New Roman" w:hAnsi="Times New Roman"/>
          <w:sz w:val="30"/>
          <w:szCs w:val="30"/>
        </w:rPr>
        <w:t>с пунктом 14 настоящего Положения;</w:t>
      </w:r>
    </w:p>
    <w:p w:rsidP="006748A1" w:rsidR="00A475BE" w:rsidRDefault="00A475BE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proofErr w:type="gramStart"/>
      <w:r w:rsidRPr="006748A1">
        <w:rPr>
          <w:rFonts w:ascii="Times New Roman" w:cs="Times New Roman" w:hAnsi="Times New Roman"/>
          <w:sz w:val="30"/>
          <w:szCs w:val="30"/>
        </w:rPr>
        <w:t>V</w:t>
      </w:r>
      <w:proofErr w:type="gramEnd"/>
      <w:r w:rsidRPr="006748A1">
        <w:rPr>
          <w:rFonts w:ascii="Times New Roman" w:cs="Times New Roman" w:hAnsi="Times New Roman"/>
          <w:sz w:val="30"/>
          <w:szCs w:val="30"/>
          <w:vertAlign w:val="subscript"/>
        </w:rPr>
        <w:t>стоимости</w:t>
      </w:r>
      <w:proofErr w:type="spellEnd"/>
      <w:r w:rsidRPr="006748A1">
        <w:rPr>
          <w:rFonts w:ascii="Times New Roman" w:cs="Times New Roman" w:hAnsi="Times New Roman"/>
          <w:sz w:val="30"/>
          <w:szCs w:val="30"/>
          <w:vertAlign w:val="subscript"/>
        </w:rPr>
        <w:t xml:space="preserve"> ПСД</w:t>
      </w:r>
      <w:r w:rsidRPr="006748A1">
        <w:rPr>
          <w:rFonts w:ascii="Times New Roman" w:cs="Times New Roman" w:hAnsi="Times New Roman"/>
          <w:sz w:val="30"/>
          <w:szCs w:val="30"/>
        </w:rPr>
        <w:t xml:space="preserve"> – размер стоимости выполненных работ и (или) услуг на разработку проектной документации, подтвержденный первичн</w:t>
      </w:r>
      <w:r w:rsidR="00CA0AD4">
        <w:rPr>
          <w:rFonts w:ascii="Times New Roman" w:cs="Times New Roman" w:hAnsi="Times New Roman"/>
          <w:sz w:val="30"/>
          <w:szCs w:val="30"/>
        </w:rPr>
        <w:t>ыми документами, пред</w:t>
      </w:r>
      <w:r w:rsidRPr="006748A1">
        <w:rPr>
          <w:rFonts w:ascii="Times New Roman" w:cs="Times New Roman" w:hAnsi="Times New Roman"/>
          <w:sz w:val="30"/>
          <w:szCs w:val="30"/>
        </w:rPr>
        <w:t>ставленными участником отбора к заявке в соотве</w:t>
      </w:r>
      <w:r w:rsidRPr="006748A1">
        <w:rPr>
          <w:rFonts w:ascii="Times New Roman" w:cs="Times New Roman" w:hAnsi="Times New Roman"/>
          <w:sz w:val="30"/>
          <w:szCs w:val="30"/>
        </w:rPr>
        <w:t>т</w:t>
      </w:r>
      <w:r w:rsidRPr="006748A1">
        <w:rPr>
          <w:rFonts w:ascii="Times New Roman" w:cs="Times New Roman" w:hAnsi="Times New Roman"/>
          <w:sz w:val="30"/>
          <w:szCs w:val="30"/>
        </w:rPr>
        <w:t>ствии с пунктом 14 настоящего Положения;</w:t>
      </w:r>
    </w:p>
    <w:p w:rsidP="006748A1" w:rsidR="00A475BE" w:rsidRDefault="00A475BE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proofErr w:type="gramStart"/>
      <w:r w:rsidRPr="006748A1">
        <w:rPr>
          <w:rFonts w:ascii="Times New Roman" w:cs="Times New Roman" w:hAnsi="Times New Roman"/>
          <w:sz w:val="30"/>
          <w:szCs w:val="30"/>
        </w:rPr>
        <w:t>V</w:t>
      </w:r>
      <w:proofErr w:type="gramEnd"/>
      <w:r w:rsidRPr="006748A1">
        <w:rPr>
          <w:rFonts w:ascii="Times New Roman" w:cs="Times New Roman" w:hAnsi="Times New Roman"/>
          <w:sz w:val="30"/>
          <w:szCs w:val="30"/>
          <w:vertAlign w:val="subscript"/>
        </w:rPr>
        <w:t>пред</w:t>
      </w:r>
      <w:proofErr w:type="spellEnd"/>
      <w:r w:rsidRPr="006748A1">
        <w:rPr>
          <w:rFonts w:ascii="Times New Roman" w:cs="Times New Roman" w:hAnsi="Times New Roman"/>
          <w:sz w:val="30"/>
          <w:szCs w:val="30"/>
        </w:rPr>
        <w:t xml:space="preserve"> – размер предельной стоимости работ и (или) услуг по кап</w:t>
      </w:r>
      <w:r w:rsidRPr="006748A1">
        <w:rPr>
          <w:rFonts w:ascii="Times New Roman" w:cs="Times New Roman" w:hAnsi="Times New Roman"/>
          <w:sz w:val="30"/>
          <w:szCs w:val="30"/>
        </w:rPr>
        <w:t>и</w:t>
      </w:r>
      <w:r w:rsidRPr="006748A1">
        <w:rPr>
          <w:rFonts w:ascii="Times New Roman" w:cs="Times New Roman" w:hAnsi="Times New Roman"/>
          <w:sz w:val="30"/>
          <w:szCs w:val="30"/>
        </w:rPr>
        <w:t>тальному ремонту общего имущества многоквартирного дома, утве</w:t>
      </w:r>
      <w:r w:rsidRPr="006748A1">
        <w:rPr>
          <w:rFonts w:ascii="Times New Roman" w:cs="Times New Roman" w:hAnsi="Times New Roman"/>
          <w:sz w:val="30"/>
          <w:szCs w:val="30"/>
        </w:rPr>
        <w:t>р</w:t>
      </w:r>
      <w:r w:rsidRPr="006748A1">
        <w:rPr>
          <w:rFonts w:ascii="Times New Roman" w:cs="Times New Roman" w:hAnsi="Times New Roman"/>
          <w:sz w:val="30"/>
          <w:szCs w:val="30"/>
        </w:rPr>
        <w:t>жд</w:t>
      </w:r>
      <w:r w:rsidR="00802BBD"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>нн</w:t>
      </w:r>
      <w:r w:rsidR="00CA0AD4">
        <w:rPr>
          <w:rFonts w:ascii="Times New Roman" w:cs="Times New Roman" w:hAnsi="Times New Roman"/>
          <w:sz w:val="30"/>
          <w:szCs w:val="30"/>
        </w:rPr>
        <w:t>ый</w:t>
      </w:r>
      <w:r w:rsidRPr="006748A1">
        <w:rPr>
          <w:rFonts w:ascii="Times New Roman" w:cs="Times New Roman" w:hAnsi="Times New Roman"/>
          <w:sz w:val="30"/>
          <w:szCs w:val="30"/>
        </w:rPr>
        <w:t xml:space="preserve"> уполномоченным Правительством Красноярского края орг</w:t>
      </w:r>
      <w:r w:rsidRPr="006748A1">
        <w:rPr>
          <w:rFonts w:ascii="Times New Roman" w:cs="Times New Roman" w:hAnsi="Times New Roman"/>
          <w:sz w:val="30"/>
          <w:szCs w:val="30"/>
        </w:rPr>
        <w:t>а</w:t>
      </w:r>
      <w:r w:rsidRPr="006748A1">
        <w:rPr>
          <w:rFonts w:ascii="Times New Roman" w:cs="Times New Roman" w:hAnsi="Times New Roman"/>
          <w:sz w:val="30"/>
          <w:szCs w:val="30"/>
        </w:rPr>
        <w:t>ном исполнительной власти.</w:t>
      </w:r>
    </w:p>
    <w:p w:rsidP="006748A1" w:rsidR="0091714B" w:rsidRDefault="0091714B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6748A1">
        <w:rPr>
          <w:rFonts w:ascii="Times New Roman" w:cs="Times New Roman" w:hAnsi="Times New Roman"/>
          <w:sz w:val="30"/>
          <w:szCs w:val="30"/>
        </w:rPr>
        <w:t>К направлениям расходов, подлежащих финансовому обесп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>чению затрат за счет средств субсидии</w:t>
      </w:r>
      <w:r w:rsidR="00CA0AD4">
        <w:rPr>
          <w:rFonts w:ascii="Times New Roman" w:cs="Times New Roman" w:hAnsi="Times New Roman"/>
          <w:sz w:val="30"/>
          <w:szCs w:val="30"/>
        </w:rPr>
        <w:t>,</w:t>
      </w:r>
      <w:r w:rsidRPr="006748A1">
        <w:rPr>
          <w:rFonts w:ascii="Times New Roman" w:cs="Times New Roman" w:hAnsi="Times New Roman"/>
          <w:sz w:val="30"/>
          <w:szCs w:val="30"/>
        </w:rPr>
        <w:t xml:space="preserve"> относятся затраты на выполн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>ние перечня услуг и (или) работ по капитальному ремонту общего им</w:t>
      </w:r>
      <w:r w:rsidRPr="006748A1">
        <w:rPr>
          <w:rFonts w:ascii="Times New Roman" w:cs="Times New Roman" w:hAnsi="Times New Roman"/>
          <w:sz w:val="30"/>
          <w:szCs w:val="30"/>
        </w:rPr>
        <w:t>у</w:t>
      </w:r>
      <w:r w:rsidRPr="006748A1">
        <w:rPr>
          <w:rFonts w:ascii="Times New Roman" w:cs="Times New Roman" w:hAnsi="Times New Roman"/>
          <w:sz w:val="30"/>
          <w:szCs w:val="30"/>
        </w:rPr>
        <w:t xml:space="preserve">щества в многоквартирных домах, являющихся объектами культурного наследия, выполняемых в рамках исполнения краткосрочного плана 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</w:t>
      </w:r>
      <w:r w:rsidRPr="006748A1">
        <w:rPr>
          <w:rFonts w:ascii="Times New Roman" w:cs="Times New Roman" w:hAnsi="Times New Roman"/>
          <w:sz w:val="30"/>
          <w:szCs w:val="30"/>
        </w:rPr>
        <w:t>реализации региональной программы, предусмотренных Законом Кра</w:t>
      </w:r>
      <w:r w:rsidRPr="006748A1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но</w:t>
      </w:r>
      <w:r w:rsidR="00CA0AD4">
        <w:rPr>
          <w:rFonts w:ascii="Times New Roman" w:cs="Times New Roman" w:hAnsi="Times New Roman"/>
          <w:sz w:val="30"/>
          <w:szCs w:val="30"/>
        </w:rPr>
        <w:t xml:space="preserve">ярского края от 27.06.2013 </w:t>
      </w:r>
      <w:r w:rsidRPr="006748A1">
        <w:rPr>
          <w:rFonts w:ascii="Times New Roman" w:cs="Times New Roman" w:hAnsi="Times New Roman"/>
          <w:sz w:val="30"/>
          <w:szCs w:val="30"/>
        </w:rPr>
        <w:t xml:space="preserve">№ 4-1451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6748A1">
        <w:rPr>
          <w:rFonts w:ascii="Times New Roman" w:cs="Times New Roman" w:hAnsi="Times New Roman"/>
          <w:sz w:val="30"/>
          <w:szCs w:val="30"/>
        </w:rPr>
        <w:t>Об организации проведения капитального ремонта общего имущества в многоквартирных домах, расположенных на</w:t>
      </w:r>
      <w:proofErr w:type="gramEnd"/>
      <w:r w:rsidRPr="006748A1">
        <w:rPr>
          <w:rFonts w:ascii="Times New Roman" w:cs="Times New Roman" w:hAnsi="Times New Roman"/>
          <w:sz w:val="30"/>
          <w:szCs w:val="30"/>
        </w:rPr>
        <w:t xml:space="preserve"> территории Красноярского края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6748A1">
        <w:rPr>
          <w:rFonts w:ascii="Times New Roman" w:cs="Times New Roman" w:hAnsi="Times New Roman"/>
          <w:sz w:val="30"/>
          <w:szCs w:val="30"/>
        </w:rPr>
        <w:t>.</w:t>
      </w:r>
    </w:p>
    <w:p w:rsidP="006748A1" w:rsidR="0091714B" w:rsidRDefault="0091714B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 Предоставление субсидии осуществляется на основании С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Pr="006748A1">
        <w:rPr>
          <w:rFonts w:ascii="Times New Roman" w:cs="Times New Roman" w:hAnsi="Times New Roman"/>
          <w:sz w:val="30"/>
          <w:szCs w:val="30"/>
        </w:rPr>
        <w:t>глашения, заключенного между Департаментом и получателем субс</w:t>
      </w:r>
      <w:r w:rsidRPr="006748A1">
        <w:rPr>
          <w:rFonts w:ascii="Times New Roman" w:cs="Times New Roman" w:hAnsi="Times New Roman"/>
          <w:sz w:val="30"/>
          <w:szCs w:val="30"/>
        </w:rPr>
        <w:t>и</w:t>
      </w:r>
      <w:r w:rsidRPr="006748A1">
        <w:rPr>
          <w:rFonts w:ascii="Times New Roman" w:cs="Times New Roman" w:hAnsi="Times New Roman"/>
          <w:sz w:val="30"/>
          <w:szCs w:val="30"/>
        </w:rPr>
        <w:t>дии</w:t>
      </w:r>
      <w:r w:rsidR="00CA0AD4">
        <w:rPr>
          <w:rFonts w:ascii="Times New Roman" w:cs="Times New Roman" w:hAnsi="Times New Roman"/>
          <w:sz w:val="30"/>
          <w:szCs w:val="30"/>
        </w:rPr>
        <w:t>,</w:t>
      </w:r>
      <w:r w:rsidRPr="006748A1">
        <w:rPr>
          <w:rFonts w:ascii="Times New Roman" w:cs="Times New Roman" w:hAnsi="Times New Roman"/>
          <w:sz w:val="30"/>
          <w:szCs w:val="30"/>
        </w:rPr>
        <w:t xml:space="preserve"> в размере, указанном в решении Департамента о предоставлении субсидии, принятом в соответствии с пунктом 28 настоящего Полож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>ния.</w:t>
      </w:r>
    </w:p>
    <w:p w:rsidP="006748A1" w:rsidR="0091714B" w:rsidRDefault="0091714B" w:rsidRPr="006748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Соглашение, дополнительное соглашение к Соглашению, в том числе дополнительное соглашение о расторжении Соглашения</w:t>
      </w:r>
      <w:r w:rsidR="00CA0AD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 закл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чаются в соответствии с типовыми формами, утвержденными департ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ментом финансов администрации города.</w:t>
      </w:r>
    </w:p>
    <w:p w:rsidP="006748A1" w:rsidR="0091714B" w:rsidRDefault="0091714B" w:rsidRPr="006748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Одновременно с заключением Соглашения Департамент формир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ет и утверждает получателям субсидии планы мероприятий по дост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жению результатов предоставления субсидии, которые являются неот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ъ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емлемой их частью.</w:t>
      </w:r>
    </w:p>
    <w:p w:rsidP="006748A1" w:rsidR="0091714B" w:rsidRDefault="0091714B" w:rsidRPr="006748A1">
      <w:pPr>
        <w:pStyle w:val="af4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Для заключения Соглашения Департамент не позднее трех р</w:t>
      </w:r>
      <w:r w:rsidRPr="006748A1">
        <w:rPr>
          <w:rFonts w:ascii="Times New Roman" w:hAnsi="Times New Roman"/>
          <w:sz w:val="30"/>
          <w:szCs w:val="30"/>
        </w:rPr>
        <w:t>а</w:t>
      </w:r>
      <w:r w:rsidRPr="006748A1">
        <w:rPr>
          <w:rFonts w:ascii="Times New Roman" w:hAnsi="Times New Roman"/>
          <w:sz w:val="30"/>
          <w:szCs w:val="30"/>
        </w:rPr>
        <w:t xml:space="preserve">бочих дней, следующих за днем </w:t>
      </w:r>
      <w:r w:rsidR="005711AE" w:rsidRPr="006748A1">
        <w:rPr>
          <w:rFonts w:ascii="Times New Roman" w:hAnsi="Times New Roman"/>
          <w:sz w:val="30"/>
          <w:szCs w:val="30"/>
        </w:rPr>
        <w:t xml:space="preserve">принятия решения, установленного пунктом 28 настоящего Положения, </w:t>
      </w:r>
      <w:r w:rsidRPr="006748A1">
        <w:rPr>
          <w:rFonts w:ascii="Times New Roman" w:hAnsi="Times New Roman"/>
          <w:sz w:val="30"/>
          <w:szCs w:val="30"/>
        </w:rPr>
        <w:t xml:space="preserve">направляет победителям отбора два экземпляра </w:t>
      </w:r>
      <w:r w:rsidR="005711AE" w:rsidRPr="006748A1">
        <w:rPr>
          <w:rFonts w:ascii="Times New Roman" w:hAnsi="Times New Roman"/>
          <w:sz w:val="30"/>
          <w:szCs w:val="30"/>
        </w:rPr>
        <w:t xml:space="preserve">проекта </w:t>
      </w:r>
      <w:r w:rsidRPr="006748A1">
        <w:rPr>
          <w:rFonts w:ascii="Times New Roman" w:hAnsi="Times New Roman"/>
          <w:sz w:val="30"/>
          <w:szCs w:val="30"/>
        </w:rPr>
        <w:t xml:space="preserve">Соглашения для их подписания </w:t>
      </w:r>
      <w:r w:rsidR="007D790C" w:rsidRPr="006748A1">
        <w:rPr>
          <w:rFonts w:ascii="Times New Roman" w:hAnsi="Times New Roman"/>
          <w:sz w:val="30"/>
          <w:szCs w:val="30"/>
        </w:rPr>
        <w:t>по адресу эле</w:t>
      </w:r>
      <w:r w:rsidR="007D790C" w:rsidRPr="006748A1">
        <w:rPr>
          <w:rFonts w:ascii="Times New Roman" w:hAnsi="Times New Roman"/>
          <w:sz w:val="30"/>
          <w:szCs w:val="30"/>
        </w:rPr>
        <w:t>к</w:t>
      </w:r>
      <w:r w:rsidR="007D790C" w:rsidRPr="006748A1">
        <w:rPr>
          <w:rFonts w:ascii="Times New Roman" w:hAnsi="Times New Roman"/>
          <w:sz w:val="30"/>
          <w:szCs w:val="30"/>
        </w:rPr>
        <w:t>тронной почты</w:t>
      </w:r>
      <w:r w:rsidRPr="006748A1">
        <w:rPr>
          <w:rFonts w:ascii="Times New Roman" w:hAnsi="Times New Roman"/>
          <w:sz w:val="30"/>
          <w:szCs w:val="30"/>
        </w:rPr>
        <w:t>, указанн</w:t>
      </w:r>
      <w:r w:rsidR="007D790C" w:rsidRPr="006748A1">
        <w:rPr>
          <w:rFonts w:ascii="Times New Roman" w:hAnsi="Times New Roman"/>
          <w:sz w:val="30"/>
          <w:szCs w:val="30"/>
        </w:rPr>
        <w:t>ому</w:t>
      </w:r>
      <w:r w:rsidRPr="006748A1">
        <w:rPr>
          <w:rFonts w:ascii="Times New Roman" w:hAnsi="Times New Roman"/>
          <w:sz w:val="30"/>
          <w:szCs w:val="30"/>
        </w:rPr>
        <w:t xml:space="preserve"> участником отбора в заяв</w:t>
      </w:r>
      <w:r w:rsidR="007D790C" w:rsidRPr="006748A1">
        <w:rPr>
          <w:rFonts w:ascii="Times New Roman" w:hAnsi="Times New Roman"/>
          <w:sz w:val="30"/>
          <w:szCs w:val="30"/>
        </w:rPr>
        <w:t>ке о предоставл</w:t>
      </w:r>
      <w:r w:rsidR="007D790C" w:rsidRPr="006748A1">
        <w:rPr>
          <w:rFonts w:ascii="Times New Roman" w:hAnsi="Times New Roman"/>
          <w:sz w:val="30"/>
          <w:szCs w:val="30"/>
        </w:rPr>
        <w:t>е</w:t>
      </w:r>
      <w:r w:rsidR="007D790C" w:rsidRPr="006748A1">
        <w:rPr>
          <w:rFonts w:ascii="Times New Roman" w:hAnsi="Times New Roman"/>
          <w:sz w:val="30"/>
          <w:szCs w:val="30"/>
        </w:rPr>
        <w:t>нии субсидии</w:t>
      </w:r>
      <w:r w:rsidRPr="006748A1">
        <w:rPr>
          <w:rFonts w:ascii="Times New Roman" w:hAnsi="Times New Roman"/>
          <w:sz w:val="30"/>
          <w:szCs w:val="30"/>
        </w:rPr>
        <w:t>.</w:t>
      </w:r>
      <w:bookmarkStart w:id="4" w:name="Par3"/>
      <w:bookmarkEnd w:id="4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91714B" w:rsidRDefault="0091714B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Победитель отбора не позднее трех рабочих дней со дня пол</w:t>
      </w:r>
      <w:r w:rsidRPr="006748A1">
        <w:rPr>
          <w:rFonts w:ascii="Times New Roman" w:cs="Times New Roman" w:hAnsi="Times New Roman"/>
          <w:sz w:val="30"/>
          <w:szCs w:val="30"/>
        </w:rPr>
        <w:t>у</w:t>
      </w:r>
      <w:r w:rsidR="00CA0AD4">
        <w:rPr>
          <w:rFonts w:ascii="Times New Roman" w:cs="Times New Roman" w:hAnsi="Times New Roman"/>
          <w:sz w:val="30"/>
          <w:szCs w:val="30"/>
        </w:rPr>
        <w:t xml:space="preserve">чения </w:t>
      </w:r>
      <w:r w:rsidRPr="006748A1">
        <w:rPr>
          <w:rFonts w:ascii="Times New Roman" w:cs="Times New Roman" w:hAnsi="Times New Roman"/>
          <w:sz w:val="30"/>
          <w:szCs w:val="30"/>
        </w:rPr>
        <w:t>Соглашения подписывает, скрепляет печатью</w:t>
      </w:r>
      <w:r w:rsidR="00537235" w:rsidRPr="006748A1">
        <w:rPr>
          <w:rFonts w:ascii="Times New Roman" w:cs="Times New Roman" w:hAnsi="Times New Roman"/>
          <w:sz w:val="30"/>
          <w:szCs w:val="30"/>
        </w:rPr>
        <w:t xml:space="preserve"> (при ее наличии) </w:t>
      </w:r>
      <w:r w:rsidR="006E2B09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537235" w:rsidRPr="006748A1">
        <w:rPr>
          <w:rFonts w:ascii="Times New Roman" w:cs="Times New Roman" w:hAnsi="Times New Roman"/>
          <w:sz w:val="30"/>
          <w:szCs w:val="30"/>
        </w:rPr>
        <w:t xml:space="preserve">и направляет два подписанных </w:t>
      </w:r>
      <w:r w:rsidRPr="006748A1">
        <w:rPr>
          <w:rFonts w:ascii="Times New Roman" w:cs="Times New Roman" w:hAnsi="Times New Roman"/>
          <w:sz w:val="30"/>
          <w:szCs w:val="30"/>
        </w:rPr>
        <w:t>экземпляр</w:t>
      </w:r>
      <w:r w:rsidR="00537235" w:rsidRPr="006748A1">
        <w:rPr>
          <w:rFonts w:ascii="Times New Roman" w:cs="Times New Roman" w:hAnsi="Times New Roman"/>
          <w:sz w:val="30"/>
          <w:szCs w:val="30"/>
        </w:rPr>
        <w:t>а</w:t>
      </w:r>
      <w:r w:rsidRPr="006748A1">
        <w:rPr>
          <w:rFonts w:ascii="Times New Roman" w:cs="Times New Roman" w:hAnsi="Times New Roman"/>
          <w:sz w:val="30"/>
          <w:szCs w:val="30"/>
        </w:rPr>
        <w:t xml:space="preserve"> на бумажном носителе в Д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>партамент</w:t>
      </w:r>
      <w:r w:rsidR="00CA0AD4">
        <w:rPr>
          <w:rFonts w:ascii="Times New Roman" w:cs="Times New Roman" w:hAnsi="Times New Roman"/>
          <w:sz w:val="30"/>
          <w:szCs w:val="30"/>
        </w:rPr>
        <w:t xml:space="preserve"> с</w:t>
      </w:r>
      <w:r w:rsidRPr="006748A1">
        <w:rPr>
          <w:rFonts w:ascii="Times New Roman" w:cs="Times New Roman" w:hAnsi="Times New Roman"/>
          <w:sz w:val="30"/>
          <w:szCs w:val="30"/>
        </w:rPr>
        <w:t xml:space="preserve"> нарочным.</w:t>
      </w:r>
    </w:p>
    <w:p w:rsidP="006748A1" w:rsidR="0091714B" w:rsidRDefault="0091714B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Департамент не позднее трех рабочих дней </w:t>
      </w:r>
      <w:proofErr w:type="gramStart"/>
      <w:r w:rsidRPr="006748A1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537235" w:rsidRPr="006748A1">
        <w:rPr>
          <w:rFonts w:ascii="Times New Roman" w:cs="Times New Roman" w:hAnsi="Times New Roman"/>
          <w:sz w:val="30"/>
          <w:szCs w:val="30"/>
        </w:rPr>
        <w:t>получения</w:t>
      </w:r>
      <w:proofErr w:type="gramEnd"/>
      <w:r w:rsidR="00A77ED2" w:rsidRPr="006748A1">
        <w:rPr>
          <w:rFonts w:ascii="Times New Roman" w:cs="Times New Roman" w:hAnsi="Times New Roman"/>
          <w:sz w:val="30"/>
          <w:szCs w:val="30"/>
        </w:rPr>
        <w:t xml:space="preserve"> подписанных</w:t>
      </w:r>
      <w:r w:rsidRPr="006748A1">
        <w:rPr>
          <w:rFonts w:ascii="Times New Roman" w:cs="Times New Roman" w:hAnsi="Times New Roman"/>
          <w:sz w:val="30"/>
          <w:szCs w:val="30"/>
        </w:rPr>
        <w:t xml:space="preserve"> победителем отбора </w:t>
      </w:r>
      <w:r w:rsidR="00A77ED2" w:rsidRPr="006748A1">
        <w:rPr>
          <w:rFonts w:ascii="Times New Roman" w:cs="Times New Roman" w:hAnsi="Times New Roman"/>
          <w:sz w:val="30"/>
          <w:szCs w:val="30"/>
        </w:rPr>
        <w:t xml:space="preserve">экземпляров </w:t>
      </w:r>
      <w:r w:rsidRPr="006748A1">
        <w:rPr>
          <w:rFonts w:ascii="Times New Roman" w:cs="Times New Roman" w:hAnsi="Times New Roman"/>
          <w:sz w:val="30"/>
          <w:szCs w:val="30"/>
        </w:rPr>
        <w:t xml:space="preserve">проекта </w:t>
      </w:r>
      <w:r w:rsidR="006E2B09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оглашения:</w:t>
      </w:r>
    </w:p>
    <w:p w:rsidP="006748A1" w:rsidR="0091714B" w:rsidRDefault="0091714B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1) проводит проверку победителей отбора на соответствие уст</w:t>
      </w:r>
      <w:r w:rsidRPr="006748A1">
        <w:rPr>
          <w:rFonts w:ascii="Times New Roman" w:cs="Times New Roman" w:hAnsi="Times New Roman"/>
          <w:sz w:val="30"/>
          <w:szCs w:val="30"/>
        </w:rPr>
        <w:t>а</w:t>
      </w:r>
      <w:r w:rsidRPr="006748A1">
        <w:rPr>
          <w:rFonts w:ascii="Times New Roman" w:cs="Times New Roman" w:hAnsi="Times New Roman"/>
          <w:sz w:val="30"/>
          <w:szCs w:val="30"/>
        </w:rPr>
        <w:t>новленным пунктом 11 настоящего Положения требованиям в порядке, установленном пунктом 16 настоящего Положения;</w:t>
      </w:r>
    </w:p>
    <w:p w:rsidP="006748A1" w:rsidR="0091714B" w:rsidRDefault="0091714B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2) принимает решение о предоставлении субсидии путем подпис</w:t>
      </w:r>
      <w:r w:rsidRPr="006748A1">
        <w:rPr>
          <w:rFonts w:ascii="Times New Roman" w:cs="Times New Roman" w:hAnsi="Times New Roman"/>
          <w:sz w:val="30"/>
          <w:szCs w:val="30"/>
        </w:rPr>
        <w:t>а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ния проекта </w:t>
      </w:r>
      <w:r w:rsidR="00CA0AD4">
        <w:rPr>
          <w:rFonts w:ascii="Times New Roman" w:cs="Times New Roman" w:hAnsi="Times New Roman"/>
          <w:sz w:val="30"/>
          <w:szCs w:val="30"/>
        </w:rPr>
        <w:t>Соглашения</w:t>
      </w:r>
      <w:r w:rsidRPr="006748A1">
        <w:rPr>
          <w:rFonts w:ascii="Times New Roman" w:cs="Times New Roman" w:hAnsi="Times New Roman"/>
          <w:sz w:val="30"/>
          <w:szCs w:val="30"/>
        </w:rPr>
        <w:t xml:space="preserve"> или об отказе в предоставлении субсидии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6748A1">
        <w:rPr>
          <w:rFonts w:ascii="Times New Roman" w:cs="Times New Roman" w:hAnsi="Times New Roman"/>
          <w:sz w:val="30"/>
          <w:szCs w:val="30"/>
        </w:rPr>
        <w:t>в соответствии с пунктом 3</w:t>
      </w:r>
      <w:r w:rsidR="008828E4" w:rsidRPr="006748A1">
        <w:rPr>
          <w:rFonts w:ascii="Times New Roman" w:cs="Times New Roman" w:hAnsi="Times New Roman"/>
          <w:sz w:val="30"/>
          <w:szCs w:val="30"/>
        </w:rPr>
        <w:t>1</w:t>
      </w:r>
      <w:r w:rsidRPr="006748A1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6748A1" w:rsidR="0091714B" w:rsidRDefault="0091714B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В случае </w:t>
      </w:r>
      <w:proofErr w:type="gramStart"/>
      <w:r w:rsidRPr="006748A1">
        <w:rPr>
          <w:rFonts w:ascii="Times New Roman" w:cs="Times New Roman" w:hAnsi="Times New Roman"/>
          <w:sz w:val="30"/>
          <w:szCs w:val="30"/>
        </w:rPr>
        <w:t>установления факта признания победителя отбора</w:t>
      </w:r>
      <w:proofErr w:type="gramEnd"/>
      <w:r w:rsidRPr="006748A1">
        <w:rPr>
          <w:rFonts w:ascii="Times New Roman" w:cs="Times New Roman" w:hAnsi="Times New Roman"/>
          <w:sz w:val="30"/>
          <w:szCs w:val="30"/>
        </w:rPr>
        <w:t xml:space="preserve"> укл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нившимся от заключения </w:t>
      </w:r>
      <w:r w:rsidR="00CA0AD4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оглашения Департамент в течение трех</w:t>
      </w:r>
      <w:r w:rsidR="00CA0AD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 рабочих дней принимает решение о признании победителя отбора укл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нившимся от заключения </w:t>
      </w:r>
      <w:r w:rsidR="00CA0AD4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оглашения и об отмене решения о пред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Pr="006748A1">
        <w:rPr>
          <w:rFonts w:ascii="Times New Roman" w:cs="Times New Roman" w:hAnsi="Times New Roman"/>
          <w:sz w:val="30"/>
          <w:szCs w:val="30"/>
        </w:rPr>
        <w:t>ставлении субсидии в отношении данного победителя отбора.</w:t>
      </w:r>
    </w:p>
    <w:p w:rsidP="006748A1" w:rsidR="00C32C8B" w:rsidRDefault="00C32C8B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Подписанный обеими сторонами один экземпляр Соглашения в течение трех рабочих дней со дня подписания Департаментом напра</w:t>
      </w:r>
      <w:r w:rsidRPr="006748A1">
        <w:rPr>
          <w:rFonts w:ascii="Times New Roman" w:cs="Times New Roman" w:hAnsi="Times New Roman"/>
          <w:sz w:val="30"/>
          <w:szCs w:val="30"/>
        </w:rPr>
        <w:t>в</w:t>
      </w:r>
      <w:r w:rsidRPr="006748A1">
        <w:rPr>
          <w:rFonts w:ascii="Times New Roman" w:cs="Times New Roman" w:hAnsi="Times New Roman"/>
          <w:sz w:val="30"/>
          <w:szCs w:val="30"/>
        </w:rPr>
        <w:t>ляется получателю субсидии заказным почтовым отправлением по а</w:t>
      </w:r>
      <w:r w:rsidRPr="006748A1">
        <w:rPr>
          <w:rFonts w:ascii="Times New Roman" w:cs="Times New Roman" w:hAnsi="Times New Roman"/>
          <w:sz w:val="30"/>
          <w:szCs w:val="30"/>
        </w:rPr>
        <w:t>д</w:t>
      </w:r>
      <w:r w:rsidRPr="006748A1">
        <w:rPr>
          <w:rFonts w:ascii="Times New Roman" w:cs="Times New Roman" w:hAnsi="Times New Roman"/>
          <w:sz w:val="30"/>
          <w:szCs w:val="30"/>
        </w:rPr>
        <w:t>ресу, указанному в заявке на предоставление субсидии.</w:t>
      </w:r>
    </w:p>
    <w:p w:rsidP="006748A1" w:rsidR="00A77ED2" w:rsidRDefault="00C32C8B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В случае </w:t>
      </w:r>
      <w:proofErr w:type="spellStart"/>
      <w:r w:rsidRPr="006748A1">
        <w:rPr>
          <w:rFonts w:ascii="Times New Roman" w:cs="Times New Roman" w:hAnsi="Times New Roman"/>
          <w:sz w:val="30"/>
          <w:szCs w:val="30"/>
        </w:rPr>
        <w:t>неподписания</w:t>
      </w:r>
      <w:proofErr w:type="spellEnd"/>
      <w:r w:rsidRPr="006748A1">
        <w:rPr>
          <w:rFonts w:ascii="Times New Roman" w:cs="Times New Roman" w:hAnsi="Times New Roman"/>
          <w:sz w:val="30"/>
          <w:szCs w:val="30"/>
        </w:rPr>
        <w:t xml:space="preserve"> победителем отбора проекта </w:t>
      </w:r>
      <w:r w:rsidR="00CA0AD4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ния победитель отбора считается уклонившимся от заключения </w:t>
      </w:r>
      <w:r w:rsidR="00CA0AD4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</w:t>
      </w:r>
      <w:r w:rsidRPr="006748A1">
        <w:rPr>
          <w:rFonts w:ascii="Times New Roman" w:cs="Times New Roman" w:hAnsi="Times New Roman"/>
          <w:sz w:val="30"/>
          <w:szCs w:val="30"/>
        </w:rPr>
        <w:t>а</w:t>
      </w:r>
      <w:r w:rsidRPr="006748A1">
        <w:rPr>
          <w:rFonts w:ascii="Times New Roman" w:cs="Times New Roman" w:hAnsi="Times New Roman"/>
          <w:sz w:val="30"/>
          <w:szCs w:val="30"/>
        </w:rPr>
        <w:t>шения.</w:t>
      </w:r>
      <w:r w:rsidR="00A77ED2" w:rsidRPr="006748A1">
        <w:rPr>
          <w:rFonts w:ascii="Times New Roman" w:cs="Times New Roman" w:hAnsi="Times New Roman"/>
          <w:sz w:val="30"/>
          <w:szCs w:val="30"/>
        </w:rPr>
        <w:t xml:space="preserve"> В таком случае </w:t>
      </w:r>
      <w:r w:rsidR="00CA0AD4">
        <w:rPr>
          <w:rFonts w:ascii="Times New Roman" w:cs="Times New Roman" w:hAnsi="Times New Roman"/>
          <w:sz w:val="30"/>
          <w:szCs w:val="30"/>
        </w:rPr>
        <w:t>С</w:t>
      </w:r>
      <w:r w:rsidR="00A77ED2" w:rsidRPr="006748A1">
        <w:rPr>
          <w:rFonts w:ascii="Times New Roman" w:cs="Times New Roman" w:hAnsi="Times New Roman"/>
          <w:sz w:val="30"/>
          <w:szCs w:val="30"/>
        </w:rPr>
        <w:t>оглашение с победителем отбора не заключае</w:t>
      </w:r>
      <w:r w:rsidR="00A77ED2" w:rsidRPr="006748A1">
        <w:rPr>
          <w:rFonts w:ascii="Times New Roman" w:cs="Times New Roman" w:hAnsi="Times New Roman"/>
          <w:sz w:val="30"/>
          <w:szCs w:val="30"/>
        </w:rPr>
        <w:t>т</w:t>
      </w:r>
      <w:r w:rsidR="00A77ED2" w:rsidRPr="006748A1">
        <w:rPr>
          <w:rFonts w:ascii="Times New Roman" w:cs="Times New Roman" w:hAnsi="Times New Roman"/>
          <w:sz w:val="30"/>
          <w:szCs w:val="30"/>
        </w:rPr>
        <w:t>ся и субсидия ему не предоставляется.</w:t>
      </w:r>
    </w:p>
    <w:p w:rsidP="006748A1" w:rsidR="00C32C8B" w:rsidRDefault="00C32C8B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Решение об отмене решения о предоставлении субсидии в о</w:t>
      </w:r>
      <w:r w:rsidRPr="006748A1">
        <w:rPr>
          <w:rFonts w:ascii="Times New Roman" w:cs="Times New Roman" w:hAnsi="Times New Roman"/>
          <w:sz w:val="30"/>
          <w:szCs w:val="30"/>
        </w:rPr>
        <w:t>т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ношении победителя отбора, уклонившегося от заключения </w:t>
      </w:r>
      <w:r w:rsidR="00CA0AD4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ния, оформляется приказом </w:t>
      </w:r>
      <w:r w:rsidR="00CA0AD4">
        <w:rPr>
          <w:rFonts w:ascii="Times New Roman" w:cs="Times New Roman" w:hAnsi="Times New Roman"/>
          <w:sz w:val="30"/>
          <w:szCs w:val="30"/>
        </w:rPr>
        <w:t xml:space="preserve">руководителя </w:t>
      </w:r>
      <w:r w:rsidRPr="006748A1">
        <w:rPr>
          <w:rFonts w:ascii="Times New Roman" w:cs="Times New Roman" w:hAnsi="Times New Roman"/>
          <w:sz w:val="30"/>
          <w:szCs w:val="30"/>
        </w:rPr>
        <w:t>Департамента.</w:t>
      </w:r>
    </w:p>
    <w:p w:rsidP="006748A1" w:rsidR="00C32C8B" w:rsidRDefault="00C32C8B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Уведомление об отмене решения о предоставлении субсидии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6748A1">
        <w:rPr>
          <w:rFonts w:ascii="Times New Roman" w:cs="Times New Roman" w:hAnsi="Times New Roman"/>
          <w:sz w:val="30"/>
          <w:szCs w:val="30"/>
        </w:rPr>
        <w:t>с приложением копии вышеуказанного решения направляется побед</w:t>
      </w:r>
      <w:r w:rsidRPr="006748A1">
        <w:rPr>
          <w:rFonts w:ascii="Times New Roman" w:cs="Times New Roman" w:hAnsi="Times New Roman"/>
          <w:sz w:val="30"/>
          <w:szCs w:val="30"/>
        </w:rPr>
        <w:t>и</w:t>
      </w:r>
      <w:r w:rsidRPr="006748A1">
        <w:rPr>
          <w:rFonts w:ascii="Times New Roman" w:cs="Times New Roman" w:hAnsi="Times New Roman"/>
          <w:sz w:val="30"/>
          <w:szCs w:val="30"/>
        </w:rPr>
        <w:t xml:space="preserve">телю отбора, уклонившемуся от заключения </w:t>
      </w:r>
      <w:r w:rsidR="00CA0AD4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оглашения, не позднее трех рабочих дней, следующих за днем принятия такого решения</w:t>
      </w:r>
      <w:r w:rsidR="0001579B">
        <w:rPr>
          <w:rFonts w:ascii="Times New Roman" w:cs="Times New Roman" w:hAnsi="Times New Roman"/>
          <w:sz w:val="30"/>
          <w:szCs w:val="30"/>
        </w:rPr>
        <w:t xml:space="preserve">,           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Pr="006748A1">
        <w:rPr>
          <w:rFonts w:ascii="Times New Roman" w:cs="Times New Roman" w:hAnsi="Times New Roman"/>
          <w:sz w:val="30"/>
          <w:szCs w:val="30"/>
        </w:rPr>
        <w:lastRenderedPageBreak/>
        <w:t>по адресу электронной почты, указанному в заявке на предоставление субсидии.</w:t>
      </w:r>
    </w:p>
    <w:p w:rsidP="006748A1" w:rsidR="0094066A" w:rsidRDefault="008E0860" w:rsidRPr="006748A1">
      <w:pPr>
        <w:pStyle w:val="a3"/>
        <w:numPr>
          <w:ilvl w:val="0"/>
          <w:numId w:val="23"/>
        </w:numPr>
        <w:ind w:firstLine="709" w:left="0"/>
        <w:jc w:val="both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</w:rPr>
        <w:t>Соглаш</w:t>
      </w:r>
      <w:r w:rsidR="0094066A" w:rsidRPr="006748A1">
        <w:rPr>
          <w:color w:val="auto"/>
          <w:sz w:val="30"/>
          <w:szCs w:val="30"/>
        </w:rPr>
        <w:t xml:space="preserve">ение заключается </w:t>
      </w:r>
      <w:r w:rsidR="00661C73" w:rsidRPr="006748A1">
        <w:rPr>
          <w:color w:val="auto"/>
          <w:sz w:val="30"/>
          <w:szCs w:val="30"/>
        </w:rPr>
        <w:t>в пределах средств, предусмотре</w:t>
      </w:r>
      <w:r w:rsidR="00661C73" w:rsidRPr="006748A1">
        <w:rPr>
          <w:color w:val="auto"/>
          <w:sz w:val="30"/>
          <w:szCs w:val="30"/>
        </w:rPr>
        <w:t>н</w:t>
      </w:r>
      <w:r w:rsidR="00661C73" w:rsidRPr="006748A1">
        <w:rPr>
          <w:color w:val="auto"/>
          <w:sz w:val="30"/>
          <w:szCs w:val="30"/>
        </w:rPr>
        <w:t xml:space="preserve">ных </w:t>
      </w:r>
      <w:r w:rsidR="00BB10E1" w:rsidRPr="006748A1">
        <w:rPr>
          <w:color w:val="auto"/>
          <w:sz w:val="30"/>
          <w:szCs w:val="30"/>
        </w:rPr>
        <w:t xml:space="preserve">в бюджете города Красноярска </w:t>
      </w:r>
      <w:r w:rsidR="0094066A" w:rsidRPr="006748A1">
        <w:rPr>
          <w:color w:val="auto"/>
          <w:sz w:val="30"/>
          <w:szCs w:val="30"/>
        </w:rPr>
        <w:t xml:space="preserve">на </w:t>
      </w:r>
      <w:r w:rsidR="001B1500" w:rsidRPr="006748A1">
        <w:rPr>
          <w:color w:val="auto"/>
          <w:sz w:val="30"/>
          <w:szCs w:val="30"/>
        </w:rPr>
        <w:t xml:space="preserve">финансовый </w:t>
      </w:r>
      <w:r w:rsidR="005821AA" w:rsidRPr="006748A1">
        <w:rPr>
          <w:color w:val="auto"/>
          <w:sz w:val="30"/>
          <w:szCs w:val="30"/>
        </w:rPr>
        <w:t>год</w:t>
      </w:r>
      <w:r w:rsidR="005068BA" w:rsidRPr="006748A1">
        <w:rPr>
          <w:color w:val="auto"/>
          <w:sz w:val="30"/>
          <w:szCs w:val="30"/>
        </w:rPr>
        <w:t>, в котором пл</w:t>
      </w:r>
      <w:r w:rsidR="005068BA" w:rsidRPr="006748A1">
        <w:rPr>
          <w:color w:val="auto"/>
          <w:sz w:val="30"/>
          <w:szCs w:val="30"/>
        </w:rPr>
        <w:t>а</w:t>
      </w:r>
      <w:r w:rsidR="005068BA" w:rsidRPr="006748A1">
        <w:rPr>
          <w:color w:val="auto"/>
          <w:sz w:val="30"/>
          <w:szCs w:val="30"/>
        </w:rPr>
        <w:t>нируется завершение выполнения работ</w:t>
      </w:r>
      <w:r w:rsidR="00661C73" w:rsidRPr="006748A1">
        <w:rPr>
          <w:color w:val="auto"/>
          <w:sz w:val="30"/>
          <w:szCs w:val="30"/>
        </w:rPr>
        <w:t xml:space="preserve"> по капитальному ремонту </w:t>
      </w:r>
      <w:r w:rsidR="00BB10E1" w:rsidRPr="006748A1">
        <w:rPr>
          <w:color w:val="auto"/>
          <w:sz w:val="30"/>
          <w:szCs w:val="30"/>
        </w:rPr>
        <w:t>(с</w:t>
      </w:r>
      <w:r w:rsidR="00BB10E1" w:rsidRPr="006748A1">
        <w:rPr>
          <w:color w:val="auto"/>
          <w:sz w:val="30"/>
          <w:szCs w:val="30"/>
        </w:rPr>
        <w:t>о</w:t>
      </w:r>
      <w:r w:rsidR="00BB10E1" w:rsidRPr="006748A1">
        <w:rPr>
          <w:color w:val="auto"/>
          <w:sz w:val="30"/>
          <w:szCs w:val="30"/>
        </w:rPr>
        <w:t>хранению) объекта</w:t>
      </w:r>
      <w:r w:rsidR="00661C73" w:rsidRPr="006748A1">
        <w:rPr>
          <w:color w:val="auto"/>
          <w:sz w:val="30"/>
          <w:szCs w:val="30"/>
        </w:rPr>
        <w:t xml:space="preserve"> культурного наследия</w:t>
      </w:r>
      <w:r w:rsidR="0001579B">
        <w:rPr>
          <w:color w:val="auto"/>
          <w:sz w:val="30"/>
          <w:szCs w:val="30"/>
        </w:rPr>
        <w:t>,</w:t>
      </w:r>
      <w:r w:rsidR="0094066A" w:rsidRPr="006748A1">
        <w:rPr>
          <w:color w:val="auto"/>
          <w:sz w:val="30"/>
          <w:szCs w:val="30"/>
        </w:rPr>
        <w:t xml:space="preserve"> и должно содержать</w:t>
      </w:r>
      <w:r w:rsidR="001B1500" w:rsidRPr="006748A1">
        <w:rPr>
          <w:color w:val="auto"/>
          <w:sz w:val="30"/>
          <w:szCs w:val="30"/>
        </w:rPr>
        <w:t xml:space="preserve"> след</w:t>
      </w:r>
      <w:r w:rsidR="001B1500" w:rsidRPr="006748A1">
        <w:rPr>
          <w:color w:val="auto"/>
          <w:sz w:val="30"/>
          <w:szCs w:val="30"/>
        </w:rPr>
        <w:t>у</w:t>
      </w:r>
      <w:r w:rsidR="001B1500" w:rsidRPr="006748A1">
        <w:rPr>
          <w:color w:val="auto"/>
          <w:sz w:val="30"/>
          <w:szCs w:val="30"/>
        </w:rPr>
        <w:t>ющие условия</w:t>
      </w:r>
      <w:r w:rsidR="0094066A" w:rsidRPr="006748A1">
        <w:rPr>
          <w:color w:val="auto"/>
          <w:sz w:val="30"/>
          <w:szCs w:val="30"/>
        </w:rPr>
        <w:t>:</w:t>
      </w:r>
    </w:p>
    <w:p w:rsidP="006748A1" w:rsidR="005F7ECD" w:rsidRDefault="005F7ECD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значение </w:t>
      </w:r>
      <w:r w:rsidR="00DC032E" w:rsidRPr="006748A1">
        <w:rPr>
          <w:rFonts w:ascii="Times New Roman" w:hAnsi="Times New Roman"/>
          <w:sz w:val="30"/>
          <w:szCs w:val="30"/>
        </w:rPr>
        <w:t xml:space="preserve">и срок достижения </w:t>
      </w:r>
      <w:r w:rsidRPr="006748A1">
        <w:rPr>
          <w:rFonts w:ascii="Times New Roman" w:hAnsi="Times New Roman"/>
          <w:sz w:val="30"/>
          <w:szCs w:val="30"/>
        </w:rPr>
        <w:t>результата предоставления субсидии</w:t>
      </w:r>
      <w:r w:rsidR="00DC032E" w:rsidRPr="006748A1">
        <w:rPr>
          <w:rFonts w:ascii="Times New Roman" w:hAnsi="Times New Roman"/>
          <w:sz w:val="30"/>
          <w:szCs w:val="30"/>
        </w:rPr>
        <w:t>, предусмотренный</w:t>
      </w:r>
      <w:r w:rsidR="00A323BA" w:rsidRPr="006748A1">
        <w:rPr>
          <w:rFonts w:ascii="Times New Roman" w:hAnsi="Times New Roman"/>
          <w:sz w:val="30"/>
          <w:szCs w:val="30"/>
        </w:rPr>
        <w:t xml:space="preserve"> </w:t>
      </w:r>
      <w:r w:rsidR="001B5227" w:rsidRPr="006748A1">
        <w:rPr>
          <w:rFonts w:ascii="Times New Roman" w:hAnsi="Times New Roman"/>
          <w:sz w:val="30"/>
          <w:szCs w:val="30"/>
        </w:rPr>
        <w:t xml:space="preserve">пунктом </w:t>
      </w:r>
      <w:r w:rsidR="00287EC8" w:rsidRPr="006748A1">
        <w:rPr>
          <w:rFonts w:ascii="Times New Roman" w:hAnsi="Times New Roman"/>
          <w:sz w:val="30"/>
          <w:szCs w:val="30"/>
        </w:rPr>
        <w:t>49</w:t>
      </w:r>
      <w:r w:rsidR="00DC032E" w:rsidRPr="006748A1">
        <w:rPr>
          <w:rFonts w:ascii="Times New Roman" w:hAnsi="Times New Roman"/>
          <w:sz w:val="30"/>
          <w:szCs w:val="30"/>
        </w:rPr>
        <w:t xml:space="preserve"> настоящего Положения</w:t>
      </w:r>
      <w:r w:rsidRPr="006748A1">
        <w:rPr>
          <w:rFonts w:ascii="Times New Roman" w:hAnsi="Times New Roman"/>
          <w:sz w:val="30"/>
          <w:szCs w:val="30"/>
        </w:rPr>
        <w:t>;</w:t>
      </w:r>
    </w:p>
    <w:p w:rsidP="006748A1" w:rsidR="0079656D" w:rsidRDefault="007655F0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условие о соблюдении т</w:t>
      </w:r>
      <w:r w:rsidR="00DF1D25" w:rsidRPr="006748A1">
        <w:rPr>
          <w:rFonts w:ascii="Times New Roman" w:hAnsi="Times New Roman"/>
          <w:sz w:val="30"/>
          <w:szCs w:val="30"/>
        </w:rPr>
        <w:t xml:space="preserve">ребований, установленных </w:t>
      </w:r>
      <w:r w:rsidR="0079656D" w:rsidRPr="006748A1">
        <w:rPr>
          <w:rFonts w:ascii="Times New Roman" w:hAnsi="Times New Roman"/>
          <w:sz w:val="30"/>
          <w:szCs w:val="30"/>
        </w:rPr>
        <w:t>Федеральн</w:t>
      </w:r>
      <w:r w:rsidR="00FF5B32" w:rsidRPr="006748A1">
        <w:rPr>
          <w:rFonts w:ascii="Times New Roman" w:hAnsi="Times New Roman"/>
          <w:sz w:val="30"/>
          <w:szCs w:val="30"/>
        </w:rPr>
        <w:t>ым</w:t>
      </w:r>
      <w:r w:rsidR="0079656D" w:rsidRPr="006748A1">
        <w:rPr>
          <w:rFonts w:ascii="Times New Roman" w:hAnsi="Times New Roman"/>
          <w:sz w:val="30"/>
          <w:szCs w:val="30"/>
        </w:rPr>
        <w:t xml:space="preserve"> закон</w:t>
      </w:r>
      <w:r w:rsidR="00FF5B32" w:rsidRPr="006748A1">
        <w:rPr>
          <w:rFonts w:ascii="Times New Roman" w:hAnsi="Times New Roman"/>
          <w:sz w:val="30"/>
          <w:szCs w:val="30"/>
        </w:rPr>
        <w:t>ом</w:t>
      </w:r>
      <w:r w:rsidR="0079656D" w:rsidRPr="006748A1">
        <w:rPr>
          <w:rFonts w:ascii="Times New Roman" w:hAnsi="Times New Roman"/>
          <w:sz w:val="30"/>
          <w:szCs w:val="30"/>
        </w:rPr>
        <w:t xml:space="preserve"> № 73-ФЗ</w:t>
      </w:r>
      <w:r w:rsidR="001F5BC6" w:rsidRPr="006748A1">
        <w:rPr>
          <w:rFonts w:ascii="Times New Roman" w:hAnsi="Times New Roman"/>
          <w:sz w:val="30"/>
          <w:szCs w:val="30"/>
        </w:rPr>
        <w:t>;</w:t>
      </w:r>
    </w:p>
    <w:p w:rsidP="006748A1" w:rsidR="008828E4" w:rsidRDefault="00AD0C0B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 xml:space="preserve">условие о запрете получателям субсидий – юридическим лицам, </w:t>
      </w:r>
      <w:r w:rsidR="0001579B">
        <w:rPr>
          <w:rFonts w:ascii="Times New Roman" w:hAnsi="Times New Roman"/>
          <w:sz w:val="30"/>
          <w:szCs w:val="30"/>
        </w:rPr>
        <w:t xml:space="preserve">               </w:t>
      </w:r>
      <w:r w:rsidRPr="006748A1">
        <w:rPr>
          <w:rFonts w:ascii="Times New Roman" w:hAnsi="Times New Roman"/>
          <w:sz w:val="30"/>
          <w:szCs w:val="30"/>
        </w:rPr>
        <w:t xml:space="preserve">а также иным юридическим лицам, получающим </w:t>
      </w:r>
      <w:r w:rsidR="001F5BC6" w:rsidRPr="006748A1">
        <w:rPr>
          <w:rFonts w:ascii="Times New Roman" w:hAnsi="Times New Roman"/>
          <w:sz w:val="30"/>
          <w:szCs w:val="30"/>
        </w:rPr>
        <w:t>средства на основании договоров</w:t>
      </w:r>
      <w:r w:rsidRPr="006748A1">
        <w:rPr>
          <w:rFonts w:ascii="Times New Roman" w:hAnsi="Times New Roman"/>
          <w:sz w:val="30"/>
          <w:szCs w:val="30"/>
        </w:rPr>
        <w:t>, заключенных с получателем субсидии, приобретать за счет средств субсидии иностранную валюту, за исключением операций, осуществляемых в соответствии с валютным законодательство</w:t>
      </w:r>
      <w:r w:rsidR="0066670A" w:rsidRPr="006748A1">
        <w:rPr>
          <w:rFonts w:ascii="Times New Roman" w:hAnsi="Times New Roman"/>
          <w:sz w:val="30"/>
          <w:szCs w:val="30"/>
        </w:rPr>
        <w:t>м</w:t>
      </w:r>
      <w:r w:rsidRPr="006748A1">
        <w:rPr>
          <w:rFonts w:ascii="Times New Roman" w:hAnsi="Times New Roman"/>
          <w:sz w:val="30"/>
          <w:szCs w:val="30"/>
        </w:rPr>
        <w:t xml:space="preserve"> Ро</w:t>
      </w:r>
      <w:r w:rsidRPr="006748A1">
        <w:rPr>
          <w:rFonts w:ascii="Times New Roman" w:hAnsi="Times New Roman"/>
          <w:sz w:val="30"/>
          <w:szCs w:val="30"/>
        </w:rPr>
        <w:t>с</w:t>
      </w:r>
      <w:r w:rsidRPr="006748A1">
        <w:rPr>
          <w:rFonts w:ascii="Times New Roman" w:hAnsi="Times New Roman"/>
          <w:sz w:val="30"/>
          <w:szCs w:val="30"/>
        </w:rPr>
        <w:t>сийской Федерации при закупке (поставке) высокотехнологичного и</w:t>
      </w:r>
      <w:r w:rsidRPr="006748A1">
        <w:rPr>
          <w:rFonts w:ascii="Times New Roman" w:hAnsi="Times New Roman"/>
          <w:sz w:val="30"/>
          <w:szCs w:val="30"/>
        </w:rPr>
        <w:t>м</w:t>
      </w:r>
      <w:r w:rsidRPr="006748A1">
        <w:rPr>
          <w:rFonts w:ascii="Times New Roman" w:hAnsi="Times New Roman"/>
          <w:sz w:val="30"/>
          <w:szCs w:val="30"/>
        </w:rPr>
        <w:t>портного оборудования, сырья и комплектующих изделий</w:t>
      </w:r>
      <w:r w:rsidR="00E76382" w:rsidRPr="006748A1">
        <w:rPr>
          <w:rFonts w:ascii="Times New Roman" w:hAnsi="Times New Roman"/>
          <w:sz w:val="30"/>
          <w:szCs w:val="30"/>
        </w:rPr>
        <w:t>, а также св</w:t>
      </w:r>
      <w:r w:rsidR="00E76382" w:rsidRPr="006748A1">
        <w:rPr>
          <w:rFonts w:ascii="Times New Roman" w:hAnsi="Times New Roman"/>
          <w:sz w:val="30"/>
          <w:szCs w:val="30"/>
        </w:rPr>
        <w:t>я</w:t>
      </w:r>
      <w:r w:rsidR="00E76382" w:rsidRPr="006748A1">
        <w:rPr>
          <w:rFonts w:ascii="Times New Roman" w:hAnsi="Times New Roman"/>
          <w:sz w:val="30"/>
          <w:szCs w:val="30"/>
        </w:rPr>
        <w:t>занных с достижением результата предоставления этих средств и иных</w:t>
      </w:r>
      <w:proofErr w:type="gramEnd"/>
      <w:r w:rsidR="00E76382" w:rsidRPr="006748A1">
        <w:rPr>
          <w:rFonts w:ascii="Times New Roman" w:hAnsi="Times New Roman"/>
          <w:sz w:val="30"/>
          <w:szCs w:val="30"/>
        </w:rPr>
        <w:t xml:space="preserve"> операций</w:t>
      </w:r>
      <w:r w:rsidR="00FF5B32" w:rsidRPr="006748A1">
        <w:rPr>
          <w:rFonts w:ascii="Times New Roman" w:hAnsi="Times New Roman"/>
          <w:sz w:val="30"/>
          <w:szCs w:val="30"/>
        </w:rPr>
        <w:t>;</w:t>
      </w:r>
    </w:p>
    <w:p w:rsidP="006748A1" w:rsidR="008828E4" w:rsidRDefault="00A77ED2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условие о согласовании новых условий Соглашения или о расто</w:t>
      </w:r>
      <w:r w:rsidRPr="006748A1">
        <w:rPr>
          <w:rFonts w:ascii="Times New Roman" w:hAnsi="Times New Roman"/>
          <w:sz w:val="30"/>
          <w:szCs w:val="30"/>
        </w:rPr>
        <w:t>р</w:t>
      </w:r>
      <w:r w:rsidRPr="006748A1">
        <w:rPr>
          <w:rFonts w:ascii="Times New Roman" w:hAnsi="Times New Roman"/>
          <w:sz w:val="30"/>
          <w:szCs w:val="30"/>
        </w:rPr>
        <w:t>жении Соглашения при недостижении согласия по новым условиям</w:t>
      </w:r>
      <w:r w:rsidR="008828E4" w:rsidRPr="006748A1">
        <w:rPr>
          <w:rFonts w:ascii="Times New Roman" w:hAnsi="Times New Roman"/>
          <w:sz w:val="30"/>
          <w:szCs w:val="30"/>
        </w:rPr>
        <w:t xml:space="preserve"> </w:t>
      </w:r>
      <w:r w:rsidR="006748A1">
        <w:rPr>
          <w:rFonts w:ascii="Times New Roman" w:hAnsi="Times New Roman"/>
          <w:sz w:val="30"/>
          <w:szCs w:val="30"/>
        </w:rPr>
        <w:t xml:space="preserve">              </w:t>
      </w:r>
      <w:r w:rsidR="008828E4" w:rsidRPr="006748A1">
        <w:rPr>
          <w:rFonts w:ascii="Times New Roman" w:hAnsi="Times New Roman"/>
          <w:sz w:val="30"/>
          <w:szCs w:val="30"/>
        </w:rPr>
        <w:t>в случае уменьшения Департаменту как получателю бюджетных средств ранее доведенных лимитов бюджетных обязательств, привод</w:t>
      </w:r>
      <w:r w:rsidR="008828E4" w:rsidRPr="006748A1">
        <w:rPr>
          <w:rFonts w:ascii="Times New Roman" w:hAnsi="Times New Roman"/>
          <w:sz w:val="30"/>
          <w:szCs w:val="30"/>
        </w:rPr>
        <w:t>я</w:t>
      </w:r>
      <w:r w:rsidR="008828E4" w:rsidRPr="006748A1">
        <w:rPr>
          <w:rFonts w:ascii="Times New Roman" w:hAnsi="Times New Roman"/>
          <w:sz w:val="30"/>
          <w:szCs w:val="30"/>
        </w:rPr>
        <w:t>щего к невозможности предоставления субсидии в раз</w:t>
      </w:r>
      <w:r w:rsidRPr="006748A1">
        <w:rPr>
          <w:rFonts w:ascii="Times New Roman" w:hAnsi="Times New Roman"/>
          <w:sz w:val="30"/>
          <w:szCs w:val="30"/>
        </w:rPr>
        <w:t>мере, определе</w:t>
      </w:r>
      <w:r w:rsidRPr="006748A1">
        <w:rPr>
          <w:rFonts w:ascii="Times New Roman" w:hAnsi="Times New Roman"/>
          <w:sz w:val="30"/>
          <w:szCs w:val="30"/>
        </w:rPr>
        <w:t>н</w:t>
      </w:r>
      <w:r w:rsidRPr="006748A1">
        <w:rPr>
          <w:rFonts w:ascii="Times New Roman" w:hAnsi="Times New Roman"/>
          <w:sz w:val="30"/>
          <w:szCs w:val="30"/>
        </w:rPr>
        <w:t>ном в Соглашении.</w:t>
      </w:r>
    </w:p>
    <w:p w:rsidP="006748A1" w:rsidR="00D03FD5" w:rsidRDefault="00D03FD5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>Обязательным условием предоставления субсидии, включаемым</w:t>
      </w:r>
      <w:r w:rsidR="006748A1">
        <w:rPr>
          <w:rFonts w:ascii="Times New Roman" w:hAnsi="Times New Roman"/>
          <w:sz w:val="30"/>
          <w:szCs w:val="30"/>
        </w:rPr>
        <w:t xml:space="preserve">           </w:t>
      </w:r>
      <w:r w:rsidRPr="006748A1">
        <w:rPr>
          <w:rFonts w:ascii="Times New Roman" w:hAnsi="Times New Roman"/>
          <w:sz w:val="30"/>
          <w:szCs w:val="30"/>
        </w:rPr>
        <w:t xml:space="preserve"> в </w:t>
      </w:r>
      <w:r w:rsidR="008E0860" w:rsidRPr="006748A1">
        <w:rPr>
          <w:rFonts w:ascii="Times New Roman" w:hAnsi="Times New Roman"/>
          <w:sz w:val="30"/>
          <w:szCs w:val="30"/>
        </w:rPr>
        <w:t>Соглаш</w:t>
      </w:r>
      <w:r w:rsidR="00552636" w:rsidRPr="006748A1">
        <w:rPr>
          <w:rFonts w:ascii="Times New Roman" w:hAnsi="Times New Roman"/>
          <w:sz w:val="30"/>
          <w:szCs w:val="30"/>
        </w:rPr>
        <w:t>ения и в договоры</w:t>
      </w:r>
      <w:r w:rsidRPr="006748A1">
        <w:rPr>
          <w:rFonts w:ascii="Times New Roman" w:hAnsi="Times New Roman"/>
          <w:sz w:val="30"/>
          <w:szCs w:val="30"/>
        </w:rPr>
        <w:t>, заключенные в целях исполнения обяз</w:t>
      </w:r>
      <w:r w:rsidRPr="006748A1">
        <w:rPr>
          <w:rFonts w:ascii="Times New Roman" w:hAnsi="Times New Roman"/>
          <w:sz w:val="30"/>
          <w:szCs w:val="30"/>
        </w:rPr>
        <w:t>а</w:t>
      </w:r>
      <w:r w:rsidRPr="006748A1">
        <w:rPr>
          <w:rFonts w:ascii="Times New Roman" w:hAnsi="Times New Roman"/>
          <w:sz w:val="30"/>
          <w:szCs w:val="30"/>
        </w:rPr>
        <w:t xml:space="preserve">тельств по </w:t>
      </w:r>
      <w:r w:rsidR="008E0860" w:rsidRPr="006748A1">
        <w:rPr>
          <w:rFonts w:ascii="Times New Roman" w:hAnsi="Times New Roman"/>
          <w:sz w:val="30"/>
          <w:szCs w:val="30"/>
        </w:rPr>
        <w:t>Соглаш</w:t>
      </w:r>
      <w:r w:rsidR="00552636" w:rsidRPr="006748A1">
        <w:rPr>
          <w:rFonts w:ascii="Times New Roman" w:hAnsi="Times New Roman"/>
          <w:sz w:val="30"/>
          <w:szCs w:val="30"/>
        </w:rPr>
        <w:t>ениям</w:t>
      </w:r>
      <w:r w:rsidRPr="006748A1">
        <w:rPr>
          <w:rFonts w:ascii="Times New Roman" w:hAnsi="Times New Roman"/>
          <w:sz w:val="30"/>
          <w:szCs w:val="30"/>
        </w:rPr>
        <w:t xml:space="preserve">, является согласие соответственно получателя субсидии и лиц, получающих </w:t>
      </w:r>
      <w:r w:rsidR="00552636" w:rsidRPr="006748A1">
        <w:rPr>
          <w:rFonts w:ascii="Times New Roman" w:hAnsi="Times New Roman"/>
          <w:sz w:val="30"/>
          <w:szCs w:val="30"/>
        </w:rPr>
        <w:t>средства на основании договоров</w:t>
      </w:r>
      <w:r w:rsidRPr="006748A1">
        <w:rPr>
          <w:rFonts w:ascii="Times New Roman" w:hAnsi="Times New Roman"/>
          <w:sz w:val="30"/>
          <w:szCs w:val="30"/>
        </w:rPr>
        <w:t>, закл</w:t>
      </w:r>
      <w:r w:rsidRPr="006748A1">
        <w:rPr>
          <w:rFonts w:ascii="Times New Roman" w:hAnsi="Times New Roman"/>
          <w:sz w:val="30"/>
          <w:szCs w:val="30"/>
        </w:rPr>
        <w:t>ю</w:t>
      </w:r>
      <w:r w:rsidRPr="006748A1">
        <w:rPr>
          <w:rFonts w:ascii="Times New Roman" w:hAnsi="Times New Roman"/>
          <w:sz w:val="30"/>
          <w:szCs w:val="30"/>
        </w:rPr>
        <w:t>ченных с получателем субсидии (за исключением государственных (м</w:t>
      </w:r>
      <w:r w:rsidRPr="006748A1">
        <w:rPr>
          <w:rFonts w:ascii="Times New Roman" w:hAnsi="Times New Roman"/>
          <w:sz w:val="30"/>
          <w:szCs w:val="30"/>
        </w:rPr>
        <w:t>у</w:t>
      </w:r>
      <w:r w:rsidRPr="006748A1">
        <w:rPr>
          <w:rFonts w:ascii="Times New Roman" w:hAnsi="Times New Roman"/>
          <w:sz w:val="30"/>
          <w:szCs w:val="30"/>
        </w:rPr>
        <w:t>ниципальных) унитарных предприятий, хозяйственных товариществ</w:t>
      </w:r>
      <w:r w:rsidR="006748A1">
        <w:rPr>
          <w:rFonts w:ascii="Times New Roman" w:hAnsi="Times New Roman"/>
          <w:sz w:val="30"/>
          <w:szCs w:val="30"/>
        </w:rPr>
        <w:t xml:space="preserve">            </w:t>
      </w:r>
      <w:r w:rsidRPr="006748A1">
        <w:rPr>
          <w:rFonts w:ascii="Times New Roman" w:hAnsi="Times New Roman"/>
          <w:sz w:val="30"/>
          <w:szCs w:val="30"/>
        </w:rPr>
        <w:t xml:space="preserve">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6748A1">
        <w:rPr>
          <w:rFonts w:ascii="Times New Roman" w:hAnsi="Times New Roman"/>
          <w:sz w:val="30"/>
          <w:szCs w:val="30"/>
        </w:rPr>
        <w:t>в их уставных (складочных) капиталах), на осуществление в отношении их проверки Департаментом соблюдения порядка и условий предоставления субсидии, в том числе в части д</w:t>
      </w:r>
      <w:r w:rsidRPr="006748A1">
        <w:rPr>
          <w:rFonts w:ascii="Times New Roman" w:hAnsi="Times New Roman"/>
          <w:sz w:val="30"/>
          <w:szCs w:val="30"/>
        </w:rPr>
        <w:t>о</w:t>
      </w:r>
      <w:r w:rsidRPr="006748A1">
        <w:rPr>
          <w:rFonts w:ascii="Times New Roman" w:hAnsi="Times New Roman"/>
          <w:sz w:val="30"/>
          <w:szCs w:val="30"/>
        </w:rPr>
        <w:t>стижения результата предоставления субсидии, а также проверки орг</w:t>
      </w:r>
      <w:r w:rsidRPr="006748A1">
        <w:rPr>
          <w:rFonts w:ascii="Times New Roman" w:hAnsi="Times New Roman"/>
          <w:sz w:val="30"/>
          <w:szCs w:val="30"/>
        </w:rPr>
        <w:t>а</w:t>
      </w:r>
      <w:r w:rsidRPr="006748A1">
        <w:rPr>
          <w:rFonts w:ascii="Times New Roman" w:hAnsi="Times New Roman"/>
          <w:sz w:val="30"/>
          <w:szCs w:val="30"/>
        </w:rPr>
        <w:t xml:space="preserve">нами муниципального финансового контроля соблюдения получателем субсидии порядка и условий предоставления субсидии в соответствии со статьями 268.1, 269.2 Бюджетного </w:t>
      </w:r>
      <w:r w:rsidR="0000373D" w:rsidRPr="006748A1">
        <w:rPr>
          <w:rFonts w:ascii="Times New Roman" w:hAnsi="Times New Roman"/>
          <w:sz w:val="30"/>
          <w:szCs w:val="30"/>
        </w:rPr>
        <w:t>кодекс</w:t>
      </w:r>
      <w:r w:rsidRPr="006748A1">
        <w:rPr>
          <w:rFonts w:ascii="Times New Roman" w:hAnsi="Times New Roman"/>
          <w:sz w:val="30"/>
          <w:szCs w:val="30"/>
        </w:rPr>
        <w:t>а Российской Федерации.</w:t>
      </w:r>
      <w:proofErr w:type="gramEnd"/>
    </w:p>
    <w:p w:rsidP="006748A1" w:rsidR="00C12287" w:rsidRDefault="00D8476C" w:rsidRPr="006748A1">
      <w:pPr>
        <w:pStyle w:val="af4"/>
        <w:numPr>
          <w:ilvl w:val="0"/>
          <w:numId w:val="23"/>
        </w:numPr>
        <w:spacing w:after="0" w:line="240" w:lineRule="auto"/>
        <w:ind w:firstLine="709"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 реорганизации получателя субсидии, являющегося юр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дическим лицом, в форме слияния, присоединения или преобразования в </w:t>
      </w:r>
      <w:r w:rsidR="008E0860" w:rsidRPr="006748A1">
        <w:rPr>
          <w:rFonts w:ascii="Times New Roman" w:eastAsia="Times New Roman" w:hAnsi="Times New Roman"/>
          <w:sz w:val="30"/>
          <w:szCs w:val="30"/>
          <w:lang w:eastAsia="ru-RU"/>
        </w:rPr>
        <w:t>Соглаш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ение вносятся изменения путем заключения дополнительного </w:t>
      </w:r>
      <w:r w:rsidR="008E0860" w:rsidRPr="006748A1">
        <w:rPr>
          <w:rFonts w:ascii="Times New Roman" w:eastAsia="Times New Roman" w:hAnsi="Times New Roman"/>
          <w:sz w:val="30"/>
          <w:szCs w:val="30"/>
          <w:lang w:eastAsia="ru-RU"/>
        </w:rPr>
        <w:t>Соглаш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ения к </w:t>
      </w:r>
      <w:r w:rsidR="008E0860" w:rsidRPr="006748A1">
        <w:rPr>
          <w:rFonts w:ascii="Times New Roman" w:eastAsia="Times New Roman" w:hAnsi="Times New Roman"/>
          <w:sz w:val="30"/>
          <w:szCs w:val="30"/>
          <w:lang w:eastAsia="ru-RU"/>
        </w:rPr>
        <w:t>Соглаш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ению в части перемены лица в обязательстве</w:t>
      </w:r>
      <w:r w:rsidR="0001579B">
        <w:rPr>
          <w:rFonts w:ascii="Times New Roman" w:eastAsia="Times New Roman" w:hAnsi="Times New Roman"/>
          <w:sz w:val="30"/>
          <w:szCs w:val="30"/>
          <w:lang w:eastAsia="ru-RU"/>
        </w:rPr>
        <w:t xml:space="preserve">       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 с указанием в дополнительном </w:t>
      </w:r>
      <w:r w:rsidR="008E0860" w:rsidRPr="006748A1">
        <w:rPr>
          <w:rFonts w:ascii="Times New Roman" w:eastAsia="Times New Roman" w:hAnsi="Times New Roman"/>
          <w:sz w:val="30"/>
          <w:szCs w:val="30"/>
          <w:lang w:eastAsia="ru-RU"/>
        </w:rPr>
        <w:t>Соглаш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ении юридического лица, явл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ющегося правопреемником.</w:t>
      </w:r>
      <w:r w:rsidR="00C12287" w:rsidRPr="006748A1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6748A1" w:rsidR="00D8476C" w:rsidRDefault="00083B3E" w:rsidRPr="006748A1">
      <w:pPr>
        <w:pStyle w:val="af4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При реорганизации получателя субсидии, являющегося юр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дическим лицом, в форме разделения, выделения</w:t>
      </w:r>
      <w:r w:rsidR="000C2BD3"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 (за исключением сл</w:t>
      </w:r>
      <w:r w:rsidR="000C2BD3" w:rsidRPr="006748A1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="000C2BD3" w:rsidRPr="006748A1">
        <w:rPr>
          <w:rFonts w:ascii="Times New Roman" w:eastAsia="Times New Roman" w:hAnsi="Times New Roman"/>
          <w:sz w:val="30"/>
          <w:szCs w:val="30"/>
          <w:lang w:eastAsia="ru-RU"/>
        </w:rPr>
        <w:t>чая, указанного в абзаце втором настоящего пункта)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, а также при ли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видации получателя субсидии, являющегося юридическим лицом, С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глашение расторгается с формированием уведомления о расторжении Соглашения в одностороннем порядке и акта об исполнении обяз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тельств по Соглашению с отражением информации о неисполненных получателем субсидии обязательствах, источником финансового обе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печения которых является</w:t>
      </w:r>
      <w:proofErr w:type="gramEnd"/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 субсидия, и </w:t>
      </w:r>
      <w:proofErr w:type="gramStart"/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возврате</w:t>
      </w:r>
      <w:proofErr w:type="gramEnd"/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 неиспользованного остатка субсидии в бюджет города Красноярска.</w:t>
      </w:r>
    </w:p>
    <w:p w:rsidP="006748A1" w:rsidR="000C2BD3" w:rsidRDefault="000C2BD3" w:rsidRPr="006748A1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48A1">
        <w:rPr>
          <w:rFonts w:ascii="Times New Roman" w:cs="Times New Roman" w:hAnsi="Times New Roman"/>
          <w:sz w:val="30"/>
          <w:szCs w:val="30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</w:t>
      </w:r>
      <w:r w:rsidR="0001579B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и международными организациями введены ограничительные меры,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6748A1">
        <w:rPr>
          <w:rFonts w:ascii="Times New Roman" w:cs="Times New Roman" w:hAnsi="Times New Roman"/>
          <w:sz w:val="30"/>
          <w:szCs w:val="30"/>
        </w:rPr>
        <w:t>в форме выделения в соответствии со статьей 8 Федерального закона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6748A1">
        <w:rPr>
          <w:rFonts w:ascii="Times New Roman" w:cs="Times New Roman" w:hAnsi="Times New Roman"/>
          <w:sz w:val="30"/>
          <w:szCs w:val="30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 w:rsidR="006748A1">
        <w:rPr>
          <w:rFonts w:ascii="Times New Roman" w:cs="Times New Roman" w:hAnsi="Times New Roman"/>
          <w:sz w:val="30"/>
          <w:szCs w:val="30"/>
        </w:rPr>
        <w:t>«</w:t>
      </w:r>
      <w:r w:rsidRPr="006748A1">
        <w:rPr>
          <w:rFonts w:ascii="Times New Roman" w:cs="Times New Roman" w:hAnsi="Times New Roman"/>
          <w:sz w:val="30"/>
          <w:szCs w:val="30"/>
        </w:rPr>
        <w:t>О государственной тайне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6748A1">
        <w:rPr>
          <w:rFonts w:ascii="Times New Roman" w:cs="Times New Roman" w:hAnsi="Times New Roman"/>
          <w:sz w:val="30"/>
          <w:szCs w:val="30"/>
        </w:rPr>
        <w:t>, приостановлении действия отдельных положений законодательных а</w:t>
      </w:r>
      <w:r w:rsidRPr="006748A1">
        <w:rPr>
          <w:rFonts w:ascii="Times New Roman" w:cs="Times New Roman" w:hAnsi="Times New Roman"/>
          <w:sz w:val="30"/>
          <w:szCs w:val="30"/>
        </w:rPr>
        <w:t>к</w:t>
      </w:r>
      <w:r w:rsidRPr="006748A1">
        <w:rPr>
          <w:rFonts w:ascii="Times New Roman" w:cs="Times New Roman" w:hAnsi="Times New Roman"/>
          <w:sz w:val="30"/>
          <w:szCs w:val="30"/>
        </w:rPr>
        <w:t>тов Российской Федерации</w:t>
      </w:r>
      <w:proofErr w:type="gramEnd"/>
      <w:r w:rsidRPr="006748A1">
        <w:rPr>
          <w:rFonts w:ascii="Times New Roman" w:cs="Times New Roman" w:hAnsi="Times New Roman"/>
          <w:sz w:val="30"/>
          <w:szCs w:val="30"/>
        </w:rPr>
        <w:t xml:space="preserve"> и об установлении особенностей регулир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Pr="006748A1">
        <w:rPr>
          <w:rFonts w:ascii="Times New Roman" w:cs="Times New Roman" w:hAnsi="Times New Roman"/>
          <w:sz w:val="30"/>
          <w:szCs w:val="30"/>
        </w:rPr>
        <w:t>вания корпоративных отношений в 2022 и 2023 годах</w:t>
      </w:r>
      <w:r w:rsidR="006748A1">
        <w:rPr>
          <w:rFonts w:ascii="Times New Roman" w:cs="Times New Roman" w:hAnsi="Times New Roman"/>
          <w:sz w:val="30"/>
          <w:szCs w:val="30"/>
        </w:rPr>
        <w:t>»</w:t>
      </w:r>
      <w:r w:rsidRPr="006748A1">
        <w:rPr>
          <w:rFonts w:ascii="Times New Roman" w:cs="Times New Roman" w:hAnsi="Times New Roman"/>
          <w:sz w:val="30"/>
          <w:szCs w:val="30"/>
        </w:rPr>
        <w:t xml:space="preserve"> обязательства по </w:t>
      </w:r>
      <w:r w:rsidR="0001579B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оглашению и</w:t>
      </w:r>
      <w:r w:rsidR="0001579B">
        <w:rPr>
          <w:rFonts w:ascii="Times New Roman" w:cs="Times New Roman" w:hAnsi="Times New Roman"/>
          <w:sz w:val="30"/>
          <w:szCs w:val="30"/>
        </w:rPr>
        <w:t xml:space="preserve">сполняются получателем </w:t>
      </w:r>
      <w:proofErr w:type="gramStart"/>
      <w:r w:rsidR="0001579B">
        <w:rPr>
          <w:rFonts w:ascii="Times New Roman" w:cs="Times New Roman" w:hAnsi="Times New Roman"/>
          <w:sz w:val="30"/>
          <w:szCs w:val="30"/>
        </w:rPr>
        <w:t>субсидии</w:t>
      </w:r>
      <w:proofErr w:type="gramEnd"/>
      <w:r w:rsidRPr="006748A1">
        <w:rPr>
          <w:rFonts w:ascii="Times New Roman" w:cs="Times New Roman" w:hAnsi="Times New Roman"/>
          <w:sz w:val="30"/>
          <w:szCs w:val="30"/>
        </w:rPr>
        <w:t xml:space="preserve"> в случае если по р</w:t>
      </w:r>
      <w:r w:rsidRPr="006748A1">
        <w:rPr>
          <w:rFonts w:ascii="Times New Roman" w:cs="Times New Roman" w:hAnsi="Times New Roman"/>
          <w:sz w:val="30"/>
          <w:szCs w:val="30"/>
        </w:rPr>
        <w:t>е</w:t>
      </w:r>
      <w:r w:rsidRPr="006748A1">
        <w:rPr>
          <w:rFonts w:ascii="Times New Roman" w:cs="Times New Roman" w:hAnsi="Times New Roman"/>
          <w:sz w:val="30"/>
          <w:szCs w:val="30"/>
        </w:rPr>
        <w:t xml:space="preserve">зультатам такой реорганизации права и обязанности по </w:t>
      </w:r>
      <w:r w:rsidR="0001579B">
        <w:rPr>
          <w:rFonts w:ascii="Times New Roman" w:cs="Times New Roman" w:hAnsi="Times New Roman"/>
          <w:sz w:val="30"/>
          <w:szCs w:val="30"/>
        </w:rPr>
        <w:t>С</w:t>
      </w:r>
      <w:r w:rsidRPr="006748A1">
        <w:rPr>
          <w:rFonts w:ascii="Times New Roman" w:cs="Times New Roman" w:hAnsi="Times New Roman"/>
          <w:sz w:val="30"/>
          <w:szCs w:val="30"/>
        </w:rPr>
        <w:t>оглашению сохраняются за получателем субсидии.</w:t>
      </w:r>
    </w:p>
    <w:p w:rsidP="006748A1" w:rsidR="00A73624" w:rsidRDefault="003B5AE9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bookmarkStart w:id="5" w:name="P78"/>
      <w:bookmarkEnd w:id="5"/>
      <w:r w:rsidRPr="006748A1">
        <w:rPr>
          <w:rFonts w:ascii="Times New Roman" w:cs="Times New Roman" w:hAnsi="Times New Roman"/>
          <w:sz w:val="30"/>
          <w:szCs w:val="30"/>
        </w:rPr>
        <w:t xml:space="preserve">Для </w:t>
      </w:r>
      <w:r w:rsidR="00E76382" w:rsidRPr="006748A1">
        <w:rPr>
          <w:rFonts w:ascii="Times New Roman" w:cs="Times New Roman" w:hAnsi="Times New Roman"/>
          <w:sz w:val="30"/>
          <w:szCs w:val="30"/>
        </w:rPr>
        <w:t>предоставления</w:t>
      </w:r>
      <w:r w:rsidRPr="006748A1">
        <w:rPr>
          <w:rFonts w:ascii="Times New Roman" w:cs="Times New Roman" w:hAnsi="Times New Roman"/>
          <w:sz w:val="30"/>
          <w:szCs w:val="30"/>
        </w:rPr>
        <w:t xml:space="preserve"> су</w:t>
      </w:r>
      <w:r w:rsidR="0001579B">
        <w:rPr>
          <w:rFonts w:ascii="Times New Roman" w:cs="Times New Roman" w:hAnsi="Times New Roman"/>
          <w:sz w:val="30"/>
          <w:szCs w:val="30"/>
        </w:rPr>
        <w:t>бсидии получатель субсидии пред</w:t>
      </w:r>
      <w:r w:rsidRPr="006748A1">
        <w:rPr>
          <w:rFonts w:ascii="Times New Roman" w:cs="Times New Roman" w:hAnsi="Times New Roman"/>
          <w:sz w:val="30"/>
          <w:szCs w:val="30"/>
        </w:rPr>
        <w:t>ста</w:t>
      </w:r>
      <w:r w:rsidRPr="006748A1">
        <w:rPr>
          <w:rFonts w:ascii="Times New Roman" w:cs="Times New Roman" w:hAnsi="Times New Roman"/>
          <w:sz w:val="30"/>
          <w:szCs w:val="30"/>
        </w:rPr>
        <w:t>в</w:t>
      </w:r>
      <w:r w:rsidR="0001579B">
        <w:rPr>
          <w:rFonts w:ascii="Times New Roman" w:cs="Times New Roman" w:hAnsi="Times New Roman"/>
          <w:sz w:val="30"/>
          <w:szCs w:val="30"/>
        </w:rPr>
        <w:t xml:space="preserve">ляет в Департамент 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1F5BC6" w:rsidRPr="006748A1">
        <w:rPr>
          <w:rFonts w:ascii="Times New Roman" w:cs="Times New Roman" w:hAnsi="Times New Roman"/>
          <w:sz w:val="30"/>
          <w:szCs w:val="30"/>
        </w:rPr>
        <w:t>1 декабря</w:t>
      </w:r>
      <w:r w:rsidRPr="006748A1">
        <w:rPr>
          <w:rFonts w:ascii="Times New Roman" w:cs="Times New Roman" w:hAnsi="Times New Roman"/>
          <w:sz w:val="30"/>
          <w:szCs w:val="30"/>
        </w:rPr>
        <w:t xml:space="preserve"> года</w:t>
      </w:r>
      <w:r w:rsidR="00F01947" w:rsidRPr="006748A1">
        <w:rPr>
          <w:rFonts w:ascii="Times New Roman" w:cs="Times New Roman" w:hAnsi="Times New Roman"/>
          <w:sz w:val="30"/>
          <w:szCs w:val="30"/>
        </w:rPr>
        <w:t xml:space="preserve">, </w:t>
      </w:r>
      <w:r w:rsidR="00D03FD5" w:rsidRPr="006748A1">
        <w:rPr>
          <w:rFonts w:ascii="Times New Roman" w:cs="Times New Roman" w:hAnsi="Times New Roman"/>
          <w:sz w:val="30"/>
          <w:szCs w:val="30"/>
        </w:rPr>
        <w:t>в котором планируется предоставление субсидии</w:t>
      </w:r>
      <w:r w:rsidR="00F01947" w:rsidRPr="006748A1">
        <w:rPr>
          <w:rFonts w:ascii="Times New Roman" w:cs="Times New Roman" w:hAnsi="Times New Roman"/>
          <w:sz w:val="30"/>
          <w:szCs w:val="30"/>
        </w:rPr>
        <w:t>, на бумажном носителе следующие докуме</w:t>
      </w:r>
      <w:r w:rsidR="00F01947" w:rsidRPr="006748A1">
        <w:rPr>
          <w:rFonts w:ascii="Times New Roman" w:cs="Times New Roman" w:hAnsi="Times New Roman"/>
          <w:sz w:val="30"/>
          <w:szCs w:val="30"/>
        </w:rPr>
        <w:t>н</w:t>
      </w:r>
      <w:r w:rsidR="00F01947" w:rsidRPr="006748A1">
        <w:rPr>
          <w:rFonts w:ascii="Times New Roman" w:cs="Times New Roman" w:hAnsi="Times New Roman"/>
          <w:sz w:val="30"/>
          <w:szCs w:val="30"/>
        </w:rPr>
        <w:t>ты:</w:t>
      </w:r>
    </w:p>
    <w:p w:rsidP="006748A1" w:rsidR="00A73624" w:rsidRDefault="00A73624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копи</w:t>
      </w:r>
      <w:r w:rsidR="00864276" w:rsidRPr="006748A1">
        <w:rPr>
          <w:rFonts w:ascii="Times New Roman" w:hAnsi="Times New Roman"/>
          <w:sz w:val="30"/>
          <w:szCs w:val="30"/>
        </w:rPr>
        <w:t>и</w:t>
      </w:r>
      <w:r w:rsidRPr="006748A1">
        <w:rPr>
          <w:rFonts w:ascii="Times New Roman" w:hAnsi="Times New Roman"/>
          <w:sz w:val="30"/>
          <w:szCs w:val="30"/>
        </w:rPr>
        <w:t xml:space="preserve"> договор</w:t>
      </w:r>
      <w:r w:rsidR="00864276" w:rsidRPr="006748A1">
        <w:rPr>
          <w:rFonts w:ascii="Times New Roman" w:hAnsi="Times New Roman"/>
          <w:sz w:val="30"/>
          <w:szCs w:val="30"/>
        </w:rPr>
        <w:t>ов</w:t>
      </w:r>
      <w:r w:rsidRPr="006748A1">
        <w:rPr>
          <w:rFonts w:ascii="Times New Roman" w:hAnsi="Times New Roman"/>
          <w:sz w:val="30"/>
          <w:szCs w:val="30"/>
        </w:rPr>
        <w:t xml:space="preserve"> подрядной организации</w:t>
      </w:r>
      <w:r w:rsidR="00BF5D15" w:rsidRPr="006748A1">
        <w:rPr>
          <w:rFonts w:ascii="Times New Roman" w:hAnsi="Times New Roman"/>
          <w:sz w:val="30"/>
          <w:szCs w:val="30"/>
        </w:rPr>
        <w:t xml:space="preserve"> на оказание услуг и (или) выполнение работ по капитальному ремонту общего имущества мног</w:t>
      </w:r>
      <w:r w:rsidR="00BF5D15" w:rsidRPr="006748A1">
        <w:rPr>
          <w:rFonts w:ascii="Times New Roman" w:hAnsi="Times New Roman"/>
          <w:sz w:val="30"/>
          <w:szCs w:val="30"/>
        </w:rPr>
        <w:t>о</w:t>
      </w:r>
      <w:r w:rsidR="00BF5D15" w:rsidRPr="006748A1">
        <w:rPr>
          <w:rFonts w:ascii="Times New Roman" w:hAnsi="Times New Roman"/>
          <w:sz w:val="30"/>
          <w:szCs w:val="30"/>
        </w:rPr>
        <w:t>квартирных домов, являющихся объектами культурного наследия</w:t>
      </w:r>
      <w:r w:rsidR="00864276" w:rsidRPr="006748A1">
        <w:rPr>
          <w:rFonts w:ascii="Times New Roman" w:hAnsi="Times New Roman"/>
          <w:sz w:val="30"/>
          <w:szCs w:val="30"/>
        </w:rPr>
        <w:t xml:space="preserve"> (далее – договор подряда)</w:t>
      </w:r>
      <w:r w:rsidRPr="006748A1">
        <w:rPr>
          <w:rFonts w:ascii="Times New Roman" w:hAnsi="Times New Roman"/>
          <w:sz w:val="30"/>
          <w:szCs w:val="30"/>
        </w:rPr>
        <w:t>;</w:t>
      </w:r>
    </w:p>
    <w:p w:rsidP="006748A1" w:rsidR="00A73624" w:rsidRDefault="00A73624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копи</w:t>
      </w:r>
      <w:r w:rsidR="0001579B">
        <w:rPr>
          <w:rFonts w:ascii="Times New Roman" w:hAnsi="Times New Roman"/>
          <w:sz w:val="30"/>
          <w:szCs w:val="30"/>
        </w:rPr>
        <w:t>и</w:t>
      </w:r>
      <w:r w:rsidRPr="006748A1">
        <w:rPr>
          <w:rFonts w:ascii="Times New Roman" w:hAnsi="Times New Roman"/>
          <w:sz w:val="30"/>
          <w:szCs w:val="30"/>
        </w:rPr>
        <w:t xml:space="preserve"> дополнительных </w:t>
      </w:r>
      <w:r w:rsidR="00864276" w:rsidRPr="006748A1">
        <w:rPr>
          <w:rFonts w:ascii="Times New Roman" w:hAnsi="Times New Roman"/>
          <w:sz w:val="30"/>
          <w:szCs w:val="30"/>
        </w:rPr>
        <w:t>с</w:t>
      </w:r>
      <w:r w:rsidR="008E0860" w:rsidRPr="006748A1">
        <w:rPr>
          <w:rFonts w:ascii="Times New Roman" w:hAnsi="Times New Roman"/>
          <w:sz w:val="30"/>
          <w:szCs w:val="30"/>
        </w:rPr>
        <w:t>оглаш</w:t>
      </w:r>
      <w:r w:rsidRPr="006748A1">
        <w:rPr>
          <w:rFonts w:ascii="Times New Roman" w:hAnsi="Times New Roman"/>
          <w:sz w:val="30"/>
          <w:szCs w:val="30"/>
        </w:rPr>
        <w:t>ений</w:t>
      </w:r>
      <w:r w:rsidR="005068BA" w:rsidRPr="006748A1">
        <w:rPr>
          <w:rFonts w:ascii="Times New Roman" w:hAnsi="Times New Roman"/>
          <w:sz w:val="30"/>
          <w:szCs w:val="30"/>
        </w:rPr>
        <w:t xml:space="preserve"> к договорам подряда</w:t>
      </w:r>
      <w:r w:rsidRPr="006748A1">
        <w:rPr>
          <w:rFonts w:ascii="Times New Roman" w:hAnsi="Times New Roman"/>
          <w:sz w:val="30"/>
          <w:szCs w:val="30"/>
        </w:rPr>
        <w:t xml:space="preserve"> (в случае заключения дополнительных </w:t>
      </w:r>
      <w:r w:rsidR="00864276" w:rsidRPr="006748A1">
        <w:rPr>
          <w:rFonts w:ascii="Times New Roman" w:hAnsi="Times New Roman"/>
          <w:sz w:val="30"/>
          <w:szCs w:val="30"/>
        </w:rPr>
        <w:t>с</w:t>
      </w:r>
      <w:r w:rsidR="008E0860" w:rsidRPr="006748A1">
        <w:rPr>
          <w:rFonts w:ascii="Times New Roman" w:hAnsi="Times New Roman"/>
          <w:sz w:val="30"/>
          <w:szCs w:val="30"/>
        </w:rPr>
        <w:t>оглаш</w:t>
      </w:r>
      <w:r w:rsidRPr="006748A1">
        <w:rPr>
          <w:rFonts w:ascii="Times New Roman" w:hAnsi="Times New Roman"/>
          <w:sz w:val="30"/>
          <w:szCs w:val="30"/>
        </w:rPr>
        <w:t xml:space="preserve">ений);  </w:t>
      </w:r>
    </w:p>
    <w:p w:rsidP="006748A1" w:rsidR="00F01947" w:rsidRDefault="00F01947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акты на скрытые раб</w:t>
      </w:r>
      <w:r w:rsidR="00B72D99" w:rsidRPr="006748A1">
        <w:rPr>
          <w:rFonts w:ascii="Times New Roman" w:hAnsi="Times New Roman"/>
          <w:sz w:val="30"/>
          <w:szCs w:val="30"/>
        </w:rPr>
        <w:t>оты (при наличии скрытых работ)</w:t>
      </w:r>
      <w:r w:rsidRPr="006748A1">
        <w:rPr>
          <w:rFonts w:ascii="Times New Roman" w:hAnsi="Times New Roman"/>
          <w:sz w:val="30"/>
          <w:szCs w:val="30"/>
        </w:rPr>
        <w:t>;</w:t>
      </w:r>
    </w:p>
    <w:p w:rsidP="006748A1" w:rsidR="003E2D5B" w:rsidRDefault="003E2D5B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отчетн</w:t>
      </w:r>
      <w:r w:rsidR="0001579B">
        <w:rPr>
          <w:rFonts w:ascii="Times New Roman" w:hAnsi="Times New Roman"/>
          <w:sz w:val="30"/>
          <w:szCs w:val="30"/>
        </w:rPr>
        <w:t>ую</w:t>
      </w:r>
      <w:r w:rsidRPr="006748A1">
        <w:rPr>
          <w:rFonts w:ascii="Times New Roman" w:hAnsi="Times New Roman"/>
          <w:sz w:val="30"/>
          <w:szCs w:val="30"/>
        </w:rPr>
        <w:t xml:space="preserve"> документаци</w:t>
      </w:r>
      <w:r w:rsidR="0001579B">
        <w:rPr>
          <w:rFonts w:ascii="Times New Roman" w:hAnsi="Times New Roman"/>
          <w:sz w:val="30"/>
          <w:szCs w:val="30"/>
        </w:rPr>
        <w:t>ю</w:t>
      </w:r>
      <w:r w:rsidRPr="006748A1">
        <w:rPr>
          <w:rFonts w:ascii="Times New Roman" w:hAnsi="Times New Roman"/>
          <w:sz w:val="30"/>
          <w:szCs w:val="30"/>
        </w:rPr>
        <w:t xml:space="preserve"> о выполнении работ по сохранению об</w:t>
      </w:r>
      <w:r w:rsidRPr="006748A1">
        <w:rPr>
          <w:rFonts w:ascii="Times New Roman" w:hAnsi="Times New Roman"/>
          <w:sz w:val="30"/>
          <w:szCs w:val="30"/>
        </w:rPr>
        <w:t>ъ</w:t>
      </w:r>
      <w:r w:rsidRPr="006748A1">
        <w:rPr>
          <w:rFonts w:ascii="Times New Roman" w:hAnsi="Times New Roman"/>
          <w:sz w:val="30"/>
          <w:szCs w:val="30"/>
        </w:rPr>
        <w:t>екта культурного наследия;</w:t>
      </w:r>
    </w:p>
    <w:p w:rsidP="006748A1" w:rsidR="00850BA0" w:rsidRDefault="00850BA0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lastRenderedPageBreak/>
        <w:t>письмо органа охраны объектов культурного наследия об утве</w:t>
      </w:r>
      <w:r w:rsidRPr="006748A1">
        <w:rPr>
          <w:rFonts w:ascii="Times New Roman" w:hAnsi="Times New Roman"/>
          <w:sz w:val="30"/>
          <w:szCs w:val="30"/>
        </w:rPr>
        <w:t>р</w:t>
      </w:r>
      <w:r w:rsidRPr="006748A1">
        <w:rPr>
          <w:rFonts w:ascii="Times New Roman" w:hAnsi="Times New Roman"/>
          <w:sz w:val="30"/>
          <w:szCs w:val="30"/>
        </w:rPr>
        <w:t>жде</w:t>
      </w:r>
      <w:r w:rsidR="0001579B">
        <w:rPr>
          <w:rFonts w:ascii="Times New Roman" w:hAnsi="Times New Roman"/>
          <w:sz w:val="30"/>
          <w:szCs w:val="30"/>
        </w:rPr>
        <w:t xml:space="preserve">нии </w:t>
      </w:r>
      <w:r w:rsidR="00CE4FC6" w:rsidRPr="006748A1">
        <w:rPr>
          <w:rFonts w:ascii="Times New Roman" w:hAnsi="Times New Roman"/>
          <w:sz w:val="30"/>
          <w:szCs w:val="30"/>
        </w:rPr>
        <w:t>отчетной</w:t>
      </w:r>
      <w:r w:rsidRPr="006748A1">
        <w:rPr>
          <w:rFonts w:ascii="Times New Roman" w:hAnsi="Times New Roman"/>
          <w:sz w:val="30"/>
          <w:szCs w:val="30"/>
        </w:rPr>
        <w:t xml:space="preserve"> документации в соответствии с Федеральным законом </w:t>
      </w:r>
      <w:r w:rsidR="0001579B">
        <w:rPr>
          <w:rFonts w:ascii="Times New Roman" w:hAnsi="Times New Roman"/>
          <w:sz w:val="30"/>
          <w:szCs w:val="30"/>
        </w:rPr>
        <w:t xml:space="preserve">№ </w:t>
      </w:r>
      <w:r w:rsidRPr="006748A1">
        <w:rPr>
          <w:rFonts w:ascii="Times New Roman" w:hAnsi="Times New Roman"/>
          <w:sz w:val="30"/>
          <w:szCs w:val="30"/>
        </w:rPr>
        <w:t>73-ФЗ;</w:t>
      </w:r>
    </w:p>
    <w:p w:rsidP="006748A1" w:rsidR="00F12B98" w:rsidRDefault="00F12B98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акт приемки выполненных работ по сохранению объекта культу</w:t>
      </w:r>
      <w:r w:rsidRPr="006748A1">
        <w:rPr>
          <w:rFonts w:ascii="Times New Roman" w:hAnsi="Times New Roman"/>
          <w:sz w:val="30"/>
          <w:szCs w:val="30"/>
        </w:rPr>
        <w:t>р</w:t>
      </w:r>
      <w:r w:rsidRPr="006748A1">
        <w:rPr>
          <w:rFonts w:ascii="Times New Roman" w:hAnsi="Times New Roman"/>
          <w:sz w:val="30"/>
          <w:szCs w:val="30"/>
        </w:rPr>
        <w:t>ного наследия, включенного в единый государственный реестр объектов культурного наследия (памятников истории и культуры) народов Ро</w:t>
      </w:r>
      <w:r w:rsidRPr="006748A1">
        <w:rPr>
          <w:rFonts w:ascii="Times New Roman" w:hAnsi="Times New Roman"/>
          <w:sz w:val="30"/>
          <w:szCs w:val="30"/>
        </w:rPr>
        <w:t>с</w:t>
      </w:r>
      <w:r w:rsidR="0001579B">
        <w:rPr>
          <w:rFonts w:ascii="Times New Roman" w:hAnsi="Times New Roman"/>
          <w:sz w:val="30"/>
          <w:szCs w:val="30"/>
        </w:rPr>
        <w:t xml:space="preserve">сийской Федерации, </w:t>
      </w:r>
      <w:r w:rsidRPr="006748A1">
        <w:rPr>
          <w:rFonts w:ascii="Times New Roman" w:hAnsi="Times New Roman"/>
          <w:sz w:val="30"/>
          <w:szCs w:val="30"/>
        </w:rPr>
        <w:t xml:space="preserve">зарегистрированный органом охраны объектов культурного наследия </w:t>
      </w:r>
      <w:r w:rsidR="003851D9" w:rsidRPr="006748A1">
        <w:rPr>
          <w:rFonts w:ascii="Times New Roman" w:hAnsi="Times New Roman"/>
          <w:sz w:val="30"/>
          <w:szCs w:val="30"/>
        </w:rPr>
        <w:t>в с</w:t>
      </w:r>
      <w:r w:rsidRPr="006748A1">
        <w:rPr>
          <w:rFonts w:ascii="Times New Roman" w:hAnsi="Times New Roman"/>
          <w:sz w:val="30"/>
          <w:szCs w:val="30"/>
        </w:rPr>
        <w:t xml:space="preserve">оответствии </w:t>
      </w:r>
      <w:r w:rsidR="00925430" w:rsidRPr="006748A1">
        <w:rPr>
          <w:rFonts w:ascii="Times New Roman" w:hAnsi="Times New Roman"/>
          <w:sz w:val="30"/>
          <w:szCs w:val="30"/>
        </w:rPr>
        <w:t xml:space="preserve">с </w:t>
      </w:r>
      <w:r w:rsidRPr="006748A1">
        <w:rPr>
          <w:rFonts w:ascii="Times New Roman" w:hAnsi="Times New Roman"/>
          <w:sz w:val="30"/>
          <w:szCs w:val="30"/>
        </w:rPr>
        <w:t>Федеральным законом № 73-ФЗ</w:t>
      </w:r>
      <w:r w:rsidR="001F5BC6" w:rsidRPr="006748A1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="001F5BC6" w:rsidRPr="006748A1">
        <w:rPr>
          <w:rFonts w:ascii="Times New Roman" w:hAnsi="Times New Roman"/>
          <w:sz w:val="30"/>
          <w:szCs w:val="30"/>
        </w:rPr>
        <w:t>подписанны</w:t>
      </w:r>
      <w:r w:rsidR="00925430" w:rsidRPr="006748A1">
        <w:rPr>
          <w:rFonts w:ascii="Times New Roman" w:hAnsi="Times New Roman"/>
          <w:sz w:val="30"/>
          <w:szCs w:val="30"/>
        </w:rPr>
        <w:t>й</w:t>
      </w:r>
      <w:proofErr w:type="gramEnd"/>
      <w:r w:rsidR="001F5BC6" w:rsidRPr="006748A1">
        <w:rPr>
          <w:rFonts w:ascii="Times New Roman" w:hAnsi="Times New Roman"/>
          <w:sz w:val="30"/>
          <w:szCs w:val="30"/>
        </w:rPr>
        <w:t xml:space="preserve"> в том числе </w:t>
      </w:r>
      <w:r w:rsidR="00907C35" w:rsidRPr="006748A1">
        <w:rPr>
          <w:rFonts w:ascii="Times New Roman" w:hAnsi="Times New Roman"/>
          <w:sz w:val="30"/>
          <w:szCs w:val="30"/>
        </w:rPr>
        <w:t xml:space="preserve">администрацией района, в границах которого находится многоквартирный дом, </w:t>
      </w:r>
      <w:r w:rsidR="001F5BC6" w:rsidRPr="006748A1">
        <w:rPr>
          <w:rFonts w:ascii="Times New Roman" w:hAnsi="Times New Roman"/>
          <w:sz w:val="30"/>
          <w:szCs w:val="30"/>
        </w:rPr>
        <w:t>и лицом, которое уполномочено де</w:t>
      </w:r>
      <w:r w:rsidR="001F5BC6" w:rsidRPr="006748A1">
        <w:rPr>
          <w:rFonts w:ascii="Times New Roman" w:hAnsi="Times New Roman"/>
          <w:sz w:val="30"/>
          <w:szCs w:val="30"/>
        </w:rPr>
        <w:t>й</w:t>
      </w:r>
      <w:r w:rsidR="001F5BC6" w:rsidRPr="006748A1">
        <w:rPr>
          <w:rFonts w:ascii="Times New Roman" w:hAnsi="Times New Roman"/>
          <w:sz w:val="30"/>
          <w:szCs w:val="30"/>
        </w:rPr>
        <w:t>ствовать от имени собственников помещений</w:t>
      </w:r>
      <w:r w:rsidR="006748A1">
        <w:rPr>
          <w:rFonts w:ascii="Times New Roman" w:hAnsi="Times New Roman"/>
          <w:sz w:val="30"/>
          <w:szCs w:val="30"/>
        </w:rPr>
        <w:t xml:space="preserve"> </w:t>
      </w:r>
      <w:r w:rsidR="001F5BC6" w:rsidRPr="006748A1">
        <w:rPr>
          <w:rFonts w:ascii="Times New Roman" w:hAnsi="Times New Roman"/>
          <w:sz w:val="30"/>
          <w:szCs w:val="30"/>
        </w:rPr>
        <w:t>в многоквартирном доме, а также п</w:t>
      </w:r>
      <w:r w:rsidR="001F5BC6" w:rsidRPr="006748A1">
        <w:rPr>
          <w:rFonts w:ascii="Times New Roman" w:hAnsi="Times New Roman"/>
          <w:sz w:val="30"/>
          <w:szCs w:val="30"/>
          <w:shd w:color="auto" w:fill="FFFFFF" w:val="clear"/>
        </w:rPr>
        <w:t xml:space="preserve">редставителем </w:t>
      </w:r>
      <w:proofErr w:type="gramStart"/>
      <w:r w:rsidR="00871DDE" w:rsidRPr="006748A1">
        <w:rPr>
          <w:rFonts w:ascii="Times New Roman" w:hAnsi="Times New Roman"/>
          <w:sz w:val="30"/>
          <w:szCs w:val="30"/>
          <w:shd w:color="auto" w:fill="FFFFFF" w:val="clear"/>
        </w:rPr>
        <w:t xml:space="preserve">органа </w:t>
      </w:r>
      <w:r w:rsidR="001F5BC6" w:rsidRPr="006748A1">
        <w:rPr>
          <w:rFonts w:ascii="Times New Roman" w:hAnsi="Times New Roman"/>
          <w:sz w:val="30"/>
          <w:szCs w:val="30"/>
          <w:shd w:color="auto" w:fill="FFFFFF" w:val="clear"/>
        </w:rPr>
        <w:t>охран</w:t>
      </w:r>
      <w:r w:rsidR="00871DDE" w:rsidRPr="006748A1">
        <w:rPr>
          <w:rFonts w:ascii="Times New Roman" w:hAnsi="Times New Roman"/>
          <w:sz w:val="30"/>
          <w:szCs w:val="30"/>
          <w:shd w:color="auto" w:fill="FFFFFF" w:val="clear"/>
        </w:rPr>
        <w:t>ы</w:t>
      </w:r>
      <w:r w:rsidR="001F5BC6" w:rsidRPr="006748A1">
        <w:rPr>
          <w:rFonts w:ascii="Times New Roman" w:hAnsi="Times New Roman"/>
          <w:sz w:val="30"/>
          <w:szCs w:val="30"/>
          <w:shd w:color="auto" w:fill="FFFFFF" w:val="clear"/>
        </w:rPr>
        <w:t xml:space="preserve"> объектов культурного наследия Красноярского края</w:t>
      </w:r>
      <w:proofErr w:type="gramEnd"/>
      <w:r w:rsidR="003452B5" w:rsidRPr="006748A1">
        <w:rPr>
          <w:rFonts w:ascii="Times New Roman" w:hAnsi="Times New Roman"/>
          <w:sz w:val="30"/>
          <w:szCs w:val="30"/>
        </w:rPr>
        <w:t>;</w:t>
      </w:r>
    </w:p>
    <w:p w:rsidP="006748A1" w:rsidR="00F01947" w:rsidRDefault="00F01947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акты </w:t>
      </w:r>
      <w:r w:rsidR="005B1AF1" w:rsidRPr="006748A1">
        <w:rPr>
          <w:rFonts w:ascii="Times New Roman" w:hAnsi="Times New Roman"/>
          <w:sz w:val="30"/>
          <w:szCs w:val="30"/>
        </w:rPr>
        <w:t xml:space="preserve">о приемке выполненных работ </w:t>
      </w:r>
      <w:r w:rsidR="00075E7B" w:rsidRPr="006748A1">
        <w:rPr>
          <w:rFonts w:ascii="Times New Roman" w:hAnsi="Times New Roman"/>
          <w:sz w:val="30"/>
          <w:szCs w:val="30"/>
        </w:rPr>
        <w:t>(</w:t>
      </w:r>
      <w:r w:rsidRPr="006748A1">
        <w:rPr>
          <w:rFonts w:ascii="Times New Roman" w:hAnsi="Times New Roman"/>
          <w:sz w:val="30"/>
          <w:szCs w:val="30"/>
        </w:rPr>
        <w:t>форм</w:t>
      </w:r>
      <w:r w:rsidR="00075E7B" w:rsidRPr="006748A1">
        <w:rPr>
          <w:rFonts w:ascii="Times New Roman" w:hAnsi="Times New Roman"/>
          <w:sz w:val="30"/>
          <w:szCs w:val="30"/>
        </w:rPr>
        <w:t>а</w:t>
      </w:r>
      <w:r w:rsidRPr="006748A1">
        <w:rPr>
          <w:rFonts w:ascii="Times New Roman" w:hAnsi="Times New Roman"/>
          <w:sz w:val="30"/>
          <w:szCs w:val="30"/>
        </w:rPr>
        <w:t xml:space="preserve"> </w:t>
      </w:r>
      <w:r w:rsidR="00075E7B" w:rsidRPr="006748A1">
        <w:rPr>
          <w:rFonts w:ascii="Times New Roman" w:hAnsi="Times New Roman"/>
          <w:sz w:val="30"/>
          <w:szCs w:val="30"/>
        </w:rPr>
        <w:t xml:space="preserve">№ </w:t>
      </w:r>
      <w:r w:rsidRPr="006748A1">
        <w:rPr>
          <w:rFonts w:ascii="Times New Roman" w:hAnsi="Times New Roman"/>
          <w:sz w:val="30"/>
          <w:szCs w:val="30"/>
        </w:rPr>
        <w:t>КС-2</w:t>
      </w:r>
      <w:r w:rsidR="00075E7B" w:rsidRPr="006748A1">
        <w:rPr>
          <w:rFonts w:ascii="Times New Roman" w:hAnsi="Times New Roman"/>
          <w:sz w:val="30"/>
          <w:szCs w:val="30"/>
        </w:rPr>
        <w:t>)</w:t>
      </w:r>
      <w:r w:rsidRPr="006748A1">
        <w:rPr>
          <w:rFonts w:ascii="Times New Roman" w:hAnsi="Times New Roman"/>
          <w:sz w:val="30"/>
          <w:szCs w:val="30"/>
        </w:rPr>
        <w:t xml:space="preserve">; </w:t>
      </w:r>
    </w:p>
    <w:p w:rsidP="006748A1" w:rsidR="00F01947" w:rsidRDefault="00F01947" w:rsidRPr="006748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справк</w:t>
      </w:r>
      <w:r w:rsidR="0001579B">
        <w:rPr>
          <w:rFonts w:ascii="Times New Roman" w:hAnsi="Times New Roman"/>
          <w:sz w:val="30"/>
          <w:szCs w:val="30"/>
        </w:rPr>
        <w:t>у</w:t>
      </w:r>
      <w:r w:rsidRPr="006748A1">
        <w:rPr>
          <w:rFonts w:ascii="Times New Roman" w:hAnsi="Times New Roman"/>
          <w:sz w:val="30"/>
          <w:szCs w:val="30"/>
        </w:rPr>
        <w:t xml:space="preserve"> о стоимости выполненных работ и затрат </w:t>
      </w:r>
      <w:r w:rsidR="00075E7B" w:rsidRPr="006748A1">
        <w:rPr>
          <w:rFonts w:ascii="Times New Roman" w:hAnsi="Times New Roman"/>
          <w:sz w:val="30"/>
          <w:szCs w:val="30"/>
        </w:rPr>
        <w:t>(</w:t>
      </w:r>
      <w:r w:rsidRPr="006748A1">
        <w:rPr>
          <w:rFonts w:ascii="Times New Roman" w:hAnsi="Times New Roman"/>
          <w:sz w:val="30"/>
          <w:szCs w:val="30"/>
        </w:rPr>
        <w:t>форм</w:t>
      </w:r>
      <w:r w:rsidR="0001579B">
        <w:rPr>
          <w:rFonts w:ascii="Times New Roman" w:hAnsi="Times New Roman"/>
          <w:sz w:val="30"/>
          <w:szCs w:val="30"/>
        </w:rPr>
        <w:t xml:space="preserve">а                     </w:t>
      </w:r>
      <w:r w:rsidRPr="006748A1">
        <w:rPr>
          <w:rFonts w:ascii="Times New Roman" w:hAnsi="Times New Roman"/>
          <w:sz w:val="30"/>
          <w:szCs w:val="30"/>
        </w:rPr>
        <w:t>№ КС-3</w:t>
      </w:r>
      <w:r w:rsidR="00075E7B" w:rsidRPr="006748A1">
        <w:rPr>
          <w:rFonts w:ascii="Times New Roman" w:hAnsi="Times New Roman"/>
          <w:sz w:val="30"/>
          <w:szCs w:val="30"/>
        </w:rPr>
        <w:t>)</w:t>
      </w:r>
      <w:r w:rsidR="00850BA0" w:rsidRPr="006748A1">
        <w:rPr>
          <w:rFonts w:ascii="Times New Roman" w:hAnsi="Times New Roman"/>
          <w:sz w:val="30"/>
          <w:szCs w:val="30"/>
        </w:rPr>
        <w:t>.</w:t>
      </w:r>
    </w:p>
    <w:p w:rsidP="006748A1" w:rsidR="001A0AC8" w:rsidRDefault="007451C2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48A1">
        <w:rPr>
          <w:rFonts w:ascii="Times New Roman" w:cs="Times New Roman" w:hAnsi="Times New Roman"/>
          <w:sz w:val="30"/>
          <w:szCs w:val="30"/>
        </w:rPr>
        <w:t>Департамент в течение трех рабочих дней со дня, следующего за днем получения документов</w:t>
      </w:r>
      <w:r w:rsidR="00A73624" w:rsidRPr="006748A1">
        <w:rPr>
          <w:rFonts w:ascii="Times New Roman" w:cs="Times New Roman" w:hAnsi="Times New Roman"/>
          <w:sz w:val="30"/>
          <w:szCs w:val="30"/>
        </w:rPr>
        <w:t>,</w:t>
      </w:r>
      <w:r w:rsidRPr="006748A1">
        <w:rPr>
          <w:rFonts w:ascii="Times New Roman" w:cs="Times New Roman" w:hAnsi="Times New Roman"/>
          <w:sz w:val="30"/>
          <w:szCs w:val="30"/>
        </w:rPr>
        <w:t xml:space="preserve"> указанных в пункте </w:t>
      </w:r>
      <w:r w:rsidR="00966EB8" w:rsidRPr="006748A1">
        <w:rPr>
          <w:rFonts w:ascii="Times New Roman" w:cs="Times New Roman" w:hAnsi="Times New Roman"/>
          <w:sz w:val="30"/>
          <w:szCs w:val="30"/>
        </w:rPr>
        <w:t>41</w:t>
      </w:r>
      <w:r w:rsidRPr="006748A1">
        <w:rPr>
          <w:rFonts w:ascii="Times New Roman" w:cs="Times New Roman" w:hAnsi="Times New Roman"/>
          <w:sz w:val="30"/>
          <w:szCs w:val="30"/>
        </w:rPr>
        <w:t xml:space="preserve"> настоящего П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="0001579B">
        <w:rPr>
          <w:rFonts w:ascii="Times New Roman" w:cs="Times New Roman" w:hAnsi="Times New Roman"/>
          <w:sz w:val="30"/>
          <w:szCs w:val="30"/>
        </w:rPr>
        <w:t xml:space="preserve">ложения, </w:t>
      </w:r>
      <w:r w:rsidRPr="006748A1">
        <w:rPr>
          <w:rFonts w:ascii="Times New Roman" w:cs="Times New Roman" w:hAnsi="Times New Roman"/>
          <w:sz w:val="30"/>
          <w:szCs w:val="30"/>
        </w:rPr>
        <w:t>согласовывает их, с указанием даты получения и согласов</w:t>
      </w:r>
      <w:r w:rsidRPr="006748A1">
        <w:rPr>
          <w:rFonts w:ascii="Times New Roman" w:cs="Times New Roman" w:hAnsi="Times New Roman"/>
          <w:sz w:val="30"/>
          <w:szCs w:val="30"/>
        </w:rPr>
        <w:t>а</w:t>
      </w:r>
      <w:r w:rsidRPr="006748A1">
        <w:rPr>
          <w:rFonts w:ascii="Times New Roman" w:cs="Times New Roman" w:hAnsi="Times New Roman"/>
          <w:sz w:val="30"/>
          <w:szCs w:val="30"/>
        </w:rPr>
        <w:t xml:space="preserve">ния, </w:t>
      </w:r>
      <w:r w:rsidR="001A0AC8" w:rsidRPr="006748A1">
        <w:rPr>
          <w:rFonts w:ascii="Times New Roman" w:cs="Times New Roman" w:hAnsi="Times New Roman"/>
          <w:sz w:val="30"/>
          <w:szCs w:val="30"/>
        </w:rPr>
        <w:t>формирует и направляет в департамент финансов администрации города заявку на финансирование средств субсидий на очередной месяц в соответствии с требованиями составления и ведения кассового плана исполнения бюджета города.</w:t>
      </w:r>
      <w:proofErr w:type="gramEnd"/>
    </w:p>
    <w:p w:rsidP="006748A1" w:rsidR="001A0AC8" w:rsidRDefault="001A0AC8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Департамент финансов администрации города в соответствии </w:t>
      </w:r>
      <w:r w:rsidR="006748A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6748A1">
        <w:rPr>
          <w:rFonts w:ascii="Times New Roman" w:cs="Times New Roman" w:hAnsi="Times New Roman"/>
          <w:sz w:val="30"/>
          <w:szCs w:val="30"/>
        </w:rPr>
        <w:t>с заявкой и в пределах средств, предусмотренных в бюджете города на эти цели, направляет денежные средства на лицевой счет Департамента.</w:t>
      </w:r>
    </w:p>
    <w:p w:rsidP="006748A1" w:rsidR="001A0AC8" w:rsidRDefault="00B72D99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Департамент в течение </w:t>
      </w:r>
      <w:r w:rsidR="00747384" w:rsidRPr="006748A1">
        <w:rPr>
          <w:rFonts w:ascii="Times New Roman" w:cs="Times New Roman" w:hAnsi="Times New Roman"/>
          <w:sz w:val="30"/>
          <w:szCs w:val="30"/>
        </w:rPr>
        <w:t>трех рабочих</w:t>
      </w:r>
      <w:r w:rsidR="001A0AC8" w:rsidRPr="006748A1">
        <w:rPr>
          <w:rFonts w:ascii="Times New Roman" w:cs="Times New Roman" w:hAnsi="Times New Roman"/>
          <w:sz w:val="30"/>
          <w:szCs w:val="30"/>
        </w:rPr>
        <w:t xml:space="preserve"> дней после поступления денежных средств на лицевой счет направляет средства субсидий пол</w:t>
      </w:r>
      <w:r w:rsidR="001A0AC8" w:rsidRPr="006748A1">
        <w:rPr>
          <w:rFonts w:ascii="Times New Roman" w:cs="Times New Roman" w:hAnsi="Times New Roman"/>
          <w:sz w:val="30"/>
          <w:szCs w:val="30"/>
        </w:rPr>
        <w:t>у</w:t>
      </w:r>
      <w:r w:rsidR="001A0AC8" w:rsidRPr="006748A1">
        <w:rPr>
          <w:rFonts w:ascii="Times New Roman" w:cs="Times New Roman" w:hAnsi="Times New Roman"/>
          <w:sz w:val="30"/>
          <w:szCs w:val="30"/>
        </w:rPr>
        <w:t>чателям субсидий согласно</w:t>
      </w:r>
      <w:r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="001A0AC8" w:rsidRPr="006748A1">
        <w:rPr>
          <w:rFonts w:ascii="Times New Roman" w:cs="Times New Roman" w:hAnsi="Times New Roman"/>
          <w:sz w:val="30"/>
          <w:szCs w:val="30"/>
        </w:rPr>
        <w:t xml:space="preserve">условиям заключенного </w:t>
      </w:r>
      <w:r w:rsidR="008E0860" w:rsidRPr="006748A1">
        <w:rPr>
          <w:rFonts w:ascii="Times New Roman" w:cs="Times New Roman" w:hAnsi="Times New Roman"/>
          <w:sz w:val="30"/>
          <w:szCs w:val="30"/>
        </w:rPr>
        <w:t>Соглаш</w:t>
      </w:r>
      <w:r w:rsidR="001A0AC8" w:rsidRPr="006748A1">
        <w:rPr>
          <w:rFonts w:ascii="Times New Roman" w:cs="Times New Roman" w:hAnsi="Times New Roman"/>
          <w:sz w:val="30"/>
          <w:szCs w:val="30"/>
        </w:rPr>
        <w:t>ения на ра</w:t>
      </w:r>
      <w:r w:rsidR="001A0AC8" w:rsidRPr="006748A1">
        <w:rPr>
          <w:rFonts w:ascii="Times New Roman" w:cs="Times New Roman" w:hAnsi="Times New Roman"/>
          <w:sz w:val="30"/>
          <w:szCs w:val="30"/>
        </w:rPr>
        <w:t>с</w:t>
      </w:r>
      <w:r w:rsidR="001A0AC8" w:rsidRPr="006748A1">
        <w:rPr>
          <w:rFonts w:ascii="Times New Roman" w:cs="Times New Roman" w:hAnsi="Times New Roman"/>
          <w:sz w:val="30"/>
          <w:szCs w:val="30"/>
        </w:rPr>
        <w:t>четные или корреспондентские счета, открытые получателями субсидий в учреждениях Центрального банка Российской Федерации или креди</w:t>
      </w:r>
      <w:r w:rsidR="001A0AC8" w:rsidRPr="006748A1">
        <w:rPr>
          <w:rFonts w:ascii="Times New Roman" w:cs="Times New Roman" w:hAnsi="Times New Roman"/>
          <w:sz w:val="30"/>
          <w:szCs w:val="30"/>
        </w:rPr>
        <w:t>т</w:t>
      </w:r>
      <w:r w:rsidR="001A0AC8" w:rsidRPr="006748A1">
        <w:rPr>
          <w:rFonts w:ascii="Times New Roman" w:cs="Times New Roman" w:hAnsi="Times New Roman"/>
          <w:sz w:val="30"/>
          <w:szCs w:val="30"/>
        </w:rPr>
        <w:t>ных организациях.</w:t>
      </w:r>
    </w:p>
    <w:p w:rsidP="006748A1" w:rsidR="00747384" w:rsidRDefault="00747384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Получатель субсидии в течение </w:t>
      </w:r>
      <w:r w:rsidR="0001579B">
        <w:rPr>
          <w:rFonts w:ascii="Times New Roman" w:cs="Times New Roman" w:hAnsi="Times New Roman"/>
          <w:sz w:val="30"/>
          <w:szCs w:val="30"/>
        </w:rPr>
        <w:t xml:space="preserve">5 </w:t>
      </w:r>
      <w:r w:rsidRPr="006748A1">
        <w:rPr>
          <w:rFonts w:ascii="Times New Roman" w:cs="Times New Roman" w:hAnsi="Times New Roman"/>
          <w:sz w:val="30"/>
          <w:szCs w:val="30"/>
        </w:rPr>
        <w:t>рабочих дней после посту</w:t>
      </w:r>
      <w:r w:rsidRPr="006748A1">
        <w:rPr>
          <w:rFonts w:ascii="Times New Roman" w:cs="Times New Roman" w:hAnsi="Times New Roman"/>
          <w:sz w:val="30"/>
          <w:szCs w:val="30"/>
        </w:rPr>
        <w:t>п</w:t>
      </w:r>
      <w:r w:rsidRPr="006748A1">
        <w:rPr>
          <w:rFonts w:ascii="Times New Roman" w:cs="Times New Roman" w:hAnsi="Times New Roman"/>
          <w:sz w:val="30"/>
          <w:szCs w:val="30"/>
        </w:rPr>
        <w:t>ления средств субсидии на его расчетный счет перечисляет средства на расчетные счета подрядных организаций.</w:t>
      </w:r>
    </w:p>
    <w:p w:rsidP="006748A1" w:rsidR="0079656D" w:rsidRDefault="0079656D" w:rsidRPr="006748A1">
      <w:pPr>
        <w:pStyle w:val="ConsPlusNormal"/>
        <w:numPr>
          <w:ilvl w:val="0"/>
          <w:numId w:val="2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Результатом предоставления субсидии является </w:t>
      </w:r>
      <w:r w:rsidR="001658A1" w:rsidRPr="006748A1">
        <w:rPr>
          <w:rFonts w:ascii="Times New Roman" w:cs="Times New Roman" w:hAnsi="Times New Roman"/>
          <w:sz w:val="30"/>
          <w:szCs w:val="30"/>
        </w:rPr>
        <w:t>количество многоквартирных домов, являющихся объектами культурного наследия, в которых выполнен</w:t>
      </w:r>
      <w:r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="001658A1" w:rsidRPr="006748A1">
        <w:rPr>
          <w:rFonts w:ascii="Times New Roman" w:cs="Times New Roman" w:hAnsi="Times New Roman"/>
          <w:sz w:val="30"/>
          <w:szCs w:val="30"/>
        </w:rPr>
        <w:t>капитальный</w:t>
      </w:r>
      <w:r w:rsidRPr="006748A1">
        <w:rPr>
          <w:rFonts w:ascii="Times New Roman" w:cs="Times New Roman" w:hAnsi="Times New Roman"/>
          <w:sz w:val="30"/>
          <w:szCs w:val="30"/>
        </w:rPr>
        <w:t xml:space="preserve"> ремонт общего имущества</w:t>
      </w:r>
      <w:r w:rsidR="005B40AC"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="00F50622" w:rsidRPr="006748A1">
        <w:rPr>
          <w:rFonts w:ascii="Times New Roman" w:cs="Times New Roman" w:hAnsi="Times New Roman"/>
          <w:sz w:val="30"/>
          <w:szCs w:val="30"/>
        </w:rPr>
        <w:t>в рамках ре</w:t>
      </w:r>
      <w:r w:rsidR="005B40AC" w:rsidRPr="006748A1">
        <w:rPr>
          <w:rFonts w:ascii="Times New Roman" w:cs="Times New Roman" w:hAnsi="Times New Roman"/>
          <w:sz w:val="30"/>
          <w:szCs w:val="30"/>
        </w:rPr>
        <w:t>ализации региональной программы</w:t>
      </w:r>
      <w:r w:rsidR="0001579B">
        <w:rPr>
          <w:rFonts w:ascii="Times New Roman" w:cs="Times New Roman" w:hAnsi="Times New Roman"/>
          <w:sz w:val="30"/>
          <w:szCs w:val="30"/>
        </w:rPr>
        <w:t>,</w:t>
      </w:r>
      <w:r w:rsidR="00F50622"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Pr="006748A1">
        <w:rPr>
          <w:rFonts w:ascii="Times New Roman" w:cs="Times New Roman" w:hAnsi="Times New Roman"/>
          <w:sz w:val="30"/>
          <w:szCs w:val="30"/>
        </w:rPr>
        <w:t>в отношении которых предоста</w:t>
      </w:r>
      <w:r w:rsidRPr="006748A1">
        <w:rPr>
          <w:rFonts w:ascii="Times New Roman" w:cs="Times New Roman" w:hAnsi="Times New Roman"/>
          <w:sz w:val="30"/>
          <w:szCs w:val="30"/>
        </w:rPr>
        <w:t>в</w:t>
      </w:r>
      <w:r w:rsidRPr="006748A1">
        <w:rPr>
          <w:rFonts w:ascii="Times New Roman" w:cs="Times New Roman" w:hAnsi="Times New Roman"/>
          <w:sz w:val="30"/>
          <w:szCs w:val="30"/>
        </w:rPr>
        <w:t>лена такая субсидия.</w:t>
      </w:r>
    </w:p>
    <w:p w:rsidP="00287EC8" w:rsidR="00D644B3" w:rsidRDefault="00D644B3">
      <w:pPr>
        <w:pStyle w:val="a3"/>
        <w:ind w:firstLine="709"/>
        <w:jc w:val="center"/>
        <w:rPr>
          <w:color w:val="auto"/>
        </w:rPr>
      </w:pPr>
      <w:bookmarkStart w:id="6" w:name="P141"/>
      <w:bookmarkEnd w:id="6"/>
    </w:p>
    <w:p w:rsidP="00287EC8" w:rsidR="0001579B" w:rsidRDefault="0001579B" w:rsidRPr="00FD2967">
      <w:pPr>
        <w:pStyle w:val="a3"/>
        <w:ind w:firstLine="709"/>
        <w:jc w:val="center"/>
        <w:rPr>
          <w:color w:val="auto"/>
        </w:rPr>
      </w:pPr>
    </w:p>
    <w:p w:rsidP="0001579B" w:rsidR="0079656D" w:rsidRDefault="00E86119" w:rsidRPr="006748A1">
      <w:pPr>
        <w:pStyle w:val="a3"/>
        <w:jc w:val="center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  <w:lang w:val="en-US"/>
        </w:rPr>
        <w:lastRenderedPageBreak/>
        <w:t>IV</w:t>
      </w:r>
      <w:r w:rsidR="0079656D" w:rsidRPr="006748A1">
        <w:rPr>
          <w:color w:val="auto"/>
          <w:sz w:val="30"/>
          <w:szCs w:val="30"/>
        </w:rPr>
        <w:t>. Требования к отчетности</w:t>
      </w:r>
    </w:p>
    <w:p w:rsidP="00287EC8" w:rsidR="0079656D" w:rsidRDefault="0079656D" w:rsidRPr="00FD2967">
      <w:pPr>
        <w:pStyle w:val="ConsPlusNormal"/>
        <w:tabs>
          <w:tab w:pos="4432" w:val="left"/>
        </w:tabs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287EC8" w:rsidR="003D4257" w:rsidRDefault="001B7914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50</w:t>
      </w:r>
      <w:r w:rsidR="0079656D" w:rsidRPr="006748A1">
        <w:rPr>
          <w:rFonts w:ascii="Times New Roman" w:cs="Times New Roman" w:hAnsi="Times New Roman"/>
          <w:sz w:val="30"/>
          <w:szCs w:val="30"/>
        </w:rPr>
        <w:t xml:space="preserve">. </w:t>
      </w:r>
      <w:r w:rsidRPr="006748A1">
        <w:rPr>
          <w:rFonts w:ascii="Times New Roman" w:cs="Times New Roman" w:hAnsi="Times New Roman"/>
          <w:sz w:val="30"/>
          <w:szCs w:val="30"/>
        </w:rPr>
        <w:t>П</w:t>
      </w:r>
      <w:r w:rsidR="003D4257" w:rsidRPr="006748A1">
        <w:rPr>
          <w:rFonts w:ascii="Times New Roman" w:cs="Times New Roman" w:hAnsi="Times New Roman"/>
          <w:sz w:val="30"/>
          <w:szCs w:val="30"/>
        </w:rPr>
        <w:t xml:space="preserve">олучатели субсидии представляют </w:t>
      </w:r>
      <w:r w:rsidR="0001579B">
        <w:rPr>
          <w:rFonts w:ascii="Times New Roman" w:cs="Times New Roman" w:hAnsi="Times New Roman"/>
          <w:sz w:val="30"/>
          <w:szCs w:val="30"/>
        </w:rPr>
        <w:t xml:space="preserve">с </w:t>
      </w:r>
      <w:r w:rsidR="003D4257" w:rsidRPr="006748A1">
        <w:rPr>
          <w:rFonts w:ascii="Times New Roman" w:cs="Times New Roman" w:hAnsi="Times New Roman"/>
          <w:sz w:val="30"/>
          <w:szCs w:val="30"/>
        </w:rPr>
        <w:t>нарочн</w:t>
      </w:r>
      <w:r w:rsidR="0001579B">
        <w:rPr>
          <w:rFonts w:ascii="Times New Roman" w:cs="Times New Roman" w:hAnsi="Times New Roman"/>
          <w:sz w:val="30"/>
          <w:szCs w:val="30"/>
        </w:rPr>
        <w:t>ым</w:t>
      </w:r>
      <w:r w:rsidR="003D4257" w:rsidRPr="006748A1">
        <w:rPr>
          <w:rFonts w:ascii="Times New Roman" w:cs="Times New Roman" w:hAnsi="Times New Roman"/>
          <w:sz w:val="30"/>
          <w:szCs w:val="30"/>
        </w:rPr>
        <w:t xml:space="preserve"> в Департамент отчетность с сопроводительным письмом по формам, определенным типовой формой </w:t>
      </w:r>
      <w:r w:rsidR="0001579B">
        <w:rPr>
          <w:rFonts w:ascii="Times New Roman" w:cs="Times New Roman" w:hAnsi="Times New Roman"/>
          <w:sz w:val="30"/>
          <w:szCs w:val="30"/>
        </w:rPr>
        <w:t>с</w:t>
      </w:r>
      <w:r w:rsidR="008E0860" w:rsidRPr="006748A1">
        <w:rPr>
          <w:rFonts w:ascii="Times New Roman" w:cs="Times New Roman" w:hAnsi="Times New Roman"/>
          <w:sz w:val="30"/>
          <w:szCs w:val="30"/>
        </w:rPr>
        <w:t>оглаш</w:t>
      </w:r>
      <w:r w:rsidR="003D4257" w:rsidRPr="006748A1">
        <w:rPr>
          <w:rFonts w:ascii="Times New Roman" w:cs="Times New Roman" w:hAnsi="Times New Roman"/>
          <w:sz w:val="30"/>
          <w:szCs w:val="30"/>
        </w:rPr>
        <w:t>ени</w:t>
      </w:r>
      <w:r w:rsidR="00B72D99" w:rsidRPr="006748A1">
        <w:rPr>
          <w:rFonts w:ascii="Times New Roman" w:cs="Times New Roman" w:hAnsi="Times New Roman"/>
          <w:sz w:val="30"/>
          <w:szCs w:val="30"/>
        </w:rPr>
        <w:t>я,</w:t>
      </w:r>
      <w:r w:rsidR="003D4257" w:rsidRPr="006748A1">
        <w:rPr>
          <w:rFonts w:ascii="Times New Roman" w:cs="Times New Roman" w:hAnsi="Times New Roman"/>
          <w:sz w:val="30"/>
          <w:szCs w:val="30"/>
        </w:rPr>
        <w:t xml:space="preserve"> утвержденной </w:t>
      </w:r>
      <w:r w:rsidR="00B72D99" w:rsidRPr="006748A1">
        <w:rPr>
          <w:rFonts w:ascii="Times New Roman" w:cs="Times New Roman" w:hAnsi="Times New Roman"/>
          <w:sz w:val="30"/>
          <w:szCs w:val="30"/>
        </w:rPr>
        <w:t>д</w:t>
      </w:r>
      <w:r w:rsidR="003D4257" w:rsidRPr="006748A1">
        <w:rPr>
          <w:rFonts w:ascii="Times New Roman" w:cs="Times New Roman" w:hAnsi="Times New Roman"/>
          <w:sz w:val="30"/>
          <w:szCs w:val="30"/>
        </w:rPr>
        <w:t>епартамент</w:t>
      </w:r>
      <w:r w:rsidR="00B72D99" w:rsidRPr="006748A1">
        <w:rPr>
          <w:rFonts w:ascii="Times New Roman" w:cs="Times New Roman" w:hAnsi="Times New Roman"/>
          <w:sz w:val="30"/>
          <w:szCs w:val="30"/>
        </w:rPr>
        <w:t>ом</w:t>
      </w:r>
      <w:r w:rsidR="003D4257" w:rsidRPr="006748A1">
        <w:rPr>
          <w:rFonts w:ascii="Times New Roman" w:cs="Times New Roman" w:hAnsi="Times New Roman"/>
          <w:sz w:val="30"/>
          <w:szCs w:val="30"/>
        </w:rPr>
        <w:t xml:space="preserve"> финансов администрации города:</w:t>
      </w:r>
    </w:p>
    <w:p w:rsidP="00287EC8" w:rsidR="003D4257" w:rsidRDefault="003D4257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1) отчет об осуществлении расходов, источником финансового обеспечения которых является субсидия, представляе</w:t>
      </w:r>
      <w:r w:rsidR="00EC2A21" w:rsidRPr="006748A1">
        <w:rPr>
          <w:rFonts w:ascii="Times New Roman" w:cs="Times New Roman" w:hAnsi="Times New Roman"/>
          <w:sz w:val="30"/>
          <w:szCs w:val="30"/>
        </w:rPr>
        <w:t xml:space="preserve">мый </w:t>
      </w:r>
      <w:r w:rsidRPr="006748A1">
        <w:rPr>
          <w:rFonts w:ascii="Times New Roman" w:cs="Times New Roman" w:hAnsi="Times New Roman"/>
          <w:sz w:val="30"/>
          <w:szCs w:val="30"/>
        </w:rPr>
        <w:t>не реже одн</w:t>
      </w:r>
      <w:r w:rsidRPr="006748A1">
        <w:rPr>
          <w:rFonts w:ascii="Times New Roman" w:cs="Times New Roman" w:hAnsi="Times New Roman"/>
          <w:sz w:val="30"/>
          <w:szCs w:val="30"/>
        </w:rPr>
        <w:t>о</w:t>
      </w:r>
      <w:r w:rsidRPr="006748A1">
        <w:rPr>
          <w:rFonts w:ascii="Times New Roman" w:cs="Times New Roman" w:hAnsi="Times New Roman"/>
          <w:sz w:val="30"/>
          <w:szCs w:val="30"/>
        </w:rPr>
        <w:t>го раза в квартал</w:t>
      </w:r>
      <w:r w:rsidR="00EC2A21"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Pr="006748A1">
        <w:rPr>
          <w:rFonts w:ascii="Times New Roman" w:cs="Times New Roman" w:hAnsi="Times New Roman"/>
          <w:sz w:val="30"/>
          <w:szCs w:val="30"/>
        </w:rPr>
        <w:t>до 15-го числа месяца, следующего за отчетным пер</w:t>
      </w:r>
      <w:r w:rsidRPr="006748A1">
        <w:rPr>
          <w:rFonts w:ascii="Times New Roman" w:cs="Times New Roman" w:hAnsi="Times New Roman"/>
          <w:sz w:val="30"/>
          <w:szCs w:val="30"/>
        </w:rPr>
        <w:t>и</w:t>
      </w:r>
      <w:r w:rsidRPr="006748A1">
        <w:rPr>
          <w:rFonts w:ascii="Times New Roman" w:cs="Times New Roman" w:hAnsi="Times New Roman"/>
          <w:sz w:val="30"/>
          <w:szCs w:val="30"/>
        </w:rPr>
        <w:t>одом; по итогам года – не позднее 20 декабря года</w:t>
      </w:r>
      <w:r w:rsidR="00EC2A21" w:rsidRPr="006748A1">
        <w:rPr>
          <w:rFonts w:ascii="Times New Roman" w:cs="Times New Roman" w:hAnsi="Times New Roman"/>
          <w:sz w:val="30"/>
          <w:szCs w:val="30"/>
        </w:rPr>
        <w:t>, в котором пред</w:t>
      </w:r>
      <w:r w:rsidR="00EC2A21" w:rsidRPr="006748A1">
        <w:rPr>
          <w:rFonts w:ascii="Times New Roman" w:cs="Times New Roman" w:hAnsi="Times New Roman"/>
          <w:sz w:val="30"/>
          <w:szCs w:val="30"/>
        </w:rPr>
        <w:t>о</w:t>
      </w:r>
      <w:r w:rsidR="00EC2A21" w:rsidRPr="006748A1">
        <w:rPr>
          <w:rFonts w:ascii="Times New Roman" w:cs="Times New Roman" w:hAnsi="Times New Roman"/>
          <w:sz w:val="30"/>
          <w:szCs w:val="30"/>
        </w:rPr>
        <w:t>ставлена субсидия</w:t>
      </w:r>
      <w:r w:rsidRPr="006748A1">
        <w:rPr>
          <w:rFonts w:ascii="Times New Roman" w:cs="Times New Roman" w:hAnsi="Times New Roman"/>
          <w:sz w:val="30"/>
          <w:szCs w:val="30"/>
        </w:rPr>
        <w:t>;</w:t>
      </w:r>
    </w:p>
    <w:p w:rsidP="00287EC8" w:rsidR="002A0051" w:rsidRDefault="003D4257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2) отчет о достижении значений результатов предоставления </w:t>
      </w:r>
      <w:r w:rsidR="0001579B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субсидии, установленных в </w:t>
      </w:r>
      <w:r w:rsidR="008E0860" w:rsidRPr="006748A1">
        <w:rPr>
          <w:rFonts w:ascii="Times New Roman" w:cs="Times New Roman" w:hAnsi="Times New Roman"/>
          <w:sz w:val="30"/>
          <w:szCs w:val="30"/>
        </w:rPr>
        <w:t>Соглаш</w:t>
      </w:r>
      <w:r w:rsidR="00FD2967" w:rsidRPr="006748A1">
        <w:rPr>
          <w:rFonts w:ascii="Times New Roman" w:cs="Times New Roman" w:hAnsi="Times New Roman"/>
          <w:sz w:val="30"/>
          <w:szCs w:val="30"/>
        </w:rPr>
        <w:t>ении</w:t>
      </w:r>
      <w:r w:rsidRPr="006748A1">
        <w:rPr>
          <w:rFonts w:ascii="Times New Roman" w:cs="Times New Roman" w:hAnsi="Times New Roman"/>
          <w:sz w:val="30"/>
          <w:szCs w:val="30"/>
        </w:rPr>
        <w:t>, представляе</w:t>
      </w:r>
      <w:r w:rsidR="00EC2A21" w:rsidRPr="006748A1">
        <w:rPr>
          <w:rFonts w:ascii="Times New Roman" w:cs="Times New Roman" w:hAnsi="Times New Roman"/>
          <w:sz w:val="30"/>
          <w:szCs w:val="30"/>
        </w:rPr>
        <w:t xml:space="preserve">мый </w:t>
      </w:r>
      <w:r w:rsidRPr="006748A1">
        <w:rPr>
          <w:rFonts w:ascii="Times New Roman" w:cs="Times New Roman" w:hAnsi="Times New Roman"/>
          <w:sz w:val="30"/>
          <w:szCs w:val="30"/>
        </w:rPr>
        <w:t>один раз</w:t>
      </w:r>
      <w:r w:rsidR="0001579B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 в квартал до 15-го числа месяца, следующего за отчетным периодом; </w:t>
      </w:r>
      <w:r w:rsidR="0001579B">
        <w:rPr>
          <w:rFonts w:ascii="Times New Roman" w:cs="Times New Roman" w:hAnsi="Times New Roman"/>
          <w:sz w:val="30"/>
          <w:szCs w:val="30"/>
        </w:rPr>
        <w:t xml:space="preserve">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по итогам года представляется не позднее 20 декабря года, в котором </w:t>
      </w:r>
      <w:r w:rsidR="00EC2A21" w:rsidRPr="006748A1">
        <w:rPr>
          <w:rFonts w:ascii="Times New Roman" w:cs="Times New Roman" w:hAnsi="Times New Roman"/>
          <w:sz w:val="30"/>
          <w:szCs w:val="30"/>
        </w:rPr>
        <w:t>предоставлена (перечислена) субсидия</w:t>
      </w:r>
      <w:r w:rsidRPr="006748A1">
        <w:rPr>
          <w:rFonts w:ascii="Times New Roman" w:cs="Times New Roman" w:hAnsi="Times New Roman"/>
          <w:sz w:val="30"/>
          <w:szCs w:val="30"/>
        </w:rPr>
        <w:t>.</w:t>
      </w:r>
    </w:p>
    <w:p w:rsidP="00287EC8" w:rsidR="005A39FA" w:rsidRDefault="005A39FA" w:rsidRPr="006748A1">
      <w:pPr>
        <w:pStyle w:val="a3"/>
        <w:ind w:firstLine="709"/>
        <w:jc w:val="both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</w:rPr>
        <w:t>К отчетам о расходах, источником финансового обеспечения кот</w:t>
      </w:r>
      <w:r w:rsidRPr="006748A1">
        <w:rPr>
          <w:color w:val="auto"/>
          <w:sz w:val="30"/>
          <w:szCs w:val="30"/>
        </w:rPr>
        <w:t>о</w:t>
      </w:r>
      <w:r w:rsidRPr="006748A1">
        <w:rPr>
          <w:color w:val="auto"/>
          <w:sz w:val="30"/>
          <w:szCs w:val="30"/>
        </w:rPr>
        <w:t>рых является субсидия, прилага</w:t>
      </w:r>
      <w:r w:rsidR="00EC2A21" w:rsidRPr="006748A1">
        <w:rPr>
          <w:color w:val="auto"/>
          <w:sz w:val="30"/>
          <w:szCs w:val="30"/>
        </w:rPr>
        <w:t>ю</w:t>
      </w:r>
      <w:r w:rsidRPr="006748A1">
        <w:rPr>
          <w:color w:val="auto"/>
          <w:sz w:val="30"/>
          <w:szCs w:val="30"/>
        </w:rPr>
        <w:t xml:space="preserve">тся </w:t>
      </w:r>
      <w:r w:rsidR="00747384" w:rsidRPr="006748A1">
        <w:rPr>
          <w:color w:val="auto"/>
          <w:sz w:val="30"/>
          <w:szCs w:val="30"/>
        </w:rPr>
        <w:t>копи</w:t>
      </w:r>
      <w:r w:rsidR="00EC2A21" w:rsidRPr="006748A1">
        <w:rPr>
          <w:color w:val="auto"/>
          <w:sz w:val="30"/>
          <w:szCs w:val="30"/>
        </w:rPr>
        <w:t>и</w:t>
      </w:r>
      <w:r w:rsidR="00747384" w:rsidRPr="006748A1">
        <w:rPr>
          <w:color w:val="auto"/>
          <w:sz w:val="30"/>
          <w:szCs w:val="30"/>
        </w:rPr>
        <w:t xml:space="preserve"> </w:t>
      </w:r>
      <w:r w:rsidRPr="006748A1">
        <w:rPr>
          <w:color w:val="auto"/>
          <w:sz w:val="30"/>
          <w:szCs w:val="30"/>
        </w:rPr>
        <w:t>платежн</w:t>
      </w:r>
      <w:r w:rsidR="00EC2A21" w:rsidRPr="006748A1">
        <w:rPr>
          <w:color w:val="auto"/>
          <w:sz w:val="30"/>
          <w:szCs w:val="30"/>
        </w:rPr>
        <w:t>ых</w:t>
      </w:r>
      <w:r w:rsidRPr="006748A1">
        <w:rPr>
          <w:color w:val="auto"/>
          <w:sz w:val="30"/>
          <w:szCs w:val="30"/>
        </w:rPr>
        <w:t xml:space="preserve"> </w:t>
      </w:r>
      <w:r w:rsidR="00EC2A21" w:rsidRPr="006748A1">
        <w:rPr>
          <w:color w:val="auto"/>
          <w:sz w:val="30"/>
          <w:szCs w:val="30"/>
        </w:rPr>
        <w:t xml:space="preserve">документов, подтверждающих </w:t>
      </w:r>
      <w:r w:rsidRPr="006748A1">
        <w:rPr>
          <w:color w:val="auto"/>
          <w:sz w:val="30"/>
          <w:szCs w:val="30"/>
        </w:rPr>
        <w:t>перечислени</w:t>
      </w:r>
      <w:r w:rsidR="00EC2A21" w:rsidRPr="006748A1">
        <w:rPr>
          <w:color w:val="auto"/>
          <w:sz w:val="30"/>
          <w:szCs w:val="30"/>
        </w:rPr>
        <w:t>е</w:t>
      </w:r>
      <w:r w:rsidRPr="006748A1">
        <w:rPr>
          <w:color w:val="auto"/>
          <w:sz w:val="30"/>
          <w:szCs w:val="30"/>
        </w:rPr>
        <w:t xml:space="preserve"> средств </w:t>
      </w:r>
      <w:r w:rsidR="00EC2A21" w:rsidRPr="006748A1">
        <w:rPr>
          <w:color w:val="auto"/>
          <w:sz w:val="30"/>
          <w:szCs w:val="30"/>
        </w:rPr>
        <w:t>подрядным организация</w:t>
      </w:r>
      <w:r w:rsidR="00E76382" w:rsidRPr="006748A1">
        <w:rPr>
          <w:color w:val="auto"/>
          <w:sz w:val="30"/>
          <w:szCs w:val="30"/>
        </w:rPr>
        <w:t>м</w:t>
      </w:r>
      <w:r w:rsidR="00EC2A21" w:rsidRPr="006748A1">
        <w:rPr>
          <w:color w:val="auto"/>
          <w:sz w:val="30"/>
          <w:szCs w:val="30"/>
        </w:rPr>
        <w:t xml:space="preserve"> </w:t>
      </w:r>
      <w:r w:rsidRPr="006748A1">
        <w:rPr>
          <w:color w:val="auto"/>
          <w:sz w:val="30"/>
          <w:szCs w:val="30"/>
        </w:rPr>
        <w:t xml:space="preserve">по договорам </w:t>
      </w:r>
      <w:r w:rsidR="00EC2A21" w:rsidRPr="006748A1">
        <w:rPr>
          <w:color w:val="auto"/>
          <w:sz w:val="30"/>
          <w:szCs w:val="30"/>
        </w:rPr>
        <w:t xml:space="preserve">подряда </w:t>
      </w:r>
      <w:r w:rsidRPr="006748A1">
        <w:rPr>
          <w:color w:val="auto"/>
          <w:sz w:val="30"/>
          <w:szCs w:val="30"/>
        </w:rPr>
        <w:t xml:space="preserve">за выполненные работы и (или) оказанные услуги на цели, установленные в пункте </w:t>
      </w:r>
      <w:r w:rsidR="003D4257" w:rsidRPr="006748A1">
        <w:rPr>
          <w:color w:val="auto"/>
          <w:sz w:val="30"/>
          <w:szCs w:val="30"/>
        </w:rPr>
        <w:t>4</w:t>
      </w:r>
      <w:r w:rsidRPr="006748A1">
        <w:rPr>
          <w:color w:val="auto"/>
          <w:sz w:val="30"/>
          <w:szCs w:val="30"/>
        </w:rPr>
        <w:t xml:space="preserve"> настоящего По</w:t>
      </w:r>
      <w:r w:rsidR="001404ED" w:rsidRPr="006748A1">
        <w:rPr>
          <w:color w:val="auto"/>
          <w:sz w:val="30"/>
          <w:szCs w:val="30"/>
        </w:rPr>
        <w:t>ложения</w:t>
      </w:r>
      <w:r w:rsidRPr="006748A1">
        <w:rPr>
          <w:color w:val="auto"/>
          <w:sz w:val="30"/>
          <w:szCs w:val="30"/>
        </w:rPr>
        <w:t>.</w:t>
      </w:r>
    </w:p>
    <w:p w:rsidP="00287EC8" w:rsidR="00747384" w:rsidRDefault="00747384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7" w:name="P277"/>
      <w:bookmarkEnd w:id="7"/>
      <w:proofErr w:type="gramStart"/>
      <w:r w:rsidRPr="006748A1">
        <w:rPr>
          <w:rFonts w:ascii="Times New Roman" w:cs="Times New Roman" w:hAnsi="Times New Roman"/>
          <w:sz w:val="30"/>
          <w:szCs w:val="30"/>
        </w:rPr>
        <w:t>Департамент осуществляет принятие и проверку отчетности</w:t>
      </w:r>
      <w:r w:rsidR="00D8476C"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="0001579B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6748A1">
        <w:rPr>
          <w:rFonts w:ascii="Times New Roman" w:cs="Times New Roman" w:hAnsi="Times New Roman"/>
          <w:sz w:val="30"/>
          <w:szCs w:val="30"/>
        </w:rPr>
        <w:t xml:space="preserve">в срок, не превышающий </w:t>
      </w:r>
      <w:r w:rsidR="0001579B">
        <w:rPr>
          <w:rFonts w:ascii="Times New Roman" w:cs="Times New Roman" w:hAnsi="Times New Roman"/>
          <w:sz w:val="30"/>
          <w:szCs w:val="30"/>
        </w:rPr>
        <w:t>5</w:t>
      </w:r>
      <w:r w:rsidRPr="006748A1">
        <w:rPr>
          <w:rFonts w:ascii="Times New Roman" w:cs="Times New Roman" w:hAnsi="Times New Roman"/>
          <w:sz w:val="30"/>
          <w:szCs w:val="30"/>
        </w:rPr>
        <w:t xml:space="preserve"> рабочих дней со дня ее представления, </w:t>
      </w:r>
      <w:r w:rsidR="0001579B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748A1">
        <w:rPr>
          <w:rFonts w:ascii="Times New Roman" w:cs="Times New Roman" w:hAnsi="Times New Roman"/>
          <w:sz w:val="30"/>
          <w:szCs w:val="30"/>
        </w:rPr>
        <w:t>о чем делает соответствующую отметку в представленной получателем субсидии отчетности с указанием даты принятия и проверки, информ</w:t>
      </w:r>
      <w:r w:rsidRPr="006748A1">
        <w:rPr>
          <w:rFonts w:ascii="Times New Roman" w:cs="Times New Roman" w:hAnsi="Times New Roman"/>
          <w:sz w:val="30"/>
          <w:szCs w:val="30"/>
        </w:rPr>
        <w:t>а</w:t>
      </w:r>
      <w:r w:rsidRPr="006748A1">
        <w:rPr>
          <w:rFonts w:ascii="Times New Roman" w:cs="Times New Roman" w:hAnsi="Times New Roman"/>
          <w:sz w:val="30"/>
          <w:szCs w:val="30"/>
        </w:rPr>
        <w:t xml:space="preserve">ции о результатах проверки, а также об ответственных </w:t>
      </w:r>
      <w:r w:rsidR="0001579B" w:rsidRPr="006748A1">
        <w:rPr>
          <w:rFonts w:ascii="Times New Roman" w:cs="Times New Roman" w:hAnsi="Times New Roman"/>
          <w:sz w:val="30"/>
          <w:szCs w:val="30"/>
        </w:rPr>
        <w:t>за проверку о</w:t>
      </w:r>
      <w:r w:rsidR="0001579B" w:rsidRPr="006748A1">
        <w:rPr>
          <w:rFonts w:ascii="Times New Roman" w:cs="Times New Roman" w:hAnsi="Times New Roman"/>
          <w:sz w:val="30"/>
          <w:szCs w:val="30"/>
        </w:rPr>
        <w:t>т</w:t>
      </w:r>
      <w:r w:rsidR="0001579B" w:rsidRPr="006748A1">
        <w:rPr>
          <w:rFonts w:ascii="Times New Roman" w:cs="Times New Roman" w:hAnsi="Times New Roman"/>
          <w:sz w:val="30"/>
          <w:szCs w:val="30"/>
        </w:rPr>
        <w:t xml:space="preserve">четности </w:t>
      </w:r>
      <w:r w:rsidRPr="006748A1">
        <w:rPr>
          <w:rFonts w:ascii="Times New Roman" w:cs="Times New Roman" w:hAnsi="Times New Roman"/>
          <w:sz w:val="30"/>
          <w:szCs w:val="30"/>
        </w:rPr>
        <w:t xml:space="preserve">должностных лицах. </w:t>
      </w:r>
      <w:proofErr w:type="gramEnd"/>
    </w:p>
    <w:p w:rsidP="00287EC8" w:rsidR="00747384" w:rsidRDefault="00747384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Проверка отчетности, представленной получателями субсидий </w:t>
      </w:r>
      <w:r w:rsidR="006E2B09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6748A1">
        <w:rPr>
          <w:rFonts w:ascii="Times New Roman" w:cs="Times New Roman" w:hAnsi="Times New Roman"/>
          <w:sz w:val="30"/>
          <w:szCs w:val="30"/>
        </w:rPr>
        <w:t>по итогам года, должна быть завершена до 2</w:t>
      </w:r>
      <w:r w:rsidR="00EC2A21" w:rsidRPr="006748A1">
        <w:rPr>
          <w:rFonts w:ascii="Times New Roman" w:cs="Times New Roman" w:hAnsi="Times New Roman"/>
          <w:sz w:val="30"/>
          <w:szCs w:val="30"/>
        </w:rPr>
        <w:t>8</w:t>
      </w:r>
      <w:r w:rsidRPr="006748A1">
        <w:rPr>
          <w:rFonts w:ascii="Times New Roman" w:cs="Times New Roman" w:hAnsi="Times New Roman"/>
          <w:sz w:val="30"/>
          <w:szCs w:val="30"/>
        </w:rPr>
        <w:t xml:space="preserve"> декабря </w:t>
      </w:r>
      <w:r w:rsidR="006E2B09">
        <w:rPr>
          <w:rFonts w:ascii="Times New Roman" w:cs="Times New Roman" w:hAnsi="Times New Roman"/>
          <w:sz w:val="30"/>
          <w:szCs w:val="30"/>
        </w:rPr>
        <w:t>года пред</w:t>
      </w:r>
      <w:r w:rsidR="006155F9" w:rsidRPr="006748A1">
        <w:rPr>
          <w:rFonts w:ascii="Times New Roman" w:cs="Times New Roman" w:hAnsi="Times New Roman"/>
          <w:sz w:val="30"/>
          <w:szCs w:val="30"/>
        </w:rPr>
        <w:t>ставл</w:t>
      </w:r>
      <w:r w:rsidR="006155F9" w:rsidRPr="006748A1">
        <w:rPr>
          <w:rFonts w:ascii="Times New Roman" w:cs="Times New Roman" w:hAnsi="Times New Roman"/>
          <w:sz w:val="30"/>
          <w:szCs w:val="30"/>
        </w:rPr>
        <w:t>е</w:t>
      </w:r>
      <w:r w:rsidR="006155F9" w:rsidRPr="006748A1">
        <w:rPr>
          <w:rFonts w:ascii="Times New Roman" w:cs="Times New Roman" w:hAnsi="Times New Roman"/>
          <w:sz w:val="30"/>
          <w:szCs w:val="30"/>
        </w:rPr>
        <w:t>ния отчетности</w:t>
      </w:r>
      <w:r w:rsidRPr="006748A1">
        <w:rPr>
          <w:rFonts w:ascii="Times New Roman" w:cs="Times New Roman" w:hAnsi="Times New Roman"/>
          <w:sz w:val="30"/>
          <w:szCs w:val="30"/>
        </w:rPr>
        <w:t>.</w:t>
      </w:r>
    </w:p>
    <w:p w:rsidP="00287EC8" w:rsidR="00747384" w:rsidRDefault="00747384" w:rsidRPr="006748A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Принятая Департаментом отчетность получателю субсидии</w:t>
      </w:r>
      <w:r w:rsidR="00D8476C" w:rsidRPr="006748A1">
        <w:rPr>
          <w:rFonts w:ascii="Times New Roman" w:hAnsi="Times New Roman"/>
          <w:sz w:val="30"/>
          <w:szCs w:val="30"/>
        </w:rPr>
        <w:t xml:space="preserve"> не</w:t>
      </w:r>
      <w:r w:rsidR="0001579B">
        <w:rPr>
          <w:rFonts w:ascii="Times New Roman" w:hAnsi="Times New Roman"/>
          <w:sz w:val="30"/>
          <w:szCs w:val="30"/>
        </w:rPr>
        <w:t xml:space="preserve"> </w:t>
      </w:r>
      <w:r w:rsidRPr="006748A1">
        <w:rPr>
          <w:rFonts w:ascii="Times New Roman" w:hAnsi="Times New Roman"/>
          <w:sz w:val="30"/>
          <w:szCs w:val="30"/>
        </w:rPr>
        <w:t>возвращается, получатель субсидии не уведомляется.</w:t>
      </w:r>
    </w:p>
    <w:p w:rsidP="00287EC8" w:rsidR="002A0051" w:rsidRDefault="001B7914" w:rsidRPr="006748A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51</w:t>
      </w:r>
      <w:r w:rsidR="002A0051" w:rsidRPr="006748A1">
        <w:rPr>
          <w:rFonts w:ascii="Times New Roman" w:cs="Times New Roman" w:hAnsi="Times New Roman"/>
          <w:sz w:val="30"/>
          <w:szCs w:val="30"/>
        </w:rPr>
        <w:t>.</w:t>
      </w:r>
      <w:r w:rsidR="0001579B">
        <w:rPr>
          <w:rFonts w:ascii="Times New Roman" w:cs="Times New Roman" w:hAnsi="Times New Roman"/>
          <w:sz w:val="30"/>
          <w:szCs w:val="30"/>
        </w:rPr>
        <w:t> </w:t>
      </w:r>
      <w:r w:rsidR="002A0051" w:rsidRPr="006748A1">
        <w:rPr>
          <w:rFonts w:ascii="Times New Roman" w:cs="Times New Roman" w:hAnsi="Times New Roman"/>
          <w:sz w:val="30"/>
          <w:szCs w:val="30"/>
        </w:rPr>
        <w:t xml:space="preserve">Департамент вправе устанавливать в </w:t>
      </w:r>
      <w:r w:rsidR="008E0860" w:rsidRPr="006748A1">
        <w:rPr>
          <w:rFonts w:ascii="Times New Roman" w:cs="Times New Roman" w:hAnsi="Times New Roman"/>
          <w:sz w:val="30"/>
          <w:szCs w:val="30"/>
        </w:rPr>
        <w:t>Соглаш</w:t>
      </w:r>
      <w:r w:rsidR="002A0051" w:rsidRPr="006748A1">
        <w:rPr>
          <w:rFonts w:ascii="Times New Roman" w:cs="Times New Roman" w:hAnsi="Times New Roman"/>
          <w:sz w:val="30"/>
          <w:szCs w:val="30"/>
        </w:rPr>
        <w:t xml:space="preserve">ении сроки </w:t>
      </w:r>
      <w:r w:rsidR="0001579B">
        <w:rPr>
          <w:rFonts w:ascii="Times New Roman" w:cs="Times New Roman" w:hAnsi="Times New Roman"/>
          <w:sz w:val="30"/>
          <w:szCs w:val="30"/>
        </w:rPr>
        <w:t xml:space="preserve">           и формы пред</w:t>
      </w:r>
      <w:r w:rsidR="002A0051" w:rsidRPr="006748A1">
        <w:rPr>
          <w:rFonts w:ascii="Times New Roman" w:cs="Times New Roman" w:hAnsi="Times New Roman"/>
          <w:sz w:val="30"/>
          <w:szCs w:val="30"/>
        </w:rPr>
        <w:t>ставления получателями субсидии дополнительной отче</w:t>
      </w:r>
      <w:r w:rsidR="002A0051" w:rsidRPr="006748A1">
        <w:rPr>
          <w:rFonts w:ascii="Times New Roman" w:cs="Times New Roman" w:hAnsi="Times New Roman"/>
          <w:sz w:val="30"/>
          <w:szCs w:val="30"/>
        </w:rPr>
        <w:t>т</w:t>
      </w:r>
      <w:r w:rsidR="002A0051" w:rsidRPr="006748A1">
        <w:rPr>
          <w:rFonts w:ascii="Times New Roman" w:cs="Times New Roman" w:hAnsi="Times New Roman"/>
          <w:sz w:val="30"/>
          <w:szCs w:val="30"/>
        </w:rPr>
        <w:t>ности.</w:t>
      </w:r>
    </w:p>
    <w:p w:rsidP="00287EC8" w:rsidR="0079656D" w:rsidRDefault="001B7914" w:rsidRPr="006748A1">
      <w:pPr>
        <w:pStyle w:val="a3"/>
        <w:ind w:firstLine="709"/>
        <w:jc w:val="both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</w:rPr>
        <w:t>52</w:t>
      </w:r>
      <w:r w:rsidR="0079656D" w:rsidRPr="006748A1">
        <w:rPr>
          <w:color w:val="auto"/>
          <w:sz w:val="30"/>
          <w:szCs w:val="30"/>
        </w:rPr>
        <w:t xml:space="preserve">. Получатель субсидии несет ответственность за достоверность представляемых в </w:t>
      </w:r>
      <w:r w:rsidR="00A2155B" w:rsidRPr="006748A1">
        <w:rPr>
          <w:color w:val="auto"/>
          <w:sz w:val="30"/>
          <w:szCs w:val="30"/>
        </w:rPr>
        <w:t>Департамент</w:t>
      </w:r>
      <w:r w:rsidR="0079656D" w:rsidRPr="006748A1">
        <w:rPr>
          <w:color w:val="auto"/>
          <w:sz w:val="30"/>
          <w:szCs w:val="30"/>
        </w:rPr>
        <w:t xml:space="preserve"> сведений.</w:t>
      </w:r>
    </w:p>
    <w:p w:rsidP="00287EC8" w:rsidR="003B6366" w:rsidRDefault="003B6366" w:rsidRPr="006748A1">
      <w:pPr>
        <w:pStyle w:val="a3"/>
        <w:ind w:firstLine="709"/>
        <w:jc w:val="both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</w:rPr>
        <w:t>5</w:t>
      </w:r>
      <w:r w:rsidR="001B7914" w:rsidRPr="006748A1">
        <w:rPr>
          <w:color w:val="auto"/>
          <w:sz w:val="30"/>
          <w:szCs w:val="30"/>
        </w:rPr>
        <w:t>3</w:t>
      </w:r>
      <w:r w:rsidRPr="006748A1">
        <w:rPr>
          <w:color w:val="auto"/>
          <w:sz w:val="30"/>
          <w:szCs w:val="30"/>
        </w:rPr>
        <w:t>. В случае выявления в результате проверки отчетности факта нарушения получателем субсидии</w:t>
      </w:r>
      <w:r w:rsidR="00B35DCF" w:rsidRPr="006748A1">
        <w:rPr>
          <w:color w:val="auto"/>
          <w:sz w:val="30"/>
          <w:szCs w:val="30"/>
        </w:rPr>
        <w:t xml:space="preserve"> </w:t>
      </w:r>
      <w:r w:rsidRPr="006748A1">
        <w:rPr>
          <w:color w:val="auto"/>
          <w:sz w:val="30"/>
          <w:szCs w:val="30"/>
        </w:rPr>
        <w:t xml:space="preserve">условий предоставления субсидии, предусмотренных  </w:t>
      </w:r>
      <w:r w:rsidR="00B35DCF" w:rsidRPr="006748A1">
        <w:rPr>
          <w:color w:val="auto"/>
          <w:sz w:val="30"/>
          <w:szCs w:val="30"/>
        </w:rPr>
        <w:t xml:space="preserve">настоящим </w:t>
      </w:r>
      <w:r w:rsidRPr="006748A1">
        <w:rPr>
          <w:color w:val="auto"/>
          <w:sz w:val="30"/>
          <w:szCs w:val="30"/>
        </w:rPr>
        <w:t>Положени</w:t>
      </w:r>
      <w:r w:rsidR="00B35DCF" w:rsidRPr="006748A1">
        <w:rPr>
          <w:color w:val="auto"/>
          <w:sz w:val="30"/>
          <w:szCs w:val="30"/>
        </w:rPr>
        <w:t>ем</w:t>
      </w:r>
      <w:r w:rsidRPr="006748A1">
        <w:rPr>
          <w:color w:val="auto"/>
          <w:sz w:val="30"/>
          <w:szCs w:val="30"/>
        </w:rPr>
        <w:t>, Департаментом применяе</w:t>
      </w:r>
      <w:r w:rsidRPr="006748A1">
        <w:rPr>
          <w:color w:val="auto"/>
          <w:sz w:val="30"/>
          <w:szCs w:val="30"/>
        </w:rPr>
        <w:t>т</w:t>
      </w:r>
      <w:r w:rsidRPr="006748A1">
        <w:rPr>
          <w:color w:val="auto"/>
          <w:sz w:val="30"/>
          <w:szCs w:val="30"/>
        </w:rPr>
        <w:t>ся мера ответственности в соответствии с пунктом 5</w:t>
      </w:r>
      <w:r w:rsidR="00E647D7" w:rsidRPr="006748A1">
        <w:rPr>
          <w:color w:val="auto"/>
          <w:sz w:val="30"/>
          <w:szCs w:val="30"/>
        </w:rPr>
        <w:t>9</w:t>
      </w:r>
      <w:r w:rsidRPr="006748A1">
        <w:rPr>
          <w:color w:val="auto"/>
          <w:sz w:val="30"/>
          <w:szCs w:val="30"/>
        </w:rPr>
        <w:t xml:space="preserve"> настоящего П</w:t>
      </w:r>
      <w:r w:rsidRPr="006748A1">
        <w:rPr>
          <w:color w:val="auto"/>
          <w:sz w:val="30"/>
          <w:szCs w:val="30"/>
        </w:rPr>
        <w:t>о</w:t>
      </w:r>
      <w:r w:rsidRPr="006748A1">
        <w:rPr>
          <w:color w:val="auto"/>
          <w:sz w:val="30"/>
          <w:szCs w:val="30"/>
        </w:rPr>
        <w:t>ложения.</w:t>
      </w:r>
    </w:p>
    <w:p w:rsidP="00287EC8" w:rsidR="003B6366" w:rsidRDefault="003B6366" w:rsidRPr="006748A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lastRenderedPageBreak/>
        <w:t xml:space="preserve">В случае непредставления </w:t>
      </w:r>
      <w:r w:rsidR="00B35DCF" w:rsidRPr="006748A1">
        <w:rPr>
          <w:rFonts w:ascii="Times New Roman" w:hAnsi="Times New Roman"/>
          <w:sz w:val="30"/>
          <w:szCs w:val="30"/>
        </w:rPr>
        <w:t>получателем субсидии отчетности</w:t>
      </w:r>
      <w:r w:rsidR="006748A1">
        <w:rPr>
          <w:rFonts w:ascii="Times New Roman" w:hAnsi="Times New Roman"/>
          <w:sz w:val="30"/>
          <w:szCs w:val="30"/>
        </w:rPr>
        <w:t xml:space="preserve">              </w:t>
      </w:r>
      <w:r w:rsidR="00B35DCF" w:rsidRPr="006748A1">
        <w:rPr>
          <w:rFonts w:ascii="Times New Roman" w:hAnsi="Times New Roman"/>
          <w:sz w:val="30"/>
          <w:szCs w:val="30"/>
        </w:rPr>
        <w:t xml:space="preserve"> </w:t>
      </w:r>
      <w:r w:rsidRPr="006748A1">
        <w:rPr>
          <w:rFonts w:ascii="Times New Roman" w:hAnsi="Times New Roman"/>
          <w:sz w:val="30"/>
          <w:szCs w:val="30"/>
        </w:rPr>
        <w:t xml:space="preserve">в установленный пунктом </w:t>
      </w:r>
      <w:r w:rsidR="00E647D7" w:rsidRPr="006748A1">
        <w:rPr>
          <w:rFonts w:ascii="Times New Roman" w:hAnsi="Times New Roman"/>
          <w:sz w:val="30"/>
          <w:szCs w:val="30"/>
        </w:rPr>
        <w:t>50</w:t>
      </w:r>
      <w:r w:rsidRPr="006748A1">
        <w:rPr>
          <w:rFonts w:ascii="Times New Roman" w:hAnsi="Times New Roman"/>
          <w:sz w:val="30"/>
          <w:szCs w:val="30"/>
        </w:rPr>
        <w:t xml:space="preserve"> настоящего Положения срок субсидия подлежит возврату в бюджет города в полном объеме в порядке и сроки, установленные пунктом 5</w:t>
      </w:r>
      <w:r w:rsidR="00E647D7" w:rsidRPr="006748A1">
        <w:rPr>
          <w:rFonts w:ascii="Times New Roman" w:hAnsi="Times New Roman"/>
          <w:sz w:val="30"/>
          <w:szCs w:val="30"/>
        </w:rPr>
        <w:t>9</w:t>
      </w:r>
      <w:r w:rsidR="003F7A11" w:rsidRPr="006748A1">
        <w:rPr>
          <w:rFonts w:ascii="Times New Roman" w:hAnsi="Times New Roman"/>
          <w:sz w:val="30"/>
          <w:szCs w:val="30"/>
        </w:rPr>
        <w:t xml:space="preserve"> н</w:t>
      </w:r>
      <w:r w:rsidRPr="006748A1">
        <w:rPr>
          <w:rFonts w:ascii="Times New Roman" w:hAnsi="Times New Roman"/>
          <w:sz w:val="30"/>
          <w:szCs w:val="30"/>
        </w:rPr>
        <w:t>астоящего Положения.</w:t>
      </w:r>
    </w:p>
    <w:p w:rsidP="00287EC8" w:rsidR="006A67AA" w:rsidRDefault="006A67AA" w:rsidRPr="000B7334">
      <w:pPr>
        <w:pStyle w:val="ConsPlusNormal"/>
        <w:ind w:firstLine="709"/>
        <w:jc w:val="center"/>
        <w:rPr>
          <w:rFonts w:ascii="Times New Roman" w:cs="Times New Roman" w:hAnsi="Times New Roman"/>
          <w:strike/>
          <w:sz w:val="28"/>
          <w:szCs w:val="28"/>
        </w:rPr>
      </w:pPr>
    </w:p>
    <w:p w:rsidP="006748A1" w:rsidR="006748A1" w:rsidRDefault="00E8611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  <w:lang w:val="en-US"/>
        </w:rPr>
        <w:t>V</w:t>
      </w:r>
      <w:r w:rsidR="006A67AA" w:rsidRPr="006748A1">
        <w:rPr>
          <w:rFonts w:ascii="Times New Roman" w:cs="Times New Roman" w:hAnsi="Times New Roman"/>
          <w:sz w:val="30"/>
          <w:szCs w:val="30"/>
        </w:rPr>
        <w:t>. Т</w:t>
      </w:r>
      <w:r w:rsidR="0079656D" w:rsidRPr="006748A1">
        <w:rPr>
          <w:rFonts w:ascii="Times New Roman" w:cs="Times New Roman" w:hAnsi="Times New Roman"/>
          <w:sz w:val="30"/>
          <w:szCs w:val="30"/>
        </w:rPr>
        <w:t xml:space="preserve">ребования об осуществлении контроля </w:t>
      </w:r>
      <w:r w:rsidR="00D8476C" w:rsidRPr="006748A1">
        <w:rPr>
          <w:rFonts w:ascii="Times New Roman" w:cs="Times New Roman" w:hAnsi="Times New Roman"/>
          <w:sz w:val="30"/>
          <w:szCs w:val="30"/>
        </w:rPr>
        <w:t xml:space="preserve">(мониторинга) </w:t>
      </w:r>
    </w:p>
    <w:p w:rsidP="006748A1" w:rsidR="006748A1" w:rsidRDefault="0079656D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за соблюдением условий,</w:t>
      </w:r>
      <w:r w:rsidR="006748A1">
        <w:rPr>
          <w:rFonts w:ascii="Times New Roman" w:cs="Times New Roman" w:hAnsi="Times New Roman"/>
          <w:sz w:val="30"/>
          <w:szCs w:val="30"/>
        </w:rPr>
        <w:t xml:space="preserve"> </w:t>
      </w:r>
      <w:r w:rsidRPr="006748A1">
        <w:rPr>
          <w:rFonts w:ascii="Times New Roman" w:cs="Times New Roman" w:hAnsi="Times New Roman"/>
          <w:sz w:val="30"/>
          <w:szCs w:val="30"/>
        </w:rPr>
        <w:t xml:space="preserve">целей и порядка предоставления субсидии </w:t>
      </w:r>
    </w:p>
    <w:p w:rsidP="006748A1" w:rsidR="0079656D" w:rsidRDefault="0079656D" w:rsidRPr="006748A1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и ответственности за их нарушение</w:t>
      </w:r>
    </w:p>
    <w:p w:rsidP="00287EC8" w:rsidR="0079656D" w:rsidRDefault="0079656D" w:rsidRPr="000B7334">
      <w:pPr>
        <w:pStyle w:val="ConsPlusNormal"/>
        <w:ind w:firstLine="709"/>
        <w:jc w:val="center"/>
        <w:rPr>
          <w:rFonts w:ascii="Times New Roman" w:cs="Times New Roman" w:hAnsi="Times New Roman"/>
          <w:sz w:val="28"/>
          <w:szCs w:val="28"/>
        </w:rPr>
      </w:pPr>
    </w:p>
    <w:p w:rsidP="0001579B" w:rsidR="002A0051" w:rsidRDefault="000366C5" w:rsidRPr="006748A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1B7914" w:rsidRPr="006748A1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53FB1"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proofErr w:type="gramStart"/>
      <w:r w:rsidR="002A0051" w:rsidRPr="006748A1"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 w:rsidR="002A0051"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 соблюдением условий и порядка предоставления субсидий осуществляет Департамент.</w:t>
      </w:r>
    </w:p>
    <w:p w:rsidP="0001579B" w:rsidR="0001579B" w:rsidRDefault="000366C5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1B7914" w:rsidRPr="006748A1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753FB1" w:rsidRPr="006748A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A91E27" w:rsidRPr="006748A1">
        <w:rPr>
          <w:rFonts w:ascii="Times New Roman" w:hAnsi="Times New Roman"/>
          <w:sz w:val="30"/>
          <w:szCs w:val="30"/>
        </w:rPr>
        <w:t>Департамент осуществляет проверку соблюдения получател</w:t>
      </w:r>
      <w:r w:rsidR="00A91E27" w:rsidRPr="006748A1">
        <w:rPr>
          <w:rFonts w:ascii="Times New Roman" w:hAnsi="Times New Roman"/>
          <w:sz w:val="30"/>
          <w:szCs w:val="30"/>
        </w:rPr>
        <w:t>я</w:t>
      </w:r>
      <w:r w:rsidR="00A91E27" w:rsidRPr="006748A1">
        <w:rPr>
          <w:rFonts w:ascii="Times New Roman" w:hAnsi="Times New Roman"/>
          <w:sz w:val="30"/>
          <w:szCs w:val="30"/>
        </w:rPr>
        <w:t xml:space="preserve">ми </w:t>
      </w:r>
      <w:r w:rsidR="0001579B">
        <w:rPr>
          <w:rFonts w:ascii="Times New Roman" w:hAnsi="Times New Roman"/>
          <w:sz w:val="30"/>
          <w:szCs w:val="30"/>
        </w:rPr>
        <w:t>с</w:t>
      </w:r>
      <w:r w:rsidR="00A91E27" w:rsidRPr="006748A1">
        <w:rPr>
          <w:rFonts w:ascii="Times New Roman" w:hAnsi="Times New Roman"/>
          <w:sz w:val="30"/>
          <w:szCs w:val="30"/>
        </w:rPr>
        <w:t xml:space="preserve">убсидий порядка и условий предоставления </w:t>
      </w:r>
      <w:r w:rsidR="006E2B09">
        <w:rPr>
          <w:rFonts w:ascii="Times New Roman" w:hAnsi="Times New Roman"/>
          <w:sz w:val="30"/>
          <w:szCs w:val="30"/>
        </w:rPr>
        <w:t>с</w:t>
      </w:r>
      <w:r w:rsidR="00A91E27" w:rsidRPr="006748A1">
        <w:rPr>
          <w:rFonts w:ascii="Times New Roman" w:hAnsi="Times New Roman"/>
          <w:sz w:val="30"/>
          <w:szCs w:val="30"/>
        </w:rPr>
        <w:t>убсидий, в том числе в части достижения результатов их предоставления. Орган муниципал</w:t>
      </w:r>
      <w:r w:rsidR="00A91E27" w:rsidRPr="006748A1">
        <w:rPr>
          <w:rFonts w:ascii="Times New Roman" w:hAnsi="Times New Roman"/>
          <w:sz w:val="30"/>
          <w:szCs w:val="30"/>
        </w:rPr>
        <w:t>ь</w:t>
      </w:r>
      <w:r w:rsidR="00A91E27" w:rsidRPr="006748A1">
        <w:rPr>
          <w:rFonts w:ascii="Times New Roman" w:hAnsi="Times New Roman"/>
          <w:sz w:val="30"/>
          <w:szCs w:val="30"/>
        </w:rPr>
        <w:t xml:space="preserve">ного финансового контроля осуществляет проверки в соответствии со статьями 268.1, 269.2 Бюджетного </w:t>
      </w:r>
      <w:r w:rsidR="0000373D" w:rsidRPr="006748A1">
        <w:rPr>
          <w:rFonts w:ascii="Times New Roman" w:hAnsi="Times New Roman"/>
          <w:sz w:val="30"/>
          <w:szCs w:val="30"/>
        </w:rPr>
        <w:t>кодекс</w:t>
      </w:r>
      <w:r w:rsidR="00A91E27" w:rsidRPr="006748A1">
        <w:rPr>
          <w:rFonts w:ascii="Times New Roman" w:hAnsi="Times New Roman"/>
          <w:sz w:val="30"/>
          <w:szCs w:val="30"/>
        </w:rPr>
        <w:t>а Российской Федерации</w:t>
      </w:r>
      <w:r w:rsidR="002A0051" w:rsidRPr="006748A1">
        <w:rPr>
          <w:rFonts w:ascii="Times New Roman" w:hAnsi="Times New Roman"/>
          <w:sz w:val="30"/>
          <w:szCs w:val="30"/>
        </w:rPr>
        <w:t>.</w:t>
      </w:r>
    </w:p>
    <w:p w:rsidP="0001579B" w:rsidR="0001579B" w:rsidRDefault="00015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56. </w:t>
      </w:r>
      <w:r w:rsidR="00CD7098" w:rsidRPr="006748A1">
        <w:rPr>
          <w:rFonts w:ascii="Times New Roman" w:hAnsi="Times New Roman"/>
          <w:sz w:val="30"/>
          <w:szCs w:val="30"/>
        </w:rPr>
        <w:t>Департамент проводит мониторинг достижения значений р</w:t>
      </w:r>
      <w:r w:rsidR="00CD7098" w:rsidRPr="006748A1">
        <w:rPr>
          <w:rFonts w:ascii="Times New Roman" w:hAnsi="Times New Roman"/>
          <w:sz w:val="30"/>
          <w:szCs w:val="30"/>
        </w:rPr>
        <w:t>е</w:t>
      </w:r>
      <w:r w:rsidR="00CD7098" w:rsidRPr="006748A1">
        <w:rPr>
          <w:rFonts w:ascii="Times New Roman" w:hAnsi="Times New Roman"/>
          <w:sz w:val="30"/>
          <w:szCs w:val="30"/>
        </w:rPr>
        <w:t>зультатов предоставления субсидий, определенных Соглашением,</w:t>
      </w:r>
      <w:r w:rsidR="00B35DCF" w:rsidRPr="006748A1">
        <w:rPr>
          <w:rFonts w:ascii="Times New Roman" w:hAnsi="Times New Roman"/>
          <w:sz w:val="30"/>
          <w:szCs w:val="30"/>
        </w:rPr>
        <w:t xml:space="preserve"> </w:t>
      </w:r>
      <w:r w:rsidR="00CD7098" w:rsidRPr="006748A1">
        <w:rPr>
          <w:rFonts w:ascii="Times New Roman" w:hAnsi="Times New Roman"/>
          <w:sz w:val="30"/>
          <w:szCs w:val="30"/>
        </w:rPr>
        <w:t>и с</w:t>
      </w:r>
      <w:r w:rsidR="00CD7098" w:rsidRPr="006748A1">
        <w:rPr>
          <w:rFonts w:ascii="Times New Roman" w:hAnsi="Times New Roman"/>
          <w:sz w:val="30"/>
          <w:szCs w:val="30"/>
        </w:rPr>
        <w:t>о</w:t>
      </w:r>
      <w:r w:rsidR="00CD7098" w:rsidRPr="006748A1">
        <w:rPr>
          <w:rFonts w:ascii="Times New Roman" w:hAnsi="Times New Roman"/>
          <w:sz w:val="30"/>
          <w:szCs w:val="30"/>
        </w:rPr>
        <w:t>бытий, отражающих факт завершения соответствующего мероприятия по получению результата предоставления субсидий (контрольная то</w:t>
      </w:r>
      <w:r w:rsidR="00CD7098" w:rsidRPr="006748A1">
        <w:rPr>
          <w:rFonts w:ascii="Times New Roman" w:hAnsi="Times New Roman"/>
          <w:sz w:val="30"/>
          <w:szCs w:val="30"/>
        </w:rPr>
        <w:t>ч</w:t>
      </w:r>
      <w:r w:rsidR="00CD7098" w:rsidRPr="006748A1">
        <w:rPr>
          <w:rFonts w:ascii="Times New Roman" w:hAnsi="Times New Roman"/>
          <w:sz w:val="30"/>
          <w:szCs w:val="30"/>
        </w:rPr>
        <w:t>ка), в соответствии с порядком проведения мониторинга достижения р</w:t>
      </w:r>
      <w:r w:rsidR="00CD7098" w:rsidRPr="006748A1">
        <w:rPr>
          <w:rFonts w:ascii="Times New Roman" w:hAnsi="Times New Roman"/>
          <w:sz w:val="30"/>
          <w:szCs w:val="30"/>
        </w:rPr>
        <w:t>е</w:t>
      </w:r>
      <w:r w:rsidR="00CD7098" w:rsidRPr="006748A1">
        <w:rPr>
          <w:rFonts w:ascii="Times New Roman" w:hAnsi="Times New Roman"/>
          <w:sz w:val="30"/>
          <w:szCs w:val="30"/>
        </w:rPr>
        <w:t>зультатов предоставления субсидий, установленным Министерством финансов Российской Федерации и правовыми актами администрации города.</w:t>
      </w:r>
    </w:p>
    <w:p w:rsidP="0001579B" w:rsidR="0001579B" w:rsidRDefault="00015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57.</w:t>
      </w:r>
      <w:r w:rsidRPr="006748A1">
        <w:rPr>
          <w:rFonts w:ascii="Times New Roman" w:hAnsi="Times New Roman"/>
          <w:sz w:val="30"/>
          <w:szCs w:val="30"/>
        </w:rPr>
        <w:t xml:space="preserve"> </w:t>
      </w:r>
      <w:r w:rsidR="00CD7098" w:rsidRPr="006748A1">
        <w:rPr>
          <w:rFonts w:ascii="Times New Roman" w:hAnsi="Times New Roman"/>
          <w:sz w:val="30"/>
          <w:szCs w:val="30"/>
        </w:rPr>
        <w:t>Получатели субсидий осуществляют возврат средств неиспол</w:t>
      </w:r>
      <w:r w:rsidR="00CD7098" w:rsidRPr="006748A1">
        <w:rPr>
          <w:rFonts w:ascii="Times New Roman" w:hAnsi="Times New Roman"/>
          <w:sz w:val="30"/>
          <w:szCs w:val="30"/>
        </w:rPr>
        <w:t>ь</w:t>
      </w:r>
      <w:r w:rsidR="00CD7098" w:rsidRPr="006748A1">
        <w:rPr>
          <w:rFonts w:ascii="Times New Roman" w:hAnsi="Times New Roman"/>
          <w:sz w:val="30"/>
          <w:szCs w:val="30"/>
        </w:rPr>
        <w:t>зованных субсидий на лицевой счет Департамента не позднее 2</w:t>
      </w:r>
      <w:r w:rsidR="007C70BD" w:rsidRPr="006748A1">
        <w:rPr>
          <w:rFonts w:ascii="Times New Roman" w:hAnsi="Times New Roman"/>
          <w:sz w:val="30"/>
          <w:szCs w:val="30"/>
        </w:rPr>
        <w:t>0</w:t>
      </w:r>
      <w:r w:rsidR="00CD7098" w:rsidRPr="006748A1">
        <w:rPr>
          <w:rFonts w:ascii="Times New Roman" w:hAnsi="Times New Roman"/>
          <w:sz w:val="30"/>
          <w:szCs w:val="30"/>
        </w:rPr>
        <w:t xml:space="preserve"> дека</w:t>
      </w:r>
      <w:r w:rsidR="00CD7098" w:rsidRPr="006748A1">
        <w:rPr>
          <w:rFonts w:ascii="Times New Roman" w:hAnsi="Times New Roman"/>
          <w:sz w:val="30"/>
          <w:szCs w:val="30"/>
        </w:rPr>
        <w:t>б</w:t>
      </w:r>
      <w:r w:rsidR="00CD7098" w:rsidRPr="006748A1">
        <w:rPr>
          <w:rFonts w:ascii="Times New Roman" w:hAnsi="Times New Roman"/>
          <w:sz w:val="30"/>
          <w:szCs w:val="30"/>
        </w:rPr>
        <w:t>ря года, под бюджетные ассигнования которого заключено Соглашение.</w:t>
      </w:r>
    </w:p>
    <w:p w:rsidP="0001579B" w:rsidR="00CD7098" w:rsidRDefault="0001579B" w:rsidRPr="006748A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58. </w:t>
      </w:r>
      <w:r w:rsidR="00CD7098" w:rsidRPr="006748A1">
        <w:rPr>
          <w:rFonts w:ascii="Times New Roman" w:hAnsi="Times New Roman"/>
          <w:sz w:val="30"/>
          <w:szCs w:val="30"/>
        </w:rPr>
        <w:t>Департамент возвращает указанные средства неиспользова</w:t>
      </w:r>
      <w:r w:rsidR="00CD7098" w:rsidRPr="006748A1">
        <w:rPr>
          <w:rFonts w:ascii="Times New Roman" w:hAnsi="Times New Roman"/>
          <w:sz w:val="30"/>
          <w:szCs w:val="30"/>
        </w:rPr>
        <w:t>н</w:t>
      </w:r>
      <w:r w:rsidR="00CD7098" w:rsidRPr="006748A1">
        <w:rPr>
          <w:rFonts w:ascii="Times New Roman" w:hAnsi="Times New Roman"/>
          <w:sz w:val="30"/>
          <w:szCs w:val="30"/>
        </w:rPr>
        <w:t>ных субсидий в течение двух рабочих дней с даты их зачисления на л</w:t>
      </w:r>
      <w:r w:rsidR="00CD7098" w:rsidRPr="006748A1">
        <w:rPr>
          <w:rFonts w:ascii="Times New Roman" w:hAnsi="Times New Roman"/>
          <w:sz w:val="30"/>
          <w:szCs w:val="30"/>
        </w:rPr>
        <w:t>и</w:t>
      </w:r>
      <w:r w:rsidR="00CD7098" w:rsidRPr="006748A1">
        <w:rPr>
          <w:rFonts w:ascii="Times New Roman" w:hAnsi="Times New Roman"/>
          <w:sz w:val="30"/>
          <w:szCs w:val="30"/>
        </w:rPr>
        <w:t>цевой счет в бюджет города.</w:t>
      </w:r>
    </w:p>
    <w:p w:rsidP="0001579B" w:rsidR="007C70BD" w:rsidRDefault="00CD7098" w:rsidRPr="006748A1">
      <w:pPr>
        <w:pStyle w:val="a3"/>
        <w:spacing w:line="235" w:lineRule="auto"/>
        <w:ind w:firstLine="709"/>
        <w:jc w:val="both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</w:rPr>
        <w:t>5</w:t>
      </w:r>
      <w:r w:rsidR="001B7914" w:rsidRPr="006748A1">
        <w:rPr>
          <w:color w:val="auto"/>
          <w:sz w:val="30"/>
          <w:szCs w:val="30"/>
        </w:rPr>
        <w:t>9</w:t>
      </w:r>
      <w:r w:rsidR="00995DCD" w:rsidRPr="006748A1">
        <w:rPr>
          <w:color w:val="auto"/>
          <w:sz w:val="30"/>
          <w:szCs w:val="30"/>
        </w:rPr>
        <w:t xml:space="preserve">. </w:t>
      </w:r>
      <w:r w:rsidR="00B731AD" w:rsidRPr="006748A1">
        <w:rPr>
          <w:color w:val="auto"/>
          <w:sz w:val="30"/>
          <w:szCs w:val="30"/>
        </w:rPr>
        <w:t>В случае</w:t>
      </w:r>
      <w:r w:rsidR="007C70BD" w:rsidRPr="006748A1">
        <w:rPr>
          <w:color w:val="auto"/>
          <w:sz w:val="30"/>
          <w:szCs w:val="30"/>
        </w:rPr>
        <w:t xml:space="preserve"> нарушения условий, установленных при предоставл</w:t>
      </w:r>
      <w:r w:rsidR="007C70BD" w:rsidRPr="006748A1">
        <w:rPr>
          <w:color w:val="auto"/>
          <w:sz w:val="30"/>
          <w:szCs w:val="30"/>
        </w:rPr>
        <w:t>е</w:t>
      </w:r>
      <w:r w:rsidR="0001579B">
        <w:rPr>
          <w:color w:val="auto"/>
          <w:sz w:val="30"/>
          <w:szCs w:val="30"/>
        </w:rPr>
        <w:t xml:space="preserve">нии субсидий, </w:t>
      </w:r>
      <w:proofErr w:type="gramStart"/>
      <w:r w:rsidR="0001579B">
        <w:rPr>
          <w:color w:val="auto"/>
          <w:sz w:val="30"/>
          <w:szCs w:val="30"/>
        </w:rPr>
        <w:t>выявленного</w:t>
      </w:r>
      <w:proofErr w:type="gramEnd"/>
      <w:r w:rsidR="007C70BD" w:rsidRPr="006748A1">
        <w:rPr>
          <w:color w:val="auto"/>
          <w:sz w:val="30"/>
          <w:szCs w:val="30"/>
        </w:rPr>
        <w:t xml:space="preserve"> в том числе по фактам проверок, проведе</w:t>
      </w:r>
      <w:r w:rsidR="007C70BD" w:rsidRPr="006748A1">
        <w:rPr>
          <w:color w:val="auto"/>
          <w:sz w:val="30"/>
          <w:szCs w:val="30"/>
        </w:rPr>
        <w:t>н</w:t>
      </w:r>
      <w:r w:rsidR="007C70BD" w:rsidRPr="006748A1">
        <w:rPr>
          <w:color w:val="auto"/>
          <w:sz w:val="30"/>
          <w:szCs w:val="30"/>
        </w:rPr>
        <w:t>ных Департаментом и (или) органами муниципального финансового контроля, а также в случае недостижения значений результатов, уст</w:t>
      </w:r>
      <w:r w:rsidR="007C70BD" w:rsidRPr="006748A1">
        <w:rPr>
          <w:color w:val="auto"/>
          <w:sz w:val="30"/>
          <w:szCs w:val="30"/>
        </w:rPr>
        <w:t>а</w:t>
      </w:r>
      <w:r w:rsidR="007C70BD" w:rsidRPr="006748A1">
        <w:rPr>
          <w:color w:val="auto"/>
          <w:sz w:val="30"/>
          <w:szCs w:val="30"/>
        </w:rPr>
        <w:t>новленных пунктом 4</w:t>
      </w:r>
      <w:r w:rsidR="00E647D7" w:rsidRPr="006748A1">
        <w:rPr>
          <w:color w:val="auto"/>
          <w:sz w:val="30"/>
          <w:szCs w:val="30"/>
        </w:rPr>
        <w:t>9</w:t>
      </w:r>
      <w:r w:rsidR="007C70BD" w:rsidRPr="006748A1">
        <w:rPr>
          <w:color w:val="auto"/>
          <w:sz w:val="30"/>
          <w:szCs w:val="30"/>
        </w:rPr>
        <w:t xml:space="preserve"> настоящего Положения, средств</w:t>
      </w:r>
      <w:r w:rsidR="006E3CCA" w:rsidRPr="006748A1">
        <w:rPr>
          <w:color w:val="auto"/>
          <w:sz w:val="30"/>
          <w:szCs w:val="30"/>
        </w:rPr>
        <w:t>а</w:t>
      </w:r>
      <w:r w:rsidR="007C70BD" w:rsidRPr="006748A1">
        <w:rPr>
          <w:color w:val="auto"/>
          <w:sz w:val="30"/>
          <w:szCs w:val="30"/>
        </w:rPr>
        <w:t xml:space="preserve"> субсидий</w:t>
      </w:r>
      <w:r w:rsidR="0001579B">
        <w:rPr>
          <w:color w:val="auto"/>
          <w:sz w:val="30"/>
          <w:szCs w:val="30"/>
        </w:rPr>
        <w:t xml:space="preserve">                </w:t>
      </w:r>
      <w:r w:rsidR="00E647D7" w:rsidRPr="006748A1">
        <w:rPr>
          <w:color w:val="auto"/>
          <w:sz w:val="30"/>
          <w:szCs w:val="30"/>
        </w:rPr>
        <w:t xml:space="preserve"> и средств</w:t>
      </w:r>
      <w:r w:rsidR="006E3CCA" w:rsidRPr="006748A1">
        <w:rPr>
          <w:color w:val="auto"/>
          <w:sz w:val="30"/>
          <w:szCs w:val="30"/>
        </w:rPr>
        <w:t>а</w:t>
      </w:r>
      <w:r w:rsidR="00E647D7" w:rsidRPr="006748A1">
        <w:rPr>
          <w:color w:val="auto"/>
          <w:sz w:val="30"/>
          <w:szCs w:val="30"/>
        </w:rPr>
        <w:t>, полученны</w:t>
      </w:r>
      <w:r w:rsidR="006E3CCA" w:rsidRPr="006748A1">
        <w:rPr>
          <w:color w:val="auto"/>
          <w:sz w:val="30"/>
          <w:szCs w:val="30"/>
        </w:rPr>
        <w:t>е</w:t>
      </w:r>
      <w:r w:rsidR="00E647D7" w:rsidRPr="006748A1">
        <w:rPr>
          <w:color w:val="auto"/>
          <w:sz w:val="30"/>
          <w:szCs w:val="30"/>
        </w:rPr>
        <w:t xml:space="preserve"> на основании договоров (соглашений), закл</w:t>
      </w:r>
      <w:r w:rsidR="00E647D7" w:rsidRPr="006748A1">
        <w:rPr>
          <w:color w:val="auto"/>
          <w:sz w:val="30"/>
          <w:szCs w:val="30"/>
        </w:rPr>
        <w:t>ю</w:t>
      </w:r>
      <w:r w:rsidR="00E647D7" w:rsidRPr="006748A1">
        <w:rPr>
          <w:color w:val="auto"/>
          <w:sz w:val="30"/>
          <w:szCs w:val="30"/>
        </w:rPr>
        <w:t>ченных с получателями субсидий,</w:t>
      </w:r>
      <w:r w:rsidR="007C70BD" w:rsidRPr="006748A1">
        <w:rPr>
          <w:color w:val="auto"/>
          <w:sz w:val="30"/>
          <w:szCs w:val="30"/>
        </w:rPr>
        <w:t xml:space="preserve"> </w:t>
      </w:r>
      <w:r w:rsidR="006E3CCA" w:rsidRPr="006748A1">
        <w:rPr>
          <w:color w:val="auto"/>
          <w:sz w:val="30"/>
          <w:szCs w:val="30"/>
        </w:rPr>
        <w:t xml:space="preserve">подлежат возврату </w:t>
      </w:r>
      <w:r w:rsidR="007C70BD" w:rsidRPr="006748A1">
        <w:rPr>
          <w:color w:val="auto"/>
          <w:sz w:val="30"/>
          <w:szCs w:val="30"/>
        </w:rPr>
        <w:t>в бюджет города.</w:t>
      </w:r>
    </w:p>
    <w:p w:rsidP="0001579B" w:rsidR="007C70BD" w:rsidRDefault="007C70BD" w:rsidRPr="006748A1">
      <w:pPr>
        <w:pStyle w:val="a3"/>
        <w:spacing w:line="235" w:lineRule="auto"/>
        <w:ind w:firstLine="709"/>
        <w:jc w:val="both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</w:rPr>
        <w:t xml:space="preserve">Департамент в течение 5 рабочих дней </w:t>
      </w:r>
      <w:proofErr w:type="gramStart"/>
      <w:r w:rsidRPr="006748A1">
        <w:rPr>
          <w:color w:val="auto"/>
          <w:sz w:val="30"/>
          <w:szCs w:val="30"/>
        </w:rPr>
        <w:t>с даты выявления</w:t>
      </w:r>
      <w:proofErr w:type="gramEnd"/>
      <w:r w:rsidRPr="006748A1">
        <w:rPr>
          <w:color w:val="auto"/>
          <w:sz w:val="30"/>
          <w:szCs w:val="30"/>
        </w:rPr>
        <w:t xml:space="preserve"> таких нарушений направляет письменное уведомление в соответствии с С</w:t>
      </w:r>
      <w:r w:rsidRPr="006748A1">
        <w:rPr>
          <w:color w:val="auto"/>
          <w:sz w:val="30"/>
          <w:szCs w:val="30"/>
        </w:rPr>
        <w:t>о</w:t>
      </w:r>
      <w:r w:rsidRPr="006748A1">
        <w:rPr>
          <w:color w:val="auto"/>
          <w:sz w:val="30"/>
          <w:szCs w:val="30"/>
        </w:rPr>
        <w:t>глашением получателю субсидии о возврате средств субсидии на лиц</w:t>
      </w:r>
      <w:r w:rsidRPr="006748A1">
        <w:rPr>
          <w:color w:val="auto"/>
          <w:sz w:val="30"/>
          <w:szCs w:val="30"/>
        </w:rPr>
        <w:t>е</w:t>
      </w:r>
      <w:r w:rsidRPr="006748A1">
        <w:rPr>
          <w:color w:val="auto"/>
          <w:sz w:val="30"/>
          <w:szCs w:val="30"/>
        </w:rPr>
        <w:t>вой счет Департамента. Получатель субсидий обязан возвратить сре</w:t>
      </w:r>
      <w:r w:rsidRPr="006748A1">
        <w:rPr>
          <w:color w:val="auto"/>
          <w:sz w:val="30"/>
          <w:szCs w:val="30"/>
        </w:rPr>
        <w:t>д</w:t>
      </w:r>
      <w:r w:rsidRPr="006748A1">
        <w:rPr>
          <w:color w:val="auto"/>
          <w:sz w:val="30"/>
          <w:szCs w:val="30"/>
        </w:rPr>
        <w:t xml:space="preserve">ства субсидии на лицевой счет Департамента в десятидневный срок </w:t>
      </w:r>
      <w:r w:rsidR="006748A1">
        <w:rPr>
          <w:color w:val="auto"/>
          <w:sz w:val="30"/>
          <w:szCs w:val="30"/>
        </w:rPr>
        <w:t xml:space="preserve">           </w:t>
      </w:r>
      <w:proofErr w:type="gramStart"/>
      <w:r w:rsidRPr="006748A1">
        <w:rPr>
          <w:color w:val="auto"/>
          <w:sz w:val="30"/>
          <w:szCs w:val="30"/>
        </w:rPr>
        <w:t>с даты получения</w:t>
      </w:r>
      <w:proofErr w:type="gramEnd"/>
      <w:r w:rsidRPr="006748A1">
        <w:rPr>
          <w:color w:val="auto"/>
          <w:sz w:val="30"/>
          <w:szCs w:val="30"/>
        </w:rPr>
        <w:t xml:space="preserve"> уведомления в сумме, указанной в уведомлении.</w:t>
      </w:r>
    </w:p>
    <w:p w:rsidP="00287EC8" w:rsidR="007C70BD" w:rsidRDefault="007C70BD" w:rsidRPr="006748A1">
      <w:pPr>
        <w:pStyle w:val="a3"/>
        <w:ind w:firstLine="709"/>
        <w:jc w:val="both"/>
        <w:rPr>
          <w:color w:val="auto"/>
          <w:sz w:val="30"/>
          <w:szCs w:val="30"/>
        </w:rPr>
      </w:pPr>
      <w:r w:rsidRPr="006748A1">
        <w:rPr>
          <w:color w:val="auto"/>
          <w:sz w:val="30"/>
          <w:szCs w:val="30"/>
        </w:rPr>
        <w:lastRenderedPageBreak/>
        <w:t xml:space="preserve">Департамент возвращает указанные средства в бюджет города </w:t>
      </w:r>
      <w:r w:rsidR="006748A1">
        <w:rPr>
          <w:color w:val="auto"/>
          <w:sz w:val="30"/>
          <w:szCs w:val="30"/>
        </w:rPr>
        <w:t xml:space="preserve">             </w:t>
      </w:r>
      <w:r w:rsidRPr="006748A1">
        <w:rPr>
          <w:color w:val="auto"/>
          <w:sz w:val="30"/>
          <w:szCs w:val="30"/>
        </w:rPr>
        <w:t>в течение двух рабочих дней с даты их зачисления на лицевой счет.</w:t>
      </w:r>
    </w:p>
    <w:p w:rsidP="00287EC8" w:rsidR="007C70BD" w:rsidRDefault="007C70BD" w:rsidRPr="006748A1">
      <w:pPr>
        <w:pStyle w:val="a3"/>
        <w:ind w:firstLine="709"/>
        <w:jc w:val="both"/>
        <w:rPr>
          <w:color w:val="auto"/>
          <w:sz w:val="30"/>
          <w:szCs w:val="30"/>
        </w:rPr>
      </w:pPr>
      <w:proofErr w:type="gramStart"/>
      <w:r w:rsidRPr="006748A1">
        <w:rPr>
          <w:color w:val="auto"/>
          <w:sz w:val="30"/>
          <w:szCs w:val="30"/>
        </w:rPr>
        <w:t>В случае если получатель суб</w:t>
      </w:r>
      <w:r w:rsidR="003F7A11" w:rsidRPr="006748A1">
        <w:rPr>
          <w:color w:val="auto"/>
          <w:sz w:val="30"/>
          <w:szCs w:val="30"/>
        </w:rPr>
        <w:t>сидии не возвратил в установлен</w:t>
      </w:r>
      <w:r w:rsidRPr="006748A1">
        <w:rPr>
          <w:color w:val="auto"/>
          <w:sz w:val="30"/>
          <w:szCs w:val="30"/>
        </w:rPr>
        <w:t xml:space="preserve">ный срок или возвратил остаток не в </w:t>
      </w:r>
      <w:r w:rsidR="003F7A11" w:rsidRPr="006748A1">
        <w:rPr>
          <w:color w:val="auto"/>
          <w:sz w:val="30"/>
          <w:szCs w:val="30"/>
        </w:rPr>
        <w:t>полном объеме, Департамент в те</w:t>
      </w:r>
      <w:r w:rsidRPr="006748A1">
        <w:rPr>
          <w:color w:val="auto"/>
          <w:sz w:val="30"/>
          <w:szCs w:val="30"/>
        </w:rPr>
        <w:t>чение 30 дней с даты истечения десятидневного срока, установленного абз</w:t>
      </w:r>
      <w:r w:rsidRPr="006748A1">
        <w:rPr>
          <w:color w:val="auto"/>
          <w:sz w:val="30"/>
          <w:szCs w:val="30"/>
        </w:rPr>
        <w:t>а</w:t>
      </w:r>
      <w:r w:rsidRPr="006748A1">
        <w:rPr>
          <w:color w:val="auto"/>
          <w:sz w:val="30"/>
          <w:szCs w:val="30"/>
        </w:rPr>
        <w:t xml:space="preserve">цем </w:t>
      </w:r>
      <w:r w:rsidR="0001579B">
        <w:rPr>
          <w:color w:val="auto"/>
          <w:sz w:val="30"/>
          <w:szCs w:val="30"/>
        </w:rPr>
        <w:t>вторым</w:t>
      </w:r>
      <w:r w:rsidRPr="006748A1">
        <w:rPr>
          <w:color w:val="auto"/>
          <w:sz w:val="30"/>
          <w:szCs w:val="30"/>
        </w:rPr>
        <w:t xml:space="preserve"> пункта </w:t>
      </w:r>
      <w:r w:rsidR="0001579B">
        <w:rPr>
          <w:color w:val="auto"/>
          <w:sz w:val="30"/>
          <w:szCs w:val="30"/>
        </w:rPr>
        <w:t xml:space="preserve">59 </w:t>
      </w:r>
      <w:r w:rsidR="0001579B" w:rsidRPr="006748A1">
        <w:rPr>
          <w:color w:val="auto"/>
          <w:sz w:val="30"/>
          <w:szCs w:val="30"/>
        </w:rPr>
        <w:t xml:space="preserve">настоящего </w:t>
      </w:r>
      <w:r w:rsidRPr="006748A1">
        <w:rPr>
          <w:color w:val="auto"/>
          <w:sz w:val="30"/>
          <w:szCs w:val="30"/>
        </w:rPr>
        <w:t>П</w:t>
      </w:r>
      <w:r w:rsidR="003F7A11" w:rsidRPr="006748A1">
        <w:rPr>
          <w:color w:val="auto"/>
          <w:sz w:val="30"/>
          <w:szCs w:val="30"/>
        </w:rPr>
        <w:t>оложения, обращается в суд с за</w:t>
      </w:r>
      <w:r w:rsidRPr="006748A1">
        <w:rPr>
          <w:color w:val="auto"/>
          <w:sz w:val="30"/>
          <w:szCs w:val="30"/>
        </w:rPr>
        <w:t>я</w:t>
      </w:r>
      <w:r w:rsidRPr="006748A1">
        <w:rPr>
          <w:color w:val="auto"/>
          <w:sz w:val="30"/>
          <w:szCs w:val="30"/>
        </w:rPr>
        <w:t>в</w:t>
      </w:r>
      <w:r w:rsidRPr="006748A1">
        <w:rPr>
          <w:color w:val="auto"/>
          <w:sz w:val="30"/>
          <w:szCs w:val="30"/>
        </w:rPr>
        <w:t xml:space="preserve">лением о взыскании средств субсидий в бюджет города в соответствии </w:t>
      </w:r>
      <w:r w:rsidR="006748A1">
        <w:rPr>
          <w:color w:val="auto"/>
          <w:sz w:val="30"/>
          <w:szCs w:val="30"/>
        </w:rPr>
        <w:t xml:space="preserve">             </w:t>
      </w:r>
      <w:r w:rsidRPr="006748A1">
        <w:rPr>
          <w:color w:val="auto"/>
          <w:sz w:val="30"/>
          <w:szCs w:val="30"/>
        </w:rPr>
        <w:t>с законодательством Российской Федерации.</w:t>
      </w:r>
      <w:proofErr w:type="gramEnd"/>
    </w:p>
    <w:p w:rsidP="006748A1" w:rsidR="00995DCD" w:rsidRDefault="006748A1" w:rsidRPr="003F7A11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0288" simplePos="false">
                <wp:simplePos x="0" y="0"/>
                <wp:positionH relativeFrom="column">
                  <wp:posOffset>43538</wp:posOffset>
                </wp:positionH>
                <wp:positionV relativeFrom="paragraph">
                  <wp:posOffset>192902</wp:posOffset>
                </wp:positionV>
                <wp:extent cx="5796501" cy="0"/>
                <wp:effectExtent b="19050" l="0" r="1397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3.45pt,15.2pt" id="Прямая соединительная линия 1" o:spid="_x0000_s1026" strokecolor="black [3040]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59.85pt,15.2pt"/>
            </w:pict>
          </mc:Fallback>
        </mc:AlternateContent>
      </w:r>
    </w:p>
    <w:p w:rsidP="00287EC8" w:rsidR="0079656D" w:rsidRDefault="0079656D" w:rsidRPr="008E0860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287EC8" w:rsidR="0079656D" w:rsidRDefault="0079656D" w:rsidRPr="008E0860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287EC8" w:rsidR="00F926D6" w:rsidRDefault="00F926D6">
      <w:pPr>
        <w:spacing w:after="0" w:line="240" w:lineRule="auto"/>
        <w:ind w:firstLine="709"/>
      </w:pPr>
      <w:r>
        <w:br w:type="page"/>
      </w:r>
    </w:p>
    <w:p w:rsidP="006748A1" w:rsidR="006748A1" w:rsidRDefault="006748A1" w:rsidRPr="006748A1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 w:rsidRPr="006748A1">
        <w:rPr>
          <w:rFonts w:ascii="Times New Roman" w:cs="Times New Roman" w:hAnsi="Times New Roman"/>
          <w:sz w:val="30"/>
          <w:szCs w:val="30"/>
        </w:rPr>
        <w:t>1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к Положению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48A1">
        <w:rPr>
          <w:rFonts w:ascii="Times New Roman" w:hAnsi="Times New Roman"/>
          <w:sz w:val="30"/>
          <w:szCs w:val="30"/>
        </w:rPr>
        <w:t xml:space="preserve">порядке предоставления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субсидии из бюджета города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в соответствии со статьей 191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Жилищного кодекса </w:t>
      </w:r>
      <w:proofErr w:type="gramStart"/>
      <w:r w:rsidRPr="006748A1">
        <w:rPr>
          <w:rFonts w:ascii="Times New Roman" w:hAnsi="Times New Roman"/>
          <w:sz w:val="30"/>
          <w:szCs w:val="30"/>
        </w:rPr>
        <w:t>Российской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Федерации в целях </w:t>
      </w:r>
      <w:proofErr w:type="gramStart"/>
      <w:r w:rsidRPr="006748A1">
        <w:rPr>
          <w:rFonts w:ascii="Times New Roman" w:hAnsi="Times New Roman"/>
          <w:sz w:val="30"/>
          <w:szCs w:val="30"/>
        </w:rPr>
        <w:t>финансового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обеспечения затрат в связи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с исполнением </w:t>
      </w:r>
      <w:proofErr w:type="gramStart"/>
      <w:r w:rsidRPr="006748A1">
        <w:rPr>
          <w:rFonts w:ascii="Times New Roman" w:hAnsi="Times New Roman"/>
          <w:sz w:val="30"/>
          <w:szCs w:val="30"/>
        </w:rPr>
        <w:t>краткосрочного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плана реализации региональной </w:t>
      </w:r>
    </w:p>
    <w:p w:rsidP="006748A1" w:rsidR="0001579B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программы </w:t>
      </w:r>
      <w:proofErr w:type="gramStart"/>
      <w:r w:rsidRPr="006748A1">
        <w:rPr>
          <w:rFonts w:ascii="Times New Roman" w:hAnsi="Times New Roman"/>
          <w:sz w:val="30"/>
          <w:szCs w:val="30"/>
        </w:rPr>
        <w:t>капитального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ремонта общего имущества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 xml:space="preserve">в многоквартирных домах (в части </w:t>
      </w:r>
      <w:proofErr w:type="gramEnd"/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капитального ремонта общего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имущества в </w:t>
      </w:r>
      <w:proofErr w:type="gramStart"/>
      <w:r w:rsidRPr="006748A1">
        <w:rPr>
          <w:rFonts w:ascii="Times New Roman" w:hAnsi="Times New Roman"/>
          <w:sz w:val="30"/>
          <w:szCs w:val="30"/>
        </w:rPr>
        <w:t>многоквартирных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>домах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, являющихся объектами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культурного наследия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 xml:space="preserve">(памятниками истории </w:t>
      </w:r>
      <w:proofErr w:type="gramEnd"/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и культуры) народов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>Российской Федерации)</w:t>
      </w:r>
      <w:proofErr w:type="gramEnd"/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</w:p>
    <w:p w:rsidP="006748A1" w:rsidR="001E7749" w:rsidRDefault="001E7749" w:rsidRPr="006748A1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ЗАЯВКА</w:t>
      </w:r>
    </w:p>
    <w:p w:rsidP="006748A1" w:rsidR="001E7749" w:rsidRDefault="001E7749" w:rsidRPr="006748A1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на предоставление субсидии</w:t>
      </w:r>
    </w:p>
    <w:p w:rsidP="00287EC8" w:rsidR="001E7749" w:rsidRDefault="001E7749" w:rsidRPr="008E0860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proofErr w:type="gramStart"/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Прошу предоставить субсидию </w:t>
      </w:r>
      <w:r w:rsidR="009522C1" w:rsidRPr="006748A1">
        <w:rPr>
          <w:rFonts w:ascii="Times New Roman" w:hAnsi="Times New Roman"/>
          <w:sz w:val="30"/>
          <w:szCs w:val="30"/>
        </w:rPr>
        <w:t>в целях финансового обеспечения затрат в связи с исполнением краткосрочного плана реализации реги</w:t>
      </w:r>
      <w:r w:rsidR="009522C1" w:rsidRPr="006748A1">
        <w:rPr>
          <w:rFonts w:ascii="Times New Roman" w:hAnsi="Times New Roman"/>
          <w:sz w:val="30"/>
          <w:szCs w:val="30"/>
        </w:rPr>
        <w:t>о</w:t>
      </w:r>
      <w:r w:rsidR="009522C1" w:rsidRPr="006748A1">
        <w:rPr>
          <w:rFonts w:ascii="Times New Roman" w:hAnsi="Times New Roman"/>
          <w:sz w:val="30"/>
          <w:szCs w:val="30"/>
        </w:rPr>
        <w:t>нальной программы капитального ремонта общего имущества в мног</w:t>
      </w:r>
      <w:r w:rsidR="009522C1" w:rsidRPr="006748A1">
        <w:rPr>
          <w:rFonts w:ascii="Times New Roman" w:hAnsi="Times New Roman"/>
          <w:sz w:val="30"/>
          <w:szCs w:val="30"/>
        </w:rPr>
        <w:t>о</w:t>
      </w:r>
      <w:r w:rsidR="009522C1" w:rsidRPr="006748A1">
        <w:rPr>
          <w:rFonts w:ascii="Times New Roman" w:hAnsi="Times New Roman"/>
          <w:sz w:val="30"/>
          <w:szCs w:val="30"/>
        </w:rPr>
        <w:t xml:space="preserve">квартирных домах (в части капитального ремонта общего имущества </w:t>
      </w:r>
      <w:r w:rsidR="0001579B">
        <w:rPr>
          <w:rFonts w:ascii="Times New Roman" w:hAnsi="Times New Roman"/>
          <w:sz w:val="30"/>
          <w:szCs w:val="30"/>
        </w:rPr>
        <w:t xml:space="preserve">              </w:t>
      </w:r>
      <w:r w:rsidR="009522C1" w:rsidRPr="006748A1">
        <w:rPr>
          <w:rFonts w:ascii="Times New Roman" w:hAnsi="Times New Roman"/>
          <w:sz w:val="30"/>
          <w:szCs w:val="30"/>
        </w:rPr>
        <w:t>в многоквартирных домах, являющихся объектами культурного насл</w:t>
      </w:r>
      <w:r w:rsidR="009522C1" w:rsidRPr="006748A1">
        <w:rPr>
          <w:rFonts w:ascii="Times New Roman" w:hAnsi="Times New Roman"/>
          <w:sz w:val="30"/>
          <w:szCs w:val="30"/>
        </w:rPr>
        <w:t>е</w:t>
      </w:r>
      <w:r w:rsidR="009522C1" w:rsidRPr="006748A1">
        <w:rPr>
          <w:rFonts w:ascii="Times New Roman" w:hAnsi="Times New Roman"/>
          <w:sz w:val="30"/>
          <w:szCs w:val="30"/>
        </w:rPr>
        <w:t>дия (памятниками истории и культуры) народов Российской Федер</w:t>
      </w:r>
      <w:r w:rsidR="009522C1" w:rsidRPr="006748A1">
        <w:rPr>
          <w:rFonts w:ascii="Times New Roman" w:hAnsi="Times New Roman"/>
          <w:sz w:val="30"/>
          <w:szCs w:val="30"/>
        </w:rPr>
        <w:t>а</w:t>
      </w:r>
      <w:r w:rsidR="009522C1" w:rsidRPr="006748A1">
        <w:rPr>
          <w:rFonts w:ascii="Times New Roman" w:hAnsi="Times New Roman"/>
          <w:sz w:val="30"/>
          <w:szCs w:val="30"/>
        </w:rPr>
        <w:t>ции</w:t>
      </w:r>
      <w:r w:rsidR="00186AB0" w:rsidRPr="006748A1">
        <w:rPr>
          <w:rFonts w:ascii="Times New Roman" w:hAnsi="Times New Roman"/>
          <w:sz w:val="30"/>
          <w:szCs w:val="30"/>
        </w:rPr>
        <w:t>)</w:t>
      </w:r>
      <w:r w:rsidRPr="006748A1">
        <w:rPr>
          <w:rFonts w:ascii="Times New Roman" w:eastAsiaTheme="minorHAnsi" w:hAnsi="Times New Roman"/>
          <w:sz w:val="30"/>
          <w:szCs w:val="30"/>
        </w:rPr>
        <w:t>,</w:t>
      </w:r>
      <w:r w:rsidRPr="006748A1">
        <w:rPr>
          <w:rFonts w:ascii="Times New Roman" w:hAnsi="Times New Roman"/>
          <w:sz w:val="30"/>
          <w:szCs w:val="30"/>
        </w:rPr>
        <w:t xml:space="preserve"> включенных в региональную </w:t>
      </w:r>
      <w:hyperlink r:id="rId22" w:history="true">
        <w:r w:rsidRPr="006748A1">
          <w:rPr>
            <w:rFonts w:ascii="Times New Roman" w:hAnsi="Times New Roman"/>
            <w:sz w:val="30"/>
            <w:szCs w:val="30"/>
          </w:rPr>
          <w:t>программу</w:t>
        </w:r>
      </w:hyperlink>
      <w:r w:rsidRPr="006748A1">
        <w:rPr>
          <w:rFonts w:ascii="Times New Roman" w:hAnsi="Times New Roman"/>
          <w:sz w:val="30"/>
          <w:szCs w:val="30"/>
        </w:rPr>
        <w:t xml:space="preserve"> капитального ремонта общего имущества в многоквартирных домах, расположенных на терр</w:t>
      </w:r>
      <w:r w:rsidRPr="006748A1">
        <w:rPr>
          <w:rFonts w:ascii="Times New Roman" w:hAnsi="Times New Roman"/>
          <w:sz w:val="30"/>
          <w:szCs w:val="30"/>
        </w:rPr>
        <w:t>и</w:t>
      </w:r>
      <w:r w:rsidRPr="006748A1">
        <w:rPr>
          <w:rFonts w:ascii="Times New Roman" w:hAnsi="Times New Roman"/>
          <w:sz w:val="30"/>
          <w:szCs w:val="30"/>
        </w:rPr>
        <w:t>тории Красноярского края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Pr="006748A1">
        <w:rPr>
          <w:rFonts w:ascii="Times New Roman" w:hAnsi="Times New Roman"/>
          <w:sz w:val="30"/>
          <w:szCs w:val="30"/>
        </w:rPr>
        <w:t>утвержденную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постановлением Правител</w:t>
      </w:r>
      <w:r w:rsidRPr="006748A1">
        <w:rPr>
          <w:rFonts w:ascii="Times New Roman" w:hAnsi="Times New Roman"/>
          <w:sz w:val="30"/>
          <w:szCs w:val="30"/>
        </w:rPr>
        <w:t>ь</w:t>
      </w:r>
      <w:r w:rsidRPr="006748A1">
        <w:rPr>
          <w:rFonts w:ascii="Times New Roman" w:hAnsi="Times New Roman"/>
          <w:sz w:val="30"/>
          <w:szCs w:val="30"/>
        </w:rPr>
        <w:t>ства Красноярского края от 27.12.2013 № 709-п</w:t>
      </w:r>
      <w:r w:rsidR="00B6412F" w:rsidRPr="006748A1">
        <w:rPr>
          <w:rFonts w:ascii="Times New Roman" w:hAnsi="Times New Roman"/>
          <w:sz w:val="30"/>
          <w:szCs w:val="30"/>
        </w:rPr>
        <w:t xml:space="preserve"> </w:t>
      </w:r>
      <w:r w:rsidR="006748A1" w:rsidRPr="006748A1">
        <w:rPr>
          <w:rFonts w:ascii="Times New Roman" w:hAnsi="Times New Roman"/>
          <w:sz w:val="30"/>
          <w:szCs w:val="30"/>
        </w:rPr>
        <w:t>«</w:t>
      </w:r>
      <w:r w:rsidR="00B6412F" w:rsidRPr="006748A1">
        <w:rPr>
          <w:rFonts w:ascii="Times New Roman" w:hAnsi="Times New Roman"/>
          <w:sz w:val="30"/>
          <w:szCs w:val="30"/>
        </w:rPr>
        <w:t>Об утверждении рег</w:t>
      </w:r>
      <w:r w:rsidR="00B6412F" w:rsidRPr="006748A1">
        <w:rPr>
          <w:rFonts w:ascii="Times New Roman" w:hAnsi="Times New Roman"/>
          <w:sz w:val="30"/>
          <w:szCs w:val="30"/>
        </w:rPr>
        <w:t>и</w:t>
      </w:r>
      <w:r w:rsidR="00B6412F" w:rsidRPr="006748A1">
        <w:rPr>
          <w:rFonts w:ascii="Times New Roman" w:hAnsi="Times New Roman"/>
          <w:sz w:val="30"/>
          <w:szCs w:val="30"/>
        </w:rPr>
        <w:t>ональной программы капитального ремонта общего имущества в мн</w:t>
      </w:r>
      <w:r w:rsidR="00B6412F" w:rsidRPr="006748A1">
        <w:rPr>
          <w:rFonts w:ascii="Times New Roman" w:hAnsi="Times New Roman"/>
          <w:sz w:val="30"/>
          <w:szCs w:val="30"/>
        </w:rPr>
        <w:t>о</w:t>
      </w:r>
      <w:r w:rsidR="00B6412F" w:rsidRPr="006748A1">
        <w:rPr>
          <w:rFonts w:ascii="Times New Roman" w:hAnsi="Times New Roman"/>
          <w:sz w:val="30"/>
          <w:szCs w:val="30"/>
        </w:rPr>
        <w:t>гоквартирных домах, расположенных на территории Красноярского края</w:t>
      </w:r>
      <w:r w:rsidR="006748A1" w:rsidRPr="006748A1">
        <w:rPr>
          <w:rFonts w:ascii="Times New Roman" w:hAnsi="Times New Roman"/>
          <w:sz w:val="30"/>
          <w:szCs w:val="30"/>
        </w:rPr>
        <w:t>»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:</w:t>
      </w:r>
    </w:p>
    <w:p w:rsidP="00287EC8" w:rsidR="001E7749" w:rsidRDefault="001E7749" w:rsidRPr="008E08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f5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5529"/>
        <w:gridCol w:w="3827"/>
      </w:tblGrid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Полное наименование организации/</w:t>
            </w:r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Ф.И.О. индивидуального предприним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теля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Сокращенное наименование организ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ции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Организационно-правовая форма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6748A1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Дата регистрации (при создании </w:t>
            </w:r>
            <w:proofErr w:type="gramEnd"/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до 01.07.2002)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lastRenderedPageBreak/>
              <w:t xml:space="preserve">Дата внесения записи о создании </w:t>
            </w:r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в Единый государственный реестр </w:t>
            </w:r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юридических лиц/индивидуальных предпринимателей (при создании после 01.07.2002)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Основной государственный регистрац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онный номер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Код по общероссийскому </w:t>
            </w:r>
            <w:hyperlink r:id="rId23">
              <w:r w:rsidRPr="006748A1">
                <w:rPr>
                  <w:rFonts w:ascii="Times New Roman" w:eastAsiaTheme="minorEastAsia" w:hAnsi="Times New Roman"/>
                  <w:sz w:val="30"/>
                  <w:szCs w:val="30"/>
                  <w:lang w:eastAsia="ru-RU"/>
                </w:rPr>
                <w:t>классификат</w:t>
              </w:r>
              <w:r w:rsidRPr="006748A1">
                <w:rPr>
                  <w:rFonts w:ascii="Times New Roman" w:eastAsiaTheme="minorEastAsia" w:hAnsi="Times New Roman"/>
                  <w:sz w:val="30"/>
                  <w:szCs w:val="30"/>
                  <w:lang w:eastAsia="ru-RU"/>
                </w:rPr>
                <w:t>о</w:t>
              </w:r>
              <w:r w:rsidRPr="006748A1">
                <w:rPr>
                  <w:rFonts w:ascii="Times New Roman" w:eastAsiaTheme="minorEastAsia" w:hAnsi="Times New Roman"/>
                  <w:sz w:val="30"/>
                  <w:szCs w:val="30"/>
                  <w:lang w:eastAsia="ru-RU"/>
                </w:rPr>
                <w:t>ру</w:t>
              </w:r>
            </w:hyperlink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предприятий и организаций (ОКПО)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Код</w:t>
            </w:r>
            <w:proofErr w:type="gramStart"/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(-</w:t>
            </w:r>
            <w:proofErr w:type="gramEnd"/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ы) по общероссийскому классиф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катору видов экономической деятельн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сти </w:t>
            </w:r>
            <w:hyperlink r:id="rId24">
              <w:r w:rsidRPr="006748A1">
                <w:rPr>
                  <w:rFonts w:ascii="Times New Roman" w:eastAsiaTheme="minorEastAsia" w:hAnsi="Times New Roman"/>
                  <w:sz w:val="30"/>
                  <w:szCs w:val="30"/>
                  <w:lang w:eastAsia="ru-RU"/>
                </w:rPr>
                <w:t>(ОКВЭД)</w:t>
              </w:r>
            </w:hyperlink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Индивидуальный номер налогоплател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ь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щика (ИНН)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Код причины постановки на учет (КПП)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Номер расчетного счета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Наименование банка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Банковский идентификационный код (БИК)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Номер корреспондентского счета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01579B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Адрес (местонахождение) постоянно действующего органа организации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Почтовый адрес</w:t>
            </w:r>
          </w:p>
        </w:tc>
        <w:tc>
          <w:tcPr>
            <w:tcW w:type="dxa" w:w="3827"/>
          </w:tcPr>
          <w:p w:rsidP="00287EC8" w:rsidR="001E7749" w:rsidRDefault="001E7749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Телефон</w:t>
            </w:r>
          </w:p>
        </w:tc>
        <w:tc>
          <w:tcPr>
            <w:tcW w:type="dxa" w:w="3827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Сайт в сети Интернет</w:t>
            </w:r>
          </w:p>
        </w:tc>
        <w:tc>
          <w:tcPr>
            <w:tcW w:type="dxa" w:w="3827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Адрес электронной почты</w:t>
            </w:r>
          </w:p>
        </w:tc>
        <w:tc>
          <w:tcPr>
            <w:tcW w:type="dxa" w:w="3827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Наименование должности руководи-</w:t>
            </w:r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теля</w:t>
            </w:r>
          </w:p>
        </w:tc>
        <w:tc>
          <w:tcPr>
            <w:tcW w:type="dxa" w:w="3827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5529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Фамилия, имя, отчество руководи-</w:t>
            </w:r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теля</w:t>
            </w:r>
          </w:p>
        </w:tc>
        <w:tc>
          <w:tcPr>
            <w:tcW w:type="dxa" w:w="3827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50391A">
        <w:tc>
          <w:tcPr>
            <w:tcW w:type="dxa" w:w="9356"/>
            <w:gridSpan w:val="2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Цель получения субсидии</w:t>
            </w:r>
          </w:p>
        </w:tc>
      </w:tr>
      <w:tr w:rsidR="001E7749" w:rsidRPr="006748A1" w:rsidTr="0050391A">
        <w:tc>
          <w:tcPr>
            <w:tcW w:type="dxa" w:w="9356"/>
            <w:gridSpan w:val="2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0B7334" w:rsidRPr="006748A1" w:rsidTr="0050391A">
        <w:tc>
          <w:tcPr>
            <w:tcW w:type="dxa" w:w="9356"/>
            <w:gridSpan w:val="2"/>
          </w:tcPr>
          <w:p w:rsidP="006748A1" w:rsidR="001E7749" w:rsidRDefault="003B6366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Значение р</w:t>
            </w:r>
            <w:r w:rsidR="001E7749"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езультат</w:t>
            </w: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="001E7749"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предоставления субсидии</w:t>
            </w:r>
          </w:p>
        </w:tc>
      </w:tr>
      <w:tr w:rsidR="000B7334" w:rsidRPr="006748A1" w:rsidTr="0050391A">
        <w:tc>
          <w:tcPr>
            <w:tcW w:type="dxa" w:w="9356"/>
            <w:gridSpan w:val="2"/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794A4B" w:rsidRPr="006748A1" w:rsidTr="0050391A">
        <w:tc>
          <w:tcPr>
            <w:tcW w:type="dxa" w:w="9356"/>
            <w:gridSpan w:val="2"/>
          </w:tcPr>
          <w:p w:rsidP="006748A1" w:rsidR="00794A4B" w:rsidRDefault="00794A4B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Планируемый срок завершения выполнения работ по капитальному ремонту (сохранению) объектов культурного наследия</w:t>
            </w:r>
          </w:p>
        </w:tc>
      </w:tr>
      <w:tr w:rsidR="00C11D96" w:rsidRPr="006748A1" w:rsidTr="0050391A">
        <w:tc>
          <w:tcPr>
            <w:tcW w:type="dxa" w:w="9356"/>
            <w:gridSpan w:val="2"/>
          </w:tcPr>
          <w:p w:rsidP="00287EC8" w:rsidR="00C11D96" w:rsidRDefault="00C11D96" w:rsidRPr="006748A1">
            <w:pPr>
              <w:widowControl w:val="false"/>
              <w:autoSpaceDE w:val="false"/>
              <w:autoSpaceDN w:val="false"/>
              <w:ind w:firstLine="709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</w:tbl>
    <w:p w:rsidP="00287EC8" w:rsidR="001E7749" w:rsidRDefault="001E7749" w:rsidRPr="000B7334">
      <w:pPr>
        <w:widowControl w:val="false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P="00287EC8" w:rsidR="001E7749" w:rsidRDefault="001E7749" w:rsidRPr="006748A1">
      <w:pPr>
        <w:widowControl w:val="false"/>
        <w:spacing w:after="0" w:line="240" w:lineRule="auto"/>
        <w:ind w:firstLine="709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Прошу предоставить субсидию в размере ___________ рублей.</w:t>
      </w:r>
    </w:p>
    <w:p w:rsidP="00287EC8" w:rsidR="001E7749" w:rsidRDefault="000366C5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 xml:space="preserve">Даю согласие на проведение </w:t>
      </w:r>
      <w:r w:rsidR="0001579B" w:rsidRPr="006748A1">
        <w:rPr>
          <w:rFonts w:ascii="Times New Roman" w:hAnsi="Times New Roman"/>
          <w:sz w:val="30"/>
          <w:szCs w:val="30"/>
        </w:rPr>
        <w:t xml:space="preserve">Департаментом </w:t>
      </w:r>
      <w:r w:rsidRPr="006748A1">
        <w:rPr>
          <w:rFonts w:ascii="Times New Roman" w:hAnsi="Times New Roman"/>
          <w:sz w:val="30"/>
          <w:szCs w:val="30"/>
        </w:rPr>
        <w:t>в отношении пре</w:t>
      </w:r>
      <w:r w:rsidRPr="006748A1">
        <w:rPr>
          <w:rFonts w:ascii="Times New Roman" w:hAnsi="Times New Roman"/>
          <w:sz w:val="30"/>
          <w:szCs w:val="30"/>
        </w:rPr>
        <w:t>д</w:t>
      </w:r>
      <w:r w:rsidRPr="006748A1">
        <w:rPr>
          <w:rFonts w:ascii="Times New Roman" w:hAnsi="Times New Roman"/>
          <w:sz w:val="30"/>
          <w:szCs w:val="30"/>
        </w:rPr>
        <w:t xml:space="preserve">ставляемой мной организации  проверки соблюдения получателями </w:t>
      </w:r>
      <w:r w:rsidRPr="006748A1">
        <w:rPr>
          <w:rFonts w:ascii="Times New Roman" w:hAnsi="Times New Roman"/>
          <w:sz w:val="30"/>
          <w:szCs w:val="30"/>
        </w:rPr>
        <w:lastRenderedPageBreak/>
        <w:t>субсидий и подрядными организациями порядка и условий, предоста</w:t>
      </w:r>
      <w:r w:rsidRPr="006748A1">
        <w:rPr>
          <w:rFonts w:ascii="Times New Roman" w:hAnsi="Times New Roman"/>
          <w:sz w:val="30"/>
          <w:szCs w:val="30"/>
        </w:rPr>
        <w:t>в</w:t>
      </w:r>
      <w:r w:rsidRPr="006748A1">
        <w:rPr>
          <w:rFonts w:ascii="Times New Roman" w:hAnsi="Times New Roman"/>
          <w:sz w:val="30"/>
          <w:szCs w:val="30"/>
        </w:rPr>
        <w:t>ления субсидии, в том числе в части достижения результатов пред</w:t>
      </w:r>
      <w:r w:rsidRPr="006748A1">
        <w:rPr>
          <w:rFonts w:ascii="Times New Roman" w:hAnsi="Times New Roman"/>
          <w:sz w:val="30"/>
          <w:szCs w:val="30"/>
        </w:rPr>
        <w:t>о</w:t>
      </w:r>
      <w:r w:rsidRPr="006748A1">
        <w:rPr>
          <w:rFonts w:ascii="Times New Roman" w:hAnsi="Times New Roman"/>
          <w:sz w:val="30"/>
          <w:szCs w:val="30"/>
        </w:rPr>
        <w:t>ставления субсидии, а также проверки органами муниципального ф</w:t>
      </w:r>
      <w:r w:rsidRPr="006748A1">
        <w:rPr>
          <w:rFonts w:ascii="Times New Roman" w:hAnsi="Times New Roman"/>
          <w:sz w:val="30"/>
          <w:szCs w:val="30"/>
        </w:rPr>
        <w:t>и</w:t>
      </w:r>
      <w:r w:rsidRPr="006748A1">
        <w:rPr>
          <w:rFonts w:ascii="Times New Roman" w:hAnsi="Times New Roman"/>
          <w:sz w:val="30"/>
          <w:szCs w:val="30"/>
        </w:rPr>
        <w:t>нансового контроля в соответствии со статьями 268.1, 26</w:t>
      </w:r>
      <w:r w:rsidR="0001579B">
        <w:rPr>
          <w:rFonts w:ascii="Times New Roman" w:hAnsi="Times New Roman"/>
          <w:sz w:val="30"/>
          <w:szCs w:val="30"/>
        </w:rPr>
        <w:t>9</w:t>
      </w:r>
      <w:r w:rsidRPr="006748A1">
        <w:rPr>
          <w:rFonts w:ascii="Times New Roman" w:hAnsi="Times New Roman"/>
          <w:sz w:val="30"/>
          <w:szCs w:val="30"/>
        </w:rPr>
        <w:t>.2 Бюджетн</w:t>
      </w:r>
      <w:r w:rsidRPr="006748A1">
        <w:rPr>
          <w:rFonts w:ascii="Times New Roman" w:hAnsi="Times New Roman"/>
          <w:sz w:val="30"/>
          <w:szCs w:val="30"/>
        </w:rPr>
        <w:t>о</w:t>
      </w:r>
      <w:r w:rsidRPr="006748A1">
        <w:rPr>
          <w:rFonts w:ascii="Times New Roman" w:hAnsi="Times New Roman"/>
          <w:sz w:val="30"/>
          <w:szCs w:val="30"/>
        </w:rPr>
        <w:t xml:space="preserve">го </w:t>
      </w:r>
      <w:r w:rsidR="0000373D" w:rsidRPr="006748A1">
        <w:rPr>
          <w:rFonts w:ascii="Times New Roman" w:hAnsi="Times New Roman"/>
          <w:sz w:val="30"/>
          <w:szCs w:val="30"/>
        </w:rPr>
        <w:t>кодекс</w:t>
      </w:r>
      <w:r w:rsidRPr="006748A1">
        <w:rPr>
          <w:rFonts w:ascii="Times New Roman" w:hAnsi="Times New Roman"/>
          <w:sz w:val="30"/>
          <w:szCs w:val="30"/>
        </w:rPr>
        <w:t xml:space="preserve">а Российской Федерации и на включение таких положений </w:t>
      </w:r>
      <w:r w:rsidR="006E2B09">
        <w:rPr>
          <w:rFonts w:ascii="Times New Roman" w:hAnsi="Times New Roman"/>
          <w:sz w:val="30"/>
          <w:szCs w:val="30"/>
        </w:rPr>
        <w:t xml:space="preserve">                </w:t>
      </w:r>
      <w:r w:rsidRPr="006748A1">
        <w:rPr>
          <w:rFonts w:ascii="Times New Roman" w:hAnsi="Times New Roman"/>
          <w:sz w:val="30"/>
          <w:szCs w:val="30"/>
        </w:rPr>
        <w:t xml:space="preserve">в </w:t>
      </w:r>
      <w:r w:rsidR="008E0860" w:rsidRPr="006748A1">
        <w:rPr>
          <w:rFonts w:ascii="Times New Roman" w:hAnsi="Times New Roman"/>
          <w:sz w:val="30"/>
          <w:szCs w:val="30"/>
        </w:rPr>
        <w:t>Соглаш</w:t>
      </w:r>
      <w:r w:rsidRPr="006748A1">
        <w:rPr>
          <w:rFonts w:ascii="Times New Roman" w:hAnsi="Times New Roman"/>
          <w:sz w:val="30"/>
          <w:szCs w:val="30"/>
        </w:rPr>
        <w:t>ение, договор подряда.</w:t>
      </w:r>
      <w:proofErr w:type="gramEnd"/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 xml:space="preserve">С условиями отбора и предоставления субсидий </w:t>
      </w:r>
      <w:proofErr w:type="gramStart"/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ознакомлен</w:t>
      </w:r>
      <w:proofErr w:type="gramEnd"/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 xml:space="preserve"> и с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о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гласен.</w:t>
      </w: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 xml:space="preserve">Даю согласие на проверку и обработку данных, указанных </w:t>
      </w:r>
      <w:r w:rsidR="0001579B"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в настоящей заявке.</w:t>
      </w: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Даю свое согласие на публикацию (размещение) в информацио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н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но-телекоммуникационной сети Интернет информации о себе в рамках проведения отбора на получение субсидий, о подаваемой мной заявке, иной информации о себе как об участнике отбора, связанной с отбором.</w:t>
      </w: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Достоверность информации (в том числе документов), предста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в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ленной в составе заявки на участие в отборе на предоставление субс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и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дии, подтверждаю.</w:t>
      </w: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К заявке прилагаются следующие документы:</w:t>
      </w: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 w:rsidR="0001579B"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 xml:space="preserve"> _____________________________________________________</w:t>
      </w:r>
      <w:r w:rsidR="0001579B">
        <w:rPr>
          <w:rFonts w:ascii="Times New Roman" w:eastAsiaTheme="minorEastAsia" w:hAnsi="Times New Roman"/>
          <w:sz w:val="30"/>
          <w:szCs w:val="30"/>
          <w:lang w:eastAsia="ru-RU"/>
        </w:rPr>
        <w:t>_;</w:t>
      </w: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2</w:t>
      </w:r>
      <w:r w:rsidR="0001579B"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 xml:space="preserve"> _______________________</w:t>
      </w:r>
      <w:r w:rsidR="0001579B">
        <w:rPr>
          <w:rFonts w:ascii="Times New Roman" w:eastAsiaTheme="minorEastAsia" w:hAnsi="Times New Roman"/>
          <w:sz w:val="30"/>
          <w:szCs w:val="30"/>
          <w:lang w:eastAsia="ru-RU"/>
        </w:rPr>
        <w:t>_______________________________;</w:t>
      </w:r>
    </w:p>
    <w:p w:rsidP="00287EC8" w:rsidR="001E7749" w:rsidRDefault="001E7749" w:rsidRPr="006748A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3</w:t>
      </w:r>
      <w:r w:rsidR="0001579B">
        <w:rPr>
          <w:rFonts w:ascii="Times New Roman" w:eastAsiaTheme="minorEastAsia" w:hAnsi="Times New Roman"/>
          <w:sz w:val="30"/>
          <w:szCs w:val="30"/>
          <w:lang w:eastAsia="ru-RU"/>
        </w:rPr>
        <w:t xml:space="preserve">) </w:t>
      </w:r>
      <w:r w:rsidRPr="006748A1">
        <w:rPr>
          <w:rFonts w:ascii="Times New Roman" w:eastAsiaTheme="minorEastAsia" w:hAnsi="Times New Roman"/>
          <w:sz w:val="30"/>
          <w:szCs w:val="30"/>
          <w:lang w:eastAsia="ru-RU"/>
        </w:rPr>
        <w:t>______________________________________________________.</w:t>
      </w:r>
    </w:p>
    <w:p w:rsidP="00287EC8" w:rsidR="001E7749" w:rsidRDefault="001E7749" w:rsidRPr="008E08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P="00287EC8" w:rsidR="001E7749" w:rsidRDefault="001E7749" w:rsidRPr="008E086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f5"/>
        <w:tblW w:type="auto" w:w="0"/>
        <w:tblLayout w:type="fixed"/>
        <w:tblLook w:firstColumn="0" w:firstRow="0" w:lastColumn="0" w:lastRow="0" w:noHBand="0" w:noVBand="0" w:val="0000"/>
      </w:tblPr>
      <w:tblGrid>
        <w:gridCol w:w="2381"/>
        <w:gridCol w:w="1555"/>
        <w:gridCol w:w="1701"/>
        <w:gridCol w:w="567"/>
        <w:gridCol w:w="3260"/>
      </w:tblGrid>
      <w:tr w:rsidR="001E7749" w:rsidRPr="008E0860" w:rsidTr="006748A1">
        <w:tc>
          <w:tcPr>
            <w:tcW w:type="dxa" w:w="3936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Руководитель организации/ </w:t>
            </w:r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индивидуальный </w:t>
            </w:r>
          </w:p>
          <w:p w:rsidP="006748A1" w:rsidR="001E7749" w:rsidRDefault="001E7749" w:rsidRPr="008E0860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предприниматель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6748A1" w:rsidR="001E7749" w:rsidRDefault="001E7749" w:rsidRPr="008E0860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"/>
            <w:vMerge w:val="restart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6748A1" w:rsidR="001E7749" w:rsidRDefault="001E7749" w:rsidRPr="008E0860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260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6748A1" w:rsidR="001E7749" w:rsidRDefault="001E7749" w:rsidRPr="008E0860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E7749" w:rsidRPr="006748A1" w:rsidTr="006748A1">
        <w:tc>
          <w:tcPr>
            <w:tcW w:type="dxa" w:w="3936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567"/>
            <w:vMerge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0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6748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(расшифровка </w:t>
            </w:r>
            <w:proofErr w:type="gramEnd"/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подписи)</w:t>
            </w:r>
          </w:p>
        </w:tc>
      </w:tr>
      <w:tr w:rsidR="001E7749" w:rsidRPr="006748A1" w:rsidTr="006748A1">
        <w:tc>
          <w:tcPr>
            <w:tcW w:type="dxa" w:w="9464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jc w:val="both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М.П.</w:t>
            </w:r>
          </w:p>
          <w:p w:rsidP="006748A1" w:rsidR="001E7749" w:rsidRDefault="001E7749" w:rsidRPr="006E2B09">
            <w:pPr>
              <w:widowControl w:val="false"/>
              <w:autoSpaceDE w:val="false"/>
              <w:autoSpaceDN w:val="false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2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(при наличии)</w:t>
            </w:r>
          </w:p>
          <w:p w:rsidP="006748A1" w:rsidR="001E7749" w:rsidRDefault="001E7749" w:rsidRPr="006748A1">
            <w:pPr>
              <w:widowControl w:val="false"/>
              <w:autoSpaceDE w:val="false"/>
              <w:autoSpaceDN w:val="false"/>
              <w:jc w:val="both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6748A1">
        <w:tc>
          <w:tcPr>
            <w:tcW w:type="dxa" w:w="3936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Главный бухгалтер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67"/>
            <w:vMerge w:val="restart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E7749" w:rsidRPr="006748A1" w:rsidTr="006748A1">
        <w:tc>
          <w:tcPr>
            <w:tcW w:type="dxa" w:w="3936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567"/>
            <w:vMerge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6748A1">
            <w:pPr>
              <w:widowControl w:val="false"/>
              <w:autoSpaceDE w:val="false"/>
              <w:autoSpaceDN w:val="false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748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1E7749" w:rsidRPr="008E0860" w:rsidTr="0001579B">
        <w:tc>
          <w:tcPr>
            <w:tcW w:type="dxa" w:w="2381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6748A1" w:rsidR="001E7749" w:rsidRDefault="001E7749" w:rsidRPr="008E0860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083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8E0860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E7749" w:rsidRPr="008E0860" w:rsidTr="0001579B">
        <w:tc>
          <w:tcPr>
            <w:tcW w:type="dxa" w:w="2381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01579B" w:rsidR="001E7749" w:rsidRDefault="001E7749" w:rsidRPr="0001579B">
            <w:pPr>
              <w:widowControl w:val="false"/>
              <w:autoSpaceDE w:val="false"/>
              <w:autoSpaceDN w:val="false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157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type="dxa" w:w="7083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P="006748A1" w:rsidR="001E7749" w:rsidRDefault="001E7749" w:rsidRPr="008E0860">
            <w:pPr>
              <w:widowControl w:val="false"/>
              <w:autoSpaceDE w:val="false"/>
              <w:autoSpaceDN w:val="fals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287EC8" w:rsidR="001E7749" w:rsidRDefault="001E7749" w:rsidRPr="008E0860">
      <w:pPr>
        <w:widowControl w:val="false"/>
        <w:autoSpaceDE w:val="false"/>
        <w:autoSpaceDN w:val="false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1E7749" w:rsidRDefault="001E77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6748A1" w:rsidRDefault="006748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6748A1" w:rsidRDefault="006748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6748A1" w:rsidRDefault="006748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6748A1" w:rsidRDefault="006748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6748A1" w:rsidRDefault="006748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6748A1" w:rsidRDefault="006748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287EC8" w:rsidR="006748A1" w:rsidRDefault="006748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6748A1" w:rsidR="006748A1" w:rsidRDefault="006748A1" w:rsidRPr="006748A1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 2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к Положению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48A1">
        <w:rPr>
          <w:rFonts w:ascii="Times New Roman" w:hAnsi="Times New Roman"/>
          <w:sz w:val="30"/>
          <w:szCs w:val="30"/>
        </w:rPr>
        <w:t xml:space="preserve">порядке предоставления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>субсидии из бюджета города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в соответствии со статьей 191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Жилищного кодекса </w:t>
      </w:r>
      <w:proofErr w:type="gramStart"/>
      <w:r w:rsidRPr="006748A1">
        <w:rPr>
          <w:rFonts w:ascii="Times New Roman" w:hAnsi="Times New Roman"/>
          <w:sz w:val="30"/>
          <w:szCs w:val="30"/>
        </w:rPr>
        <w:t>Российской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Федерации в целях </w:t>
      </w:r>
      <w:proofErr w:type="gramStart"/>
      <w:r w:rsidRPr="006748A1">
        <w:rPr>
          <w:rFonts w:ascii="Times New Roman" w:hAnsi="Times New Roman"/>
          <w:sz w:val="30"/>
          <w:szCs w:val="30"/>
        </w:rPr>
        <w:t>финансового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обеспечения затрат в связи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с исполнением </w:t>
      </w:r>
      <w:proofErr w:type="gramStart"/>
      <w:r w:rsidRPr="006748A1">
        <w:rPr>
          <w:rFonts w:ascii="Times New Roman" w:hAnsi="Times New Roman"/>
          <w:sz w:val="30"/>
          <w:szCs w:val="30"/>
        </w:rPr>
        <w:t>краткосрочного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плана реализации региональной </w:t>
      </w:r>
    </w:p>
    <w:p w:rsidP="006748A1" w:rsidR="0001579B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программы </w:t>
      </w:r>
      <w:proofErr w:type="gramStart"/>
      <w:r w:rsidRPr="006748A1">
        <w:rPr>
          <w:rFonts w:ascii="Times New Roman" w:hAnsi="Times New Roman"/>
          <w:sz w:val="30"/>
          <w:szCs w:val="30"/>
        </w:rPr>
        <w:t>капитального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ремонта общего имущества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 xml:space="preserve">в многоквартирных домах (в части </w:t>
      </w:r>
      <w:proofErr w:type="gramEnd"/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капитального ремонта общего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имущества в </w:t>
      </w:r>
      <w:proofErr w:type="gramStart"/>
      <w:r w:rsidRPr="006748A1">
        <w:rPr>
          <w:rFonts w:ascii="Times New Roman" w:hAnsi="Times New Roman"/>
          <w:sz w:val="30"/>
          <w:szCs w:val="30"/>
        </w:rPr>
        <w:t>многоквартирных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>домах</w:t>
      </w:r>
      <w:proofErr w:type="gramEnd"/>
      <w:r w:rsidRPr="006748A1">
        <w:rPr>
          <w:rFonts w:ascii="Times New Roman" w:hAnsi="Times New Roman"/>
          <w:sz w:val="30"/>
          <w:szCs w:val="30"/>
        </w:rPr>
        <w:t xml:space="preserve">, являющихся объектами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культурного наследия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 xml:space="preserve">(памятниками истории </w:t>
      </w:r>
      <w:proofErr w:type="gramEnd"/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r w:rsidRPr="006748A1">
        <w:rPr>
          <w:rFonts w:ascii="Times New Roman" w:hAnsi="Times New Roman"/>
          <w:sz w:val="30"/>
          <w:szCs w:val="30"/>
        </w:rPr>
        <w:t xml:space="preserve">и культуры) народов </w:t>
      </w:r>
    </w:p>
    <w:p w:rsidP="006748A1" w:rsidR="006748A1" w:rsidRDefault="006748A1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48A1">
        <w:rPr>
          <w:rFonts w:ascii="Times New Roman" w:hAnsi="Times New Roman"/>
          <w:sz w:val="30"/>
          <w:szCs w:val="30"/>
        </w:rPr>
        <w:t>Российской Федерации)</w:t>
      </w:r>
      <w:proofErr w:type="gramEnd"/>
    </w:p>
    <w:p w:rsidP="006748A1" w:rsidR="0079656D" w:rsidRDefault="0079656D" w:rsidRPr="006748A1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748A1" w:rsidR="0079656D" w:rsidRDefault="0079656D" w:rsidRPr="006748A1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8" w:name="P218"/>
      <w:bookmarkEnd w:id="8"/>
      <w:r w:rsidRPr="006748A1">
        <w:rPr>
          <w:rFonts w:ascii="Times New Roman" w:cs="Times New Roman" w:hAnsi="Times New Roman"/>
          <w:sz w:val="30"/>
          <w:szCs w:val="30"/>
        </w:rPr>
        <w:t>ПЕРЕЧЕНЬ</w:t>
      </w:r>
    </w:p>
    <w:p w:rsidP="006748A1" w:rsidR="006748A1" w:rsidRDefault="0079656D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 xml:space="preserve">многоквартирных домов, </w:t>
      </w:r>
      <w:r w:rsidR="00F926D6" w:rsidRPr="006748A1">
        <w:rPr>
          <w:rFonts w:ascii="Times New Roman" w:cs="Times New Roman" w:hAnsi="Times New Roman"/>
          <w:sz w:val="30"/>
          <w:szCs w:val="30"/>
        </w:rPr>
        <w:t xml:space="preserve">являющихся объектами культурного наследия (памятниками истории и культуры) народов Российской Федерации, </w:t>
      </w:r>
      <w:r w:rsidRPr="006748A1">
        <w:rPr>
          <w:rFonts w:ascii="Times New Roman" w:cs="Times New Roman" w:hAnsi="Times New Roman"/>
          <w:sz w:val="30"/>
          <w:szCs w:val="30"/>
        </w:rPr>
        <w:t>расположенных на территории</w:t>
      </w:r>
      <w:r w:rsidR="00FD2967" w:rsidRPr="006748A1">
        <w:rPr>
          <w:rFonts w:ascii="Times New Roman" w:cs="Times New Roman" w:hAnsi="Times New Roman"/>
          <w:sz w:val="30"/>
          <w:szCs w:val="30"/>
        </w:rPr>
        <w:t xml:space="preserve"> </w:t>
      </w:r>
      <w:r w:rsidR="00F926D6" w:rsidRPr="006748A1">
        <w:rPr>
          <w:rFonts w:ascii="Times New Roman" w:cs="Times New Roman" w:hAnsi="Times New Roman"/>
          <w:sz w:val="30"/>
          <w:szCs w:val="30"/>
        </w:rPr>
        <w:t>г</w:t>
      </w:r>
      <w:r w:rsidR="005B2128" w:rsidRPr="006748A1">
        <w:rPr>
          <w:rFonts w:ascii="Times New Roman" w:cs="Times New Roman" w:hAnsi="Times New Roman"/>
          <w:sz w:val="30"/>
          <w:szCs w:val="30"/>
        </w:rPr>
        <w:t>орода Красноярска</w:t>
      </w:r>
      <w:r w:rsidRPr="006748A1">
        <w:rPr>
          <w:rFonts w:ascii="Times New Roman" w:cs="Times New Roman" w:hAnsi="Times New Roman"/>
          <w:sz w:val="30"/>
          <w:szCs w:val="30"/>
        </w:rPr>
        <w:t xml:space="preserve">, общее имущество </w:t>
      </w:r>
    </w:p>
    <w:p w:rsidP="006748A1" w:rsidR="006748A1" w:rsidRDefault="0079656D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 w:rsidRPr="006748A1">
        <w:rPr>
          <w:rFonts w:ascii="Times New Roman" w:cs="Times New Roman" w:hAnsi="Times New Roman"/>
          <w:sz w:val="30"/>
          <w:szCs w:val="30"/>
        </w:rPr>
        <w:t>в</w:t>
      </w:r>
      <w:proofErr w:type="gramEnd"/>
      <w:r w:rsidRPr="006748A1">
        <w:rPr>
          <w:rFonts w:ascii="Times New Roman" w:cs="Times New Roman" w:hAnsi="Times New Roman"/>
          <w:sz w:val="30"/>
          <w:szCs w:val="30"/>
        </w:rPr>
        <w:t xml:space="preserve"> которых подлежит капитальному ремонту с участием мер </w:t>
      </w:r>
    </w:p>
    <w:p w:rsidP="006748A1" w:rsidR="0079656D" w:rsidRDefault="00A2155B" w:rsidRPr="006748A1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48A1">
        <w:rPr>
          <w:rFonts w:ascii="Times New Roman" w:cs="Times New Roman" w:hAnsi="Times New Roman"/>
          <w:sz w:val="30"/>
          <w:szCs w:val="30"/>
        </w:rPr>
        <w:t>муниципальной</w:t>
      </w:r>
      <w:r w:rsidR="0079656D" w:rsidRPr="006748A1">
        <w:rPr>
          <w:rFonts w:ascii="Times New Roman" w:cs="Times New Roman" w:hAnsi="Times New Roman"/>
          <w:sz w:val="30"/>
          <w:szCs w:val="30"/>
        </w:rPr>
        <w:t xml:space="preserve"> поддержки</w:t>
      </w:r>
    </w:p>
    <w:p w:rsidP="00287EC8" w:rsidR="0079656D" w:rsidRDefault="0079656D" w:rsidRPr="000B7334">
      <w:pPr>
        <w:pStyle w:val="ConsPlusNormal"/>
        <w:ind w:firstLine="709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W w:type="dxa" w:w="970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10"/>
        <w:gridCol w:w="826"/>
        <w:gridCol w:w="1278"/>
        <w:gridCol w:w="1134"/>
        <w:gridCol w:w="850"/>
        <w:gridCol w:w="851"/>
        <w:gridCol w:w="709"/>
        <w:gridCol w:w="708"/>
        <w:gridCol w:w="998"/>
        <w:gridCol w:w="845"/>
        <w:gridCol w:w="1000"/>
      </w:tblGrid>
      <w:tr w:rsidR="0079656D" w:rsidRPr="0033247E" w:rsidTr="0033247E">
        <w:tc>
          <w:tcPr>
            <w:tcW w:type="dxa" w:w="510"/>
          </w:tcPr>
          <w:p w:rsidP="006748A1" w:rsidR="0079656D" w:rsidRDefault="006748A1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№</w:t>
            </w:r>
            <w:r w:rsidR="0079656D" w:rsidRPr="0033247E">
              <w:rPr>
                <w:rFonts w:ascii="Times New Roman" w:cs="Times New Roman" w:hAnsi="Times New Roman"/>
                <w:sz w:val="20"/>
              </w:rPr>
              <w:t xml:space="preserve"> </w:t>
            </w:r>
            <w:proofErr w:type="gramStart"/>
            <w:r w:rsidR="0079656D" w:rsidRPr="0033247E">
              <w:rPr>
                <w:rFonts w:ascii="Times New Roman" w:cs="Times New Roman" w:hAnsi="Times New Roman"/>
                <w:sz w:val="20"/>
              </w:rPr>
              <w:t>п</w:t>
            </w:r>
            <w:proofErr w:type="gramEnd"/>
            <w:r w:rsidR="0079656D" w:rsidRPr="0033247E">
              <w:rPr>
                <w:rFonts w:ascii="Times New Roman" w:cs="Times New Roman" w:hAnsi="Times New Roman"/>
                <w:sz w:val="20"/>
              </w:rPr>
              <w:t>/п</w:t>
            </w:r>
          </w:p>
        </w:tc>
        <w:tc>
          <w:tcPr>
            <w:tcW w:type="dxa" w:w="826"/>
          </w:tcPr>
          <w:p w:rsidP="006748A1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Адрес мног</w:t>
            </w:r>
            <w:r w:rsidRPr="0033247E">
              <w:rPr>
                <w:rFonts w:ascii="Times New Roman" w:cs="Times New Roman" w:hAnsi="Times New Roman"/>
                <w:sz w:val="20"/>
              </w:rPr>
              <w:t>о</w:t>
            </w:r>
            <w:r w:rsidRPr="0033247E">
              <w:rPr>
                <w:rFonts w:ascii="Times New Roman" w:cs="Times New Roman" w:hAnsi="Times New Roman"/>
                <w:sz w:val="20"/>
              </w:rPr>
              <w:t>ква</w:t>
            </w:r>
            <w:r w:rsidRPr="0033247E">
              <w:rPr>
                <w:rFonts w:ascii="Times New Roman" w:cs="Times New Roman" w:hAnsi="Times New Roman"/>
                <w:sz w:val="20"/>
              </w:rPr>
              <w:t>р</w:t>
            </w:r>
            <w:r w:rsidRPr="0033247E">
              <w:rPr>
                <w:rFonts w:ascii="Times New Roman" w:cs="Times New Roman" w:hAnsi="Times New Roman"/>
                <w:sz w:val="20"/>
              </w:rPr>
              <w:t>тирного дома</w:t>
            </w:r>
          </w:p>
        </w:tc>
        <w:tc>
          <w:tcPr>
            <w:tcW w:type="dxa" w:w="1278"/>
          </w:tcPr>
          <w:p w:rsidP="006748A1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Уникальный номер адреса объекта а</w:t>
            </w:r>
            <w:r w:rsidRPr="0033247E">
              <w:rPr>
                <w:rFonts w:ascii="Times New Roman" w:cs="Times New Roman" w:hAnsi="Times New Roman"/>
                <w:sz w:val="20"/>
              </w:rPr>
              <w:t>д</w:t>
            </w:r>
            <w:r w:rsidRPr="0033247E">
              <w:rPr>
                <w:rFonts w:ascii="Times New Roman" w:cs="Times New Roman" w:hAnsi="Times New Roman"/>
                <w:sz w:val="20"/>
              </w:rPr>
              <w:t>ресации в госуда</w:t>
            </w:r>
            <w:r w:rsidRPr="0033247E">
              <w:rPr>
                <w:rFonts w:ascii="Times New Roman" w:cs="Times New Roman" w:hAnsi="Times New Roman"/>
                <w:sz w:val="20"/>
              </w:rPr>
              <w:t>р</w:t>
            </w:r>
            <w:r w:rsidRPr="0033247E">
              <w:rPr>
                <w:rFonts w:ascii="Times New Roman" w:cs="Times New Roman" w:hAnsi="Times New Roman"/>
                <w:sz w:val="20"/>
              </w:rPr>
              <w:t>ственном адресном реестре ф</w:t>
            </w:r>
            <w:r w:rsidRPr="0033247E">
              <w:rPr>
                <w:rFonts w:ascii="Times New Roman" w:cs="Times New Roman" w:hAnsi="Times New Roman"/>
                <w:sz w:val="20"/>
              </w:rPr>
              <w:t>е</w:t>
            </w:r>
            <w:r w:rsidRPr="0033247E">
              <w:rPr>
                <w:rFonts w:ascii="Times New Roman" w:cs="Times New Roman" w:hAnsi="Times New Roman"/>
                <w:sz w:val="20"/>
              </w:rPr>
              <w:t>деральной информац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онной адре</w:t>
            </w:r>
            <w:r w:rsidRPr="0033247E">
              <w:rPr>
                <w:rFonts w:ascii="Times New Roman" w:cs="Times New Roman" w:hAnsi="Times New Roman"/>
                <w:sz w:val="20"/>
              </w:rPr>
              <w:t>с</w:t>
            </w:r>
            <w:r w:rsidRPr="0033247E">
              <w:rPr>
                <w:rFonts w:ascii="Times New Roman" w:cs="Times New Roman" w:hAnsi="Times New Roman"/>
                <w:sz w:val="20"/>
              </w:rPr>
              <w:t>ной системы (код ФИАС)</w:t>
            </w:r>
          </w:p>
        </w:tc>
        <w:tc>
          <w:tcPr>
            <w:tcW w:type="dxa" w:w="1134"/>
          </w:tcPr>
          <w:p w:rsidP="006748A1" w:rsidR="006748A1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Общая площадь многоква</w:t>
            </w:r>
            <w:r w:rsidRPr="0033247E">
              <w:rPr>
                <w:rFonts w:ascii="Times New Roman" w:cs="Times New Roman" w:hAnsi="Times New Roman"/>
                <w:sz w:val="20"/>
              </w:rPr>
              <w:t>р</w:t>
            </w:r>
            <w:r w:rsidRPr="0033247E">
              <w:rPr>
                <w:rFonts w:ascii="Times New Roman" w:cs="Times New Roman" w:hAnsi="Times New Roman"/>
                <w:sz w:val="20"/>
              </w:rPr>
              <w:t>тирного дома</w:t>
            </w:r>
            <w:r w:rsidR="00CD1210" w:rsidRPr="0033247E">
              <w:rPr>
                <w:rFonts w:ascii="Times New Roman" w:cs="Times New Roman" w:hAnsi="Times New Roman"/>
                <w:sz w:val="20"/>
              </w:rPr>
              <w:t xml:space="preserve">, </w:t>
            </w:r>
          </w:p>
          <w:p w:rsidP="006748A1" w:rsidR="0079656D" w:rsidRDefault="00CD1210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кв.</w:t>
            </w:r>
            <w:r w:rsidR="006748A1" w:rsidRPr="0033247E">
              <w:rPr>
                <w:rFonts w:ascii="Times New Roman" w:cs="Times New Roman" w:hAnsi="Times New Roman"/>
                <w:sz w:val="20"/>
              </w:rPr>
              <w:t xml:space="preserve"> </w:t>
            </w:r>
            <w:r w:rsidRPr="0033247E">
              <w:rPr>
                <w:rFonts w:ascii="Times New Roman" w:cs="Times New Roman" w:hAnsi="Times New Roman"/>
                <w:sz w:val="20"/>
              </w:rPr>
              <w:t>м</w:t>
            </w:r>
          </w:p>
        </w:tc>
        <w:tc>
          <w:tcPr>
            <w:tcW w:type="dxa" w:w="850"/>
          </w:tcPr>
          <w:p w:rsidP="006748A1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Колич</w:t>
            </w:r>
            <w:r w:rsidRPr="0033247E">
              <w:rPr>
                <w:rFonts w:ascii="Times New Roman" w:cs="Times New Roman" w:hAnsi="Times New Roman"/>
                <w:sz w:val="20"/>
              </w:rPr>
              <w:t>е</w:t>
            </w:r>
            <w:r w:rsidRPr="0033247E">
              <w:rPr>
                <w:rFonts w:ascii="Times New Roman" w:cs="Times New Roman" w:hAnsi="Times New Roman"/>
                <w:sz w:val="20"/>
              </w:rPr>
              <w:t>ство зарег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стрир</w:t>
            </w:r>
            <w:r w:rsidRPr="0033247E">
              <w:rPr>
                <w:rFonts w:ascii="Times New Roman" w:cs="Times New Roman" w:hAnsi="Times New Roman"/>
                <w:sz w:val="20"/>
              </w:rPr>
              <w:t>о</w:t>
            </w:r>
            <w:r w:rsidRPr="0033247E">
              <w:rPr>
                <w:rFonts w:ascii="Times New Roman" w:cs="Times New Roman" w:hAnsi="Times New Roman"/>
                <w:sz w:val="20"/>
              </w:rPr>
              <w:t>ванных человек</w:t>
            </w:r>
          </w:p>
        </w:tc>
        <w:tc>
          <w:tcPr>
            <w:tcW w:type="dxa" w:w="851"/>
          </w:tcPr>
          <w:p w:rsidP="006748A1" w:rsidR="0001579B" w:rsidRDefault="0079656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 xml:space="preserve">Объем услуг </w:t>
            </w:r>
          </w:p>
          <w:p w:rsidP="006748A1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и (или) работ</w:t>
            </w:r>
          </w:p>
        </w:tc>
        <w:tc>
          <w:tcPr>
            <w:tcW w:type="dxa" w:w="709"/>
          </w:tcPr>
          <w:p w:rsidP="006748A1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Вид услуг и (или) работ</w:t>
            </w:r>
          </w:p>
        </w:tc>
        <w:tc>
          <w:tcPr>
            <w:tcW w:type="dxa" w:w="708"/>
          </w:tcPr>
          <w:p w:rsidP="006748A1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Сто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мость услуг и (или) работ</w:t>
            </w:r>
            <w:r w:rsidR="00CD1210" w:rsidRPr="0033247E">
              <w:rPr>
                <w:rFonts w:ascii="Times New Roman" w:cs="Times New Roman" w:hAnsi="Times New Roman"/>
                <w:sz w:val="20"/>
              </w:rPr>
              <w:t>, руб.</w:t>
            </w:r>
          </w:p>
        </w:tc>
        <w:tc>
          <w:tcPr>
            <w:tcW w:type="dxa" w:w="998"/>
          </w:tcPr>
          <w:p w:rsidP="006748A1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Сто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мость услуг и (или) р</w:t>
            </w:r>
            <w:r w:rsidRPr="0033247E">
              <w:rPr>
                <w:rFonts w:ascii="Times New Roman" w:cs="Times New Roman" w:hAnsi="Times New Roman"/>
                <w:sz w:val="20"/>
              </w:rPr>
              <w:t>а</w:t>
            </w:r>
            <w:r w:rsidRPr="0033247E">
              <w:rPr>
                <w:rFonts w:ascii="Times New Roman" w:cs="Times New Roman" w:hAnsi="Times New Roman"/>
                <w:sz w:val="20"/>
              </w:rPr>
              <w:t>бот, ра</w:t>
            </w:r>
            <w:r w:rsidRPr="0033247E">
              <w:rPr>
                <w:rFonts w:ascii="Times New Roman" w:cs="Times New Roman" w:hAnsi="Times New Roman"/>
                <w:sz w:val="20"/>
              </w:rPr>
              <w:t>с</w:t>
            </w:r>
            <w:r w:rsidRPr="0033247E">
              <w:rPr>
                <w:rFonts w:ascii="Times New Roman" w:cs="Times New Roman" w:hAnsi="Times New Roman"/>
                <w:sz w:val="20"/>
              </w:rPr>
              <w:t>считанная исходя из предел</w:t>
            </w:r>
            <w:r w:rsidRPr="0033247E">
              <w:rPr>
                <w:rFonts w:ascii="Times New Roman" w:cs="Times New Roman" w:hAnsi="Times New Roman"/>
                <w:sz w:val="20"/>
              </w:rPr>
              <w:t>ь</w:t>
            </w:r>
            <w:r w:rsidRPr="0033247E">
              <w:rPr>
                <w:rFonts w:ascii="Times New Roman" w:cs="Times New Roman" w:hAnsi="Times New Roman"/>
                <w:sz w:val="20"/>
              </w:rPr>
              <w:t>ной сто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мости, утве</w:t>
            </w:r>
            <w:r w:rsidRPr="0033247E">
              <w:rPr>
                <w:rFonts w:ascii="Times New Roman" w:cs="Times New Roman" w:hAnsi="Times New Roman"/>
                <w:sz w:val="20"/>
              </w:rPr>
              <w:t>р</w:t>
            </w:r>
            <w:r w:rsidRPr="0033247E">
              <w:rPr>
                <w:rFonts w:ascii="Times New Roman" w:cs="Times New Roman" w:hAnsi="Times New Roman"/>
                <w:sz w:val="20"/>
              </w:rPr>
              <w:t>жденной уполн</w:t>
            </w:r>
            <w:r w:rsidRPr="0033247E">
              <w:rPr>
                <w:rFonts w:ascii="Times New Roman" w:cs="Times New Roman" w:hAnsi="Times New Roman"/>
                <w:sz w:val="20"/>
              </w:rPr>
              <w:t>о</w:t>
            </w:r>
            <w:r w:rsidRPr="0033247E">
              <w:rPr>
                <w:rFonts w:ascii="Times New Roman" w:cs="Times New Roman" w:hAnsi="Times New Roman"/>
                <w:sz w:val="20"/>
              </w:rPr>
              <w:t>моче</w:t>
            </w:r>
            <w:r w:rsidRPr="0033247E">
              <w:rPr>
                <w:rFonts w:ascii="Times New Roman" w:cs="Times New Roman" w:hAnsi="Times New Roman"/>
                <w:sz w:val="20"/>
              </w:rPr>
              <w:t>н</w:t>
            </w:r>
            <w:r w:rsidRPr="0033247E">
              <w:rPr>
                <w:rFonts w:ascii="Times New Roman" w:cs="Times New Roman" w:hAnsi="Times New Roman"/>
                <w:sz w:val="20"/>
              </w:rPr>
              <w:t>ным о</w:t>
            </w:r>
            <w:r w:rsidRPr="0033247E">
              <w:rPr>
                <w:rFonts w:ascii="Times New Roman" w:cs="Times New Roman" w:hAnsi="Times New Roman"/>
                <w:sz w:val="20"/>
              </w:rPr>
              <w:t>р</w:t>
            </w:r>
            <w:r w:rsidRPr="0033247E">
              <w:rPr>
                <w:rFonts w:ascii="Times New Roman" w:cs="Times New Roman" w:hAnsi="Times New Roman"/>
                <w:sz w:val="20"/>
              </w:rPr>
              <w:t>ганом исполн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тельной власти</w:t>
            </w:r>
            <w:r w:rsidR="00AC651E" w:rsidRPr="0033247E">
              <w:rPr>
                <w:rFonts w:ascii="Times New Roman" w:cs="Times New Roman" w:hAnsi="Times New Roman"/>
                <w:sz w:val="20"/>
              </w:rPr>
              <w:t>, руб.</w:t>
            </w:r>
            <w:r w:rsidRPr="0033247E">
              <w:rPr>
                <w:rFonts w:ascii="Times New Roman" w:cs="Times New Roman" w:hAnsi="Times New Roman"/>
                <w:sz w:val="20"/>
              </w:rPr>
              <w:t xml:space="preserve">  </w:t>
            </w:r>
          </w:p>
        </w:tc>
        <w:tc>
          <w:tcPr>
            <w:tcW w:type="dxa" w:w="845"/>
          </w:tcPr>
          <w:p w:rsidP="006748A1" w:rsidR="0001579B" w:rsidRDefault="0079656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Период пров</w:t>
            </w:r>
            <w:r w:rsidRPr="0033247E">
              <w:rPr>
                <w:rFonts w:ascii="Times New Roman" w:cs="Times New Roman" w:hAnsi="Times New Roman"/>
                <w:sz w:val="20"/>
              </w:rPr>
              <w:t>е</w:t>
            </w:r>
            <w:r w:rsidRPr="0033247E">
              <w:rPr>
                <w:rFonts w:ascii="Times New Roman" w:cs="Times New Roman" w:hAnsi="Times New Roman"/>
                <w:sz w:val="20"/>
              </w:rPr>
              <w:t>дения кап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тальн</w:t>
            </w:r>
            <w:r w:rsidRPr="0033247E">
              <w:rPr>
                <w:rFonts w:ascii="Times New Roman" w:cs="Times New Roman" w:hAnsi="Times New Roman"/>
                <w:sz w:val="20"/>
              </w:rPr>
              <w:t>о</w:t>
            </w:r>
            <w:r w:rsidRPr="0033247E">
              <w:rPr>
                <w:rFonts w:ascii="Times New Roman" w:cs="Times New Roman" w:hAnsi="Times New Roman"/>
                <w:sz w:val="20"/>
              </w:rPr>
              <w:t>го р</w:t>
            </w:r>
            <w:r w:rsidRPr="0033247E">
              <w:rPr>
                <w:rFonts w:ascii="Times New Roman" w:cs="Times New Roman" w:hAnsi="Times New Roman"/>
                <w:sz w:val="20"/>
              </w:rPr>
              <w:t>е</w:t>
            </w:r>
            <w:r w:rsidRPr="0033247E">
              <w:rPr>
                <w:rFonts w:ascii="Times New Roman" w:cs="Times New Roman" w:hAnsi="Times New Roman"/>
                <w:sz w:val="20"/>
              </w:rPr>
              <w:t xml:space="preserve">монта </w:t>
            </w:r>
          </w:p>
          <w:p w:rsidP="006748A1" w:rsidR="0001579B" w:rsidRDefault="0079656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 xml:space="preserve">в </w:t>
            </w:r>
            <w:proofErr w:type="spellStart"/>
            <w:r w:rsidRPr="0033247E">
              <w:rPr>
                <w:rFonts w:ascii="Times New Roman" w:cs="Times New Roman" w:hAnsi="Times New Roman"/>
                <w:sz w:val="20"/>
              </w:rPr>
              <w:t>соот</w:t>
            </w:r>
            <w:r w:rsidR="0001579B">
              <w:rPr>
                <w:rFonts w:ascii="Times New Roman" w:cs="Times New Roman" w:hAnsi="Times New Roman"/>
                <w:sz w:val="20"/>
              </w:rPr>
              <w:t>-</w:t>
            </w:r>
            <w:r w:rsidRPr="0033247E">
              <w:rPr>
                <w:rFonts w:ascii="Times New Roman" w:cs="Times New Roman" w:hAnsi="Times New Roman"/>
                <w:sz w:val="20"/>
              </w:rPr>
              <w:t>вет</w:t>
            </w:r>
            <w:r w:rsidR="0001579B">
              <w:rPr>
                <w:rFonts w:ascii="Times New Roman" w:cs="Times New Roman" w:hAnsi="Times New Roman"/>
                <w:sz w:val="20"/>
              </w:rPr>
              <w:t>-</w:t>
            </w:r>
            <w:r w:rsidRPr="0033247E">
              <w:rPr>
                <w:rFonts w:ascii="Times New Roman" w:cs="Times New Roman" w:hAnsi="Times New Roman"/>
                <w:sz w:val="20"/>
              </w:rPr>
              <w:t>ствии</w:t>
            </w:r>
            <w:proofErr w:type="spellEnd"/>
            <w:r w:rsidRPr="0033247E">
              <w:rPr>
                <w:rFonts w:ascii="Times New Roman" w:cs="Times New Roman" w:hAnsi="Times New Roman"/>
                <w:sz w:val="20"/>
              </w:rPr>
              <w:t xml:space="preserve"> </w:t>
            </w:r>
          </w:p>
          <w:p w:rsidP="006748A1" w:rsidR="006E2B09" w:rsidRDefault="0079656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 xml:space="preserve">с </w:t>
            </w:r>
            <w:proofErr w:type="spellStart"/>
            <w:proofErr w:type="gramStart"/>
            <w:r w:rsidR="006E2B09">
              <w:rPr>
                <w:rFonts w:ascii="Times New Roman" w:cs="Times New Roman" w:hAnsi="Times New Roman"/>
                <w:sz w:val="20"/>
              </w:rPr>
              <w:t>р</w:t>
            </w:r>
            <w:r w:rsidRPr="0033247E">
              <w:rPr>
                <w:rFonts w:ascii="Times New Roman" w:cs="Times New Roman" w:hAnsi="Times New Roman"/>
                <w:sz w:val="20"/>
              </w:rPr>
              <w:t>егио</w:t>
            </w:r>
            <w:r w:rsidR="006E2B09">
              <w:rPr>
                <w:rFonts w:ascii="Times New Roman" w:cs="Times New Roman" w:hAnsi="Times New Roman"/>
                <w:sz w:val="20"/>
              </w:rPr>
              <w:t>-</w:t>
            </w:r>
            <w:r w:rsidRPr="0033247E">
              <w:rPr>
                <w:rFonts w:ascii="Times New Roman" w:cs="Times New Roman" w:hAnsi="Times New Roman"/>
                <w:sz w:val="20"/>
              </w:rPr>
              <w:t>нал</w:t>
            </w:r>
            <w:r w:rsidRPr="0033247E">
              <w:rPr>
                <w:rFonts w:ascii="Times New Roman" w:cs="Times New Roman" w:hAnsi="Times New Roman"/>
                <w:sz w:val="20"/>
              </w:rPr>
              <w:t>ь</w:t>
            </w:r>
            <w:r w:rsidRPr="0033247E">
              <w:rPr>
                <w:rFonts w:ascii="Times New Roman" w:cs="Times New Roman" w:hAnsi="Times New Roman"/>
                <w:sz w:val="20"/>
              </w:rPr>
              <w:t>ной</w:t>
            </w:r>
            <w:proofErr w:type="spellEnd"/>
            <w:proofErr w:type="gramEnd"/>
            <w:r w:rsidRPr="0033247E">
              <w:rPr>
                <w:rFonts w:ascii="Times New Roman" w:cs="Times New Roman" w:hAnsi="Times New Roman"/>
                <w:sz w:val="20"/>
              </w:rPr>
              <w:t xml:space="preserve"> про</w:t>
            </w:r>
            <w:r w:rsidR="006E2B09">
              <w:rPr>
                <w:rFonts w:ascii="Times New Roman" w:cs="Times New Roman" w:hAnsi="Times New Roman"/>
                <w:sz w:val="20"/>
              </w:rPr>
              <w:t>-</w:t>
            </w:r>
          </w:p>
          <w:p w:rsidP="006E2B09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proofErr w:type="spellStart"/>
            <w:r w:rsidRPr="0033247E">
              <w:rPr>
                <w:rFonts w:ascii="Times New Roman" w:cs="Times New Roman" w:hAnsi="Times New Roman"/>
                <w:sz w:val="20"/>
              </w:rPr>
              <w:t>гра</w:t>
            </w:r>
            <w:r w:rsidRPr="0033247E">
              <w:rPr>
                <w:rFonts w:ascii="Times New Roman" w:cs="Times New Roman" w:hAnsi="Times New Roman"/>
                <w:sz w:val="20"/>
              </w:rPr>
              <w:t>м</w:t>
            </w:r>
            <w:r w:rsidRPr="0033247E">
              <w:rPr>
                <w:rFonts w:ascii="Times New Roman" w:cs="Times New Roman" w:hAnsi="Times New Roman"/>
                <w:sz w:val="20"/>
              </w:rPr>
              <w:t>мой</w:t>
            </w:r>
            <w:proofErr w:type="spellEnd"/>
            <w:r w:rsidRPr="0033247E">
              <w:rPr>
                <w:rFonts w:ascii="Times New Roman" w:cs="Times New Roman" w:hAnsi="Times New Roman"/>
                <w:sz w:val="20"/>
              </w:rPr>
              <w:t xml:space="preserve"> </w:t>
            </w:r>
            <w:proofErr w:type="gramStart"/>
            <w:r w:rsidRPr="0033247E">
              <w:rPr>
                <w:rFonts w:ascii="Times New Roman" w:cs="Times New Roman" w:hAnsi="Times New Roman"/>
                <w:sz w:val="20"/>
              </w:rPr>
              <w:t>кап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тально</w:t>
            </w:r>
            <w:r w:rsidR="0001579B">
              <w:rPr>
                <w:rFonts w:ascii="Times New Roman" w:cs="Times New Roman" w:hAnsi="Times New Roman"/>
                <w:sz w:val="20"/>
              </w:rPr>
              <w:t>-</w:t>
            </w:r>
            <w:proofErr w:type="spellStart"/>
            <w:r w:rsidRPr="0033247E">
              <w:rPr>
                <w:rFonts w:ascii="Times New Roman" w:cs="Times New Roman" w:hAnsi="Times New Roman"/>
                <w:sz w:val="20"/>
              </w:rPr>
              <w:t>го</w:t>
            </w:r>
            <w:proofErr w:type="spellEnd"/>
            <w:proofErr w:type="gramEnd"/>
            <w:r w:rsidRPr="0033247E">
              <w:rPr>
                <w:rFonts w:ascii="Times New Roman" w:cs="Times New Roman" w:hAnsi="Times New Roman"/>
                <w:sz w:val="20"/>
              </w:rPr>
              <w:t xml:space="preserve"> р</w:t>
            </w:r>
            <w:r w:rsidRPr="0033247E">
              <w:rPr>
                <w:rFonts w:ascii="Times New Roman" w:cs="Times New Roman" w:hAnsi="Times New Roman"/>
                <w:sz w:val="20"/>
              </w:rPr>
              <w:t>е</w:t>
            </w:r>
            <w:r w:rsidR="006748A1" w:rsidRPr="0033247E">
              <w:rPr>
                <w:rFonts w:ascii="Times New Roman" w:cs="Times New Roman" w:hAnsi="Times New Roman"/>
                <w:sz w:val="20"/>
              </w:rPr>
              <w:t>монта</w:t>
            </w:r>
            <w:r w:rsidRPr="0033247E">
              <w:rPr>
                <w:rFonts w:ascii="Times New Roman" w:cs="Times New Roman" w:hAnsi="Times New Roman"/>
                <w:sz w:val="20"/>
              </w:rPr>
              <w:t>*</w:t>
            </w:r>
          </w:p>
        </w:tc>
        <w:tc>
          <w:tcPr>
            <w:tcW w:type="dxa" w:w="1000"/>
          </w:tcPr>
          <w:p w:rsidP="006748A1" w:rsidR="0033247E" w:rsidRDefault="0079656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Год пр</w:t>
            </w:r>
            <w:r w:rsidRPr="0033247E">
              <w:rPr>
                <w:rFonts w:ascii="Times New Roman" w:cs="Times New Roman" w:hAnsi="Times New Roman"/>
                <w:sz w:val="20"/>
              </w:rPr>
              <w:t>о</w:t>
            </w:r>
            <w:r w:rsidRPr="0033247E">
              <w:rPr>
                <w:rFonts w:ascii="Times New Roman" w:cs="Times New Roman" w:hAnsi="Times New Roman"/>
                <w:sz w:val="20"/>
              </w:rPr>
              <w:t>ведения капитал</w:t>
            </w:r>
            <w:r w:rsidRPr="0033247E">
              <w:rPr>
                <w:rFonts w:ascii="Times New Roman" w:cs="Times New Roman" w:hAnsi="Times New Roman"/>
                <w:sz w:val="20"/>
              </w:rPr>
              <w:t>ь</w:t>
            </w:r>
            <w:r w:rsidRPr="0033247E">
              <w:rPr>
                <w:rFonts w:ascii="Times New Roman" w:cs="Times New Roman" w:hAnsi="Times New Roman"/>
                <w:sz w:val="20"/>
              </w:rPr>
              <w:t>ного р</w:t>
            </w:r>
            <w:r w:rsidRPr="0033247E">
              <w:rPr>
                <w:rFonts w:ascii="Times New Roman" w:cs="Times New Roman" w:hAnsi="Times New Roman"/>
                <w:sz w:val="20"/>
              </w:rPr>
              <w:t>е</w:t>
            </w:r>
            <w:r w:rsidRPr="0033247E">
              <w:rPr>
                <w:rFonts w:ascii="Times New Roman" w:cs="Times New Roman" w:hAnsi="Times New Roman"/>
                <w:sz w:val="20"/>
              </w:rPr>
              <w:t xml:space="preserve">монта </w:t>
            </w:r>
          </w:p>
          <w:p w:rsidP="0001579B" w:rsidR="0079656D" w:rsidRDefault="0079656D" w:rsidRPr="0033247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в соо</w:t>
            </w:r>
            <w:r w:rsidRPr="0033247E">
              <w:rPr>
                <w:rFonts w:ascii="Times New Roman" w:cs="Times New Roman" w:hAnsi="Times New Roman"/>
                <w:sz w:val="20"/>
              </w:rPr>
              <w:t>т</w:t>
            </w:r>
            <w:r w:rsidRPr="0033247E">
              <w:rPr>
                <w:rFonts w:ascii="Times New Roman" w:cs="Times New Roman" w:hAnsi="Times New Roman"/>
                <w:sz w:val="20"/>
              </w:rPr>
              <w:t>ветствии с кратк</w:t>
            </w:r>
            <w:r w:rsidRPr="0033247E">
              <w:rPr>
                <w:rFonts w:ascii="Times New Roman" w:cs="Times New Roman" w:hAnsi="Times New Roman"/>
                <w:sz w:val="20"/>
              </w:rPr>
              <w:t>о</w:t>
            </w:r>
            <w:r w:rsidRPr="0033247E">
              <w:rPr>
                <w:rFonts w:ascii="Times New Roman" w:cs="Times New Roman" w:hAnsi="Times New Roman"/>
                <w:sz w:val="20"/>
              </w:rPr>
              <w:t>срочным планом реализ</w:t>
            </w:r>
            <w:r w:rsidRPr="0033247E">
              <w:rPr>
                <w:rFonts w:ascii="Times New Roman" w:cs="Times New Roman" w:hAnsi="Times New Roman"/>
                <w:sz w:val="20"/>
              </w:rPr>
              <w:t>а</w:t>
            </w:r>
            <w:r w:rsidRPr="0033247E">
              <w:rPr>
                <w:rFonts w:ascii="Times New Roman" w:cs="Times New Roman" w:hAnsi="Times New Roman"/>
                <w:sz w:val="20"/>
              </w:rPr>
              <w:t xml:space="preserve">ции </w:t>
            </w:r>
            <w:r w:rsidR="0001579B">
              <w:rPr>
                <w:rFonts w:ascii="Times New Roman" w:cs="Times New Roman" w:hAnsi="Times New Roman"/>
                <w:sz w:val="20"/>
              </w:rPr>
              <w:t>р</w:t>
            </w:r>
            <w:r w:rsidRPr="0033247E">
              <w:rPr>
                <w:rFonts w:ascii="Times New Roman" w:cs="Times New Roman" w:hAnsi="Times New Roman"/>
                <w:sz w:val="20"/>
              </w:rPr>
              <w:t>ег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ональной програ</w:t>
            </w:r>
            <w:r w:rsidRPr="0033247E">
              <w:rPr>
                <w:rFonts w:ascii="Times New Roman" w:cs="Times New Roman" w:hAnsi="Times New Roman"/>
                <w:sz w:val="20"/>
              </w:rPr>
              <w:t>м</w:t>
            </w:r>
            <w:r w:rsidRPr="0033247E">
              <w:rPr>
                <w:rFonts w:ascii="Times New Roman" w:cs="Times New Roman" w:hAnsi="Times New Roman"/>
                <w:sz w:val="20"/>
              </w:rPr>
              <w:t>мы кап</w:t>
            </w:r>
            <w:r w:rsidRPr="0033247E">
              <w:rPr>
                <w:rFonts w:ascii="Times New Roman" w:cs="Times New Roman" w:hAnsi="Times New Roman"/>
                <w:sz w:val="20"/>
              </w:rPr>
              <w:t>и</w:t>
            </w:r>
            <w:r w:rsidRPr="0033247E">
              <w:rPr>
                <w:rFonts w:ascii="Times New Roman" w:cs="Times New Roman" w:hAnsi="Times New Roman"/>
                <w:sz w:val="20"/>
              </w:rPr>
              <w:t>тального ремонта</w:t>
            </w:r>
          </w:p>
        </w:tc>
      </w:tr>
      <w:tr w:rsidR="0079656D" w:rsidRPr="0033247E" w:rsidTr="0033247E">
        <w:tc>
          <w:tcPr>
            <w:tcW w:type="dxa" w:w="510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1</w:t>
            </w:r>
          </w:p>
        </w:tc>
        <w:tc>
          <w:tcPr>
            <w:tcW w:type="dxa" w:w="826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2</w:t>
            </w:r>
          </w:p>
        </w:tc>
        <w:tc>
          <w:tcPr>
            <w:tcW w:type="dxa" w:w="1278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3</w:t>
            </w:r>
          </w:p>
        </w:tc>
        <w:tc>
          <w:tcPr>
            <w:tcW w:type="dxa" w:w="1134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4</w:t>
            </w:r>
          </w:p>
        </w:tc>
        <w:tc>
          <w:tcPr>
            <w:tcW w:type="dxa" w:w="850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5</w:t>
            </w:r>
          </w:p>
        </w:tc>
        <w:tc>
          <w:tcPr>
            <w:tcW w:type="dxa" w:w="851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6</w:t>
            </w:r>
          </w:p>
        </w:tc>
        <w:tc>
          <w:tcPr>
            <w:tcW w:type="dxa" w:w="709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7</w:t>
            </w:r>
          </w:p>
        </w:tc>
        <w:tc>
          <w:tcPr>
            <w:tcW w:type="dxa" w:w="708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8</w:t>
            </w:r>
          </w:p>
        </w:tc>
        <w:tc>
          <w:tcPr>
            <w:tcW w:type="dxa" w:w="998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9</w:t>
            </w:r>
          </w:p>
        </w:tc>
        <w:tc>
          <w:tcPr>
            <w:tcW w:type="dxa" w:w="845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10</w:t>
            </w:r>
          </w:p>
        </w:tc>
        <w:tc>
          <w:tcPr>
            <w:tcW w:type="dxa" w:w="1000"/>
          </w:tcPr>
          <w:p w:rsidP="006748A1" w:rsidR="0079656D" w:rsidRDefault="0079656D" w:rsidRPr="0033247E">
            <w:pPr>
              <w:pStyle w:val="ConsPlusNormal"/>
              <w:jc w:val="center"/>
              <w:rPr>
                <w:rFonts w:ascii="Times New Roman" w:cs="Times New Roman" w:hAnsi="Times New Roman"/>
                <w:sz w:val="20"/>
              </w:rPr>
            </w:pPr>
            <w:r w:rsidRPr="0033247E">
              <w:rPr>
                <w:rFonts w:ascii="Times New Roman" w:cs="Times New Roman" w:hAnsi="Times New Roman"/>
                <w:sz w:val="20"/>
              </w:rPr>
              <w:t>11</w:t>
            </w:r>
          </w:p>
        </w:tc>
      </w:tr>
      <w:tr w:rsidR="0079656D" w:rsidRPr="0033247E" w:rsidTr="0033247E">
        <w:tc>
          <w:tcPr>
            <w:tcW w:type="dxa" w:w="510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26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1278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1134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50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51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709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708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998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45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1000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</w:tr>
      <w:tr w:rsidR="0079656D" w:rsidRPr="0033247E" w:rsidTr="0033247E">
        <w:tc>
          <w:tcPr>
            <w:tcW w:type="dxa" w:w="510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26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1278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1134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50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51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709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708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998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845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type="dxa" w:w="1000"/>
          </w:tcPr>
          <w:p w:rsidP="006748A1" w:rsidR="0079656D" w:rsidRDefault="0079656D" w:rsidRPr="0033247E">
            <w:pPr>
              <w:pStyle w:val="ConsPlusNormal"/>
              <w:rPr>
                <w:rFonts w:ascii="Times New Roman" w:cs="Times New Roman" w:hAnsi="Times New Roman"/>
                <w:sz w:val="20"/>
              </w:rPr>
            </w:pPr>
          </w:p>
        </w:tc>
      </w:tr>
    </w:tbl>
    <w:p w:rsidP="00287EC8" w:rsidR="0033247E" w:rsidRDefault="0033247E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33247E" w:rsidR="0079656D" w:rsidRDefault="0079656D" w:rsidRPr="0033247E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8E0860">
        <w:rPr>
          <w:rFonts w:ascii="Times New Roman" w:cs="Times New Roman" w:hAnsi="Times New Roman"/>
          <w:sz w:val="28"/>
          <w:szCs w:val="28"/>
        </w:rPr>
        <w:t>*</w:t>
      </w:r>
      <w:r w:rsidR="0001579B">
        <w:rPr>
          <w:rFonts w:ascii="Times New Roman" w:cs="Times New Roman" w:hAnsi="Times New Roman"/>
          <w:sz w:val="28"/>
          <w:szCs w:val="28"/>
        </w:rPr>
        <w:t> </w:t>
      </w:r>
      <w:r w:rsidRPr="008E0860">
        <w:rPr>
          <w:rFonts w:ascii="Times New Roman" w:cs="Times New Roman" w:hAnsi="Times New Roman"/>
          <w:sz w:val="28"/>
          <w:szCs w:val="28"/>
        </w:rPr>
        <w:t xml:space="preserve">Региональная программа капитального ремонта общего имущества </w:t>
      </w:r>
      <w:r w:rsidR="0001579B">
        <w:rPr>
          <w:rFonts w:ascii="Times New Roman" w:cs="Times New Roman" w:hAnsi="Times New Roman"/>
          <w:sz w:val="28"/>
          <w:szCs w:val="28"/>
        </w:rPr>
        <w:t xml:space="preserve">           </w:t>
      </w:r>
      <w:r w:rsidRPr="008E0860">
        <w:rPr>
          <w:rFonts w:ascii="Times New Roman" w:cs="Times New Roman" w:hAnsi="Times New Roman"/>
          <w:sz w:val="28"/>
          <w:szCs w:val="28"/>
        </w:rPr>
        <w:t xml:space="preserve">в многоквартирных домах, расположенных на территории Красноярского края, утвержденная постановлением Правительства Красноярского края </w:t>
      </w:r>
      <w:r w:rsidR="006E2B09">
        <w:rPr>
          <w:rFonts w:ascii="Times New Roman" w:cs="Times New Roman" w:hAnsi="Times New Roman"/>
          <w:sz w:val="28"/>
          <w:szCs w:val="28"/>
        </w:rPr>
        <w:t xml:space="preserve">             </w:t>
      </w:r>
      <w:bookmarkStart w:id="9" w:name="_GoBack"/>
      <w:bookmarkEnd w:id="9"/>
      <w:r w:rsidRPr="008E0860">
        <w:rPr>
          <w:rFonts w:ascii="Times New Roman" w:cs="Times New Roman" w:hAnsi="Times New Roman"/>
          <w:sz w:val="28"/>
          <w:szCs w:val="28"/>
        </w:rPr>
        <w:t>от 27.12.2013 № 709-п.</w:t>
      </w:r>
    </w:p>
    <w:sectPr w:rsidR="0079656D" w:rsidRPr="0033247E" w:rsidSect="006748A1">
      <w:headerReference r:id="rId25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14463" w:rsidP="0079656D" w:rsidRDefault="00F14463">
      <w:pPr>
        <w:spacing w:after="0" w:line="240" w:lineRule="auto"/>
      </w:pPr>
      <w:r>
        <w:separator/>
      </w:r>
    </w:p>
  </w:endnote>
  <w:endnote w:type="continuationSeparator" w:id="0">
    <w:p w:rsidR="00F14463" w:rsidP="0079656D" w:rsidRDefault="00F1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14463" w:rsidP="0079656D" w:rsidRDefault="00F14463">
      <w:pPr>
        <w:spacing w:after="0" w:line="240" w:lineRule="auto"/>
      </w:pPr>
      <w:r>
        <w:separator/>
      </w:r>
    </w:p>
  </w:footnote>
  <w:footnote w:type="continuationSeparator" w:id="0">
    <w:p w:rsidR="00F14463" w:rsidP="0079656D" w:rsidRDefault="00F1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839911212"/>
      <w:docPartObj>
        <w:docPartGallery w:val="Page Numbers (Top of Page)"/>
        <w:docPartUnique/>
      </w:docPartObj>
    </w:sdtPr>
    <w:sdtEndPr/>
    <w:sdtContent>
      <w:p w:rsidR="00113D05" w:rsidP="00EB0EA7" w:rsidRDefault="00113D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8989385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EB0EA7" w:rsidR="00113D05" w:rsidP="00EB0EA7" w:rsidRDefault="00113D0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B0EA7">
          <w:rPr>
            <w:rFonts w:ascii="Times New Roman" w:hAnsi="Times New Roman"/>
            <w:sz w:val="24"/>
            <w:szCs w:val="24"/>
          </w:rPr>
          <w:fldChar w:fldCharType="begin"/>
        </w:r>
        <w:r w:rsidRPr="00EB0EA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0EA7">
          <w:rPr>
            <w:rFonts w:ascii="Times New Roman" w:hAnsi="Times New Roman"/>
            <w:sz w:val="24"/>
            <w:szCs w:val="24"/>
          </w:rPr>
          <w:fldChar w:fldCharType="separate"/>
        </w:r>
        <w:r w:rsidR="006E2B09">
          <w:rPr>
            <w:rFonts w:ascii="Times New Roman" w:hAnsi="Times New Roman"/>
            <w:noProof/>
            <w:sz w:val="24"/>
            <w:szCs w:val="24"/>
          </w:rPr>
          <w:t>26</w:t>
        </w:r>
        <w:r w:rsidRPr="00EB0EA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E55"/>
    <w:multiLevelType w:val="hybridMultilevel"/>
    <w:tmpl w:val="C0EEE672"/>
    <w:lvl w:ilvl="0" w:tplc="4F54BC34">
      <w:start w:val="4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74113"/>
    <w:multiLevelType w:val="hybridMultilevel"/>
    <w:tmpl w:val="E77648E4"/>
    <w:lvl w:ilvl="0" w:tplc="AB2A04EA">
      <w:start w:val="11"/>
      <w:numFmt w:val="decimal"/>
      <w:suff w:val="space"/>
      <w:lvlText w:val="%1."/>
      <w:lvlJc w:val="left"/>
      <w:pPr>
        <w:ind w:left="943" w:hanging="375"/>
      </w:pPr>
      <w:rPr>
        <w:rFonts w:hint="default"/>
        <w:b w:val="0"/>
        <w:i w:val="0"/>
        <w:color w:val="auto"/>
      </w:rPr>
    </w:lvl>
    <w:lvl w:ilvl="1" w:tplc="0EF2DB3E">
      <w:start w:val="1"/>
      <w:numFmt w:val="decimal"/>
      <w:lvlText w:val="%2)"/>
      <w:lvlJc w:val="left"/>
      <w:pPr>
        <w:ind w:left="33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53749F3"/>
    <w:multiLevelType w:val="hybridMultilevel"/>
    <w:tmpl w:val="1F28B256"/>
    <w:lvl w:ilvl="0" w:tplc="2310680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4F0B8B"/>
    <w:multiLevelType w:val="hybridMultilevel"/>
    <w:tmpl w:val="29B8C28C"/>
    <w:lvl w:ilvl="0" w:tplc="3E0CBF80">
      <w:start w:val="48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17D4F"/>
    <w:multiLevelType w:val="hybridMultilevel"/>
    <w:tmpl w:val="2662FF8E"/>
    <w:lvl w:ilvl="0" w:tplc="A70E33F2">
      <w:start w:val="5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D5F5A"/>
    <w:multiLevelType w:val="hybridMultilevel"/>
    <w:tmpl w:val="74ECEAB8"/>
    <w:lvl w:ilvl="0" w:tplc="C152FB8A">
      <w:start w:val="18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20BC4"/>
    <w:multiLevelType w:val="hybridMultilevel"/>
    <w:tmpl w:val="59D22B08"/>
    <w:lvl w:ilvl="0" w:tplc="C8F6FCA2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E1520C"/>
    <w:multiLevelType w:val="hybridMultilevel"/>
    <w:tmpl w:val="4ED4751E"/>
    <w:lvl w:ilvl="0" w:tplc="657A7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F3946"/>
    <w:multiLevelType w:val="hybridMultilevel"/>
    <w:tmpl w:val="B07E428C"/>
    <w:lvl w:ilvl="0" w:tplc="9C76EC10">
      <w:start w:val="18"/>
      <w:numFmt w:val="decimal"/>
      <w:suff w:val="space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32113"/>
    <w:multiLevelType w:val="hybridMultilevel"/>
    <w:tmpl w:val="526EB646"/>
    <w:lvl w:ilvl="0" w:tplc="07000E56">
      <w:start w:val="4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8212E9"/>
    <w:multiLevelType w:val="hybridMultilevel"/>
    <w:tmpl w:val="D5CEF55E"/>
    <w:lvl w:ilvl="0" w:tplc="E66204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373ED"/>
    <w:multiLevelType w:val="hybridMultilevel"/>
    <w:tmpl w:val="0570DD06"/>
    <w:lvl w:ilvl="0" w:tplc="85B4BE74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7757B69"/>
    <w:multiLevelType w:val="hybridMultilevel"/>
    <w:tmpl w:val="43AC6984"/>
    <w:lvl w:ilvl="0" w:tplc="B6BCE2B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E00E4A"/>
    <w:multiLevelType w:val="hybridMultilevel"/>
    <w:tmpl w:val="8EC8F544"/>
    <w:lvl w:ilvl="0" w:tplc="05E8CD8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3A28A2"/>
    <w:multiLevelType w:val="hybridMultilevel"/>
    <w:tmpl w:val="B31CBE02"/>
    <w:lvl w:ilvl="0" w:tplc="F6CA3760">
      <w:start w:val="4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E7445"/>
    <w:multiLevelType w:val="hybridMultilevel"/>
    <w:tmpl w:val="12662D66"/>
    <w:lvl w:ilvl="0" w:tplc="C882BB7C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E00DE3"/>
    <w:multiLevelType w:val="hybridMultilevel"/>
    <w:tmpl w:val="8CB0B74A"/>
    <w:lvl w:ilvl="0" w:tplc="A22857AA">
      <w:start w:val="1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607DF4"/>
    <w:multiLevelType w:val="hybridMultilevel"/>
    <w:tmpl w:val="5CACCFA8"/>
    <w:lvl w:ilvl="0" w:tplc="8E780894">
      <w:start w:val="10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4E3466"/>
    <w:multiLevelType w:val="hybridMultilevel"/>
    <w:tmpl w:val="7990FD3A"/>
    <w:lvl w:ilvl="0" w:tplc="C6BCD6E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21766C"/>
    <w:multiLevelType w:val="hybridMultilevel"/>
    <w:tmpl w:val="AFD8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93854"/>
    <w:multiLevelType w:val="hybridMultilevel"/>
    <w:tmpl w:val="25AA2EA6"/>
    <w:lvl w:ilvl="0" w:tplc="C5A24B7C">
      <w:start w:val="4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0F631C"/>
    <w:multiLevelType w:val="hybridMultilevel"/>
    <w:tmpl w:val="E77648E4"/>
    <w:lvl w:ilvl="0" w:tplc="AB2A04EA">
      <w:start w:val="11"/>
      <w:numFmt w:val="decimal"/>
      <w:suff w:val="space"/>
      <w:lvlText w:val="%1."/>
      <w:lvlJc w:val="left"/>
      <w:pPr>
        <w:ind w:left="943" w:hanging="375"/>
      </w:pPr>
      <w:rPr>
        <w:rFonts w:hint="default"/>
        <w:b w:val="0"/>
        <w:i w:val="0"/>
        <w:color w:val="auto"/>
      </w:rPr>
    </w:lvl>
    <w:lvl w:ilvl="1" w:tplc="0EF2DB3E">
      <w:start w:val="1"/>
      <w:numFmt w:val="decimal"/>
      <w:lvlText w:val="%2)"/>
      <w:lvlJc w:val="left"/>
      <w:pPr>
        <w:ind w:left="33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23018C5"/>
    <w:multiLevelType w:val="hybridMultilevel"/>
    <w:tmpl w:val="550E4F5C"/>
    <w:lvl w:ilvl="0" w:tplc="315C1008">
      <w:start w:val="12"/>
      <w:numFmt w:val="decimal"/>
      <w:suff w:val="space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23301E8"/>
    <w:multiLevelType w:val="hybridMultilevel"/>
    <w:tmpl w:val="54F48864"/>
    <w:lvl w:ilvl="0" w:tplc="45F07326">
      <w:start w:val="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4366B"/>
    <w:multiLevelType w:val="hybridMultilevel"/>
    <w:tmpl w:val="FA46D5EC"/>
    <w:lvl w:ilvl="0" w:tplc="F796C794">
      <w:start w:val="1"/>
      <w:numFmt w:val="decimal"/>
      <w:suff w:val="space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09C689B"/>
    <w:multiLevelType w:val="hybridMultilevel"/>
    <w:tmpl w:val="97AC082E"/>
    <w:lvl w:ilvl="0" w:tplc="AFBC58F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AE6436"/>
    <w:multiLevelType w:val="hybridMultilevel"/>
    <w:tmpl w:val="9D8C7F1E"/>
    <w:lvl w:ilvl="0" w:tplc="D7F803E4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7E13A9B"/>
    <w:multiLevelType w:val="hybridMultilevel"/>
    <w:tmpl w:val="51BC0558"/>
    <w:lvl w:ilvl="0" w:tplc="8736A4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307824"/>
    <w:multiLevelType w:val="hybridMultilevel"/>
    <w:tmpl w:val="34A2AE08"/>
    <w:lvl w:ilvl="0" w:tplc="814CDDF2">
      <w:start w:val="56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91029"/>
    <w:multiLevelType w:val="hybridMultilevel"/>
    <w:tmpl w:val="8A02FEBE"/>
    <w:lvl w:ilvl="0" w:tplc="65F4BD6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CD13F98"/>
    <w:multiLevelType w:val="hybridMultilevel"/>
    <w:tmpl w:val="1F2A0074"/>
    <w:lvl w:ilvl="0" w:tplc="54F484C0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21"/>
  </w:num>
  <w:num w:numId="6">
    <w:abstractNumId w:val="23"/>
  </w:num>
  <w:num w:numId="7">
    <w:abstractNumId w:val="1"/>
  </w:num>
  <w:num w:numId="8">
    <w:abstractNumId w:val="29"/>
  </w:num>
  <w:num w:numId="9">
    <w:abstractNumId w:val="24"/>
  </w:num>
  <w:num w:numId="10">
    <w:abstractNumId w:val="30"/>
  </w:num>
  <w:num w:numId="11">
    <w:abstractNumId w:val="0"/>
  </w:num>
  <w:num w:numId="12">
    <w:abstractNumId w:val="3"/>
  </w:num>
  <w:num w:numId="13">
    <w:abstractNumId w:val="27"/>
  </w:num>
  <w:num w:numId="14">
    <w:abstractNumId w:val="26"/>
  </w:num>
  <w:num w:numId="15">
    <w:abstractNumId w:val="14"/>
  </w:num>
  <w:num w:numId="16">
    <w:abstractNumId w:val="13"/>
  </w:num>
  <w:num w:numId="17">
    <w:abstractNumId w:val="2"/>
  </w:num>
  <w:num w:numId="18">
    <w:abstractNumId w:val="16"/>
  </w:num>
  <w:num w:numId="19">
    <w:abstractNumId w:val="15"/>
  </w:num>
  <w:num w:numId="20">
    <w:abstractNumId w:val="18"/>
  </w:num>
  <w:num w:numId="21">
    <w:abstractNumId w:val="25"/>
  </w:num>
  <w:num w:numId="22">
    <w:abstractNumId w:val="22"/>
  </w:num>
  <w:num w:numId="23">
    <w:abstractNumId w:val="8"/>
  </w:num>
  <w:num w:numId="24">
    <w:abstractNumId w:val="20"/>
  </w:num>
  <w:num w:numId="25">
    <w:abstractNumId w:val="9"/>
  </w:num>
  <w:num w:numId="26">
    <w:abstractNumId w:val="11"/>
  </w:num>
  <w:num w:numId="27">
    <w:abstractNumId w:val="17"/>
  </w:num>
  <w:num w:numId="28">
    <w:abstractNumId w:val="4"/>
  </w:num>
  <w:num w:numId="29">
    <w:abstractNumId w:val="19"/>
  </w:num>
  <w:num w:numId="30">
    <w:abstractNumId w:val="5"/>
  </w:num>
  <w:num w:numId="31">
    <w:abstractNumId w:val="2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removePersonalInformation/>
  <w:removeDateAndTime/>
  <w:displayBackgroundShape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6D"/>
    <w:rsid w:val="0000373D"/>
    <w:rsid w:val="00007863"/>
    <w:rsid w:val="0001579B"/>
    <w:rsid w:val="00015AB3"/>
    <w:rsid w:val="00023957"/>
    <w:rsid w:val="00026A44"/>
    <w:rsid w:val="0003093A"/>
    <w:rsid w:val="00030E15"/>
    <w:rsid w:val="00031EB7"/>
    <w:rsid w:val="000366C5"/>
    <w:rsid w:val="00040616"/>
    <w:rsid w:val="000454BC"/>
    <w:rsid w:val="00047214"/>
    <w:rsid w:val="0005248E"/>
    <w:rsid w:val="000526FC"/>
    <w:rsid w:val="00055D00"/>
    <w:rsid w:val="00062619"/>
    <w:rsid w:val="00063DB9"/>
    <w:rsid w:val="00063E3A"/>
    <w:rsid w:val="00070B72"/>
    <w:rsid w:val="00075E7B"/>
    <w:rsid w:val="00076179"/>
    <w:rsid w:val="00083B3E"/>
    <w:rsid w:val="000A156C"/>
    <w:rsid w:val="000A2BF4"/>
    <w:rsid w:val="000A4BBC"/>
    <w:rsid w:val="000B1E69"/>
    <w:rsid w:val="000B7334"/>
    <w:rsid w:val="000C1831"/>
    <w:rsid w:val="000C22C7"/>
    <w:rsid w:val="000C22EC"/>
    <w:rsid w:val="000C2BD3"/>
    <w:rsid w:val="000D2011"/>
    <w:rsid w:val="000D7827"/>
    <w:rsid w:val="000E3036"/>
    <w:rsid w:val="000E52DB"/>
    <w:rsid w:val="000F38F4"/>
    <w:rsid w:val="000F7D44"/>
    <w:rsid w:val="001041C0"/>
    <w:rsid w:val="0010663E"/>
    <w:rsid w:val="00113D05"/>
    <w:rsid w:val="00123E17"/>
    <w:rsid w:val="0012564C"/>
    <w:rsid w:val="00132295"/>
    <w:rsid w:val="001404ED"/>
    <w:rsid w:val="00142600"/>
    <w:rsid w:val="0015253D"/>
    <w:rsid w:val="00152F59"/>
    <w:rsid w:val="00153B18"/>
    <w:rsid w:val="00157ED9"/>
    <w:rsid w:val="0016039E"/>
    <w:rsid w:val="00162372"/>
    <w:rsid w:val="001658A1"/>
    <w:rsid w:val="0018020A"/>
    <w:rsid w:val="0018493A"/>
    <w:rsid w:val="00186AB0"/>
    <w:rsid w:val="0019236A"/>
    <w:rsid w:val="00192BB6"/>
    <w:rsid w:val="001A081B"/>
    <w:rsid w:val="001A0AC8"/>
    <w:rsid w:val="001A458E"/>
    <w:rsid w:val="001A7070"/>
    <w:rsid w:val="001B1500"/>
    <w:rsid w:val="001B3B0F"/>
    <w:rsid w:val="001B5227"/>
    <w:rsid w:val="001B65B6"/>
    <w:rsid w:val="001B7914"/>
    <w:rsid w:val="001B7CF5"/>
    <w:rsid w:val="001C1BA1"/>
    <w:rsid w:val="001D1A7D"/>
    <w:rsid w:val="001E3160"/>
    <w:rsid w:val="001E3708"/>
    <w:rsid w:val="001E7749"/>
    <w:rsid w:val="001F5BC6"/>
    <w:rsid w:val="00200633"/>
    <w:rsid w:val="002133AD"/>
    <w:rsid w:val="002151E4"/>
    <w:rsid w:val="002455A0"/>
    <w:rsid w:val="00255DB5"/>
    <w:rsid w:val="002622DA"/>
    <w:rsid w:val="0026446C"/>
    <w:rsid w:val="0026544F"/>
    <w:rsid w:val="00275666"/>
    <w:rsid w:val="002810E1"/>
    <w:rsid w:val="002823C5"/>
    <w:rsid w:val="0028299A"/>
    <w:rsid w:val="00287895"/>
    <w:rsid w:val="00287EC8"/>
    <w:rsid w:val="00290945"/>
    <w:rsid w:val="0029131C"/>
    <w:rsid w:val="00291AD5"/>
    <w:rsid w:val="00293097"/>
    <w:rsid w:val="00293857"/>
    <w:rsid w:val="00293C63"/>
    <w:rsid w:val="002A0051"/>
    <w:rsid w:val="002C334E"/>
    <w:rsid w:val="002E5B4F"/>
    <w:rsid w:val="003118EF"/>
    <w:rsid w:val="003154A1"/>
    <w:rsid w:val="00316480"/>
    <w:rsid w:val="003215D1"/>
    <w:rsid w:val="00321692"/>
    <w:rsid w:val="00323B30"/>
    <w:rsid w:val="0033247E"/>
    <w:rsid w:val="003452B5"/>
    <w:rsid w:val="003500A7"/>
    <w:rsid w:val="00350A74"/>
    <w:rsid w:val="00351B68"/>
    <w:rsid w:val="003541EC"/>
    <w:rsid w:val="0035537A"/>
    <w:rsid w:val="00362254"/>
    <w:rsid w:val="00363AFE"/>
    <w:rsid w:val="00364318"/>
    <w:rsid w:val="0036461F"/>
    <w:rsid w:val="00366F62"/>
    <w:rsid w:val="00373012"/>
    <w:rsid w:val="00377603"/>
    <w:rsid w:val="00382BE8"/>
    <w:rsid w:val="003851D9"/>
    <w:rsid w:val="003A156A"/>
    <w:rsid w:val="003A6E15"/>
    <w:rsid w:val="003B04DC"/>
    <w:rsid w:val="003B5AE9"/>
    <w:rsid w:val="003B6366"/>
    <w:rsid w:val="003B7BD7"/>
    <w:rsid w:val="003C33A0"/>
    <w:rsid w:val="003C51AA"/>
    <w:rsid w:val="003C6E69"/>
    <w:rsid w:val="003D4257"/>
    <w:rsid w:val="003E012D"/>
    <w:rsid w:val="003E2B98"/>
    <w:rsid w:val="003E2D5B"/>
    <w:rsid w:val="003E4359"/>
    <w:rsid w:val="003F57B3"/>
    <w:rsid w:val="003F62B0"/>
    <w:rsid w:val="003F6B96"/>
    <w:rsid w:val="003F7A11"/>
    <w:rsid w:val="00400CAC"/>
    <w:rsid w:val="004100B1"/>
    <w:rsid w:val="00411E7D"/>
    <w:rsid w:val="00414480"/>
    <w:rsid w:val="00416AD8"/>
    <w:rsid w:val="004254FA"/>
    <w:rsid w:val="00425B0C"/>
    <w:rsid w:val="0045631B"/>
    <w:rsid w:val="0045707C"/>
    <w:rsid w:val="00460189"/>
    <w:rsid w:val="004605CC"/>
    <w:rsid w:val="004635CC"/>
    <w:rsid w:val="0046485B"/>
    <w:rsid w:val="004711D0"/>
    <w:rsid w:val="004738F9"/>
    <w:rsid w:val="00474B4C"/>
    <w:rsid w:val="004827AE"/>
    <w:rsid w:val="00483CFB"/>
    <w:rsid w:val="0048539F"/>
    <w:rsid w:val="00490265"/>
    <w:rsid w:val="0049169D"/>
    <w:rsid w:val="004953C3"/>
    <w:rsid w:val="00497B3A"/>
    <w:rsid w:val="004A6E4F"/>
    <w:rsid w:val="004C11D4"/>
    <w:rsid w:val="004E4B6A"/>
    <w:rsid w:val="004E5F66"/>
    <w:rsid w:val="004F3691"/>
    <w:rsid w:val="0050391A"/>
    <w:rsid w:val="0050500E"/>
    <w:rsid w:val="005068BA"/>
    <w:rsid w:val="00510692"/>
    <w:rsid w:val="00511C8A"/>
    <w:rsid w:val="005226A0"/>
    <w:rsid w:val="005350CE"/>
    <w:rsid w:val="00537235"/>
    <w:rsid w:val="00541612"/>
    <w:rsid w:val="0054267B"/>
    <w:rsid w:val="0054488C"/>
    <w:rsid w:val="00546E95"/>
    <w:rsid w:val="0055175E"/>
    <w:rsid w:val="00552636"/>
    <w:rsid w:val="005528F1"/>
    <w:rsid w:val="00554528"/>
    <w:rsid w:val="00562EC2"/>
    <w:rsid w:val="005644CC"/>
    <w:rsid w:val="005711AE"/>
    <w:rsid w:val="00573C62"/>
    <w:rsid w:val="00574A95"/>
    <w:rsid w:val="0057730D"/>
    <w:rsid w:val="00580E83"/>
    <w:rsid w:val="005821AA"/>
    <w:rsid w:val="00587439"/>
    <w:rsid w:val="005908DE"/>
    <w:rsid w:val="00591256"/>
    <w:rsid w:val="0059643A"/>
    <w:rsid w:val="005A39FA"/>
    <w:rsid w:val="005B1AF1"/>
    <w:rsid w:val="005B2128"/>
    <w:rsid w:val="005B40AC"/>
    <w:rsid w:val="005B4321"/>
    <w:rsid w:val="005B62E0"/>
    <w:rsid w:val="005B7DAB"/>
    <w:rsid w:val="005C2724"/>
    <w:rsid w:val="005C3D4C"/>
    <w:rsid w:val="005C433C"/>
    <w:rsid w:val="005C5931"/>
    <w:rsid w:val="005D220E"/>
    <w:rsid w:val="005E344B"/>
    <w:rsid w:val="005E71E5"/>
    <w:rsid w:val="005F213F"/>
    <w:rsid w:val="005F380B"/>
    <w:rsid w:val="005F7ECD"/>
    <w:rsid w:val="00600926"/>
    <w:rsid w:val="0061383A"/>
    <w:rsid w:val="006155F9"/>
    <w:rsid w:val="006174B4"/>
    <w:rsid w:val="00627E34"/>
    <w:rsid w:val="0063522A"/>
    <w:rsid w:val="0063765D"/>
    <w:rsid w:val="00645251"/>
    <w:rsid w:val="00646897"/>
    <w:rsid w:val="006520D2"/>
    <w:rsid w:val="006578E7"/>
    <w:rsid w:val="00661C73"/>
    <w:rsid w:val="00662674"/>
    <w:rsid w:val="00662EE4"/>
    <w:rsid w:val="00663157"/>
    <w:rsid w:val="0066670A"/>
    <w:rsid w:val="006748A1"/>
    <w:rsid w:val="006777EE"/>
    <w:rsid w:val="00684A52"/>
    <w:rsid w:val="00696362"/>
    <w:rsid w:val="006A67AA"/>
    <w:rsid w:val="006B15C7"/>
    <w:rsid w:val="006B21D9"/>
    <w:rsid w:val="006B4588"/>
    <w:rsid w:val="006B79B1"/>
    <w:rsid w:val="006B7CEA"/>
    <w:rsid w:val="006C162D"/>
    <w:rsid w:val="006C27C9"/>
    <w:rsid w:val="006C7410"/>
    <w:rsid w:val="006E2B09"/>
    <w:rsid w:val="006E3CCA"/>
    <w:rsid w:val="006E5256"/>
    <w:rsid w:val="006F5E8A"/>
    <w:rsid w:val="0071193D"/>
    <w:rsid w:val="00717AAF"/>
    <w:rsid w:val="007206B9"/>
    <w:rsid w:val="007243C7"/>
    <w:rsid w:val="00731B3D"/>
    <w:rsid w:val="00733E79"/>
    <w:rsid w:val="007342F4"/>
    <w:rsid w:val="007451C2"/>
    <w:rsid w:val="00747384"/>
    <w:rsid w:val="00753240"/>
    <w:rsid w:val="00753FB1"/>
    <w:rsid w:val="0076337A"/>
    <w:rsid w:val="007655F0"/>
    <w:rsid w:val="00781F02"/>
    <w:rsid w:val="007828A6"/>
    <w:rsid w:val="007847B7"/>
    <w:rsid w:val="00787180"/>
    <w:rsid w:val="007914C7"/>
    <w:rsid w:val="00792084"/>
    <w:rsid w:val="00794A4B"/>
    <w:rsid w:val="0079656D"/>
    <w:rsid w:val="007A55E3"/>
    <w:rsid w:val="007B0AC7"/>
    <w:rsid w:val="007C65B6"/>
    <w:rsid w:val="007C70BD"/>
    <w:rsid w:val="007D553F"/>
    <w:rsid w:val="007D790C"/>
    <w:rsid w:val="007F032F"/>
    <w:rsid w:val="007F08FE"/>
    <w:rsid w:val="007F2C99"/>
    <w:rsid w:val="007F3EA3"/>
    <w:rsid w:val="00802BBD"/>
    <w:rsid w:val="0081033D"/>
    <w:rsid w:val="008135F3"/>
    <w:rsid w:val="0082222D"/>
    <w:rsid w:val="008243AD"/>
    <w:rsid w:val="0082519A"/>
    <w:rsid w:val="00827025"/>
    <w:rsid w:val="00835537"/>
    <w:rsid w:val="008400A6"/>
    <w:rsid w:val="00847042"/>
    <w:rsid w:val="00850BA0"/>
    <w:rsid w:val="00851A6A"/>
    <w:rsid w:val="00854AD1"/>
    <w:rsid w:val="00855D70"/>
    <w:rsid w:val="0085691E"/>
    <w:rsid w:val="00860999"/>
    <w:rsid w:val="008621B2"/>
    <w:rsid w:val="00863250"/>
    <w:rsid w:val="00864276"/>
    <w:rsid w:val="00871102"/>
    <w:rsid w:val="00871DDE"/>
    <w:rsid w:val="008762F2"/>
    <w:rsid w:val="008828E4"/>
    <w:rsid w:val="00891782"/>
    <w:rsid w:val="008A6B36"/>
    <w:rsid w:val="008A751E"/>
    <w:rsid w:val="008D1E54"/>
    <w:rsid w:val="008E0860"/>
    <w:rsid w:val="008F094A"/>
    <w:rsid w:val="008F3A54"/>
    <w:rsid w:val="008F57DD"/>
    <w:rsid w:val="008F5CF5"/>
    <w:rsid w:val="008F65DE"/>
    <w:rsid w:val="008F6949"/>
    <w:rsid w:val="008F6CCF"/>
    <w:rsid w:val="009032A2"/>
    <w:rsid w:val="00904C98"/>
    <w:rsid w:val="00907C35"/>
    <w:rsid w:val="00911A1D"/>
    <w:rsid w:val="00916239"/>
    <w:rsid w:val="009162A1"/>
    <w:rsid w:val="0091714B"/>
    <w:rsid w:val="00920B0F"/>
    <w:rsid w:val="00925430"/>
    <w:rsid w:val="00926D2F"/>
    <w:rsid w:val="00927B3F"/>
    <w:rsid w:val="00931D22"/>
    <w:rsid w:val="0094053E"/>
    <w:rsid w:val="0094066A"/>
    <w:rsid w:val="00941421"/>
    <w:rsid w:val="00947B41"/>
    <w:rsid w:val="00947CE3"/>
    <w:rsid w:val="00952243"/>
    <w:rsid w:val="009522C1"/>
    <w:rsid w:val="00957291"/>
    <w:rsid w:val="0096687E"/>
    <w:rsid w:val="00966EB8"/>
    <w:rsid w:val="00972DAA"/>
    <w:rsid w:val="009752DA"/>
    <w:rsid w:val="00975347"/>
    <w:rsid w:val="00981A75"/>
    <w:rsid w:val="00983279"/>
    <w:rsid w:val="00987099"/>
    <w:rsid w:val="0099063F"/>
    <w:rsid w:val="00995DCD"/>
    <w:rsid w:val="00997F45"/>
    <w:rsid w:val="009B2585"/>
    <w:rsid w:val="009C1C0F"/>
    <w:rsid w:val="009D147C"/>
    <w:rsid w:val="009E1755"/>
    <w:rsid w:val="009E2D3A"/>
    <w:rsid w:val="009E453C"/>
    <w:rsid w:val="009F560B"/>
    <w:rsid w:val="00A06D16"/>
    <w:rsid w:val="00A111CC"/>
    <w:rsid w:val="00A2155B"/>
    <w:rsid w:val="00A2273D"/>
    <w:rsid w:val="00A323BA"/>
    <w:rsid w:val="00A348A9"/>
    <w:rsid w:val="00A412A2"/>
    <w:rsid w:val="00A43601"/>
    <w:rsid w:val="00A475BE"/>
    <w:rsid w:val="00A73624"/>
    <w:rsid w:val="00A77C60"/>
    <w:rsid w:val="00A77ED2"/>
    <w:rsid w:val="00A800C0"/>
    <w:rsid w:val="00A809FB"/>
    <w:rsid w:val="00A81E02"/>
    <w:rsid w:val="00A9020A"/>
    <w:rsid w:val="00A90829"/>
    <w:rsid w:val="00A91E27"/>
    <w:rsid w:val="00AB08D2"/>
    <w:rsid w:val="00AB1366"/>
    <w:rsid w:val="00AC0F20"/>
    <w:rsid w:val="00AC1277"/>
    <w:rsid w:val="00AC25B9"/>
    <w:rsid w:val="00AC57FB"/>
    <w:rsid w:val="00AC651E"/>
    <w:rsid w:val="00AD0ADC"/>
    <w:rsid w:val="00AD0C0B"/>
    <w:rsid w:val="00AD37C7"/>
    <w:rsid w:val="00AD72B3"/>
    <w:rsid w:val="00AE2300"/>
    <w:rsid w:val="00AE60EB"/>
    <w:rsid w:val="00B02104"/>
    <w:rsid w:val="00B12AFF"/>
    <w:rsid w:val="00B14FA2"/>
    <w:rsid w:val="00B217B1"/>
    <w:rsid w:val="00B22C48"/>
    <w:rsid w:val="00B3000A"/>
    <w:rsid w:val="00B31EE8"/>
    <w:rsid w:val="00B35DCF"/>
    <w:rsid w:val="00B40421"/>
    <w:rsid w:val="00B41715"/>
    <w:rsid w:val="00B50EF9"/>
    <w:rsid w:val="00B63199"/>
    <w:rsid w:val="00B6412F"/>
    <w:rsid w:val="00B64C12"/>
    <w:rsid w:val="00B65FD5"/>
    <w:rsid w:val="00B66204"/>
    <w:rsid w:val="00B72D99"/>
    <w:rsid w:val="00B731AD"/>
    <w:rsid w:val="00B73ADB"/>
    <w:rsid w:val="00B91052"/>
    <w:rsid w:val="00B95458"/>
    <w:rsid w:val="00BA694F"/>
    <w:rsid w:val="00BB081B"/>
    <w:rsid w:val="00BB1005"/>
    <w:rsid w:val="00BB10E1"/>
    <w:rsid w:val="00BB5D87"/>
    <w:rsid w:val="00BB7C70"/>
    <w:rsid w:val="00BC057F"/>
    <w:rsid w:val="00BC5816"/>
    <w:rsid w:val="00BC5F4F"/>
    <w:rsid w:val="00BD6754"/>
    <w:rsid w:val="00BF5D15"/>
    <w:rsid w:val="00BF6098"/>
    <w:rsid w:val="00C0533F"/>
    <w:rsid w:val="00C11D96"/>
    <w:rsid w:val="00C1202B"/>
    <w:rsid w:val="00C12287"/>
    <w:rsid w:val="00C142E1"/>
    <w:rsid w:val="00C15F24"/>
    <w:rsid w:val="00C3058C"/>
    <w:rsid w:val="00C30B5D"/>
    <w:rsid w:val="00C32C8B"/>
    <w:rsid w:val="00C3603A"/>
    <w:rsid w:val="00C508B5"/>
    <w:rsid w:val="00C64D49"/>
    <w:rsid w:val="00C806C7"/>
    <w:rsid w:val="00C83573"/>
    <w:rsid w:val="00C84853"/>
    <w:rsid w:val="00C84EAE"/>
    <w:rsid w:val="00C8546F"/>
    <w:rsid w:val="00C963D9"/>
    <w:rsid w:val="00C96BEA"/>
    <w:rsid w:val="00CA0AD4"/>
    <w:rsid w:val="00CA5869"/>
    <w:rsid w:val="00CC6330"/>
    <w:rsid w:val="00CD01CE"/>
    <w:rsid w:val="00CD1210"/>
    <w:rsid w:val="00CD13E5"/>
    <w:rsid w:val="00CD36CD"/>
    <w:rsid w:val="00CD3C3E"/>
    <w:rsid w:val="00CD5B5C"/>
    <w:rsid w:val="00CD7098"/>
    <w:rsid w:val="00CE1A59"/>
    <w:rsid w:val="00CE4FC6"/>
    <w:rsid w:val="00CE6053"/>
    <w:rsid w:val="00CE69B0"/>
    <w:rsid w:val="00CF1ACD"/>
    <w:rsid w:val="00CF4596"/>
    <w:rsid w:val="00CF5E1F"/>
    <w:rsid w:val="00D02BD2"/>
    <w:rsid w:val="00D03FD5"/>
    <w:rsid w:val="00D049B9"/>
    <w:rsid w:val="00D05352"/>
    <w:rsid w:val="00D06E07"/>
    <w:rsid w:val="00D12C6B"/>
    <w:rsid w:val="00D172C3"/>
    <w:rsid w:val="00D20E6D"/>
    <w:rsid w:val="00D212DF"/>
    <w:rsid w:val="00D30D86"/>
    <w:rsid w:val="00D3700D"/>
    <w:rsid w:val="00D3746D"/>
    <w:rsid w:val="00D43F99"/>
    <w:rsid w:val="00D520CC"/>
    <w:rsid w:val="00D644B3"/>
    <w:rsid w:val="00D675A8"/>
    <w:rsid w:val="00D712C8"/>
    <w:rsid w:val="00D73908"/>
    <w:rsid w:val="00D74DB7"/>
    <w:rsid w:val="00D7617F"/>
    <w:rsid w:val="00D8476C"/>
    <w:rsid w:val="00D87960"/>
    <w:rsid w:val="00D9029D"/>
    <w:rsid w:val="00D964EF"/>
    <w:rsid w:val="00D97347"/>
    <w:rsid w:val="00DA7075"/>
    <w:rsid w:val="00DB2170"/>
    <w:rsid w:val="00DB2BE6"/>
    <w:rsid w:val="00DB5398"/>
    <w:rsid w:val="00DB5D1A"/>
    <w:rsid w:val="00DB6469"/>
    <w:rsid w:val="00DB7697"/>
    <w:rsid w:val="00DC032E"/>
    <w:rsid w:val="00DC1407"/>
    <w:rsid w:val="00DE1300"/>
    <w:rsid w:val="00DE43EA"/>
    <w:rsid w:val="00DE6C6D"/>
    <w:rsid w:val="00DF1D25"/>
    <w:rsid w:val="00E007AA"/>
    <w:rsid w:val="00E02E96"/>
    <w:rsid w:val="00E04AF6"/>
    <w:rsid w:val="00E13236"/>
    <w:rsid w:val="00E163B9"/>
    <w:rsid w:val="00E17B4F"/>
    <w:rsid w:val="00E215A7"/>
    <w:rsid w:val="00E226AF"/>
    <w:rsid w:val="00E36E6C"/>
    <w:rsid w:val="00E37C8C"/>
    <w:rsid w:val="00E42976"/>
    <w:rsid w:val="00E50CF4"/>
    <w:rsid w:val="00E56F12"/>
    <w:rsid w:val="00E60F4E"/>
    <w:rsid w:val="00E63755"/>
    <w:rsid w:val="00E647D7"/>
    <w:rsid w:val="00E65713"/>
    <w:rsid w:val="00E76382"/>
    <w:rsid w:val="00E82FBC"/>
    <w:rsid w:val="00E831A9"/>
    <w:rsid w:val="00E86119"/>
    <w:rsid w:val="00E86C3E"/>
    <w:rsid w:val="00E92523"/>
    <w:rsid w:val="00E96177"/>
    <w:rsid w:val="00E966DA"/>
    <w:rsid w:val="00EB0EA7"/>
    <w:rsid w:val="00EB1933"/>
    <w:rsid w:val="00EB1C53"/>
    <w:rsid w:val="00EB3C90"/>
    <w:rsid w:val="00EC1247"/>
    <w:rsid w:val="00EC2A21"/>
    <w:rsid w:val="00EC338C"/>
    <w:rsid w:val="00ED0DEF"/>
    <w:rsid w:val="00ED6458"/>
    <w:rsid w:val="00EE307A"/>
    <w:rsid w:val="00EF65F0"/>
    <w:rsid w:val="00EF78C0"/>
    <w:rsid w:val="00F01947"/>
    <w:rsid w:val="00F11F9A"/>
    <w:rsid w:val="00F12B98"/>
    <w:rsid w:val="00F14463"/>
    <w:rsid w:val="00F158EC"/>
    <w:rsid w:val="00F16AA0"/>
    <w:rsid w:val="00F25277"/>
    <w:rsid w:val="00F33455"/>
    <w:rsid w:val="00F347C8"/>
    <w:rsid w:val="00F368F6"/>
    <w:rsid w:val="00F371A2"/>
    <w:rsid w:val="00F41A43"/>
    <w:rsid w:val="00F43E73"/>
    <w:rsid w:val="00F456BA"/>
    <w:rsid w:val="00F4575B"/>
    <w:rsid w:val="00F463F0"/>
    <w:rsid w:val="00F50622"/>
    <w:rsid w:val="00F50B3F"/>
    <w:rsid w:val="00F534AA"/>
    <w:rsid w:val="00F73ED9"/>
    <w:rsid w:val="00F81A18"/>
    <w:rsid w:val="00F85B27"/>
    <w:rsid w:val="00F86E27"/>
    <w:rsid w:val="00F926D6"/>
    <w:rsid w:val="00F95F63"/>
    <w:rsid w:val="00FA432F"/>
    <w:rsid w:val="00FB1509"/>
    <w:rsid w:val="00FB4D23"/>
    <w:rsid w:val="00FC4FB0"/>
    <w:rsid w:val="00FC72C8"/>
    <w:rsid w:val="00FD2620"/>
    <w:rsid w:val="00FD2967"/>
    <w:rsid w:val="00FD3068"/>
    <w:rsid w:val="00FE5A49"/>
    <w:rsid w:val="00FF2C9F"/>
    <w:rsid w:val="00FF5B32"/>
    <w:rsid w:val="00FF6293"/>
    <w:rsid w:val="00FF67E4"/>
    <w:rsid w:val="00FF69D0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9656D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656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5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79656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ConsPlusNormal" w:customStyle="true">
    <w:name w:val="ConsPlusNormal"/>
    <w:rsid w:val="0079656D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true">
    <w:name w:val="ConsPlusNonformat"/>
    <w:rsid w:val="0079656D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true">
    <w:name w:val="ConsPlusTitle"/>
    <w:uiPriority w:val="99"/>
    <w:rsid w:val="0079656D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3" w:customStyle="true">
    <w:name w:val="Нормальный"/>
    <w:rsid w:val="0079656D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unhideWhenUsed/>
    <w:rsid w:val="0079656D"/>
    <w:rPr>
      <w:color w:val="0000FF"/>
      <w:u w:val="single"/>
    </w:rPr>
  </w:style>
  <w:style w:type="paragraph" w:styleId="a5">
    <w:name w:val="No Spacing"/>
    <w:uiPriority w:val="1"/>
    <w:qFormat/>
    <w:rsid w:val="0079656D"/>
    <w:pPr>
      <w:spacing w:after="0" w:line="240" w:lineRule="auto"/>
    </w:pPr>
    <w:rPr>
      <w:rFonts w:ascii="Calibri" w:hAnsi="Calibri" w:eastAsia="Calibri" w:cs="Times New Roman"/>
    </w:rPr>
  </w:style>
  <w:style w:type="paragraph" w:styleId="a6">
    <w:name w:val="header"/>
    <w:basedOn w:val="a"/>
    <w:link w:val="a7"/>
    <w:uiPriority w:val="99"/>
    <w:unhideWhenUsed/>
    <w:rsid w:val="0079656D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79656D"/>
    <w:rPr>
      <w:rFonts w:ascii="Calibri" w:hAnsi="Calibri" w:eastAsia="Calibri" w:cs="Times New Roman"/>
    </w:rPr>
  </w:style>
  <w:style w:type="paragraph" w:styleId="a8">
    <w:name w:val="footer"/>
    <w:basedOn w:val="a"/>
    <w:link w:val="a9"/>
    <w:uiPriority w:val="99"/>
    <w:unhideWhenUsed/>
    <w:rsid w:val="0079656D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79656D"/>
    <w:rPr>
      <w:rFonts w:ascii="Calibri" w:hAnsi="Calibri" w:eastAsia="Calibri" w:cs="Times New Roman"/>
    </w:rPr>
  </w:style>
  <w:style w:type="character" w:styleId="aa">
    <w:name w:val="annotation reference"/>
    <w:basedOn w:val="a0"/>
    <w:uiPriority w:val="99"/>
    <w:semiHidden/>
    <w:unhideWhenUsed/>
    <w:rsid w:val="007965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56D"/>
    <w:pPr>
      <w:spacing w:line="240" w:lineRule="auto"/>
    </w:pPr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79656D"/>
    <w:rPr>
      <w:rFonts w:ascii="Calibri" w:hAnsi="Calibri" w:eastAsia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56D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79656D"/>
    <w:rPr>
      <w:rFonts w:ascii="Calibri" w:hAnsi="Calibri" w:eastAsia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9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0" w:customStyle="true">
    <w:name w:val="Текст выноски Знак"/>
    <w:basedOn w:val="a0"/>
    <w:link w:val="af"/>
    <w:uiPriority w:val="99"/>
    <w:semiHidden/>
    <w:rsid w:val="0079656D"/>
    <w:rPr>
      <w:rFonts w:ascii="Segoe UI" w:hAnsi="Segoe UI" w:eastAsia="Calibri" w:cs="Segoe UI"/>
      <w:sz w:val="18"/>
      <w:szCs w:val="18"/>
    </w:rPr>
  </w:style>
  <w:style w:type="paragraph" w:styleId="11" w:customStyle="true">
    <w:name w:val="Знак Знак Знак1 Знак"/>
    <w:basedOn w:val="a"/>
    <w:rsid w:val="0079656D"/>
    <w:pPr>
      <w:spacing w:before="100" w:beforeAutospacing="true" w:after="100" w:afterAutospacing="true" w:line="240" w:lineRule="auto"/>
    </w:pPr>
    <w:rPr>
      <w:rFonts w:ascii="Tahoma" w:hAnsi="Tahoma" w:eastAsia="Times New Roman"/>
      <w:sz w:val="20"/>
      <w:szCs w:val="20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79656D"/>
    <w:pPr>
      <w:spacing w:after="0" w:line="240" w:lineRule="auto"/>
    </w:pPr>
    <w:rPr>
      <w:sz w:val="20"/>
      <w:szCs w:val="20"/>
    </w:rPr>
  </w:style>
  <w:style w:type="character" w:styleId="af2" w:customStyle="true">
    <w:name w:val="Текст сноски Знак"/>
    <w:basedOn w:val="a0"/>
    <w:link w:val="af1"/>
    <w:uiPriority w:val="99"/>
    <w:semiHidden/>
    <w:rsid w:val="0079656D"/>
    <w:rPr>
      <w:rFonts w:ascii="Calibri" w:hAnsi="Calibri" w:eastAsia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9656D"/>
    <w:rPr>
      <w:vertAlign w:val="superscript"/>
    </w:rPr>
  </w:style>
  <w:style w:type="paragraph" w:styleId="af4">
    <w:name w:val="List Paragraph"/>
    <w:basedOn w:val="a"/>
    <w:uiPriority w:val="34"/>
    <w:qFormat/>
    <w:rsid w:val="002A0051"/>
    <w:pPr>
      <w:ind w:left="720"/>
      <w:contextualSpacing/>
    </w:pPr>
    <w:rPr>
      <w:rFonts w:asciiTheme="minorHAnsi" w:hAnsiTheme="minorHAnsi" w:eastAsiaTheme="minorHAnsi" w:cstheme="minorBidi"/>
    </w:rPr>
  </w:style>
  <w:style w:type="table" w:styleId="af5">
    <w:name w:val="Table Grid"/>
    <w:basedOn w:val="a1"/>
    <w:uiPriority w:val="59"/>
    <w:rsid w:val="001E77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6">
    <w:name w:val="Normal (Web)"/>
    <w:basedOn w:val="a"/>
    <w:uiPriority w:val="99"/>
    <w:unhideWhenUsed/>
    <w:rsid w:val="00F347C8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20" w:customStyle="true">
    <w:name w:val="Заголовок 2 Знак"/>
    <w:basedOn w:val="a0"/>
    <w:link w:val="2"/>
    <w:uiPriority w:val="9"/>
    <w:semiHidden/>
    <w:rsid w:val="00152F5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9656D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uiPriority w:val="9"/>
    <w:qFormat/>
    <w:rsid w:val="0079656D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2" w:type="paragraph">
    <w:name w:val="heading 2"/>
    <w:basedOn w:val="a"/>
    <w:next w:val="a"/>
    <w:link w:val="20"/>
    <w:uiPriority w:val="9"/>
    <w:semiHidden/>
    <w:unhideWhenUsed/>
    <w:qFormat/>
    <w:rsid w:val="00152F59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79656D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ConsPlusNormal" w:type="paragraph">
    <w:name w:val="ConsPlusNormal"/>
    <w:rsid w:val="0079656D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Nonformat" w:type="paragraph">
    <w:name w:val="ConsPlusNonformat"/>
    <w:rsid w:val="0079656D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Title" w:type="paragraph">
    <w:name w:val="ConsPlusTitle"/>
    <w:uiPriority w:val="99"/>
    <w:rsid w:val="0079656D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a3" w:type="paragraph">
    <w:name w:val="Нормальный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  <w:lang w:eastAsia="ru-RU"/>
    </w:rPr>
  </w:style>
  <w:style w:styleId="a4" w:type="character">
    <w:name w:val="Hyperlink"/>
    <w:uiPriority w:val="99"/>
    <w:unhideWhenUsed/>
    <w:rsid w:val="0079656D"/>
    <w:rPr>
      <w:color w:val="0000FF"/>
      <w:u w:val="single"/>
    </w:rPr>
  </w:style>
  <w:style w:styleId="a5" w:type="paragraph">
    <w:name w:val="No Spacing"/>
    <w:uiPriority w:val="1"/>
    <w:qFormat/>
    <w:rsid w:val="0079656D"/>
    <w:pPr>
      <w:spacing w:after="0" w:line="240" w:lineRule="auto"/>
    </w:pPr>
    <w:rPr>
      <w:rFonts w:ascii="Calibri" w:cs="Times New Roman" w:eastAsia="Calibri" w:hAnsi="Calibri"/>
    </w:rPr>
  </w:style>
  <w:style w:styleId="a6" w:type="paragraph">
    <w:name w:val="header"/>
    <w:basedOn w:val="a"/>
    <w:link w:val="a7"/>
    <w:uiPriority w:val="99"/>
    <w:unhideWhenUsed/>
    <w:rsid w:val="0079656D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79656D"/>
    <w:rPr>
      <w:rFonts w:ascii="Calibri" w:cs="Times New Roman" w:eastAsia="Calibri" w:hAnsi="Calibri"/>
    </w:rPr>
  </w:style>
  <w:style w:styleId="a8" w:type="paragraph">
    <w:name w:val="footer"/>
    <w:basedOn w:val="a"/>
    <w:link w:val="a9"/>
    <w:uiPriority w:val="99"/>
    <w:unhideWhenUsed/>
    <w:rsid w:val="0079656D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79656D"/>
    <w:rPr>
      <w:rFonts w:ascii="Calibri" w:cs="Times New Roman" w:eastAsia="Calibri" w:hAnsi="Calibri"/>
    </w:rPr>
  </w:style>
  <w:style w:styleId="aa" w:type="character">
    <w:name w:val="annotation reference"/>
    <w:basedOn w:val="a0"/>
    <w:uiPriority w:val="99"/>
    <w:semiHidden/>
    <w:unhideWhenUsed/>
    <w:rsid w:val="0079656D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79656D"/>
    <w:pPr>
      <w:spacing w:line="240" w:lineRule="auto"/>
    </w:pPr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79656D"/>
    <w:rPr>
      <w:rFonts w:ascii="Calibri" w:cs="Times New Roman" w:eastAsia="Calibri" w:hAnsi="Calibri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79656D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79656D"/>
    <w:rPr>
      <w:rFonts w:ascii="Calibri" w:cs="Times New Roman" w:eastAsia="Calibri" w:hAnsi="Calibri"/>
      <w:b/>
      <w:bCs/>
      <w:sz w:val="20"/>
      <w:szCs w:val="20"/>
    </w:rPr>
  </w:style>
  <w:style w:styleId="af" w:type="paragraph">
    <w:name w:val="Balloon Text"/>
    <w:basedOn w:val="a"/>
    <w:link w:val="af0"/>
    <w:uiPriority w:val="99"/>
    <w:semiHidden/>
    <w:unhideWhenUsed/>
    <w:rsid w:val="0079656D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af0" w:type="character">
    <w:name w:val="Текст выноски Знак"/>
    <w:basedOn w:val="a0"/>
    <w:link w:val="af"/>
    <w:uiPriority w:val="99"/>
    <w:semiHidden/>
    <w:rsid w:val="0079656D"/>
    <w:rPr>
      <w:rFonts w:ascii="Segoe UI" w:cs="Segoe UI" w:eastAsia="Calibri" w:hAnsi="Segoe UI"/>
      <w:sz w:val="18"/>
      <w:szCs w:val="18"/>
    </w:rPr>
  </w:style>
  <w:style w:customStyle="1" w:styleId="11" w:type="paragraph">
    <w:name w:val="Знак Знак Знак1 Знак"/>
    <w:basedOn w:val="a"/>
    <w:rsid w:val="0079656D"/>
    <w:pPr>
      <w:spacing w:after="100" w:afterAutospacing="1" w:before="100" w:beforeAutospacing="1" w:line="240" w:lineRule="auto"/>
    </w:pPr>
    <w:rPr>
      <w:rFonts w:ascii="Tahoma" w:eastAsia="Times New Roman" w:hAnsi="Tahoma"/>
      <w:sz w:val="20"/>
      <w:szCs w:val="20"/>
      <w:lang w:val="en-US"/>
    </w:rPr>
  </w:style>
  <w:style w:styleId="af1" w:type="paragraph">
    <w:name w:val="footnote text"/>
    <w:basedOn w:val="a"/>
    <w:link w:val="af2"/>
    <w:uiPriority w:val="99"/>
    <w:semiHidden/>
    <w:unhideWhenUsed/>
    <w:rsid w:val="0079656D"/>
    <w:pPr>
      <w:spacing w:after="0" w:line="240" w:lineRule="auto"/>
    </w:pPr>
    <w:rPr>
      <w:sz w:val="20"/>
      <w:szCs w:val="20"/>
    </w:rPr>
  </w:style>
  <w:style w:customStyle="1" w:styleId="af2" w:type="character">
    <w:name w:val="Текст сноски Знак"/>
    <w:basedOn w:val="a0"/>
    <w:link w:val="af1"/>
    <w:uiPriority w:val="99"/>
    <w:semiHidden/>
    <w:rsid w:val="0079656D"/>
    <w:rPr>
      <w:rFonts w:ascii="Calibri" w:cs="Times New Roman" w:eastAsia="Calibri" w:hAnsi="Calibri"/>
      <w:sz w:val="20"/>
      <w:szCs w:val="20"/>
    </w:rPr>
  </w:style>
  <w:style w:styleId="af3" w:type="character">
    <w:name w:val="footnote reference"/>
    <w:basedOn w:val="a0"/>
    <w:uiPriority w:val="99"/>
    <w:semiHidden/>
    <w:unhideWhenUsed/>
    <w:rsid w:val="0079656D"/>
    <w:rPr>
      <w:vertAlign w:val="superscript"/>
    </w:rPr>
  </w:style>
  <w:style w:styleId="af4" w:type="paragraph">
    <w:name w:val="List Paragraph"/>
    <w:basedOn w:val="a"/>
    <w:uiPriority w:val="34"/>
    <w:qFormat/>
    <w:rsid w:val="002A0051"/>
    <w:pPr>
      <w:ind w:left="720"/>
      <w:contextualSpacing/>
    </w:pPr>
    <w:rPr>
      <w:rFonts w:asciiTheme="minorHAnsi" w:cstheme="minorBidi" w:eastAsiaTheme="minorHAnsi" w:hAnsiTheme="minorHAnsi"/>
    </w:rPr>
  </w:style>
  <w:style w:styleId="af5" w:type="table">
    <w:name w:val="Table Grid"/>
    <w:basedOn w:val="a1"/>
    <w:uiPriority w:val="59"/>
    <w:rsid w:val="001E77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6" w:type="paragraph">
    <w:name w:val="Normal (Web)"/>
    <w:basedOn w:val="a"/>
    <w:uiPriority w:val="99"/>
    <w:unhideWhenUsed/>
    <w:rsid w:val="00F347C8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customStyle="1" w:styleId="20" w:type="character">
    <w:name w:val="Заголовок 2 Знак"/>
    <w:basedOn w:val="a0"/>
    <w:link w:val="2"/>
    <w:uiPriority w:val="9"/>
    <w:semiHidden/>
    <w:rsid w:val="00152F59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0805&amp;dst=100019" TargetMode="External"/><Relationship Id="rId18" Type="http://schemas.openxmlformats.org/officeDocument/2006/relationships/hyperlink" Target="consultantplus://offline/ref=988D2BD1B3AE0E7446A9D16395EDF8D23AA0C2CF74513329F5B75D4A46122D54C21A86BC794102E59EBB3A1664C1D7AAC522256362A18C98p9P3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100151&amp;dst=100027%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4701&amp;dst=6629" TargetMode="External"/><Relationship Id="rId17" Type="http://schemas.openxmlformats.org/officeDocument/2006/relationships/hyperlink" Target="consultantplus://offline/ref=70ECB8759858A27E700FDB1048E34813F576D0D5421A241D35F6AA2A2F79EB069112A157028DD5F4F64D1CF1DE768B1081387370841D8C4023hEK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2690&amp;dst=100480" TargetMode="External"/><Relationship Id="rId20" Type="http://schemas.openxmlformats.org/officeDocument/2006/relationships/hyperlink" Target="https://login.consultant.ru/link/?req=doc&amp;base=LAW&amp;n=493204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1970&amp;dst=101600" TargetMode="External"/><Relationship Id="rId24" Type="http://schemas.openxmlformats.org/officeDocument/2006/relationships/hyperlink" Target="consultantplus://offline/ref=9148050238A4D857493200406971B31EA6D7B71515CF50752174ABD0B2041B2BAC102B9F3DA799E7C23EE47BA1f176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42690&amp;dst=103" TargetMode="External"/><Relationship Id="rId23" Type="http://schemas.openxmlformats.org/officeDocument/2006/relationships/hyperlink" Target="consultantplus://offline/ref=9148050238A4D857493200406971B31EA6D7B7141DC350752174ABD0B2041B2BAC102B9F3DA799E7C23EE47BA1f176H" TargetMode="External"/><Relationship Id="rId28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83130&amp;dst=57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42690&amp;dst=100358" TargetMode="External"/><Relationship Id="rId22" Type="http://schemas.openxmlformats.org/officeDocument/2006/relationships/hyperlink" Target="consultantplus://offline/ref=988D2BD1B3AE0E7446A9D16395EDF8D23AA0C2CF74513329F5B75D4A46122D54C21A86BC794102E59EBB3A1664C1D7AAC522256362A18C98p9P3F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405 от 23.05.2025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0886ED7-0DD0-4C5C-B2C3-164107EA05EF}"/>
</file>

<file path=customXml/itemProps2.xml><?xml version="1.0" encoding="utf-8"?>
<ds:datastoreItem xmlns:ds="http://schemas.openxmlformats.org/officeDocument/2006/customXml" ds:itemID="{77A1B6F3-3285-4ABB-A8E8-2D52F3D07D33}"/>
</file>

<file path=customXml/itemProps3.xml><?xml version="1.0" encoding="utf-8"?>
<ds:datastoreItem xmlns:ds="http://schemas.openxmlformats.org/officeDocument/2006/customXml" ds:itemID="{4403D407-436B-40D4-AEDE-4BC7EFA25039}"/>
</file>

<file path=customXml/itemProps4.xml><?xml version="1.0" encoding="utf-8"?>
<ds:datastoreItem xmlns:ds="http://schemas.openxmlformats.org/officeDocument/2006/customXml" ds:itemID="{B3CF99D2-5FEB-4119-BACF-2C2154186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8993</Words>
  <Characters>51266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405 от 23.05.2025</dc:title>
  <dc:creator/>
  <cp:lastModifiedBy/>
  <cp:revision>1</cp:revision>
  <dcterms:created xsi:type="dcterms:W3CDTF">2025-05-22T08:38:00Z</dcterms:created>
  <dcterms:modified xsi:type="dcterms:W3CDTF">2025-05-23T07:22:00Z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