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0DAC5845" w14:textId="783813B5" w:rsidP="00030ED8" w:rsidR="004F3840" w:rsidRDefault="004F3840" w:rsidRPr="00FF34CA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Приложение </w:t>
      </w:r>
      <w:r w:rsidR="0007270E"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14:paraId="27C31101" w14:textId="77777777" w:rsidP="00030ED8" w:rsidR="004F3840" w:rsidRDefault="004F3840" w:rsidRPr="00FF34CA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к постановлению </w:t>
      </w:r>
    </w:p>
    <w:p w14:paraId="472BCF11" w14:textId="77777777" w:rsidP="00030ED8" w:rsidR="002549AE" w:rsidRDefault="004F3840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администрации </w:t>
      </w:r>
    </w:p>
    <w:p w14:paraId="7A36F67B" w14:textId="64CDEB6E" w:rsidP="00030ED8" w:rsidR="004F3840" w:rsidRDefault="004F3840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города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</w:p>
    <w:p w14:paraId="2B1F5B0D" w14:textId="790504CB" w:rsidP="00030ED8" w:rsidR="00707C52" w:rsidRDefault="004F3840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от </w:t>
      </w:r>
      <w:r w:rsidR="00030ED8">
        <w:rPr>
          <w:rFonts w:ascii="Times New Roman" w:cs="Times New Roman" w:hAnsi="Times New Roman"/>
          <w:color w:val="000000"/>
          <w:sz w:val="30"/>
          <w:szCs w:val="30"/>
        </w:rPr>
        <w:t>_____________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№_____</w:t>
      </w:r>
      <w:r w:rsidR="00030ED8">
        <w:rPr>
          <w:rFonts w:ascii="Times New Roman" w:cs="Times New Roman" w:hAnsi="Times New Roman"/>
          <w:color w:val="000000"/>
          <w:sz w:val="30"/>
          <w:szCs w:val="30"/>
        </w:rPr>
        <w:t>___</w:t>
      </w:r>
    </w:p>
    <w:p w14:paraId="4214C01E" w14:textId="77777777" w:rsidP="00351F14" w:rsidR="00351F14" w:rsidRDefault="00351F14" w:rsidRPr="00FB1A89">
      <w:pPr>
        <w:autoSpaceDE w:val="false"/>
        <w:autoSpaceDN w:val="false"/>
        <w:adjustRightInd w:val="false"/>
        <w:spacing w:after="0" w:line="240" w:lineRule="auto"/>
        <w:ind w:firstLine="6379"/>
        <w:rPr>
          <w:rFonts w:ascii="Times New Roman" w:cs="Times New Roman" w:hAnsi="Times New Roman"/>
          <w:color w:val="000000"/>
          <w:sz w:val="30"/>
          <w:szCs w:val="30"/>
        </w:rPr>
      </w:pPr>
    </w:p>
    <w:p w14:paraId="6B89BA2B" w14:textId="77777777" w:rsidP="001526A7" w:rsidR="00826175" w:rsidRDefault="00826175" w:rsidRPr="00FB1A89">
      <w:pPr>
        <w:spacing w:after="0" w:line="240" w:lineRule="auto"/>
        <w:contextualSpacing/>
        <w:rPr>
          <w:rFonts w:ascii="Times New Roman" w:cs="Times New Roman" w:hAnsi="Times New Roman"/>
          <w:color w:val="000000"/>
          <w:sz w:val="30"/>
          <w:szCs w:val="30"/>
        </w:rPr>
      </w:pPr>
    </w:p>
    <w:p w14:paraId="2917FA07" w14:textId="77777777" w:rsidP="00030ED8" w:rsidR="00707C52" w:rsidRDefault="00707C52" w:rsidRPr="00FB1A89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FB1A89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14:paraId="32EF00DD" w14:textId="77777777" w:rsidP="00030ED8" w:rsidR="00030ED8" w:rsidRDefault="0031476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42D37">
        <w:rPr>
          <w:rFonts w:ascii="Times New Roman" w:cs="Times New Roman" w:hAnsi="Times New Roman"/>
          <w:sz w:val="30"/>
          <w:szCs w:val="30"/>
        </w:rPr>
        <w:t xml:space="preserve">внесения изменений в проект </w:t>
      </w:r>
      <w:r w:rsidR="0007270E" w:rsidRPr="00642D37">
        <w:rPr>
          <w:rFonts w:ascii="Times New Roman" w:cs="Times New Roman" w:hAnsi="Times New Roman"/>
          <w:sz w:val="30"/>
          <w:szCs w:val="30"/>
        </w:rPr>
        <w:t xml:space="preserve">межевания незастроенной территории </w:t>
      </w:r>
    </w:p>
    <w:p w14:paraId="0EFB8B60" w14:textId="1600DBF4" w:rsidP="00030ED8" w:rsidR="00314763" w:rsidRDefault="0007270E" w:rsidRPr="00642D37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42D37">
        <w:rPr>
          <w:rFonts w:ascii="Times New Roman" w:cs="Times New Roman" w:hAnsi="Times New Roman"/>
          <w:sz w:val="30"/>
          <w:szCs w:val="30"/>
        </w:rPr>
        <w:t xml:space="preserve">в районе Предмостной площади города Красноярска, в отношении </w:t>
      </w:r>
    </w:p>
    <w:p w14:paraId="17DFB71C" w14:textId="5D696EB1" w:rsidP="00030ED8" w:rsidR="00707C52" w:rsidRDefault="0007270E" w:rsidRPr="00642D37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42D37">
        <w:rPr>
          <w:rFonts w:ascii="Times New Roman" w:cs="Times New Roman" w:hAnsi="Times New Roman"/>
          <w:sz w:val="30"/>
          <w:szCs w:val="30"/>
        </w:rPr>
        <w:t>которой принято решение о комплексном развитии</w:t>
      </w:r>
    </w:p>
    <w:p w14:paraId="3310BA19" w14:textId="77777777" w:rsidP="001526A7" w:rsidR="00826175" w:rsidRDefault="00826175" w:rsidRPr="00642D37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14:paraId="01C433A1" w14:textId="4ACDD3AC" w:rsidP="00030ED8" w:rsidR="0007270E" w:rsidRDefault="0007270E" w:rsidRPr="00642D3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42D37">
        <w:rPr>
          <w:rFonts w:ascii="Times New Roman" w:cs="Times New Roman" w:hAnsi="Times New Roman"/>
          <w:sz w:val="30"/>
          <w:szCs w:val="30"/>
        </w:rPr>
        <w:t>Проект</w:t>
      </w:r>
      <w:r w:rsidR="00314763" w:rsidRPr="00642D37">
        <w:rPr>
          <w:rFonts w:ascii="Times New Roman" w:cs="Times New Roman" w:hAnsi="Times New Roman"/>
          <w:sz w:val="30"/>
          <w:szCs w:val="30"/>
        </w:rPr>
        <w:t xml:space="preserve"> внесения изменений в проект </w:t>
      </w:r>
      <w:r w:rsidRPr="00642D37">
        <w:rPr>
          <w:rFonts w:ascii="Times New Roman" w:cs="Times New Roman" w:hAnsi="Times New Roman"/>
          <w:sz w:val="30"/>
          <w:szCs w:val="30"/>
        </w:rPr>
        <w:t xml:space="preserve"> межевания незастроенной территории в районе Предмостной площади города Красноярска,</w:t>
      </w:r>
      <w:r w:rsidR="00030ED8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642D37">
        <w:rPr>
          <w:rFonts w:ascii="Times New Roman" w:cs="Times New Roman" w:hAnsi="Times New Roman"/>
          <w:sz w:val="30"/>
          <w:szCs w:val="30"/>
        </w:rPr>
        <w:t xml:space="preserve"> в отношении которой принято решение о комплексном развитии (далее – Проект)</w:t>
      </w:r>
      <w:r w:rsidR="002549AE">
        <w:rPr>
          <w:rFonts w:ascii="Times New Roman" w:cs="Times New Roman" w:hAnsi="Times New Roman"/>
          <w:sz w:val="30"/>
          <w:szCs w:val="30"/>
        </w:rPr>
        <w:t>,</w:t>
      </w:r>
      <w:r w:rsidRPr="00642D37">
        <w:rPr>
          <w:rFonts w:ascii="Times New Roman" w:cs="Times New Roman" w:hAnsi="Times New Roman"/>
          <w:sz w:val="30"/>
          <w:szCs w:val="30"/>
        </w:rPr>
        <w:t xml:space="preserve"> разработан на основании постановления Правительства Красноярского края от 03.06.2025 № 473-п «О принятии решения </w:t>
      </w:r>
      <w:r w:rsidR="00030ED8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642D37">
        <w:rPr>
          <w:rFonts w:ascii="Times New Roman" w:cs="Times New Roman" w:hAnsi="Times New Roman"/>
          <w:sz w:val="30"/>
          <w:szCs w:val="30"/>
        </w:rPr>
        <w:t xml:space="preserve">о комплексном развитии незастроенной территории в районе Предмостной площади города Красноярска общей площадью </w:t>
      </w:r>
      <w:r w:rsidR="00030ED8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642D37">
        <w:rPr>
          <w:rFonts w:ascii="Times New Roman" w:cs="Times New Roman" w:hAnsi="Times New Roman"/>
          <w:sz w:val="30"/>
          <w:szCs w:val="30"/>
        </w:rPr>
        <w:t>49</w:t>
      </w:r>
      <w:r w:rsidR="00030ED8">
        <w:rPr>
          <w:rFonts w:ascii="Times New Roman" w:cs="Times New Roman" w:hAnsi="Times New Roman"/>
          <w:sz w:val="30"/>
          <w:szCs w:val="30"/>
        </w:rPr>
        <w:t xml:space="preserve"> </w:t>
      </w:r>
      <w:r w:rsidRPr="00642D37">
        <w:rPr>
          <w:rFonts w:ascii="Times New Roman" w:cs="Times New Roman" w:hAnsi="Times New Roman"/>
          <w:sz w:val="30"/>
          <w:szCs w:val="30"/>
        </w:rPr>
        <w:t xml:space="preserve">407,67 кв. м» (в ред. от 03.03.2026 № 188-п) </w:t>
      </w:r>
      <w:r w:rsidR="00281454" w:rsidRPr="00642D37">
        <w:rPr>
          <w:rFonts w:ascii="Times New Roman" w:cs="Times New Roman" w:hAnsi="Times New Roman"/>
          <w:sz w:val="30"/>
          <w:szCs w:val="30"/>
        </w:rPr>
        <w:t>(далее</w:t>
      </w:r>
      <w:proofErr w:type="gramEnd"/>
      <w:r w:rsidR="00281454" w:rsidRPr="00642D37">
        <w:rPr>
          <w:rFonts w:ascii="Times New Roman" w:cs="Times New Roman" w:hAnsi="Times New Roman"/>
          <w:sz w:val="30"/>
          <w:szCs w:val="30"/>
        </w:rPr>
        <w:t xml:space="preserve"> – </w:t>
      </w:r>
      <w:proofErr w:type="gramStart"/>
      <w:r w:rsidR="00281454" w:rsidRPr="00642D37">
        <w:rPr>
          <w:rFonts w:ascii="Times New Roman" w:cs="Times New Roman" w:hAnsi="Times New Roman"/>
          <w:sz w:val="30"/>
          <w:szCs w:val="30"/>
        </w:rPr>
        <w:t>Постановление № 473-п)</w:t>
      </w:r>
      <w:r w:rsidRPr="00642D37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14:paraId="5EFD6454" w14:textId="4F1845C9" w:rsidP="00030ED8" w:rsidR="0007270E" w:rsidRDefault="0007270E" w:rsidRPr="00642D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42D37">
        <w:rPr>
          <w:rFonts w:ascii="Times New Roman" w:eastAsia="Times New Roman" w:hAnsi="Times New Roman"/>
          <w:sz w:val="30"/>
          <w:szCs w:val="30"/>
          <w:lang w:eastAsia="ar-SA"/>
        </w:rPr>
        <w:t>Проектируемая территория расположена в Свердловском районе города Красноярска на пересечении кольцевой транспортной развязки Предмостная площадь с выездом на Коммунальный мост и проспект</w:t>
      </w:r>
      <w:r w:rsidR="002549AE">
        <w:rPr>
          <w:rFonts w:ascii="Times New Roman" w:eastAsia="Times New Roman" w:hAnsi="Times New Roman"/>
          <w:sz w:val="30"/>
          <w:szCs w:val="30"/>
          <w:lang w:eastAsia="ar-SA"/>
        </w:rPr>
        <w:t>а</w:t>
      </w:r>
      <w:r w:rsidRPr="00642D37">
        <w:rPr>
          <w:rFonts w:ascii="Times New Roman" w:eastAsia="Times New Roman" w:hAnsi="Times New Roman"/>
          <w:sz w:val="30"/>
          <w:szCs w:val="30"/>
          <w:lang w:eastAsia="ar-SA"/>
        </w:rPr>
        <w:t xml:space="preserve"> им. газеты «Красноярский рабочий».</w:t>
      </w:r>
    </w:p>
    <w:p w14:paraId="39FED73D" w14:textId="58FE0116" w:rsidP="00030ED8" w:rsidR="0007270E" w:rsidRDefault="002549AE" w:rsidRPr="00642D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Также</w:t>
      </w:r>
      <w:r w:rsidR="0007270E" w:rsidRPr="00642D37">
        <w:rPr>
          <w:rFonts w:ascii="Times New Roman" w:eastAsia="Times New Roman" w:hAnsi="Times New Roman"/>
          <w:sz w:val="30"/>
          <w:szCs w:val="30"/>
          <w:lang w:eastAsia="ar-SA"/>
        </w:rPr>
        <w:t xml:space="preserve"> территория расположена в границах земельных участков </w:t>
      </w:r>
      <w:r w:rsidR="00030ED8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</w:t>
      </w:r>
      <w:r w:rsidR="0007270E" w:rsidRPr="00642D37">
        <w:rPr>
          <w:rFonts w:ascii="Times New Roman" w:eastAsia="Times New Roman" w:hAnsi="Times New Roman"/>
          <w:sz w:val="30"/>
          <w:szCs w:val="30"/>
          <w:lang w:eastAsia="ar-SA"/>
        </w:rPr>
        <w:t>с кадастровыми номерами 24:50:0700159:26, 24:50:0700159:34, 24:50:0700159:120, 24:50:0700159:916, 24:50:0700159:947, 24:50:0700159:952, 24:50:0700159:1748, 24:50:0700159:1749.</w:t>
      </w:r>
    </w:p>
    <w:p w14:paraId="00941F26" w14:textId="7507294A" w:rsidP="00030ED8" w:rsidR="0007270E" w:rsidRDefault="0007270E" w:rsidRPr="004052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42D37">
        <w:rPr>
          <w:rFonts w:ascii="Times New Roman" w:eastAsia="Times New Roman" w:hAnsi="Times New Roman"/>
          <w:sz w:val="30"/>
          <w:szCs w:val="30"/>
          <w:lang w:eastAsia="ar-SA"/>
        </w:rPr>
        <w:t xml:space="preserve">Границы территории закреплены приложением </w:t>
      </w:r>
      <w:r w:rsidRPr="00405208">
        <w:rPr>
          <w:rFonts w:ascii="Times New Roman" w:eastAsia="Times New Roman" w:hAnsi="Times New Roman"/>
          <w:sz w:val="30"/>
          <w:szCs w:val="30"/>
          <w:lang w:eastAsia="ar-SA"/>
        </w:rPr>
        <w:t xml:space="preserve">1 </w:t>
      </w:r>
      <w:r w:rsidR="00030ED8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                        </w:t>
      </w:r>
      <w:r w:rsidRPr="00405208">
        <w:rPr>
          <w:rFonts w:ascii="Times New Roman" w:eastAsia="Times New Roman" w:hAnsi="Times New Roman"/>
          <w:sz w:val="30"/>
          <w:szCs w:val="30"/>
          <w:lang w:eastAsia="ar-SA"/>
        </w:rPr>
        <w:t>к Постановлению № 473-п.</w:t>
      </w:r>
    </w:p>
    <w:p w14:paraId="4E66D1E7" w14:textId="4D7B9C11" w:rsidP="00030ED8" w:rsidR="00DB481F" w:rsidRDefault="0007270E" w:rsidRPr="00496024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405208">
        <w:rPr>
          <w:rFonts w:ascii="Times New Roman" w:eastAsia="Times New Roman" w:hAnsi="Times New Roman"/>
          <w:sz w:val="30"/>
          <w:szCs w:val="30"/>
          <w:lang w:eastAsia="ar-SA"/>
        </w:rPr>
        <w:t>Общая площадь территории составляет 4,94 га.</w:t>
      </w:r>
    </w:p>
    <w:p w14:paraId="28B32E79" w14:textId="4A385D11" w:rsidP="00030ED8" w:rsidR="00707C52" w:rsidRDefault="00496024" w:rsidRPr="00496024">
      <w:pPr>
        <w:suppressAutoHyphens/>
        <w:overflowPunct w:val="false"/>
        <w:autoSpaceDE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853D1">
        <w:rPr>
          <w:rFonts w:ascii="Times New Roman" w:cs="Times New Roman" w:hAnsi="Times New Roman"/>
          <w:sz w:val="30"/>
          <w:szCs w:val="30"/>
        </w:rPr>
        <w:t>Цел</w:t>
      </w:r>
      <w:r w:rsidR="0007270E">
        <w:rPr>
          <w:rFonts w:ascii="Times New Roman" w:cs="Times New Roman" w:hAnsi="Times New Roman"/>
          <w:sz w:val="30"/>
          <w:szCs w:val="30"/>
        </w:rPr>
        <w:t>ями</w:t>
      </w:r>
      <w:r w:rsidRPr="001853D1">
        <w:rPr>
          <w:rFonts w:ascii="Times New Roman" w:cs="Times New Roman" w:hAnsi="Times New Roman"/>
          <w:sz w:val="30"/>
          <w:szCs w:val="30"/>
        </w:rPr>
        <w:t xml:space="preserve"> </w:t>
      </w:r>
      <w:r w:rsidR="001853D1" w:rsidRPr="001853D1">
        <w:rPr>
          <w:rFonts w:ascii="Times New Roman" w:cs="Times New Roman" w:hAnsi="Times New Roman"/>
          <w:sz w:val="30"/>
          <w:szCs w:val="30"/>
          <w:lang w:eastAsia="ar-SA"/>
        </w:rPr>
        <w:t>разработки</w:t>
      </w:r>
      <w:r w:rsidR="001853D1" w:rsidRPr="00101BB3">
        <w:rPr>
          <w:rFonts w:ascii="Times New Roman" w:cs="Times New Roman" w:hAnsi="Times New Roman"/>
          <w:sz w:val="30"/>
          <w:szCs w:val="30"/>
          <w:lang w:eastAsia="ar-SA"/>
        </w:rPr>
        <w:t xml:space="preserve"> настоящего </w:t>
      </w:r>
      <w:r>
        <w:rPr>
          <w:rFonts w:ascii="Times New Roman" w:cs="Times New Roman" w:hAnsi="Times New Roman"/>
          <w:sz w:val="30"/>
          <w:szCs w:val="30"/>
        </w:rPr>
        <w:t>Проекта явля</w:t>
      </w:r>
      <w:r w:rsidR="0007270E">
        <w:rPr>
          <w:rFonts w:ascii="Times New Roman" w:cs="Times New Roman" w:hAnsi="Times New Roman"/>
          <w:sz w:val="30"/>
          <w:szCs w:val="30"/>
        </w:rPr>
        <w:t>ю</w:t>
      </w:r>
      <w:r>
        <w:rPr>
          <w:rFonts w:ascii="Times New Roman" w:cs="Times New Roman" w:hAnsi="Times New Roman"/>
          <w:sz w:val="30"/>
          <w:szCs w:val="30"/>
        </w:rPr>
        <w:t>тся</w:t>
      </w:r>
      <w:r w:rsidR="0007270E" w:rsidRPr="0007270E">
        <w:rPr>
          <w:rFonts w:ascii="Times New Roman" w:cs="Times New Roman" w:hAnsi="Times New Roman"/>
          <w:sz w:val="30"/>
          <w:szCs w:val="30"/>
        </w:rPr>
        <w:t xml:space="preserve"> установление, изменение местоположения границ образуемых земельных участков</w:t>
      </w:r>
      <w:r w:rsidR="0007270E">
        <w:rPr>
          <w:rFonts w:ascii="Times New Roman" w:cs="Times New Roman" w:hAnsi="Times New Roman"/>
          <w:sz w:val="30"/>
          <w:szCs w:val="30"/>
        </w:rPr>
        <w:t>,</w:t>
      </w:r>
      <w:r w:rsidR="0007270E" w:rsidRPr="0007270E">
        <w:rPr>
          <w:rFonts w:ascii="Times New Roman" w:cs="Times New Roman" w:hAnsi="Times New Roman"/>
          <w:sz w:val="30"/>
          <w:szCs w:val="30"/>
        </w:rPr>
        <w:t xml:space="preserve"> изменение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</w:t>
      </w:r>
      <w:r w:rsidR="00030ED8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07270E" w:rsidRPr="0007270E">
        <w:rPr>
          <w:rFonts w:ascii="Times New Roman" w:cs="Times New Roman" w:hAnsi="Times New Roman"/>
          <w:sz w:val="30"/>
          <w:szCs w:val="30"/>
        </w:rPr>
        <w:t>от площади земельного участка, указанной в утвержденном проекте межевания террит</w:t>
      </w:r>
      <w:r w:rsidR="0007270E">
        <w:rPr>
          <w:rFonts w:ascii="Times New Roman" w:cs="Times New Roman" w:hAnsi="Times New Roman"/>
          <w:sz w:val="30"/>
          <w:szCs w:val="30"/>
        </w:rPr>
        <w:t>ории, более чем на 10 процентов,</w:t>
      </w:r>
      <w:r w:rsidR="0007270E" w:rsidRPr="0007270E">
        <w:rPr>
          <w:rFonts w:ascii="Times New Roman" w:cs="Times New Roman" w:hAnsi="Times New Roman"/>
          <w:sz w:val="30"/>
          <w:szCs w:val="30"/>
        </w:rPr>
        <w:t xml:space="preserve"> установление</w:t>
      </w:r>
      <w:proofErr w:type="gramEnd"/>
      <w:r w:rsidR="0007270E" w:rsidRPr="0007270E">
        <w:rPr>
          <w:rFonts w:ascii="Times New Roman" w:cs="Times New Roman" w:hAnsi="Times New Roman"/>
          <w:sz w:val="30"/>
          <w:szCs w:val="30"/>
        </w:rPr>
        <w:t>, изменение вида разрешенного и</w:t>
      </w:r>
      <w:r w:rsidR="0007270E">
        <w:rPr>
          <w:rFonts w:ascii="Times New Roman" w:cs="Times New Roman" w:hAnsi="Times New Roman"/>
          <w:sz w:val="30"/>
          <w:szCs w:val="30"/>
        </w:rPr>
        <w:t>спользования земельного участка,</w:t>
      </w:r>
      <w:r w:rsidR="0007270E" w:rsidRPr="0007270E">
        <w:rPr>
          <w:rFonts w:ascii="Times New Roman" w:cs="Times New Roman" w:hAnsi="Times New Roman"/>
          <w:sz w:val="30"/>
          <w:szCs w:val="30"/>
        </w:rPr>
        <w:t xml:space="preserve"> исправление технических ошибок (описок, опечаток, арифметических ошибок при расчетах и иных ошибок).</w:t>
      </w:r>
    </w:p>
    <w:p w14:paraId="3BEECB9D" w14:textId="3CF06E2E" w:rsidP="00030ED8" w:rsidR="0007270E" w:rsidRDefault="0007270E" w:rsidRPr="000E3ED9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B31099">
        <w:rPr>
          <w:rFonts w:ascii="Times New Roman" w:cs="Times New Roman" w:hAnsi="Times New Roman"/>
          <w:sz w:val="30"/>
          <w:szCs w:val="30"/>
          <w:lang w:eastAsia="ar-SA"/>
        </w:rPr>
        <w:lastRenderedPageBreak/>
        <w:t>В соответствии с Генеральным планом городского округа город Красноя</w:t>
      </w:r>
      <w:proofErr w:type="gramStart"/>
      <w:r w:rsidRPr="00B31099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B31099">
        <w:rPr>
          <w:rFonts w:ascii="Times New Roman" w:cs="Times New Roman" w:hAnsi="Times New Roman"/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13.03.2015 № 7-107, рассматриваемая территория расположена в границах функц</w:t>
      </w:r>
      <w:r>
        <w:rPr>
          <w:rFonts w:ascii="Times New Roman" w:cs="Times New Roman" w:hAnsi="Times New Roman"/>
          <w:sz w:val="30"/>
          <w:szCs w:val="30"/>
          <w:lang w:eastAsia="ar-SA"/>
        </w:rPr>
        <w:t xml:space="preserve">иональной зоны «Зона смешанной </w:t>
      </w:r>
      <w:r w:rsidRPr="00B31099">
        <w:rPr>
          <w:rFonts w:ascii="Times New Roman" w:cs="Times New Roman" w:hAnsi="Times New Roman"/>
          <w:sz w:val="30"/>
          <w:szCs w:val="30"/>
          <w:lang w:eastAsia="ar-SA"/>
        </w:rPr>
        <w:t>и общественно-деловой застройки»</w:t>
      </w:r>
      <w:r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14:paraId="482673C8" w14:textId="53061B4D" w:rsidP="00030ED8" w:rsidR="00964811" w:rsidRDefault="0007270E" w:rsidRPr="00DB481F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/>
          <w:bCs/>
          <w:sz w:val="30"/>
          <w:szCs w:val="30"/>
          <w:lang w:eastAsia="ru-RU"/>
        </w:rPr>
      </w:pPr>
      <w:r w:rsidRPr="000E3ED9">
        <w:rPr>
          <w:rFonts w:ascii="Times New Roman" w:cs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Красноярск Красноярского края, утвержденным решением Красноярского городского Совета депутатов от 07.07.2015 № В-122,  рассматриваемая территория расположена в границах территориальной зо</w:t>
      </w:r>
      <w:r>
        <w:rPr>
          <w:rFonts w:ascii="Times New Roman" w:cs="Times New Roman" w:hAnsi="Times New Roman"/>
          <w:sz w:val="30"/>
          <w:szCs w:val="30"/>
          <w:lang w:eastAsia="ar-SA"/>
        </w:rPr>
        <w:t xml:space="preserve">ны </w:t>
      </w:r>
      <w:r w:rsidRPr="00B31099">
        <w:rPr>
          <w:rFonts w:ascii="Times New Roman" w:cs="Times New Roman" w:hAnsi="Times New Roman"/>
          <w:sz w:val="30"/>
          <w:szCs w:val="30"/>
          <w:lang w:eastAsia="ar-SA"/>
        </w:rPr>
        <w:t>«Зоны смешанной общественно-деловой и многоэтажной жилой застройки (СОДЖ-2)»</w:t>
      </w:r>
      <w:r w:rsidRPr="000E3ED9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14:paraId="555DDA0C" w14:textId="77777777" w:rsidP="00416807" w:rsidR="004C1CAB" w:rsidRDefault="004C1CAB" w:rsidRPr="0046311B">
      <w:pPr>
        <w:spacing w:after="0"/>
        <w:ind w:right="56"/>
        <w:jc w:val="both"/>
        <w:rPr>
          <w:rFonts w:ascii="Times New Roman" w:cs="Times New Roman" w:hAnsi="Times New Roman"/>
          <w:color w:val="FF0000"/>
          <w:sz w:val="24"/>
          <w:szCs w:val="24"/>
        </w:rPr>
      </w:pPr>
    </w:p>
    <w:p w14:paraId="0C82F49A" w14:textId="77777777" w:rsidP="00416807" w:rsidR="004C1CAB" w:rsidRDefault="004C1CAB" w:rsidRPr="0046311B">
      <w:pPr>
        <w:pStyle w:val="3"/>
        <w:pageBreakBefore/>
        <w:ind w:right="56"/>
        <w:rPr>
          <w:color w:val="FF0000"/>
        </w:rPr>
        <w:sectPr w:rsidR="004C1CAB" w:rsidRPr="0046311B" w:rsidSect="002549AE">
          <w:headerReference r:id="rId9" w:type="default"/>
          <w:footerReference r:id="rId10" w:type="even"/>
          <w:footerReference r:id="rId11" w:type="default"/>
          <w:headerReference r:id="rId12" w:type="first"/>
          <w:pgSz w:h="16838" w:w="11906"/>
          <w:pgMar w:bottom="1134" w:footer="709" w:gutter="0" w:header="709" w:left="1985" w:right="567" w:top="1134"/>
          <w:pgNumType w:start="19"/>
          <w:cols w:space="708"/>
          <w:titlePg/>
          <w:docGrid w:linePitch="360"/>
        </w:sectPr>
      </w:pPr>
    </w:p>
    <w:p w14:paraId="7C7CE3FA" w14:textId="237C9052" w:rsidP="00030ED8" w:rsidR="00C63DC2" w:rsidRDefault="00964811">
      <w:pPr>
        <w:pStyle w:val="3"/>
        <w:widowControl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0" w:name="_Toc172299581"/>
      <w:r w:rsidRPr="001B3FC2">
        <w:rPr>
          <w:b w:val="false"/>
          <w:sz w:val="30"/>
          <w:szCs w:val="30"/>
        </w:rPr>
        <w:lastRenderedPageBreak/>
        <w:t>1</w:t>
      </w:r>
      <w:r w:rsidR="00A418E8" w:rsidRPr="001B3FC2">
        <w:rPr>
          <w:b w:val="false"/>
          <w:sz w:val="30"/>
          <w:szCs w:val="30"/>
        </w:rPr>
        <w:t>.</w:t>
      </w:r>
      <w:r w:rsidRPr="001B3FC2">
        <w:rPr>
          <w:b w:val="false"/>
          <w:sz w:val="30"/>
          <w:szCs w:val="30"/>
        </w:rPr>
        <w:t xml:space="preserve"> </w:t>
      </w:r>
      <w:bookmarkEnd w:id="0"/>
      <w:r w:rsidR="00506B69" w:rsidRPr="00C61C1A">
        <w:rPr>
          <w:b w:val="false"/>
          <w:sz w:val="30"/>
          <w:szCs w:val="30"/>
        </w:rPr>
        <w:t xml:space="preserve">Перечень и сведения о площади образуемых земельных участков, включая земельные участки, которые будут отнесены к территориям общего пользования или имуществу общего пользования, в том числе </w:t>
      </w:r>
      <w:r w:rsidR="002549AE">
        <w:rPr>
          <w:b w:val="false"/>
          <w:sz w:val="30"/>
          <w:szCs w:val="30"/>
        </w:rPr>
        <w:t xml:space="preserve">                              </w:t>
      </w:r>
      <w:r w:rsidR="00506B69" w:rsidRPr="00C61C1A">
        <w:rPr>
          <w:b w:val="false"/>
          <w:sz w:val="30"/>
          <w:szCs w:val="30"/>
        </w:rPr>
        <w:t>в отношении которых предполагаются резервирование и (или) изъятие для государственных или муниципальных нужд. Возможные способы их образования, виды разрешенного использования</w:t>
      </w:r>
      <w:r w:rsidR="0007270E">
        <w:rPr>
          <w:b w:val="false"/>
          <w:sz w:val="30"/>
          <w:szCs w:val="30"/>
        </w:rPr>
        <w:t>.</w:t>
      </w:r>
    </w:p>
    <w:p w14:paraId="2E6F8650" w14:textId="77777777" w:rsidP="002549AE" w:rsidR="002549AE" w:rsidRDefault="002549AE" w:rsidRPr="002549AE">
      <w:pPr>
        <w:spacing w:after="0" w:line="240" w:lineRule="auto"/>
      </w:pPr>
    </w:p>
    <w:p w14:paraId="4704BF56" w14:textId="50630BBC" w:rsidP="002549AE" w:rsidR="0007270E" w:rsidRDefault="0007270E">
      <w:pPr>
        <w:widowControl w:val="false"/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030ED8">
        <w:rPr>
          <w:rFonts w:ascii="Times New Roman" w:cs="Times New Roman" w:eastAsia="Times New Roman" w:hAnsi="Times New Roman"/>
          <w:sz w:val="30"/>
          <w:szCs w:val="30"/>
          <w:lang w:eastAsia="ru-RU"/>
        </w:rPr>
        <w:t>-й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этап</w:t>
      </w:r>
    </w:p>
    <w:p w14:paraId="02C61C11" w14:textId="078081E8" w:rsidP="002549AE" w:rsidR="00030ED8" w:rsidRDefault="002549AE" w:rsidRPr="0007270E">
      <w:pPr>
        <w:widowControl w:val="false"/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Таблица 1</w:t>
      </w:r>
    </w:p>
    <w:tbl>
      <w:tblPr>
        <w:tblW w:type="pct" w:w="5047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6" w:val="single"/>
          <w:insideV w:color="auto" w:space="0" w:sz="6" w:val="single"/>
        </w:tblBorders>
        <w:tblLayout w:type="fixed"/>
        <w:tblLook w:firstColumn="1" w:firstRow="1" w:lastColumn="0" w:lastRow="0" w:noHBand="0" w:noVBand="1" w:val="04A0"/>
      </w:tblPr>
      <w:tblGrid>
        <w:gridCol w:w="1313"/>
        <w:gridCol w:w="2409"/>
        <w:gridCol w:w="1418"/>
        <w:gridCol w:w="1275"/>
        <w:gridCol w:w="1842"/>
        <w:gridCol w:w="1134"/>
        <w:gridCol w:w="3125"/>
        <w:gridCol w:w="1278"/>
        <w:gridCol w:w="1131"/>
      </w:tblGrid>
      <w:tr w14:paraId="0ED99411" w14:textId="77777777" w:rsidR="0007270E" w:rsidRPr="00C94141" w:rsidTr="00030ED8">
        <w:trPr>
          <w:trHeight w:val="1895"/>
          <w:tblHeader/>
          <w:jc w:val="center"/>
        </w:trPr>
        <w:tc>
          <w:tcPr>
            <w:tcW w:type="pct" w:w="440"/>
            <w:shd w:color="auto" w:fill="auto" w:val="clear"/>
            <w:hideMark/>
          </w:tcPr>
          <w:p w14:paraId="1A9B7562" w14:textId="77777777" w:rsidP="00030ED8" w:rsidR="0007270E" w:rsidRDefault="0007270E" w:rsidRPr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Условный номер </w:t>
            </w:r>
          </w:p>
          <w:p w14:paraId="108C43E2" w14:textId="41FAE63B" w:rsidP="00030ED8" w:rsidR="00030ED8" w:rsidRDefault="00030ED8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обра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зу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мо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го/</w:t>
            </w:r>
          </w:p>
          <w:p w14:paraId="58F2E5F3" w14:textId="7014ED5F" w:rsidP="00030ED8" w:rsidR="0007270E" w:rsidRDefault="0007270E" w:rsidRPr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proofErr w:type="spellStart"/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изме</w:t>
            </w:r>
            <w:r w:rsidR="00030ED8"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няемого</w:t>
            </w:r>
            <w:proofErr w:type="spellEnd"/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участка</w:t>
            </w:r>
          </w:p>
        </w:tc>
        <w:tc>
          <w:tcPr>
            <w:tcW w:type="pct" w:w="807"/>
            <w:shd w:color="auto" w:fill="auto" w:val="clear"/>
            <w:hideMark/>
          </w:tcPr>
          <w:p w14:paraId="680468C3" w14:textId="77777777" w:rsidP="00030ED8" w:rsidR="002549AE" w:rsidRDefault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Кадастровый/</w:t>
            </w:r>
            <w:r w:rsidR="002549A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</w:p>
          <w:p w14:paraId="3DFCC400" w14:textId="77777777" w:rsidP="00030ED8" w:rsidR="002549AE" w:rsidRDefault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условный номер </w:t>
            </w:r>
          </w:p>
          <w:p w14:paraId="796C81B3" w14:textId="24F81988" w:rsidP="00030ED8" w:rsidR="0007270E" w:rsidRDefault="0007270E" w:rsidRPr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исходного </w:t>
            </w:r>
          </w:p>
          <w:p w14:paraId="52B8BBD8" w14:textId="408BE3FE" w:rsidP="00030ED8" w:rsidR="0007270E" w:rsidRDefault="00030ED8" w:rsidRPr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зе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мельного участка</w:t>
            </w:r>
          </w:p>
        </w:tc>
        <w:tc>
          <w:tcPr>
            <w:tcW w:type="pct" w:w="475"/>
            <w:shd w:color="auto" w:fill="auto" w:val="clear"/>
            <w:hideMark/>
          </w:tcPr>
          <w:p w14:paraId="140B2536" w14:textId="77777777" w:rsidP="00030ED8" w:rsidR="0007270E" w:rsidRDefault="0007270E" w:rsidRPr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Площадь </w:t>
            </w:r>
          </w:p>
          <w:p w14:paraId="515F3349" w14:textId="2CAB1FC8" w:rsidP="00030ED8" w:rsidR="00030ED8" w:rsidRDefault="00030ED8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об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разуемо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го/</w:t>
            </w:r>
            <w:proofErr w:type="spellStart"/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изме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няемого</w:t>
            </w:r>
            <w:proofErr w:type="spellEnd"/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земельного участка, </w:t>
            </w:r>
          </w:p>
          <w:p w14:paraId="1DD927F7" w14:textId="4C3F46CB" w:rsidP="00030ED8" w:rsidR="0007270E" w:rsidRDefault="0007270E" w:rsidRPr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кв.</w:t>
            </w:r>
            <w:r w:rsidR="00030ED8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м</w:t>
            </w:r>
          </w:p>
        </w:tc>
        <w:tc>
          <w:tcPr>
            <w:tcW w:type="pct" w:w="427"/>
          </w:tcPr>
          <w:p w14:paraId="379AFFCC" w14:textId="5CF82E9A" w:rsidP="00030ED8" w:rsidR="00030ED8" w:rsidRDefault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Площадь исходн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го з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е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мельного </w:t>
            </w:r>
          </w:p>
          <w:p w14:paraId="2EDEF278" w14:textId="5053FDCA" w:rsidP="00030ED8" w:rsidR="0007270E" w:rsidRDefault="0007270E" w:rsidRPr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участка, кв.</w:t>
            </w:r>
            <w:r w:rsidR="00030ED8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м</w:t>
            </w:r>
          </w:p>
        </w:tc>
        <w:tc>
          <w:tcPr>
            <w:tcW w:type="pct" w:w="617"/>
          </w:tcPr>
          <w:p w14:paraId="38F7A096" w14:textId="77777777" w:rsidP="00030ED8" w:rsidR="00030ED8" w:rsidRDefault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Способ </w:t>
            </w:r>
          </w:p>
          <w:p w14:paraId="1EDD0A9C" w14:textId="77777777" w:rsidP="00030ED8" w:rsidR="00030ED8" w:rsidRDefault="00030ED8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образова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ния </w:t>
            </w:r>
          </w:p>
          <w:p w14:paraId="78100BC2" w14:textId="20ECB4F3" w:rsidP="00030ED8" w:rsidR="0007270E" w:rsidRDefault="0007270E" w:rsidRPr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земельного участка</w:t>
            </w:r>
          </w:p>
        </w:tc>
        <w:tc>
          <w:tcPr>
            <w:tcW w:type="pct" w:w="380"/>
            <w:shd w:color="auto" w:fill="auto" w:val="clear"/>
            <w:noWrap/>
            <w:hideMark/>
          </w:tcPr>
          <w:p w14:paraId="1AA00AA3" w14:textId="77777777" w:rsidP="00030ED8" w:rsidR="0007270E" w:rsidRDefault="0007270E" w:rsidRPr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Катег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рия</w:t>
            </w:r>
          </w:p>
          <w:p w14:paraId="08C4DE1E" w14:textId="7185F87E" w:rsidP="00030ED8" w:rsidR="0007270E" w:rsidRDefault="00030ED8" w:rsidRPr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зе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мель</w:t>
            </w:r>
          </w:p>
        </w:tc>
        <w:tc>
          <w:tcPr>
            <w:tcW w:type="pct" w:w="1047"/>
            <w:shd w:color="auto" w:fill="auto" w:val="clear"/>
            <w:hideMark/>
          </w:tcPr>
          <w:p w14:paraId="0389E2A5" w14:textId="77777777" w:rsidP="00030ED8" w:rsidR="0007270E" w:rsidRDefault="0007270E" w:rsidRPr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Вид разрешенного </w:t>
            </w:r>
          </w:p>
          <w:p w14:paraId="78E750C1" w14:textId="5E9D6E73" w:rsidP="00030ED8" w:rsidR="00030ED8" w:rsidRDefault="00030ED8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исполь</w:t>
            </w:r>
            <w:r w:rsidR="002549AE">
              <w:rPr>
                <w:rFonts w:ascii="Times New Roman" w:cs="Times New Roman" w:hAnsi="Times New Roman"/>
                <w:bCs/>
                <w:sz w:val="24"/>
                <w:szCs w:val="24"/>
              </w:rPr>
              <w:t>зования</w:t>
            </w:r>
          </w:p>
          <w:p w14:paraId="5BC87AD4" w14:textId="5D12042E" w:rsidP="00030ED8" w:rsidR="0007270E" w:rsidRDefault="0007270E" w:rsidRPr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образуемого/</w:t>
            </w:r>
          </w:p>
          <w:p w14:paraId="351CFB45" w14:textId="77777777" w:rsidP="00030ED8" w:rsidR="0007270E" w:rsidRDefault="0007270E" w:rsidRPr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изменяемого земельного участка</w:t>
            </w:r>
          </w:p>
        </w:tc>
        <w:tc>
          <w:tcPr>
            <w:tcW w:type="pct" w:w="428"/>
          </w:tcPr>
          <w:p w14:paraId="33E06141" w14:textId="77777777" w:rsidP="00030ED8" w:rsidR="0007270E" w:rsidRDefault="0007270E" w:rsidRPr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Изъятие для госу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дарствен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ных или муници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пальных нужд</w:t>
            </w:r>
          </w:p>
        </w:tc>
        <w:tc>
          <w:tcPr>
            <w:tcW w:type="pct" w:w="379"/>
          </w:tcPr>
          <w:p w14:paraId="41FFD6A0" w14:textId="77777777" w:rsidP="00030ED8" w:rsidR="0007270E" w:rsidRDefault="0007270E" w:rsidRPr="0007270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Участки под тер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рито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рии общего польз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ва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ния</w:t>
            </w:r>
          </w:p>
        </w:tc>
      </w:tr>
    </w:tbl>
    <w:p w14:paraId="20CA059A" w14:textId="0C33E59F" w:rsidP="00030ED8" w:rsidR="00030ED8" w:rsidRDefault="00030ED8" w:rsidRPr="00030ED8">
      <w:pPr>
        <w:spacing w:after="0" w:line="14" w:lineRule="auto"/>
        <w:rPr>
          <w:sz w:val="2"/>
          <w:szCs w:val="2"/>
        </w:rPr>
      </w:pPr>
    </w:p>
    <w:tbl>
      <w:tblPr>
        <w:tblW w:type="pct" w:w="5047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6" w:val="single"/>
          <w:insideV w:color="auto" w:space="0" w:sz="6" w:val="single"/>
        </w:tblBorders>
        <w:tblLayout w:type="fixed"/>
        <w:tblLook w:firstColumn="1" w:firstRow="1" w:lastColumn="0" w:lastRow="0" w:noHBand="0" w:noVBand="1" w:val="04A0"/>
      </w:tblPr>
      <w:tblGrid>
        <w:gridCol w:w="1313"/>
        <w:gridCol w:w="2409"/>
        <w:gridCol w:w="1418"/>
        <w:gridCol w:w="1275"/>
        <w:gridCol w:w="1842"/>
        <w:gridCol w:w="1134"/>
        <w:gridCol w:w="3125"/>
        <w:gridCol w:w="1278"/>
        <w:gridCol w:w="1131"/>
      </w:tblGrid>
      <w:tr w14:paraId="64C0119B" w14:textId="77777777" w:rsidR="00030ED8" w:rsidRPr="00C94141" w:rsidTr="00030ED8">
        <w:trPr>
          <w:trHeight w:val="55"/>
          <w:tblHeader/>
          <w:jc w:val="center"/>
        </w:trPr>
        <w:tc>
          <w:tcPr>
            <w:tcW w:type="pct" w:w="440"/>
            <w:shd w:color="auto" w:fill="auto" w:val="clear"/>
          </w:tcPr>
          <w:p w14:paraId="056197FD" w14:textId="37704A11" w:rsidP="00030ED8" w:rsidR="00030ED8" w:rsidRDefault="00030ED8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type="pct" w:w="807"/>
            <w:shd w:color="auto" w:fill="auto" w:val="clear"/>
          </w:tcPr>
          <w:p w14:paraId="0C107744" w14:textId="69D63116" w:rsidP="00030ED8" w:rsidR="00030ED8" w:rsidRDefault="00030ED8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type="pct" w:w="475"/>
            <w:shd w:color="auto" w:fill="auto" w:val="clear"/>
          </w:tcPr>
          <w:p w14:paraId="6EBC2193" w14:textId="5925FAB3" w:rsidP="00030ED8" w:rsidR="00030ED8" w:rsidRDefault="00030ED8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type="pct" w:w="427"/>
          </w:tcPr>
          <w:p w14:paraId="4260F53F" w14:textId="210F7979" w:rsidP="00030ED8" w:rsidR="00030ED8" w:rsidRDefault="00030ED8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type="pct" w:w="617"/>
          </w:tcPr>
          <w:p w14:paraId="1CAD3AA5" w14:textId="69B3E5A1" w:rsidP="00030ED8" w:rsidR="00030ED8" w:rsidRDefault="00030ED8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type="pct" w:w="380"/>
            <w:shd w:color="auto" w:fill="auto" w:val="clear"/>
            <w:noWrap/>
          </w:tcPr>
          <w:p w14:paraId="3CAF8DBB" w14:textId="357D470D" w:rsidP="00030ED8" w:rsidR="00030ED8" w:rsidRDefault="00030ED8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type="pct" w:w="1047"/>
            <w:shd w:color="auto" w:fill="auto" w:val="clear"/>
          </w:tcPr>
          <w:p w14:paraId="35DD04D8" w14:textId="221B9757" w:rsidP="00030ED8" w:rsidR="00030ED8" w:rsidRDefault="00030ED8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type="pct" w:w="428"/>
          </w:tcPr>
          <w:p w14:paraId="7B0F9800" w14:textId="1789A160" w:rsidP="00030ED8" w:rsidR="00030ED8" w:rsidRDefault="00030ED8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type="pct" w:w="379"/>
          </w:tcPr>
          <w:p w14:paraId="2047276C" w14:textId="16009F44" w:rsidP="00030ED8" w:rsidR="00030ED8" w:rsidRDefault="00030ED8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9</w:t>
            </w:r>
          </w:p>
        </w:tc>
      </w:tr>
      <w:tr w14:paraId="43CFF608" w14:textId="77777777" w:rsidR="0007270E" w:rsidRPr="00C94141" w:rsidTr="00030ED8">
        <w:trPr>
          <w:trHeight w:val="1497"/>
          <w:jc w:val="center"/>
        </w:trPr>
        <w:tc>
          <w:tcPr>
            <w:tcW w:type="pct" w:w="440"/>
            <w:vMerge w:val="restart"/>
            <w:shd w:color="auto" w:fill="auto" w:val="clear"/>
            <w:noWrap/>
          </w:tcPr>
          <w:p w14:paraId="65A668AE" w14:textId="77777777" w:rsidP="00030ED8" w:rsidR="0007270E" w:rsidRDefault="0007270E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ЗУ1</w:t>
            </w:r>
          </w:p>
        </w:tc>
        <w:tc>
          <w:tcPr>
            <w:tcW w:type="pct" w:w="807"/>
            <w:shd w:color="auto" w:fill="auto" w:val="clear"/>
            <w:noWrap/>
          </w:tcPr>
          <w:p w14:paraId="3C0ACC0E" w14:textId="77777777" w:rsidP="00030ED8" w:rsidR="0007270E" w:rsidRDefault="0007270E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sz w:val="24"/>
                <w:szCs w:val="24"/>
              </w:rPr>
              <w:t>24:50:0700159:1749</w:t>
            </w:r>
          </w:p>
        </w:tc>
        <w:tc>
          <w:tcPr>
            <w:tcW w:type="pct" w:w="475"/>
            <w:vMerge w:val="restart"/>
            <w:shd w:color="auto" w:fill="auto" w:val="clear"/>
            <w:noWrap/>
          </w:tcPr>
          <w:p w14:paraId="46EC9FAB" w14:textId="259CEF12" w:rsidP="00030ED8" w:rsidR="0007270E" w:rsidRDefault="0007270E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8</w:t>
            </w:r>
            <w:r w:rsidR="00030ED8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585</w:t>
            </w:r>
          </w:p>
        </w:tc>
        <w:tc>
          <w:tcPr>
            <w:tcW w:type="pct" w:w="427"/>
          </w:tcPr>
          <w:p w14:paraId="7EB63A2F" w14:textId="57CE6F9E" w:rsidP="00030ED8" w:rsidR="0007270E" w:rsidRDefault="0007270E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8</w:t>
            </w:r>
            <w:r w:rsidR="00030ED8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425</w:t>
            </w:r>
          </w:p>
        </w:tc>
        <w:tc>
          <w:tcPr>
            <w:tcW w:type="pct" w:w="617"/>
            <w:vMerge w:val="restart"/>
          </w:tcPr>
          <w:p w14:paraId="321D0076" w14:textId="77777777" w:rsidP="00030ED8" w:rsidR="00030ED8" w:rsidRDefault="0007270E">
            <w:pPr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Перераспред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е</w:t>
            </w:r>
            <w:r w:rsidR="00030ED8">
              <w:rPr>
                <w:rFonts w:ascii="Times New Roman" w:cs="Times New Roman" w:hAnsi="Times New Roman"/>
                <w:bCs/>
                <w:sz w:val="24"/>
                <w:szCs w:val="24"/>
              </w:rPr>
              <w:t>ле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ние земел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ь</w:t>
            </w: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ного участка </w:t>
            </w:r>
          </w:p>
          <w:p w14:paraId="3748BA25" w14:textId="6F61AF7C" w:rsidP="00030ED8" w:rsidR="0007270E" w:rsidRDefault="00030ED8" w:rsidRPr="0007270E">
            <w:pPr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нераз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грани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ченными</w:t>
            </w:r>
            <w:proofErr w:type="spellEnd"/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зе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м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лями государ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 xml:space="preserve">ственной </w:t>
            </w:r>
          </w:p>
          <w:p w14:paraId="7C19E4C5" w14:textId="4401058F" w:rsidP="00030ED8" w:rsidR="0007270E" w:rsidRDefault="00030ED8" w:rsidRPr="0007270E">
            <w:pPr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соб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ственности</w:t>
            </w:r>
          </w:p>
          <w:p w14:paraId="086A56C6" w14:textId="763F0D9F" w:rsidP="00030ED8" w:rsidR="0007270E" w:rsidRDefault="0007270E" w:rsidRPr="0007270E">
            <w:pPr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380"/>
            <w:vMerge w:val="restart"/>
            <w:shd w:color="auto" w:fill="auto" w:val="clear"/>
            <w:noWrap/>
          </w:tcPr>
          <w:p w14:paraId="3A1BC661" w14:textId="422E8783" w:rsidP="00030ED8" w:rsidR="0007270E" w:rsidRDefault="00030ED8" w:rsidRPr="0007270E">
            <w:pPr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з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емли </w:t>
            </w:r>
          </w:p>
          <w:p w14:paraId="6BDCB947" w14:textId="77777777" w:rsidP="00030ED8" w:rsidR="00030ED8" w:rsidRDefault="00030ED8">
            <w:pPr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нас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лен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ных </w:t>
            </w:r>
          </w:p>
          <w:p w14:paraId="569644B7" w14:textId="0DBCC165" w:rsidP="00030ED8" w:rsidR="0007270E" w:rsidRDefault="0007270E" w:rsidRPr="0007270E">
            <w:pPr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пунктов</w:t>
            </w:r>
          </w:p>
          <w:p w14:paraId="5DD6F346" w14:textId="77777777" w:rsidP="00030ED8" w:rsidR="0007270E" w:rsidRDefault="0007270E" w:rsidRPr="0007270E">
            <w:pPr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type="pct" w:w="1047"/>
            <w:vMerge w:val="restart"/>
            <w:shd w:color="auto" w:fill="auto" w:val="clear"/>
          </w:tcPr>
          <w:p w14:paraId="1A3FB99F" w14:textId="4D7E9EDA" w:rsidP="00030ED8" w:rsidR="0007270E" w:rsidRDefault="00030ED8" w:rsidRPr="00030ED8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бразование и просвещение (код – 3.5), культурное ра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з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витие (код – 3.6), </w:t>
            </w:r>
            <w:r w:rsidR="0007270E" w:rsidRPr="0007270E">
              <w:rPr>
                <w:rFonts w:ascii="Times New Roman" w:cs="Times New Roman" w:hAnsi="Times New Roman"/>
                <w:sz w:val="24"/>
                <w:szCs w:val="24"/>
              </w:rPr>
              <w:t xml:space="preserve">магазины (код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07270E" w:rsidRPr="0007270E">
              <w:rPr>
                <w:rFonts w:ascii="Times New Roman" w:cs="Times New Roman" w:hAnsi="Times New Roman"/>
                <w:sz w:val="24"/>
                <w:szCs w:val="24"/>
              </w:rPr>
              <w:t xml:space="preserve"> 4.4), 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общественное питание (код – 4.6), </w:t>
            </w:r>
            <w:r w:rsidR="0007270E" w:rsidRPr="0007270E">
              <w:rPr>
                <w:rFonts w:ascii="Times New Roman" w:cs="Times New Roman" w:hAnsi="Times New Roman"/>
                <w:sz w:val="24"/>
                <w:szCs w:val="24"/>
              </w:rPr>
              <w:t>гост</w:t>
            </w:r>
            <w:r w:rsidR="0007270E" w:rsidRPr="0007270E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07270E" w:rsidRPr="0007270E">
              <w:rPr>
                <w:rFonts w:ascii="Times New Roman" w:cs="Times New Roman" w:hAnsi="Times New Roman"/>
                <w:sz w:val="24"/>
                <w:szCs w:val="24"/>
              </w:rPr>
              <w:t xml:space="preserve">ничное обслуживание (код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07270E" w:rsidRPr="0007270E">
              <w:rPr>
                <w:rFonts w:ascii="Times New Roman" w:cs="Times New Roman" w:hAnsi="Times New Roman"/>
                <w:sz w:val="24"/>
                <w:szCs w:val="24"/>
              </w:rPr>
              <w:t xml:space="preserve"> 4.7), 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развлекательные м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е</w:t>
            </w:r>
            <w:r w:rsidR="0007270E"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роприятия (код – 4.8.1),</w:t>
            </w:r>
            <w:r w:rsidR="0007270E" w:rsidRPr="0007270E">
              <w:rPr>
                <w:rFonts w:ascii="Times New Roman" w:cs="Times New Roman" w:hAnsi="Times New Roman"/>
                <w:sz w:val="24"/>
                <w:szCs w:val="24"/>
              </w:rPr>
              <w:t xml:space="preserve"> служебные гаражи </w:t>
            </w:r>
            <w:r w:rsidR="006079BA"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="0007270E" w:rsidRPr="0007270E">
              <w:rPr>
                <w:rFonts w:ascii="Times New Roman" w:cs="Times New Roman" w:hAnsi="Times New Roman"/>
                <w:sz w:val="24"/>
                <w:szCs w:val="24"/>
              </w:rPr>
              <w:t xml:space="preserve">(код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07270E" w:rsidRPr="0007270E">
              <w:rPr>
                <w:rFonts w:ascii="Times New Roman" w:cs="Times New Roman" w:hAnsi="Times New Roman"/>
                <w:sz w:val="24"/>
                <w:szCs w:val="24"/>
              </w:rPr>
              <w:t xml:space="preserve"> 4.9), </w:t>
            </w:r>
            <w:proofErr w:type="spellStart"/>
            <w:r w:rsidR="0007270E" w:rsidRPr="0007270E">
              <w:rPr>
                <w:rFonts w:ascii="Times New Roman" w:cs="Times New Roman" w:hAnsi="Times New Roman"/>
                <w:sz w:val="24"/>
                <w:szCs w:val="24"/>
              </w:rPr>
              <w:t>выставочно</w:t>
            </w:r>
            <w:proofErr w:type="spellEnd"/>
            <w:r w:rsidR="0007270E" w:rsidRPr="0007270E">
              <w:rPr>
                <w:rFonts w:ascii="Times New Roman" w:cs="Times New Roman" w:hAnsi="Times New Roman"/>
                <w:sz w:val="24"/>
                <w:szCs w:val="24"/>
              </w:rPr>
              <w:t xml:space="preserve">-ярмарочная деятельность (код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07270E" w:rsidRPr="0007270E">
              <w:rPr>
                <w:rFonts w:ascii="Times New Roman" w:cs="Times New Roman" w:hAnsi="Times New Roman"/>
                <w:sz w:val="24"/>
                <w:szCs w:val="24"/>
              </w:rPr>
              <w:t xml:space="preserve"> 4.10), площадки для занятий спортом (код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07270E" w:rsidRPr="0007270E">
              <w:rPr>
                <w:rFonts w:ascii="Times New Roman" w:cs="Times New Roman" w:hAnsi="Times New Roman"/>
                <w:sz w:val="24"/>
                <w:szCs w:val="24"/>
              </w:rPr>
              <w:t xml:space="preserve"> 5.1.3), деятельность по ос</w:t>
            </w:r>
            <w:r w:rsidR="0007270E" w:rsidRPr="0007270E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07270E" w:rsidRPr="0007270E">
              <w:rPr>
                <w:rFonts w:ascii="Times New Roman" w:cs="Times New Roman" w:hAnsi="Times New Roman"/>
                <w:sz w:val="24"/>
                <w:szCs w:val="24"/>
              </w:rPr>
              <w:t xml:space="preserve">бой охране и изучению природы (код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07270E" w:rsidRPr="0007270E">
              <w:rPr>
                <w:rFonts w:ascii="Times New Roman" w:cs="Times New Roman" w:hAnsi="Times New Roman"/>
                <w:sz w:val="24"/>
                <w:szCs w:val="24"/>
              </w:rPr>
              <w:t xml:space="preserve"> 9.0)</w:t>
            </w:r>
          </w:p>
        </w:tc>
        <w:tc>
          <w:tcPr>
            <w:tcW w:type="pct" w:w="428"/>
            <w:vMerge w:val="restart"/>
          </w:tcPr>
          <w:p w14:paraId="7D6559B6" w14:textId="77777777" w:rsidP="00030ED8" w:rsidR="0007270E" w:rsidRDefault="0007270E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нет</w:t>
            </w:r>
          </w:p>
          <w:p w14:paraId="342F8BBC" w14:textId="77777777" w:rsidP="00030ED8" w:rsidR="0007270E" w:rsidRDefault="0007270E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type="pct" w:w="379"/>
            <w:vMerge w:val="restart"/>
          </w:tcPr>
          <w:p w14:paraId="468D6E18" w14:textId="77777777" w:rsidP="00030ED8" w:rsidR="0007270E" w:rsidRDefault="0007270E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нет</w:t>
            </w:r>
          </w:p>
          <w:p w14:paraId="3AC572C0" w14:textId="77777777" w:rsidP="00030ED8" w:rsidR="0007270E" w:rsidRDefault="0007270E" w:rsidRPr="0007270E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14:paraId="515FD02B" w14:textId="77777777" w:rsidR="0007270E" w:rsidRPr="00C94141" w:rsidTr="00030ED8">
        <w:trPr>
          <w:trHeight w:val="300"/>
          <w:jc w:val="center"/>
        </w:trPr>
        <w:tc>
          <w:tcPr>
            <w:tcW w:type="pct" w:w="440"/>
            <w:vMerge/>
            <w:shd w:color="auto" w:fill="auto" w:val="clear"/>
            <w:noWrap/>
          </w:tcPr>
          <w:p w14:paraId="1C1E7949" w14:textId="77777777" w:rsidP="0007270E" w:rsidR="0007270E" w:rsidRDefault="0007270E" w:rsidRPr="00C94141">
            <w:pPr>
              <w:jc w:val="center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807"/>
            <w:shd w:color="auto" w:fill="auto" w:val="clear"/>
            <w:noWrap/>
          </w:tcPr>
          <w:p w14:paraId="581F99F8" w14:textId="77777777" w:rsidP="00030ED8" w:rsidR="0007270E" w:rsidRDefault="0007270E" w:rsidRPr="0007270E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sz w:val="24"/>
                <w:szCs w:val="24"/>
              </w:rPr>
              <w:t>НС</w:t>
            </w:r>
          </w:p>
        </w:tc>
        <w:tc>
          <w:tcPr>
            <w:tcW w:type="pct" w:w="475"/>
            <w:vMerge/>
            <w:shd w:color="auto" w:fill="auto" w:val="clear"/>
            <w:noWrap/>
          </w:tcPr>
          <w:p w14:paraId="4F629EA0" w14:textId="77777777" w:rsidP="00030ED8" w:rsidR="0007270E" w:rsidRDefault="0007270E" w:rsidRPr="0007270E">
            <w:pPr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7"/>
          </w:tcPr>
          <w:p w14:paraId="156C50AC" w14:textId="77777777" w:rsidP="00030ED8" w:rsidR="0007270E" w:rsidRDefault="0007270E" w:rsidRPr="0007270E">
            <w:pPr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7270E">
              <w:rPr>
                <w:rFonts w:ascii="Times New Roman" w:cs="Times New Roman" w:hAnsi="Times New Roman"/>
                <w:bCs/>
                <w:sz w:val="24"/>
                <w:szCs w:val="24"/>
              </w:rPr>
              <w:t>160</w:t>
            </w:r>
          </w:p>
        </w:tc>
        <w:tc>
          <w:tcPr>
            <w:tcW w:type="pct" w:w="617"/>
            <w:vMerge/>
          </w:tcPr>
          <w:p w14:paraId="775F8337" w14:textId="77777777" w:rsidP="00030ED8" w:rsidR="0007270E" w:rsidRDefault="0007270E" w:rsidRPr="00C94141">
            <w:pPr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380"/>
            <w:vMerge/>
            <w:shd w:color="auto" w:fill="auto" w:val="clear"/>
            <w:noWrap/>
          </w:tcPr>
          <w:p w14:paraId="2639BFAE" w14:textId="77777777" w:rsidP="00030ED8" w:rsidR="0007270E" w:rsidRDefault="0007270E" w:rsidRPr="00C94141">
            <w:pPr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1047"/>
            <w:vMerge/>
            <w:shd w:color="auto" w:fill="auto" w:val="clear"/>
          </w:tcPr>
          <w:p w14:paraId="107B42DE" w14:textId="77777777" w:rsidP="00030ED8" w:rsidR="0007270E" w:rsidRDefault="0007270E" w:rsidRPr="00C94141">
            <w:pPr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428"/>
            <w:vMerge/>
          </w:tcPr>
          <w:p w14:paraId="63C0EB27" w14:textId="77777777" w:rsidP="0007270E" w:rsidR="0007270E" w:rsidRDefault="0007270E" w:rsidRPr="00C94141">
            <w:pPr>
              <w:jc w:val="center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379"/>
            <w:vMerge/>
          </w:tcPr>
          <w:p w14:paraId="7B0A3352" w14:textId="77777777" w:rsidP="0007270E" w:rsidR="0007270E" w:rsidRDefault="0007270E" w:rsidRPr="00C94141">
            <w:pPr>
              <w:jc w:val="center"/>
              <w:rPr>
                <w:rFonts w:ascii="Times New Roman" w:cs="Times New Roman" w:hAnsi="Times New Roman"/>
                <w:bCs/>
              </w:rPr>
            </w:pPr>
          </w:p>
        </w:tc>
      </w:tr>
    </w:tbl>
    <w:p w14:paraId="71CF0F10" w14:textId="437E38BA" w:rsidP="002549AE" w:rsidR="00856DD5" w:rsidRDefault="00030ED8" w:rsidRPr="002549AE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2549AE">
        <w:rPr>
          <w:rFonts w:ascii="Times New Roman" w:cs="Times New Roman" w:hAnsi="Times New Roman"/>
          <w:sz w:val="28"/>
          <w:szCs w:val="28"/>
        </w:rPr>
        <w:lastRenderedPageBreak/>
        <w:t>Примечание</w:t>
      </w:r>
      <w:r w:rsidR="002549AE" w:rsidRPr="002549AE">
        <w:rPr>
          <w:rFonts w:ascii="Times New Roman" w:cs="Times New Roman" w:hAnsi="Times New Roman"/>
          <w:sz w:val="28"/>
          <w:szCs w:val="28"/>
        </w:rPr>
        <w:t>.</w:t>
      </w:r>
      <w:r w:rsidRPr="002549AE">
        <w:rPr>
          <w:rFonts w:ascii="Times New Roman" w:cs="Times New Roman" w:hAnsi="Times New Roman"/>
          <w:sz w:val="28"/>
          <w:szCs w:val="28"/>
        </w:rPr>
        <w:t xml:space="preserve"> </w:t>
      </w:r>
      <w:r w:rsidR="006079BA" w:rsidRPr="002549AE">
        <w:rPr>
          <w:rFonts w:ascii="Times New Roman" w:cs="Times New Roman" w:hAnsi="Times New Roman"/>
          <w:sz w:val="28"/>
          <w:szCs w:val="28"/>
        </w:rPr>
        <w:t>Для дальнейшего объединения исходных земельных участков необходимо изменить их вид разрешенного использования с «образов</w:t>
      </w:r>
      <w:r w:rsidR="002549AE">
        <w:rPr>
          <w:rFonts w:ascii="Times New Roman" w:cs="Times New Roman" w:hAnsi="Times New Roman"/>
          <w:sz w:val="28"/>
          <w:szCs w:val="28"/>
        </w:rPr>
        <w:t>ание и просвещение (код – 3.5)»</w:t>
      </w:r>
      <w:r w:rsidR="006079BA" w:rsidRPr="002549AE">
        <w:rPr>
          <w:rFonts w:ascii="Times New Roman" w:cs="Times New Roman" w:hAnsi="Times New Roman"/>
          <w:sz w:val="28"/>
          <w:szCs w:val="28"/>
        </w:rPr>
        <w:t xml:space="preserve"> на «</w:t>
      </w:r>
      <w:r w:rsidR="002549AE">
        <w:rPr>
          <w:rFonts w:ascii="Times New Roman" w:cs="Times New Roman" w:hAnsi="Times New Roman"/>
          <w:sz w:val="28"/>
          <w:szCs w:val="28"/>
        </w:rPr>
        <w:t>о</w:t>
      </w:r>
      <w:r w:rsidR="006079BA" w:rsidRPr="002549AE">
        <w:rPr>
          <w:rFonts w:ascii="Times New Roman" w:cs="Times New Roman" w:hAnsi="Times New Roman"/>
          <w:sz w:val="28"/>
          <w:szCs w:val="28"/>
        </w:rPr>
        <w:t xml:space="preserve">бразование и просвещение (код – 3.5), культурное развитие (код – 3.6), магазины (код </w:t>
      </w:r>
      <w:r w:rsidRPr="002549AE">
        <w:rPr>
          <w:rFonts w:ascii="Times New Roman" w:cs="Times New Roman" w:hAnsi="Times New Roman"/>
          <w:sz w:val="28"/>
          <w:szCs w:val="28"/>
        </w:rPr>
        <w:t>–</w:t>
      </w:r>
      <w:r w:rsidR="006079BA" w:rsidRPr="002549AE">
        <w:rPr>
          <w:rFonts w:ascii="Times New Roman" w:cs="Times New Roman" w:hAnsi="Times New Roman"/>
          <w:sz w:val="28"/>
          <w:szCs w:val="28"/>
        </w:rPr>
        <w:t xml:space="preserve"> 4.4), общественное питание (код – 4.6), гостиничное </w:t>
      </w:r>
      <w:r w:rsidR="006079BA" w:rsidRPr="002549AE">
        <w:rPr>
          <w:rFonts w:ascii="Times New Roman" w:cs="Times New Roman" w:hAnsi="Times New Roman"/>
          <w:sz w:val="28"/>
          <w:szCs w:val="28"/>
        </w:rPr>
        <w:br/>
        <w:t xml:space="preserve">обслуживание (код </w:t>
      </w:r>
      <w:r w:rsidRPr="002549AE">
        <w:rPr>
          <w:rFonts w:ascii="Times New Roman" w:cs="Times New Roman" w:hAnsi="Times New Roman"/>
          <w:sz w:val="28"/>
          <w:szCs w:val="28"/>
        </w:rPr>
        <w:t>–</w:t>
      </w:r>
      <w:r w:rsidR="006079BA" w:rsidRPr="002549AE">
        <w:rPr>
          <w:rFonts w:ascii="Times New Roman" w:cs="Times New Roman" w:hAnsi="Times New Roman"/>
          <w:sz w:val="28"/>
          <w:szCs w:val="28"/>
        </w:rPr>
        <w:t xml:space="preserve"> 4.7), развлекательные мероприятия (код – 4.8.1), служебные гаражи (код </w:t>
      </w:r>
      <w:r w:rsidRPr="002549AE">
        <w:rPr>
          <w:rFonts w:ascii="Times New Roman" w:cs="Times New Roman" w:hAnsi="Times New Roman"/>
          <w:sz w:val="28"/>
          <w:szCs w:val="28"/>
        </w:rPr>
        <w:t>–</w:t>
      </w:r>
      <w:r w:rsidR="006079BA" w:rsidRPr="002549AE">
        <w:rPr>
          <w:rFonts w:ascii="Times New Roman" w:cs="Times New Roman" w:hAnsi="Times New Roman"/>
          <w:sz w:val="28"/>
          <w:szCs w:val="28"/>
        </w:rPr>
        <w:t xml:space="preserve"> 4.9), </w:t>
      </w:r>
      <w:proofErr w:type="spellStart"/>
      <w:r w:rsidR="006079BA" w:rsidRPr="002549AE">
        <w:rPr>
          <w:rFonts w:ascii="Times New Roman" w:cs="Times New Roman" w:hAnsi="Times New Roman"/>
          <w:sz w:val="28"/>
          <w:szCs w:val="28"/>
        </w:rPr>
        <w:t>выставо</w:t>
      </w:r>
      <w:r w:rsidR="00A0728C" w:rsidRPr="002549AE">
        <w:rPr>
          <w:rFonts w:ascii="Times New Roman" w:cs="Times New Roman" w:hAnsi="Times New Roman"/>
          <w:sz w:val="28"/>
          <w:szCs w:val="28"/>
        </w:rPr>
        <w:t>ч</w:t>
      </w:r>
      <w:r w:rsidR="006079BA" w:rsidRPr="002549AE">
        <w:rPr>
          <w:rFonts w:ascii="Times New Roman" w:cs="Times New Roman" w:hAnsi="Times New Roman"/>
          <w:sz w:val="28"/>
          <w:szCs w:val="28"/>
        </w:rPr>
        <w:t>но</w:t>
      </w:r>
      <w:proofErr w:type="spellEnd"/>
      <w:r w:rsidR="006079BA" w:rsidRPr="002549AE">
        <w:rPr>
          <w:rFonts w:ascii="Times New Roman" w:cs="Times New Roman" w:hAnsi="Times New Roman"/>
          <w:sz w:val="28"/>
          <w:szCs w:val="28"/>
        </w:rPr>
        <w:t xml:space="preserve">-ярмарочная деятельность (код </w:t>
      </w:r>
      <w:r w:rsidRPr="002549AE">
        <w:rPr>
          <w:rFonts w:ascii="Times New Roman" w:cs="Times New Roman" w:hAnsi="Times New Roman"/>
          <w:sz w:val="28"/>
          <w:szCs w:val="28"/>
        </w:rPr>
        <w:t>–</w:t>
      </w:r>
      <w:r w:rsidR="006079BA" w:rsidRPr="002549AE">
        <w:rPr>
          <w:rFonts w:ascii="Times New Roman" w:cs="Times New Roman" w:hAnsi="Times New Roman"/>
          <w:sz w:val="28"/>
          <w:szCs w:val="28"/>
        </w:rPr>
        <w:t xml:space="preserve"> 4.10), площадки для занятий спортом (код </w:t>
      </w:r>
      <w:r w:rsidRPr="002549AE">
        <w:rPr>
          <w:rFonts w:ascii="Times New Roman" w:cs="Times New Roman" w:hAnsi="Times New Roman"/>
          <w:sz w:val="28"/>
          <w:szCs w:val="28"/>
        </w:rPr>
        <w:t>–</w:t>
      </w:r>
      <w:r w:rsidR="006079BA" w:rsidRPr="002549AE">
        <w:rPr>
          <w:rFonts w:ascii="Times New Roman" w:cs="Times New Roman" w:hAnsi="Times New Roman"/>
          <w:sz w:val="28"/>
          <w:szCs w:val="28"/>
        </w:rPr>
        <w:t xml:space="preserve"> 5.1.3), деятельность по особой охране</w:t>
      </w:r>
      <w:r w:rsidR="00CD1F87">
        <w:rPr>
          <w:rFonts w:ascii="Times New Roman" w:cs="Times New Roman" w:hAnsi="Times New Roman"/>
          <w:sz w:val="28"/>
          <w:szCs w:val="28"/>
        </w:rPr>
        <w:t xml:space="preserve">                  </w:t>
      </w:r>
      <w:bookmarkStart w:id="1" w:name="_GoBack"/>
      <w:bookmarkEnd w:id="1"/>
      <w:r w:rsidR="006079BA" w:rsidRPr="002549AE">
        <w:rPr>
          <w:rFonts w:ascii="Times New Roman" w:cs="Times New Roman" w:hAnsi="Times New Roman"/>
          <w:sz w:val="28"/>
          <w:szCs w:val="28"/>
        </w:rPr>
        <w:t xml:space="preserve"> и изучению природы (код </w:t>
      </w:r>
      <w:r w:rsidRPr="002549AE">
        <w:rPr>
          <w:rFonts w:ascii="Times New Roman" w:cs="Times New Roman" w:hAnsi="Times New Roman"/>
          <w:sz w:val="28"/>
          <w:szCs w:val="28"/>
        </w:rPr>
        <w:t>–</w:t>
      </w:r>
      <w:r w:rsidR="006079BA" w:rsidRPr="002549AE">
        <w:rPr>
          <w:rFonts w:ascii="Times New Roman" w:cs="Times New Roman" w:hAnsi="Times New Roman"/>
          <w:sz w:val="28"/>
          <w:szCs w:val="28"/>
        </w:rPr>
        <w:t xml:space="preserve"> 9.0)».</w:t>
      </w:r>
    </w:p>
    <w:p w14:paraId="5E1E11FF" w14:textId="77777777" w:rsidP="00856DD5" w:rsidR="0005277B" w:rsidRDefault="0005277B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2F227524" w14:textId="679B770D" w:rsidP="00A0728C" w:rsidR="0005277B" w:rsidRDefault="0005277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A0728C">
        <w:rPr>
          <w:rFonts w:ascii="Times New Roman" w:cs="Times New Roman" w:eastAsia="Times New Roman" w:hAnsi="Times New Roman"/>
          <w:sz w:val="30"/>
          <w:szCs w:val="30"/>
          <w:lang w:eastAsia="ru-RU"/>
        </w:rPr>
        <w:t>-й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этап</w:t>
      </w:r>
    </w:p>
    <w:p w14:paraId="21F94697" w14:textId="77777777" w:rsidP="00A0728C" w:rsidR="00A0728C" w:rsidRDefault="00A0728C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Таблица 2</w:t>
      </w:r>
    </w:p>
    <w:tbl>
      <w:tblPr>
        <w:tblW w:type="pct" w:w="5055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6" w:val="single"/>
          <w:insideV w:color="auto" w:space="0" w:sz="6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456"/>
        <w:gridCol w:w="2394"/>
        <w:gridCol w:w="1548"/>
        <w:gridCol w:w="1268"/>
        <w:gridCol w:w="1689"/>
        <w:gridCol w:w="1407"/>
        <w:gridCol w:w="2533"/>
        <w:gridCol w:w="1393"/>
        <w:gridCol w:w="1158"/>
      </w:tblGrid>
      <w:tr w14:paraId="283FE491" w14:textId="77777777" w:rsidR="0005277B" w:rsidRPr="00C94141" w:rsidTr="00A0728C">
        <w:trPr>
          <w:trHeight w:val="113"/>
          <w:tblHeader/>
          <w:jc w:val="center"/>
        </w:trPr>
        <w:tc>
          <w:tcPr>
            <w:tcW w:type="pct" w:w="490"/>
            <w:shd w:color="auto" w:fill="auto" w:val="clear"/>
            <w:hideMark/>
          </w:tcPr>
          <w:p w14:paraId="281EE82E" w14:textId="77777777" w:rsidP="00A0728C" w:rsidR="0005277B" w:rsidRDefault="0005277B" w:rsidRPr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Условный номер </w:t>
            </w:r>
            <w:proofErr w:type="gramStart"/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об</w:t>
            </w: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разуемо</w:t>
            </w: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го</w:t>
            </w:r>
            <w:proofErr w:type="gramEnd"/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/</w:t>
            </w:r>
          </w:p>
          <w:p w14:paraId="44BDEFEC" w14:textId="77777777" w:rsidP="00A0728C" w:rsidR="0005277B" w:rsidRDefault="0005277B" w:rsidRPr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изменяе</w:t>
            </w: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мого участка</w:t>
            </w:r>
          </w:p>
        </w:tc>
        <w:tc>
          <w:tcPr>
            <w:tcW w:type="pct" w:w="806"/>
            <w:shd w:color="auto" w:fill="auto" w:val="clear"/>
            <w:hideMark/>
          </w:tcPr>
          <w:p w14:paraId="45AA07F3" w14:textId="7E6A613F" w:rsidP="00A0728C" w:rsidR="0005277B" w:rsidRDefault="0005277B" w:rsidRPr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Кадастровый номер/</w:t>
            </w:r>
          </w:p>
          <w:p w14:paraId="26FFDF9A" w14:textId="5221B68E" w:rsidP="00A0728C" w:rsidR="0005277B" w:rsidRDefault="0005277B" w:rsidRPr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услов</w:t>
            </w: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ный номер</w:t>
            </w:r>
          </w:p>
          <w:p w14:paraId="4131E71E" w14:textId="77777777" w:rsidP="00A0728C" w:rsidR="0005277B" w:rsidRDefault="0005277B" w:rsidRPr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ис</w:t>
            </w: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ходного земельного участка</w:t>
            </w:r>
          </w:p>
        </w:tc>
        <w:tc>
          <w:tcPr>
            <w:tcW w:type="pct" w:w="521"/>
            <w:shd w:color="auto" w:fill="auto" w:val="clear"/>
            <w:hideMark/>
          </w:tcPr>
          <w:p w14:paraId="327C5160" w14:textId="72654B69" w:rsidP="00A0728C" w:rsidR="0005277B" w:rsidRDefault="0005277B" w:rsidRPr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Площадь</w:t>
            </w:r>
          </w:p>
          <w:p w14:paraId="664AA3CB" w14:textId="28A77F4B" w:rsidP="00A0728C" w:rsidR="0005277B" w:rsidRDefault="002549AE" w:rsidRPr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об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разуемо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го/</w:t>
            </w:r>
            <w:proofErr w:type="spellStart"/>
            <w:proofErr w:type="gramStart"/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изменяе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мого</w:t>
            </w:r>
            <w:proofErr w:type="spellEnd"/>
            <w:proofErr w:type="gramEnd"/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земел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ь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ного участка, кв.</w:t>
            </w:r>
            <w:r w:rsidR="00A0728C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м</w:t>
            </w:r>
          </w:p>
        </w:tc>
        <w:tc>
          <w:tcPr>
            <w:tcW w:type="pct" w:w="427"/>
          </w:tcPr>
          <w:p w14:paraId="796A1C18" w14:textId="330AF594" w:rsidP="00A0728C" w:rsidR="00A0728C" w:rsidRDefault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Площадь </w:t>
            </w:r>
            <w:proofErr w:type="gramStart"/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исходного</w:t>
            </w:r>
            <w:proofErr w:type="gramEnd"/>
          </w:p>
          <w:p w14:paraId="74CC2E9A" w14:textId="467C011D" w:rsidP="00A0728C" w:rsidR="00A0728C" w:rsidRDefault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земельн</w:t>
            </w: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го участка,</w:t>
            </w:r>
          </w:p>
          <w:p w14:paraId="587A8D5E" w14:textId="5824B385" w:rsidP="00A0728C" w:rsidR="0005277B" w:rsidRDefault="0005277B" w:rsidRPr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кв.</w:t>
            </w:r>
            <w:r w:rsidR="00A0728C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м</w:t>
            </w:r>
          </w:p>
        </w:tc>
        <w:tc>
          <w:tcPr>
            <w:tcW w:type="pct" w:w="569"/>
          </w:tcPr>
          <w:p w14:paraId="708E3B31" w14:textId="77777777" w:rsidP="00A0728C" w:rsidR="0005277B" w:rsidRDefault="0005277B" w:rsidRPr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Способ </w:t>
            </w:r>
          </w:p>
          <w:p w14:paraId="1B81C429" w14:textId="791017B3" w:rsidP="00A0728C" w:rsidR="0005277B" w:rsidRDefault="00A0728C" w:rsidRPr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образования земельно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го участка</w:t>
            </w:r>
          </w:p>
        </w:tc>
        <w:tc>
          <w:tcPr>
            <w:tcW w:type="pct" w:w="474"/>
            <w:shd w:color="auto" w:fill="auto" w:val="clear"/>
            <w:noWrap/>
            <w:hideMark/>
          </w:tcPr>
          <w:p w14:paraId="5C4F0806" w14:textId="77777777" w:rsidP="00A0728C" w:rsidR="0005277B" w:rsidRDefault="0005277B" w:rsidRPr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Категория </w:t>
            </w:r>
          </w:p>
          <w:p w14:paraId="5EF3B1AF" w14:textId="19F0EBA8" w:rsidP="00A0728C" w:rsidR="0005277B" w:rsidRDefault="00A0728C" w:rsidRPr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зе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мель</w:t>
            </w:r>
          </w:p>
        </w:tc>
        <w:tc>
          <w:tcPr>
            <w:tcW w:type="pct" w:w="853"/>
            <w:shd w:color="auto" w:fill="auto" w:val="clear"/>
            <w:hideMark/>
          </w:tcPr>
          <w:p w14:paraId="27D245C4" w14:textId="77777777" w:rsidP="00A0728C" w:rsidR="00A0728C" w:rsidRDefault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Вид </w:t>
            </w:r>
            <w:proofErr w:type="gramStart"/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разрешенного</w:t>
            </w:r>
            <w:proofErr w:type="gramEnd"/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</w:p>
          <w:p w14:paraId="34AE95AD" w14:textId="361B52DE" w:rsidP="00A0728C" w:rsidR="00A0728C" w:rsidRDefault="002549A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использования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</w:p>
          <w:p w14:paraId="24BDE7BC" w14:textId="77777777" w:rsidP="00A0728C" w:rsidR="00A0728C" w:rsidRDefault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образуемого/</w:t>
            </w:r>
          </w:p>
          <w:p w14:paraId="4C6585B2" w14:textId="246FD377" w:rsidP="00A0728C" w:rsidR="0005277B" w:rsidRDefault="0005277B" w:rsidRPr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изменяемого земельн</w:t>
            </w: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го участка</w:t>
            </w:r>
          </w:p>
        </w:tc>
        <w:tc>
          <w:tcPr>
            <w:tcW w:type="pct" w:w="469"/>
          </w:tcPr>
          <w:p w14:paraId="6DC6D5DA" w14:textId="77777777" w:rsidP="00A0728C" w:rsidR="0005277B" w:rsidRDefault="0005277B" w:rsidRPr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Изъятие для государ</w:t>
            </w: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ственных или муни</w:t>
            </w: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ципальных нужд</w:t>
            </w:r>
          </w:p>
        </w:tc>
        <w:tc>
          <w:tcPr>
            <w:tcW w:type="pct" w:w="390"/>
          </w:tcPr>
          <w:p w14:paraId="5146DD19" w14:textId="77777777" w:rsidP="00A0728C" w:rsidR="0005277B" w:rsidRDefault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Участки под тер</w:t>
            </w: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ритории общего пользова</w:t>
            </w: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ния</w:t>
            </w:r>
          </w:p>
          <w:p w14:paraId="00070462" w14:textId="77777777" w:rsidP="00A0728C" w:rsidR="002549AE" w:rsidRDefault="002549AE" w:rsidRPr="0005277B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</w:tr>
      <w:tr w14:paraId="73E7F3D8" w14:textId="77777777" w:rsidR="0005277B" w:rsidRPr="00C94141" w:rsidTr="00A0728C">
        <w:trPr>
          <w:trHeight w:val="113"/>
          <w:jc w:val="center"/>
        </w:trPr>
        <w:tc>
          <w:tcPr>
            <w:tcW w:type="pct" w:w="490"/>
            <w:vMerge w:val="restart"/>
            <w:shd w:color="auto" w:fill="auto" w:val="clear"/>
            <w:noWrap/>
          </w:tcPr>
          <w:p w14:paraId="363054A9" w14:textId="77777777" w:rsidP="00A0728C" w:rsidR="0005277B" w:rsidRDefault="0005277B" w:rsidRPr="0005277B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type="pct" w:w="806"/>
            <w:shd w:color="auto" w:fill="auto" w:val="clear"/>
            <w:noWrap/>
          </w:tcPr>
          <w:p w14:paraId="772CB188" w14:textId="77777777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ЗУ</w:t>
            </w:r>
            <w:proofErr w:type="gramStart"/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type="pct" w:w="521"/>
            <w:vMerge w:val="restart"/>
            <w:shd w:color="auto" w:fill="auto" w:val="clear"/>
            <w:noWrap/>
          </w:tcPr>
          <w:p w14:paraId="08A39BF5" w14:textId="1E4380EA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49</w:t>
            </w:r>
            <w:r w:rsidR="00A0728C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407</w:t>
            </w:r>
          </w:p>
        </w:tc>
        <w:tc>
          <w:tcPr>
            <w:tcW w:type="pct" w:w="427"/>
          </w:tcPr>
          <w:p w14:paraId="07A2A8B3" w14:textId="1EB56082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8</w:t>
            </w:r>
            <w:r w:rsidR="00A0728C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585</w:t>
            </w:r>
          </w:p>
        </w:tc>
        <w:tc>
          <w:tcPr>
            <w:tcW w:type="pct" w:w="569"/>
            <w:vMerge w:val="restart"/>
          </w:tcPr>
          <w:p w14:paraId="062E9254" w14:textId="77777777" w:rsidP="00C26869" w:rsidR="0005277B" w:rsidRDefault="0005277B" w:rsidRPr="0005277B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Объединение</w:t>
            </w:r>
          </w:p>
        </w:tc>
        <w:tc>
          <w:tcPr>
            <w:tcW w:type="pct" w:w="474"/>
            <w:vMerge w:val="restart"/>
            <w:shd w:color="auto" w:fill="auto" w:val="clear"/>
            <w:noWrap/>
          </w:tcPr>
          <w:p w14:paraId="43B055F1" w14:textId="577B1DF6" w:rsidP="00A0728C" w:rsidR="0005277B" w:rsidRDefault="002549AE" w:rsidRPr="0005277B">
            <w:pPr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з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емли нас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е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лен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ных пунктов</w:t>
            </w:r>
          </w:p>
        </w:tc>
        <w:tc>
          <w:tcPr>
            <w:tcW w:type="pct" w:w="853"/>
            <w:vMerge w:val="restart"/>
            <w:shd w:color="auto" w:fill="auto" w:val="clear"/>
          </w:tcPr>
          <w:p w14:paraId="5EDDC595" w14:textId="62883B89" w:rsidP="00A0728C" w:rsidR="0005277B" w:rsidRDefault="00A0728C" w:rsidRPr="00A0728C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бразование и просв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е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щение (код – 3.5), </w:t>
            </w:r>
            <w:r w:rsidR="0005277B">
              <w:rPr>
                <w:rFonts w:ascii="Times New Roman" w:cs="Times New Roman" w:hAnsi="Times New Roman"/>
                <w:bCs/>
                <w:sz w:val="24"/>
                <w:szCs w:val="24"/>
              </w:rPr>
              <w:br/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культурное развитие (код – 3.6), 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 xml:space="preserve">магазины (код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 xml:space="preserve"> 4.4), 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обществе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н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ное питание (код – 4.6), 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>гостиничное о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 xml:space="preserve">служивание (код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 xml:space="preserve"> 4.7), 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развлекательные мер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="0005277B"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приятия (код – 4.8.1),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5277B"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 xml:space="preserve">служебные гаражи </w:t>
            </w:r>
            <w:r w:rsidR="0005277B"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 xml:space="preserve">(код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 xml:space="preserve"> 4.9), </w:t>
            </w:r>
            <w:proofErr w:type="spellStart"/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>выставо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>но</w:t>
            </w:r>
            <w:proofErr w:type="spellEnd"/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>-ярмарочная де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 xml:space="preserve">тельность (код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 xml:space="preserve"> 4.10), </w:t>
            </w:r>
            <w:r w:rsidR="0005277B"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 xml:space="preserve">площадки для занятий спортом (код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 xml:space="preserve"> 5.1.3), 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деятельность по ос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 xml:space="preserve">бой охране и изучению природы (код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05277B" w:rsidRPr="0005277B">
              <w:rPr>
                <w:rFonts w:ascii="Times New Roman" w:cs="Times New Roman" w:hAnsi="Times New Roman"/>
                <w:sz w:val="24"/>
                <w:szCs w:val="24"/>
              </w:rPr>
              <w:t xml:space="preserve"> 9.0)</w:t>
            </w:r>
            <w:proofErr w:type="gramEnd"/>
          </w:p>
        </w:tc>
        <w:tc>
          <w:tcPr>
            <w:tcW w:type="pct" w:w="469"/>
            <w:vMerge w:val="restart"/>
          </w:tcPr>
          <w:p w14:paraId="625774D5" w14:textId="77777777" w:rsidP="00C26869" w:rsidR="0005277B" w:rsidRDefault="0005277B" w:rsidRPr="0005277B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lastRenderedPageBreak/>
              <w:t>нет</w:t>
            </w:r>
          </w:p>
        </w:tc>
        <w:tc>
          <w:tcPr>
            <w:tcW w:type="pct" w:w="390"/>
            <w:vMerge w:val="restart"/>
          </w:tcPr>
          <w:p w14:paraId="7454CA76" w14:textId="77777777" w:rsidP="00C26869" w:rsidR="0005277B" w:rsidRDefault="0005277B" w:rsidRPr="0005277B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bCs/>
                <w:sz w:val="24"/>
                <w:szCs w:val="24"/>
              </w:rPr>
              <w:t>нет</w:t>
            </w:r>
          </w:p>
        </w:tc>
      </w:tr>
      <w:tr w14:paraId="72267787" w14:textId="77777777" w:rsidR="0005277B" w:rsidRPr="00C94141" w:rsidTr="00A0728C">
        <w:trPr>
          <w:trHeight w:val="113"/>
          <w:jc w:val="center"/>
        </w:trPr>
        <w:tc>
          <w:tcPr>
            <w:tcW w:type="pct" w:w="490"/>
            <w:vMerge/>
            <w:shd w:color="auto" w:fill="auto" w:val="clear"/>
            <w:noWrap/>
          </w:tcPr>
          <w:p w14:paraId="2482A3BA" w14:textId="77777777" w:rsidP="00A0728C" w:rsidR="0005277B" w:rsidRDefault="0005277B" w:rsidRPr="00C94141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806"/>
            <w:shd w:color="auto" w:fill="auto" w:val="clear"/>
            <w:noWrap/>
          </w:tcPr>
          <w:p w14:paraId="42CFCC98" w14:textId="77777777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sz w:val="24"/>
                <w:szCs w:val="24"/>
              </w:rPr>
              <w:t>24:50:0700159:26</w:t>
            </w:r>
          </w:p>
        </w:tc>
        <w:tc>
          <w:tcPr>
            <w:tcW w:type="pct" w:w="521"/>
            <w:vMerge/>
            <w:shd w:color="auto" w:fill="auto" w:val="clear"/>
            <w:noWrap/>
          </w:tcPr>
          <w:p w14:paraId="38E8BBA3" w14:textId="77777777" w:rsidP="00A0728C" w:rsidR="0005277B" w:rsidRDefault="0005277B" w:rsidRPr="0005277B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7"/>
          </w:tcPr>
          <w:p w14:paraId="53731C94" w14:textId="2F442A5A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2</w:t>
            </w:r>
            <w:r w:rsidR="00A0728C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 xml:space="preserve"> </w:t>
            </w:r>
            <w:r w:rsidRPr="0005277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698</w:t>
            </w:r>
          </w:p>
        </w:tc>
        <w:tc>
          <w:tcPr>
            <w:tcW w:type="pct" w:w="569"/>
            <w:vMerge/>
          </w:tcPr>
          <w:p w14:paraId="021C34BC" w14:textId="77777777" w:rsidP="00C26869" w:rsidR="0005277B" w:rsidRDefault="0005277B" w:rsidRPr="0005277B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74"/>
            <w:vMerge/>
            <w:shd w:color="auto" w:fill="auto" w:val="clear"/>
            <w:noWrap/>
          </w:tcPr>
          <w:p w14:paraId="0F1FB10B" w14:textId="77777777" w:rsidP="00C26869" w:rsidR="0005277B" w:rsidRDefault="0005277B" w:rsidRPr="0005277B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853"/>
            <w:vMerge/>
            <w:shd w:color="auto" w:fill="auto" w:val="clear"/>
          </w:tcPr>
          <w:p w14:paraId="4DD7B4EF" w14:textId="77777777" w:rsidP="00C26869" w:rsidR="0005277B" w:rsidRDefault="0005277B" w:rsidRPr="0005277B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69"/>
            <w:vMerge/>
          </w:tcPr>
          <w:p w14:paraId="67451FAB" w14:textId="77777777" w:rsidP="00C26869" w:rsidR="0005277B" w:rsidRDefault="0005277B" w:rsidRPr="0005277B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390"/>
            <w:vMerge/>
          </w:tcPr>
          <w:p w14:paraId="61DCE412" w14:textId="77777777" w:rsidP="00C26869" w:rsidR="0005277B" w:rsidRDefault="0005277B" w:rsidRPr="0005277B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</w:tr>
      <w:tr w14:paraId="24E4317F" w14:textId="77777777" w:rsidR="0005277B" w:rsidRPr="00C94141" w:rsidTr="00A0728C">
        <w:trPr>
          <w:trHeight w:val="113"/>
          <w:jc w:val="center"/>
        </w:trPr>
        <w:tc>
          <w:tcPr>
            <w:tcW w:type="pct" w:w="490"/>
            <w:vMerge/>
            <w:shd w:color="auto" w:fill="auto" w:val="clear"/>
            <w:noWrap/>
          </w:tcPr>
          <w:p w14:paraId="48C472F3" w14:textId="77777777" w:rsidP="00A0728C" w:rsidR="0005277B" w:rsidRDefault="0005277B" w:rsidRPr="00C94141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806"/>
            <w:shd w:color="auto" w:fill="auto" w:val="clear"/>
            <w:noWrap/>
          </w:tcPr>
          <w:p w14:paraId="337AA653" w14:textId="77777777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sz w:val="24"/>
                <w:szCs w:val="24"/>
              </w:rPr>
              <w:t>24:50:0700159:34</w:t>
            </w:r>
          </w:p>
        </w:tc>
        <w:tc>
          <w:tcPr>
            <w:tcW w:type="pct" w:w="521"/>
            <w:vMerge/>
            <w:shd w:color="auto" w:fill="auto" w:val="clear"/>
            <w:noWrap/>
          </w:tcPr>
          <w:p w14:paraId="034B9406" w14:textId="77777777" w:rsidP="00A0728C" w:rsidR="0005277B" w:rsidRDefault="0005277B" w:rsidRPr="0005277B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7"/>
          </w:tcPr>
          <w:p w14:paraId="057A63CE" w14:textId="65199157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18</w:t>
            </w:r>
            <w:r w:rsidR="00A0728C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 xml:space="preserve"> </w:t>
            </w:r>
            <w:r w:rsidRPr="0005277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862</w:t>
            </w:r>
          </w:p>
        </w:tc>
        <w:tc>
          <w:tcPr>
            <w:tcW w:type="pct" w:w="569"/>
            <w:vMerge/>
          </w:tcPr>
          <w:p w14:paraId="43537D1A" w14:textId="77777777" w:rsidP="00C26869" w:rsidR="0005277B" w:rsidRDefault="0005277B" w:rsidRPr="0005277B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74"/>
            <w:vMerge/>
            <w:shd w:color="auto" w:fill="auto" w:val="clear"/>
            <w:noWrap/>
          </w:tcPr>
          <w:p w14:paraId="74F31FCE" w14:textId="77777777" w:rsidP="00C26869" w:rsidR="0005277B" w:rsidRDefault="0005277B" w:rsidRPr="0005277B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853"/>
            <w:vMerge/>
            <w:shd w:color="auto" w:fill="auto" w:val="clear"/>
          </w:tcPr>
          <w:p w14:paraId="2E181CCB" w14:textId="77777777" w:rsidP="00C26869" w:rsidR="0005277B" w:rsidRDefault="0005277B" w:rsidRPr="0005277B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69"/>
            <w:vMerge/>
          </w:tcPr>
          <w:p w14:paraId="6E15746E" w14:textId="77777777" w:rsidP="00C26869" w:rsidR="0005277B" w:rsidRDefault="0005277B" w:rsidRPr="0005277B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390"/>
            <w:vMerge/>
          </w:tcPr>
          <w:p w14:paraId="48209440" w14:textId="77777777" w:rsidP="00C26869" w:rsidR="0005277B" w:rsidRDefault="0005277B" w:rsidRPr="0005277B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</w:tr>
      <w:tr w14:paraId="3CF5862E" w14:textId="77777777" w:rsidR="0005277B" w:rsidRPr="00C94141" w:rsidTr="00A0728C">
        <w:trPr>
          <w:trHeight w:val="113"/>
          <w:jc w:val="center"/>
        </w:trPr>
        <w:tc>
          <w:tcPr>
            <w:tcW w:type="pct" w:w="490"/>
            <w:vMerge/>
            <w:shd w:color="auto" w:fill="auto" w:val="clear"/>
            <w:noWrap/>
          </w:tcPr>
          <w:p w14:paraId="614B8B3C" w14:textId="77777777" w:rsidP="00A0728C" w:rsidR="0005277B" w:rsidRDefault="0005277B" w:rsidRPr="00C94141">
            <w:pPr>
              <w:spacing w:after="0"/>
              <w:jc w:val="center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806"/>
            <w:shd w:color="auto" w:fill="auto" w:val="clear"/>
            <w:noWrap/>
          </w:tcPr>
          <w:p w14:paraId="2A295C2F" w14:textId="77777777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sz w:val="24"/>
                <w:szCs w:val="24"/>
              </w:rPr>
              <w:t>24:50:0700159:120</w:t>
            </w:r>
          </w:p>
        </w:tc>
        <w:tc>
          <w:tcPr>
            <w:tcW w:type="pct" w:w="521"/>
            <w:vMerge/>
            <w:shd w:color="auto" w:fill="auto" w:val="clear"/>
            <w:noWrap/>
          </w:tcPr>
          <w:p w14:paraId="0FC23352" w14:textId="77777777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7"/>
          </w:tcPr>
          <w:p w14:paraId="283785C4" w14:textId="20E99DDC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8</w:t>
            </w:r>
            <w:r w:rsidR="00A0728C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 xml:space="preserve"> </w:t>
            </w:r>
            <w:r w:rsidRPr="0005277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566*</w:t>
            </w:r>
          </w:p>
        </w:tc>
        <w:tc>
          <w:tcPr>
            <w:tcW w:type="pct" w:w="569"/>
            <w:vMerge/>
          </w:tcPr>
          <w:p w14:paraId="751373C9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74"/>
            <w:vMerge/>
            <w:shd w:color="auto" w:fill="auto" w:val="clear"/>
            <w:noWrap/>
          </w:tcPr>
          <w:p w14:paraId="064DE015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853"/>
            <w:vMerge/>
            <w:shd w:color="auto" w:fill="auto" w:val="clear"/>
          </w:tcPr>
          <w:p w14:paraId="749A350E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69"/>
            <w:vMerge/>
          </w:tcPr>
          <w:p w14:paraId="5AF25976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390"/>
            <w:vMerge/>
          </w:tcPr>
          <w:p w14:paraId="1E5EFBFB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</w:tr>
      <w:tr w14:paraId="4E6211D7" w14:textId="77777777" w:rsidR="0005277B" w:rsidRPr="00C94141" w:rsidTr="00A0728C">
        <w:trPr>
          <w:trHeight w:val="113"/>
          <w:jc w:val="center"/>
        </w:trPr>
        <w:tc>
          <w:tcPr>
            <w:tcW w:type="pct" w:w="490"/>
            <w:vMerge/>
            <w:shd w:color="auto" w:fill="auto" w:val="clear"/>
            <w:noWrap/>
          </w:tcPr>
          <w:p w14:paraId="32295CD1" w14:textId="77777777" w:rsidP="00A0728C" w:rsidR="0005277B" w:rsidRDefault="0005277B" w:rsidRPr="00C94141">
            <w:pPr>
              <w:spacing w:after="0"/>
              <w:jc w:val="center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806"/>
            <w:shd w:color="auto" w:fill="auto" w:val="clear"/>
            <w:noWrap/>
          </w:tcPr>
          <w:p w14:paraId="77DA8A0D" w14:textId="77777777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sz w:val="24"/>
                <w:szCs w:val="24"/>
              </w:rPr>
              <w:t>24:50:0700159:916</w:t>
            </w:r>
          </w:p>
        </w:tc>
        <w:tc>
          <w:tcPr>
            <w:tcW w:type="pct" w:w="521"/>
            <w:vMerge/>
            <w:shd w:color="auto" w:fill="auto" w:val="clear"/>
            <w:noWrap/>
          </w:tcPr>
          <w:p w14:paraId="15EF038B" w14:textId="77777777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7"/>
          </w:tcPr>
          <w:p w14:paraId="0D67B7DA" w14:textId="77777777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277</w:t>
            </w:r>
          </w:p>
        </w:tc>
        <w:tc>
          <w:tcPr>
            <w:tcW w:type="pct" w:w="569"/>
            <w:vMerge/>
          </w:tcPr>
          <w:p w14:paraId="5F04DD31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74"/>
            <w:vMerge/>
            <w:shd w:color="auto" w:fill="auto" w:val="clear"/>
            <w:noWrap/>
          </w:tcPr>
          <w:p w14:paraId="58A68714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853"/>
            <w:vMerge/>
            <w:shd w:color="auto" w:fill="auto" w:val="clear"/>
          </w:tcPr>
          <w:p w14:paraId="0798E1C9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69"/>
            <w:vMerge/>
          </w:tcPr>
          <w:p w14:paraId="0F1A957E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390"/>
            <w:vMerge/>
          </w:tcPr>
          <w:p w14:paraId="09E5C277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</w:tr>
      <w:tr w14:paraId="78647150" w14:textId="77777777" w:rsidR="0005277B" w:rsidRPr="00C94141" w:rsidTr="00A0728C">
        <w:trPr>
          <w:trHeight w:val="113"/>
          <w:jc w:val="center"/>
        </w:trPr>
        <w:tc>
          <w:tcPr>
            <w:tcW w:type="pct" w:w="490"/>
            <w:vMerge/>
            <w:shd w:color="auto" w:fill="auto" w:val="clear"/>
            <w:noWrap/>
          </w:tcPr>
          <w:p w14:paraId="2353514E" w14:textId="77777777" w:rsidP="00A0728C" w:rsidR="0005277B" w:rsidRDefault="0005277B" w:rsidRPr="00C94141">
            <w:pPr>
              <w:spacing w:after="0"/>
              <w:jc w:val="center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806"/>
            <w:shd w:color="auto" w:fill="auto" w:val="clear"/>
            <w:noWrap/>
          </w:tcPr>
          <w:p w14:paraId="4E62DBE7" w14:textId="77777777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sz w:val="24"/>
                <w:szCs w:val="24"/>
              </w:rPr>
              <w:t>24:50:0700159:947</w:t>
            </w:r>
          </w:p>
        </w:tc>
        <w:tc>
          <w:tcPr>
            <w:tcW w:type="pct" w:w="521"/>
            <w:vMerge/>
            <w:shd w:color="auto" w:fill="auto" w:val="clear"/>
            <w:noWrap/>
          </w:tcPr>
          <w:p w14:paraId="419AFA18" w14:textId="77777777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7"/>
          </w:tcPr>
          <w:p w14:paraId="71794800" w14:textId="3D59BFF0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4</w:t>
            </w:r>
            <w:r w:rsidR="00A0728C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 xml:space="preserve"> </w:t>
            </w:r>
            <w:r w:rsidRPr="0005277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745</w:t>
            </w:r>
          </w:p>
        </w:tc>
        <w:tc>
          <w:tcPr>
            <w:tcW w:type="pct" w:w="569"/>
            <w:vMerge/>
          </w:tcPr>
          <w:p w14:paraId="54CC2DAC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74"/>
            <w:vMerge/>
            <w:shd w:color="auto" w:fill="auto" w:val="clear"/>
            <w:noWrap/>
          </w:tcPr>
          <w:p w14:paraId="3800FB1F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853"/>
            <w:vMerge/>
            <w:shd w:color="auto" w:fill="auto" w:val="clear"/>
          </w:tcPr>
          <w:p w14:paraId="18AEB3B9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69"/>
            <w:vMerge/>
          </w:tcPr>
          <w:p w14:paraId="0131836C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390"/>
            <w:vMerge/>
          </w:tcPr>
          <w:p w14:paraId="638B7716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</w:tr>
      <w:tr w14:paraId="7E0BC915" w14:textId="77777777" w:rsidR="0005277B" w:rsidRPr="00C94141" w:rsidTr="00A0728C">
        <w:trPr>
          <w:trHeight w:val="113"/>
          <w:jc w:val="center"/>
        </w:trPr>
        <w:tc>
          <w:tcPr>
            <w:tcW w:type="pct" w:w="490"/>
            <w:vMerge/>
            <w:shd w:color="auto" w:fill="auto" w:val="clear"/>
            <w:noWrap/>
          </w:tcPr>
          <w:p w14:paraId="405C0C10" w14:textId="77777777" w:rsidP="00A0728C" w:rsidR="0005277B" w:rsidRDefault="0005277B" w:rsidRPr="00C94141">
            <w:pPr>
              <w:spacing w:after="0"/>
              <w:jc w:val="center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806"/>
            <w:shd w:color="auto" w:fill="auto" w:val="clear"/>
            <w:noWrap/>
          </w:tcPr>
          <w:p w14:paraId="2647A159" w14:textId="77777777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sz w:val="24"/>
                <w:szCs w:val="24"/>
              </w:rPr>
              <w:t>24:50:0700159:952</w:t>
            </w:r>
          </w:p>
        </w:tc>
        <w:tc>
          <w:tcPr>
            <w:tcW w:type="pct" w:w="521"/>
            <w:vMerge/>
            <w:shd w:color="auto" w:fill="auto" w:val="clear"/>
            <w:noWrap/>
          </w:tcPr>
          <w:p w14:paraId="25059D83" w14:textId="77777777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7"/>
          </w:tcPr>
          <w:p w14:paraId="63787DAF" w14:textId="77777777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287</w:t>
            </w:r>
          </w:p>
        </w:tc>
        <w:tc>
          <w:tcPr>
            <w:tcW w:type="pct" w:w="569"/>
            <w:vMerge/>
          </w:tcPr>
          <w:p w14:paraId="207A8D46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74"/>
            <w:vMerge/>
            <w:shd w:color="auto" w:fill="auto" w:val="clear"/>
            <w:noWrap/>
          </w:tcPr>
          <w:p w14:paraId="188A8316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853"/>
            <w:vMerge/>
            <w:shd w:color="auto" w:fill="auto" w:val="clear"/>
          </w:tcPr>
          <w:p w14:paraId="14D38F81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69"/>
            <w:vMerge/>
          </w:tcPr>
          <w:p w14:paraId="1334F74C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390"/>
            <w:vMerge/>
          </w:tcPr>
          <w:p w14:paraId="71FFD142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</w:tr>
      <w:tr w14:paraId="1257F53C" w14:textId="77777777" w:rsidR="0005277B" w:rsidRPr="00C94141" w:rsidTr="00A0728C">
        <w:trPr>
          <w:trHeight w:val="113"/>
          <w:jc w:val="center"/>
        </w:trPr>
        <w:tc>
          <w:tcPr>
            <w:tcW w:type="pct" w:w="490"/>
            <w:vMerge/>
            <w:shd w:color="auto" w:fill="auto" w:val="clear"/>
            <w:noWrap/>
          </w:tcPr>
          <w:p w14:paraId="252E316D" w14:textId="77777777" w:rsidP="00A0728C" w:rsidR="0005277B" w:rsidRDefault="0005277B" w:rsidRPr="00C94141">
            <w:pPr>
              <w:spacing w:after="0"/>
              <w:jc w:val="center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806"/>
            <w:shd w:color="auto" w:fill="auto" w:val="clear"/>
            <w:noWrap/>
          </w:tcPr>
          <w:p w14:paraId="782AF3BE" w14:textId="77777777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sz w:val="24"/>
                <w:szCs w:val="24"/>
              </w:rPr>
              <w:t>24:50:0700159:1748</w:t>
            </w:r>
          </w:p>
        </w:tc>
        <w:tc>
          <w:tcPr>
            <w:tcW w:type="pct" w:w="521"/>
            <w:vMerge/>
            <w:shd w:color="auto" w:fill="auto" w:val="clear"/>
            <w:noWrap/>
          </w:tcPr>
          <w:p w14:paraId="22D5B55D" w14:textId="77777777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7"/>
          </w:tcPr>
          <w:p w14:paraId="7B9B75A4" w14:textId="37252AD0" w:rsidP="00A0728C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05277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5</w:t>
            </w:r>
            <w:r w:rsidR="00A0728C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 xml:space="preserve"> </w:t>
            </w:r>
            <w:r w:rsidRPr="0005277B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387</w:t>
            </w:r>
          </w:p>
        </w:tc>
        <w:tc>
          <w:tcPr>
            <w:tcW w:type="pct" w:w="569"/>
            <w:vMerge/>
          </w:tcPr>
          <w:p w14:paraId="15FD1203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74"/>
            <w:vMerge/>
            <w:shd w:color="auto" w:fill="auto" w:val="clear"/>
            <w:noWrap/>
          </w:tcPr>
          <w:p w14:paraId="28A8B344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853"/>
            <w:vMerge/>
            <w:shd w:color="auto" w:fill="auto" w:val="clear"/>
          </w:tcPr>
          <w:p w14:paraId="6AF1F7B1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69"/>
            <w:vMerge/>
          </w:tcPr>
          <w:p w14:paraId="5FB81FC9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390"/>
            <w:vMerge/>
          </w:tcPr>
          <w:p w14:paraId="35A83DCF" w14:textId="77777777" w:rsidP="00C26869" w:rsidR="0005277B" w:rsidRDefault="0005277B" w:rsidRPr="0005277B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</w:tr>
    </w:tbl>
    <w:p w14:paraId="74BE0C28" w14:textId="77777777" w:rsidP="0005277B" w:rsidR="00A0728C" w:rsidRDefault="00A0728C">
      <w:pPr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</w:p>
    <w:p w14:paraId="79F3FA55" w14:textId="236EC461" w:rsidP="00A0728C" w:rsidR="0005277B" w:rsidRDefault="0005277B" w:rsidRPr="00A0728C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28"/>
          <w:szCs w:val="28"/>
        </w:rPr>
      </w:pPr>
      <w:r w:rsidRPr="00A0728C">
        <w:rPr>
          <w:rFonts w:ascii="Times New Roman" w:cs="Times New Roman" w:hAnsi="Times New Roman"/>
          <w:bCs/>
          <w:sz w:val="28"/>
          <w:szCs w:val="28"/>
        </w:rPr>
        <w:t>Примечание</w:t>
      </w:r>
      <w:r w:rsidR="002549AE">
        <w:rPr>
          <w:rFonts w:ascii="Times New Roman" w:cs="Times New Roman" w:hAnsi="Times New Roman"/>
          <w:bCs/>
          <w:sz w:val="28"/>
          <w:szCs w:val="28"/>
        </w:rPr>
        <w:t>.</w:t>
      </w:r>
      <w:r w:rsidRPr="00A0728C">
        <w:rPr>
          <w:rFonts w:ascii="Times New Roman" w:cs="Times New Roman" w:hAnsi="Times New Roman"/>
          <w:bCs/>
          <w:sz w:val="28"/>
          <w:szCs w:val="28"/>
        </w:rPr>
        <w:t xml:space="preserve"> </w:t>
      </w:r>
      <w:proofErr w:type="gramStart"/>
      <w:r w:rsidRPr="00A0728C">
        <w:rPr>
          <w:rFonts w:ascii="Times New Roman" w:cs="Times New Roman" w:hAnsi="Times New Roman"/>
          <w:bCs/>
          <w:sz w:val="28"/>
          <w:szCs w:val="28"/>
        </w:rPr>
        <w:t>При анализе координат поворотных точек исходных земельных участков выявлено, что графическая площадь земельного участка с кадастровым номером 24:50:0700159:120 составляет 8</w:t>
      </w:r>
      <w:r w:rsidR="00A0728C" w:rsidRPr="00A0728C">
        <w:rPr>
          <w:rFonts w:ascii="Times New Roman" w:cs="Times New Roman" w:hAnsi="Times New Roman"/>
          <w:bCs/>
          <w:sz w:val="28"/>
          <w:szCs w:val="28"/>
        </w:rPr>
        <w:t xml:space="preserve"> </w:t>
      </w:r>
      <w:r w:rsidRPr="00A0728C">
        <w:rPr>
          <w:rFonts w:ascii="Times New Roman" w:cs="Times New Roman" w:hAnsi="Times New Roman"/>
          <w:bCs/>
          <w:sz w:val="28"/>
          <w:szCs w:val="28"/>
        </w:rPr>
        <w:t>566 кв. м, а по выписке ЕГРН –</w:t>
      </w:r>
      <w:r w:rsidR="002549AE">
        <w:rPr>
          <w:rFonts w:ascii="Times New Roman" w:cs="Times New Roman" w:hAnsi="Times New Roman"/>
          <w:bCs/>
          <w:sz w:val="28"/>
          <w:szCs w:val="28"/>
        </w:rPr>
        <w:t xml:space="preserve">             </w:t>
      </w:r>
      <w:r w:rsidRPr="00A0728C">
        <w:rPr>
          <w:rFonts w:ascii="Times New Roman" w:cs="Times New Roman" w:hAnsi="Times New Roman"/>
          <w:bCs/>
          <w:sz w:val="28"/>
          <w:szCs w:val="28"/>
        </w:rPr>
        <w:t xml:space="preserve"> 8</w:t>
      </w:r>
      <w:r w:rsidR="002549AE">
        <w:rPr>
          <w:rFonts w:ascii="Times New Roman" w:cs="Times New Roman" w:hAnsi="Times New Roman"/>
          <w:bCs/>
          <w:sz w:val="28"/>
          <w:szCs w:val="28"/>
        </w:rPr>
        <w:t xml:space="preserve"> </w:t>
      </w:r>
      <w:r w:rsidRPr="00A0728C">
        <w:rPr>
          <w:rFonts w:ascii="Times New Roman" w:cs="Times New Roman" w:hAnsi="Times New Roman"/>
          <w:bCs/>
          <w:sz w:val="28"/>
          <w:szCs w:val="28"/>
        </w:rPr>
        <w:t xml:space="preserve">571 кв. м, разница в площади </w:t>
      </w:r>
      <w:r w:rsidR="002549AE">
        <w:rPr>
          <w:rFonts w:ascii="Times New Roman" w:cs="Times New Roman" w:hAnsi="Times New Roman"/>
          <w:bCs/>
          <w:sz w:val="28"/>
          <w:szCs w:val="28"/>
        </w:rPr>
        <w:t xml:space="preserve">– </w:t>
      </w:r>
      <w:r w:rsidRPr="00A0728C">
        <w:rPr>
          <w:rFonts w:ascii="Times New Roman" w:cs="Times New Roman" w:hAnsi="Times New Roman"/>
          <w:bCs/>
          <w:sz w:val="28"/>
          <w:szCs w:val="28"/>
        </w:rPr>
        <w:t>5 кв. м, что яв</w:t>
      </w:r>
      <w:r w:rsidR="002549AE">
        <w:rPr>
          <w:rFonts w:ascii="Times New Roman" w:cs="Times New Roman" w:hAnsi="Times New Roman"/>
          <w:bCs/>
          <w:sz w:val="28"/>
          <w:szCs w:val="28"/>
        </w:rPr>
        <w:t>ляется допустимой погрешностью,</w:t>
      </w:r>
      <w:r w:rsidRPr="00A0728C">
        <w:rPr>
          <w:rFonts w:ascii="Times New Roman" w:cs="Times New Roman" w:hAnsi="Times New Roman"/>
          <w:bCs/>
          <w:sz w:val="28"/>
          <w:szCs w:val="28"/>
        </w:rPr>
        <w:t xml:space="preserve"> поэтому в </w:t>
      </w:r>
      <w:r w:rsidR="00EE1BD4" w:rsidRPr="00A0728C">
        <w:rPr>
          <w:rFonts w:ascii="Times New Roman" w:cs="Times New Roman" w:hAnsi="Times New Roman"/>
          <w:bCs/>
          <w:sz w:val="28"/>
          <w:szCs w:val="28"/>
        </w:rPr>
        <w:t>П</w:t>
      </w:r>
      <w:r w:rsidRPr="00A0728C">
        <w:rPr>
          <w:rFonts w:ascii="Times New Roman" w:cs="Times New Roman" w:hAnsi="Times New Roman"/>
          <w:bCs/>
          <w:sz w:val="28"/>
          <w:szCs w:val="28"/>
        </w:rPr>
        <w:t>роекте применена графическая площадь земельного участка.</w:t>
      </w:r>
      <w:proofErr w:type="gramEnd"/>
    </w:p>
    <w:p w14:paraId="1FD78C16" w14:textId="540E293D" w:rsidP="00A0728C" w:rsidR="0005277B" w:rsidRDefault="0005277B" w:rsidRPr="00A0728C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28"/>
          <w:szCs w:val="28"/>
        </w:rPr>
      </w:pPr>
      <w:proofErr w:type="gramStart"/>
      <w:r w:rsidRPr="00A0728C">
        <w:rPr>
          <w:rFonts w:ascii="Times New Roman" w:cs="Times New Roman" w:hAnsi="Times New Roman"/>
          <w:bCs/>
          <w:sz w:val="28"/>
          <w:szCs w:val="28"/>
        </w:rPr>
        <w:t>Для дальнейшего объединения исходных земельных участков необходимо изменить их вид разрешенного использования с «образов</w:t>
      </w:r>
      <w:r w:rsidR="002549AE">
        <w:rPr>
          <w:rFonts w:ascii="Times New Roman" w:cs="Times New Roman" w:hAnsi="Times New Roman"/>
          <w:bCs/>
          <w:sz w:val="28"/>
          <w:szCs w:val="28"/>
        </w:rPr>
        <w:t>ание и просвещение (код – 3.5)»</w:t>
      </w:r>
      <w:r w:rsidRPr="00A0728C">
        <w:rPr>
          <w:rFonts w:ascii="Times New Roman" w:cs="Times New Roman" w:hAnsi="Times New Roman"/>
          <w:bCs/>
          <w:sz w:val="28"/>
          <w:szCs w:val="28"/>
        </w:rPr>
        <w:t xml:space="preserve"> на «Образование и просвещение (код – 3.5), культурное развитие (код – 3.6), магазины (код </w:t>
      </w:r>
      <w:r w:rsidR="00A0728C" w:rsidRPr="00A0728C">
        <w:rPr>
          <w:rFonts w:ascii="Times New Roman" w:cs="Times New Roman" w:hAnsi="Times New Roman"/>
          <w:bCs/>
          <w:sz w:val="28"/>
          <w:szCs w:val="28"/>
        </w:rPr>
        <w:t>–</w:t>
      </w:r>
      <w:r w:rsidRPr="00A0728C">
        <w:rPr>
          <w:rFonts w:ascii="Times New Roman" w:cs="Times New Roman" w:hAnsi="Times New Roman"/>
          <w:bCs/>
          <w:sz w:val="28"/>
          <w:szCs w:val="28"/>
        </w:rPr>
        <w:t xml:space="preserve"> 4.4), общественное питание (код – 4.6), гостиничное обслуживание (код </w:t>
      </w:r>
      <w:r w:rsidR="00A0728C" w:rsidRPr="00A0728C">
        <w:rPr>
          <w:rFonts w:ascii="Times New Roman" w:cs="Times New Roman" w:hAnsi="Times New Roman"/>
          <w:bCs/>
          <w:sz w:val="28"/>
          <w:szCs w:val="28"/>
        </w:rPr>
        <w:t>–</w:t>
      </w:r>
      <w:r w:rsidRPr="00A0728C">
        <w:rPr>
          <w:rFonts w:ascii="Times New Roman" w:cs="Times New Roman" w:hAnsi="Times New Roman"/>
          <w:bCs/>
          <w:sz w:val="28"/>
          <w:szCs w:val="28"/>
        </w:rPr>
        <w:t xml:space="preserve"> 4.7), развлекательные мероприятия (код – 4.8.1), служебные гаражи (код </w:t>
      </w:r>
      <w:r w:rsidR="00A0728C" w:rsidRPr="00A0728C">
        <w:rPr>
          <w:rFonts w:ascii="Times New Roman" w:cs="Times New Roman" w:hAnsi="Times New Roman"/>
          <w:bCs/>
          <w:sz w:val="28"/>
          <w:szCs w:val="28"/>
        </w:rPr>
        <w:t>–</w:t>
      </w:r>
      <w:r w:rsidRPr="00A0728C">
        <w:rPr>
          <w:rFonts w:ascii="Times New Roman" w:cs="Times New Roman" w:hAnsi="Times New Roman"/>
          <w:bCs/>
          <w:sz w:val="28"/>
          <w:szCs w:val="28"/>
        </w:rPr>
        <w:t xml:space="preserve"> 4.9), </w:t>
      </w:r>
      <w:proofErr w:type="spellStart"/>
      <w:r w:rsidRPr="00A0728C">
        <w:rPr>
          <w:rFonts w:ascii="Times New Roman" w:cs="Times New Roman" w:hAnsi="Times New Roman"/>
          <w:bCs/>
          <w:sz w:val="28"/>
          <w:szCs w:val="28"/>
        </w:rPr>
        <w:t>выставочно</w:t>
      </w:r>
      <w:proofErr w:type="spellEnd"/>
      <w:r w:rsidRPr="00A0728C">
        <w:rPr>
          <w:rFonts w:ascii="Times New Roman" w:cs="Times New Roman" w:hAnsi="Times New Roman"/>
          <w:bCs/>
          <w:sz w:val="28"/>
          <w:szCs w:val="28"/>
        </w:rPr>
        <w:t xml:space="preserve">-ярмарочная деятельность (код </w:t>
      </w:r>
      <w:r w:rsidR="00A0728C" w:rsidRPr="00A0728C">
        <w:rPr>
          <w:rFonts w:ascii="Times New Roman" w:cs="Times New Roman" w:hAnsi="Times New Roman"/>
          <w:bCs/>
          <w:sz w:val="28"/>
          <w:szCs w:val="28"/>
        </w:rPr>
        <w:t>–</w:t>
      </w:r>
      <w:r w:rsidRPr="00A0728C">
        <w:rPr>
          <w:rFonts w:ascii="Times New Roman" w:cs="Times New Roman" w:hAnsi="Times New Roman"/>
          <w:bCs/>
          <w:sz w:val="28"/>
          <w:szCs w:val="28"/>
        </w:rPr>
        <w:t xml:space="preserve"> 4.10), площадки для занятий спортом (код </w:t>
      </w:r>
      <w:r w:rsidR="00A0728C" w:rsidRPr="00A0728C">
        <w:rPr>
          <w:rFonts w:ascii="Times New Roman" w:cs="Times New Roman" w:hAnsi="Times New Roman"/>
          <w:bCs/>
          <w:sz w:val="28"/>
          <w:szCs w:val="28"/>
        </w:rPr>
        <w:t>–</w:t>
      </w:r>
      <w:r w:rsidRPr="00A0728C">
        <w:rPr>
          <w:rFonts w:ascii="Times New Roman" w:cs="Times New Roman" w:hAnsi="Times New Roman"/>
          <w:bCs/>
          <w:sz w:val="28"/>
          <w:szCs w:val="28"/>
        </w:rPr>
        <w:t xml:space="preserve"> 5.1.3), деятельность по особой</w:t>
      </w:r>
      <w:proofErr w:type="gramEnd"/>
      <w:r w:rsidRPr="00A0728C">
        <w:rPr>
          <w:rFonts w:ascii="Times New Roman" w:cs="Times New Roman" w:hAnsi="Times New Roman"/>
          <w:bCs/>
          <w:sz w:val="28"/>
          <w:szCs w:val="28"/>
        </w:rPr>
        <w:t xml:space="preserve"> охране и изучению природы (код </w:t>
      </w:r>
      <w:r w:rsidR="00A0728C" w:rsidRPr="00A0728C">
        <w:rPr>
          <w:rFonts w:ascii="Times New Roman" w:cs="Times New Roman" w:hAnsi="Times New Roman"/>
          <w:bCs/>
          <w:sz w:val="28"/>
          <w:szCs w:val="28"/>
        </w:rPr>
        <w:t>–</w:t>
      </w:r>
      <w:r w:rsidRPr="00A0728C">
        <w:rPr>
          <w:rFonts w:ascii="Times New Roman" w:cs="Times New Roman" w:hAnsi="Times New Roman"/>
          <w:bCs/>
          <w:sz w:val="28"/>
          <w:szCs w:val="28"/>
        </w:rPr>
        <w:t xml:space="preserve"> 9.0)».</w:t>
      </w:r>
    </w:p>
    <w:p w14:paraId="34731B77" w14:textId="77777777" w:rsidP="00EE1BD4" w:rsidR="00A0728C" w:rsidRDefault="00A0728C">
      <w:pPr>
        <w:spacing w:after="0" w:line="240" w:lineRule="auto"/>
        <w:ind w:firstLine="709"/>
        <w:jc w:val="right"/>
        <w:rPr>
          <w:rFonts w:ascii="Times New Roman" w:cs="Times New Roman" w:hAnsi="Times New Roman"/>
          <w:bCs/>
          <w:sz w:val="30"/>
          <w:szCs w:val="30"/>
        </w:rPr>
      </w:pPr>
    </w:p>
    <w:p w14:paraId="3EF160C6" w14:textId="77777777" w:rsidP="00EE1BD4" w:rsidR="00A0728C" w:rsidRDefault="00A0728C">
      <w:pPr>
        <w:spacing w:after="0" w:line="240" w:lineRule="auto"/>
        <w:ind w:firstLine="709"/>
        <w:jc w:val="right"/>
        <w:rPr>
          <w:rFonts w:ascii="Times New Roman" w:cs="Times New Roman" w:hAnsi="Times New Roman"/>
          <w:bCs/>
          <w:sz w:val="30"/>
          <w:szCs w:val="30"/>
        </w:rPr>
      </w:pPr>
    </w:p>
    <w:p w14:paraId="4D1A5CC7" w14:textId="77777777" w:rsidP="00EE1BD4" w:rsidR="00A0728C" w:rsidRDefault="00A0728C">
      <w:pPr>
        <w:spacing w:after="0" w:line="240" w:lineRule="auto"/>
        <w:ind w:firstLine="709"/>
        <w:jc w:val="right"/>
        <w:rPr>
          <w:rFonts w:ascii="Times New Roman" w:cs="Times New Roman" w:hAnsi="Times New Roman"/>
          <w:bCs/>
          <w:sz w:val="30"/>
          <w:szCs w:val="30"/>
        </w:rPr>
      </w:pPr>
    </w:p>
    <w:p w14:paraId="076617C3" w14:textId="77777777" w:rsidP="00EE1BD4" w:rsidR="00A0728C" w:rsidRDefault="00A0728C">
      <w:pPr>
        <w:spacing w:after="0" w:line="240" w:lineRule="auto"/>
        <w:ind w:firstLine="709"/>
        <w:jc w:val="right"/>
        <w:rPr>
          <w:rFonts w:ascii="Times New Roman" w:cs="Times New Roman" w:hAnsi="Times New Roman"/>
          <w:bCs/>
          <w:sz w:val="30"/>
          <w:szCs w:val="30"/>
        </w:rPr>
      </w:pPr>
    </w:p>
    <w:p w14:paraId="72AA42AB" w14:textId="77777777" w:rsidP="00EE1BD4" w:rsidR="00A0728C" w:rsidRDefault="00A0728C">
      <w:pPr>
        <w:spacing w:after="0" w:line="240" w:lineRule="auto"/>
        <w:ind w:firstLine="709"/>
        <w:jc w:val="right"/>
        <w:rPr>
          <w:rFonts w:ascii="Times New Roman" w:cs="Times New Roman" w:hAnsi="Times New Roman"/>
          <w:bCs/>
          <w:sz w:val="30"/>
          <w:szCs w:val="30"/>
        </w:rPr>
      </w:pPr>
    </w:p>
    <w:p w14:paraId="08CC881F" w14:textId="77777777" w:rsidP="00EE1BD4" w:rsidR="00A0728C" w:rsidRDefault="00A0728C">
      <w:pPr>
        <w:spacing w:after="0" w:line="240" w:lineRule="auto"/>
        <w:ind w:firstLine="709"/>
        <w:jc w:val="right"/>
        <w:rPr>
          <w:rFonts w:ascii="Times New Roman" w:cs="Times New Roman" w:hAnsi="Times New Roman"/>
          <w:bCs/>
          <w:sz w:val="30"/>
          <w:szCs w:val="30"/>
        </w:rPr>
      </w:pPr>
    </w:p>
    <w:p w14:paraId="298EB341" w14:textId="77777777" w:rsidP="00EE1BD4" w:rsidR="00A0728C" w:rsidRDefault="00A0728C">
      <w:pPr>
        <w:spacing w:after="0" w:line="240" w:lineRule="auto"/>
        <w:ind w:firstLine="709"/>
        <w:jc w:val="right"/>
        <w:rPr>
          <w:rFonts w:ascii="Times New Roman" w:cs="Times New Roman" w:hAnsi="Times New Roman"/>
          <w:bCs/>
          <w:sz w:val="30"/>
          <w:szCs w:val="30"/>
        </w:rPr>
      </w:pPr>
    </w:p>
    <w:p w14:paraId="627F7B9C" w14:textId="77777777" w:rsidP="00EE1BD4" w:rsidR="00A0728C" w:rsidRDefault="00A0728C">
      <w:pPr>
        <w:spacing w:after="0" w:line="240" w:lineRule="auto"/>
        <w:ind w:firstLine="709"/>
        <w:jc w:val="right"/>
        <w:rPr>
          <w:rFonts w:ascii="Times New Roman" w:cs="Times New Roman" w:hAnsi="Times New Roman"/>
          <w:bCs/>
          <w:sz w:val="30"/>
          <w:szCs w:val="30"/>
        </w:rPr>
      </w:pPr>
    </w:p>
    <w:p w14:paraId="36828A21" w14:textId="77777777" w:rsidP="00EE1BD4" w:rsidR="00A0728C" w:rsidRDefault="00A0728C">
      <w:pPr>
        <w:spacing w:after="0" w:line="240" w:lineRule="auto"/>
        <w:ind w:firstLine="709"/>
        <w:jc w:val="right"/>
        <w:rPr>
          <w:rFonts w:ascii="Times New Roman" w:cs="Times New Roman" w:hAnsi="Times New Roman"/>
          <w:bCs/>
          <w:sz w:val="30"/>
          <w:szCs w:val="30"/>
        </w:rPr>
      </w:pPr>
    </w:p>
    <w:p w14:paraId="48F9E43C" w14:textId="77777777" w:rsidP="00EE1BD4" w:rsidR="00A0728C" w:rsidRDefault="00A0728C">
      <w:pPr>
        <w:spacing w:after="0" w:line="240" w:lineRule="auto"/>
        <w:ind w:firstLine="709"/>
        <w:jc w:val="right"/>
        <w:rPr>
          <w:rFonts w:ascii="Times New Roman" w:cs="Times New Roman" w:hAnsi="Times New Roman"/>
          <w:bCs/>
          <w:sz w:val="30"/>
          <w:szCs w:val="30"/>
        </w:rPr>
      </w:pPr>
    </w:p>
    <w:p w14:paraId="12A942CC" w14:textId="39077045" w:rsidP="00A0728C" w:rsidR="00A0728C" w:rsidRDefault="00A0728C">
      <w:pPr>
        <w:spacing w:after="0" w:line="240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lastRenderedPageBreak/>
        <w:t>Итог</w:t>
      </w:r>
    </w:p>
    <w:p w14:paraId="5DDF5B8A" w14:textId="02609420" w:rsidP="00EE1BD4" w:rsidR="00EE1BD4" w:rsidRDefault="00EE1BD4">
      <w:pPr>
        <w:spacing w:after="0" w:line="240" w:lineRule="auto"/>
        <w:ind w:firstLine="709"/>
        <w:jc w:val="right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Таблица 3</w:t>
      </w:r>
    </w:p>
    <w:tbl>
      <w:tblPr>
        <w:tblW w:type="pct" w:w="5055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6" w:val="single"/>
          <w:insideV w:color="auto" w:space="0" w:sz="6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456"/>
        <w:gridCol w:w="2394"/>
        <w:gridCol w:w="1548"/>
        <w:gridCol w:w="1268"/>
        <w:gridCol w:w="1689"/>
        <w:gridCol w:w="1280"/>
        <w:gridCol w:w="2803"/>
        <w:gridCol w:w="1250"/>
        <w:gridCol w:w="1158"/>
      </w:tblGrid>
      <w:tr w14:paraId="0FEF1B1B" w14:textId="77777777" w:rsidR="00EE1BD4" w:rsidRPr="00C94141" w:rsidTr="00A0728C">
        <w:trPr>
          <w:trHeight w:val="113"/>
          <w:tblHeader/>
          <w:jc w:val="center"/>
        </w:trPr>
        <w:tc>
          <w:tcPr>
            <w:tcW w:type="pct" w:w="490"/>
            <w:shd w:color="auto" w:fill="auto" w:val="clear"/>
            <w:hideMark/>
          </w:tcPr>
          <w:p w14:paraId="754FF50A" w14:textId="3E50DF67" w:rsidP="00A0728C" w:rsidR="00EE1BD4" w:rsidRDefault="00EE1BD4" w:rsidRPr="00EE1BD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Условный номер обра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зуемо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го/</w:t>
            </w:r>
            <w:proofErr w:type="spellStart"/>
            <w:proofErr w:type="gramStart"/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изменяе</w:t>
            </w:r>
            <w:r w:rsidR="002549AE"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мого</w:t>
            </w:r>
            <w:proofErr w:type="spellEnd"/>
            <w:proofErr w:type="gramEnd"/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участка</w:t>
            </w:r>
          </w:p>
        </w:tc>
        <w:tc>
          <w:tcPr>
            <w:tcW w:type="pct" w:w="806"/>
            <w:shd w:color="auto" w:fill="auto" w:val="clear"/>
            <w:hideMark/>
          </w:tcPr>
          <w:p w14:paraId="3F974EE1" w14:textId="77777777" w:rsidP="00A0728C" w:rsidR="002549AE" w:rsidRDefault="00EE1BD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Кадастровый номер/ условный номер </w:t>
            </w:r>
          </w:p>
          <w:p w14:paraId="17786B09" w14:textId="2D8A3FFD" w:rsidP="00A0728C" w:rsidR="00EE1BD4" w:rsidRDefault="00EE1BD4" w:rsidRPr="00EE1BD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ис</w:t>
            </w:r>
            <w:r w:rsidR="002549AE">
              <w:rPr>
                <w:rFonts w:ascii="Times New Roman" w:cs="Times New Roman" w:hAnsi="Times New Roman"/>
                <w:bCs/>
                <w:sz w:val="24"/>
                <w:szCs w:val="24"/>
              </w:rPr>
              <w:t>ходного земель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ного участка</w:t>
            </w:r>
          </w:p>
        </w:tc>
        <w:tc>
          <w:tcPr>
            <w:tcW w:type="pct" w:w="521"/>
            <w:shd w:color="auto" w:fill="auto" w:val="clear"/>
            <w:hideMark/>
          </w:tcPr>
          <w:p w14:paraId="01AEE90D" w14:textId="2BC5907F" w:rsidP="00A0728C" w:rsidR="00EE1BD4" w:rsidRDefault="00EE1BD4" w:rsidRPr="00EE1BD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Площадь о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б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разуемо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г</w:t>
            </w:r>
            <w:r w:rsidR="00A0728C">
              <w:rPr>
                <w:rFonts w:ascii="Times New Roman" w:cs="Times New Roman" w:hAnsi="Times New Roman"/>
                <w:bCs/>
                <w:sz w:val="24"/>
                <w:szCs w:val="24"/>
              </w:rPr>
              <w:t>о/</w:t>
            </w:r>
            <w:proofErr w:type="spellStart"/>
            <w:proofErr w:type="gramStart"/>
            <w:r w:rsidR="00A0728C">
              <w:rPr>
                <w:rFonts w:ascii="Times New Roman" w:cs="Times New Roman" w:hAnsi="Times New Roman"/>
                <w:bCs/>
                <w:sz w:val="24"/>
                <w:szCs w:val="24"/>
              </w:rPr>
              <w:t>изменяе</w:t>
            </w:r>
            <w:r w:rsidR="002549AE"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r w:rsidR="00A0728C">
              <w:rPr>
                <w:rFonts w:ascii="Times New Roman" w:cs="Times New Roman" w:hAnsi="Times New Roman"/>
                <w:bCs/>
                <w:sz w:val="24"/>
                <w:szCs w:val="24"/>
              </w:rPr>
              <w:t>мого</w:t>
            </w:r>
            <w:proofErr w:type="spellEnd"/>
            <w:proofErr w:type="gramEnd"/>
            <w:r w:rsidR="00A0728C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земель</w:t>
            </w:r>
            <w:r w:rsidR="00A0728C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ного участка, кв. м</w:t>
            </w:r>
          </w:p>
        </w:tc>
        <w:tc>
          <w:tcPr>
            <w:tcW w:type="pct" w:w="427"/>
          </w:tcPr>
          <w:p w14:paraId="2E2F54B7" w14:textId="0695EF89" w:rsidP="00A0728C" w:rsidR="00EE1BD4" w:rsidRDefault="00EE1BD4" w:rsidRPr="00EE1BD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Площадь исходного земельн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го участка, кв.</w:t>
            </w:r>
            <w:r w:rsidR="00A0728C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м</w:t>
            </w:r>
          </w:p>
        </w:tc>
        <w:tc>
          <w:tcPr>
            <w:tcW w:type="pct" w:w="569"/>
          </w:tcPr>
          <w:p w14:paraId="68D1C4C6" w14:textId="77777777" w:rsidP="00A0728C" w:rsidR="00EE1BD4" w:rsidRDefault="00EE1BD4" w:rsidRPr="00EE1BD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Способ обр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а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зо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вания з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е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мельно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го участка</w:t>
            </w:r>
          </w:p>
        </w:tc>
        <w:tc>
          <w:tcPr>
            <w:tcW w:type="pct" w:w="431"/>
            <w:shd w:color="auto" w:fill="auto" w:val="clear"/>
            <w:noWrap/>
            <w:hideMark/>
          </w:tcPr>
          <w:p w14:paraId="5276DE08" w14:textId="1B02FB2E" w:rsidP="00A0728C" w:rsidR="00EE1BD4" w:rsidRDefault="00EE1BD4" w:rsidRPr="00EE1BD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Категория</w:t>
            </w:r>
            <w:r w:rsidR="00A0728C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зе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мель</w:t>
            </w:r>
          </w:p>
        </w:tc>
        <w:tc>
          <w:tcPr>
            <w:tcW w:type="pct" w:w="944"/>
            <w:shd w:color="auto" w:fill="auto" w:val="clear"/>
            <w:hideMark/>
          </w:tcPr>
          <w:p w14:paraId="192BB8BF" w14:textId="77777777" w:rsidP="00A0728C" w:rsidR="00A0728C" w:rsidRDefault="00EE1BD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Вид </w:t>
            </w:r>
            <w:proofErr w:type="gramStart"/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разрешенного</w:t>
            </w:r>
            <w:proofErr w:type="gramEnd"/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</w:p>
          <w:p w14:paraId="35A43533" w14:textId="6A2ED4DB" w:rsidP="00A0728C" w:rsidR="00A0728C" w:rsidRDefault="00EE1BD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ис</w:t>
            </w:r>
            <w:r w:rsidR="00A0728C">
              <w:rPr>
                <w:rFonts w:ascii="Times New Roman" w:cs="Times New Roman" w:hAnsi="Times New Roman"/>
                <w:bCs/>
                <w:sz w:val="24"/>
                <w:szCs w:val="24"/>
              </w:rPr>
              <w:t>поль</w:t>
            </w:r>
            <w:r w:rsidR="002549AE">
              <w:rPr>
                <w:rFonts w:ascii="Times New Roman" w:cs="Times New Roman" w:hAnsi="Times New Roman"/>
                <w:bCs/>
                <w:sz w:val="24"/>
                <w:szCs w:val="24"/>
              </w:rPr>
              <w:t>зования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</w:p>
          <w:p w14:paraId="3530CDA5" w14:textId="7799BFBD" w:rsidP="00A0728C" w:rsidR="00EE1BD4" w:rsidRDefault="00EE1BD4" w:rsidRPr="00EE1BD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образуемого/</w:t>
            </w:r>
          </w:p>
          <w:p w14:paraId="2C4E0CA2" w14:textId="77777777" w:rsidP="00A0728C" w:rsidR="00EE1BD4" w:rsidRDefault="00EE1BD4" w:rsidRPr="00EE1BD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изменяемого земельного участка</w:t>
            </w:r>
          </w:p>
        </w:tc>
        <w:tc>
          <w:tcPr>
            <w:tcW w:type="pct" w:w="421"/>
          </w:tcPr>
          <w:p w14:paraId="49476696" w14:textId="77777777" w:rsidP="00A0728C" w:rsidR="00EE1BD4" w:rsidRDefault="00EE1BD4" w:rsidRPr="00EE1BD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Изъятие для гос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у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дар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ственных или муни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ципальных нужд</w:t>
            </w:r>
          </w:p>
        </w:tc>
        <w:tc>
          <w:tcPr>
            <w:tcW w:type="pct" w:w="390"/>
          </w:tcPr>
          <w:p w14:paraId="53376A1F" w14:textId="04564536" w:rsidP="00A0728C" w:rsidR="00EE1BD4" w:rsidRDefault="00A0728C" w:rsidRPr="00EE1BD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Участки под тер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рито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рии общего пользова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softHyphen/>
              <w:t>ния</w:t>
            </w:r>
          </w:p>
        </w:tc>
      </w:tr>
      <w:tr w14:paraId="1C4B3CED" w14:textId="77777777" w:rsidR="00EE1BD4" w:rsidRPr="00C94141" w:rsidTr="00A0728C">
        <w:trPr>
          <w:trHeight w:val="113"/>
          <w:jc w:val="center"/>
        </w:trPr>
        <w:tc>
          <w:tcPr>
            <w:tcW w:type="pct" w:w="490"/>
            <w:vMerge w:val="restart"/>
            <w:shd w:color="auto" w:fill="auto" w:val="clear"/>
            <w:noWrap/>
          </w:tcPr>
          <w:p w14:paraId="62EF873D" w14:textId="77777777" w:rsidP="00A0728C" w:rsidR="00EE1BD4" w:rsidRDefault="00EE1BD4" w:rsidRPr="00EE1BD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type="pct" w:w="806"/>
            <w:shd w:color="auto" w:fill="auto" w:val="clear"/>
            <w:noWrap/>
          </w:tcPr>
          <w:p w14:paraId="1A24245A" w14:textId="77777777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ЗУ</w:t>
            </w:r>
            <w:proofErr w:type="gramStart"/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type="pct" w:w="521"/>
            <w:vMerge w:val="restart"/>
            <w:shd w:color="auto" w:fill="auto" w:val="clear"/>
            <w:noWrap/>
          </w:tcPr>
          <w:p w14:paraId="77934777" w14:textId="226D5CF6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49</w:t>
            </w:r>
            <w:r w:rsidR="00A0728C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407</w:t>
            </w:r>
          </w:p>
        </w:tc>
        <w:tc>
          <w:tcPr>
            <w:tcW w:type="pct" w:w="427"/>
          </w:tcPr>
          <w:p w14:paraId="682997F7" w14:textId="68766E2B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8</w:t>
            </w:r>
            <w:r w:rsidR="00A0728C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585</w:t>
            </w:r>
          </w:p>
        </w:tc>
        <w:tc>
          <w:tcPr>
            <w:tcW w:type="pct" w:w="569"/>
            <w:vMerge w:val="restart"/>
          </w:tcPr>
          <w:p w14:paraId="1EB7C2C3" w14:textId="77777777" w:rsidP="00A0728C" w:rsidR="00EE1BD4" w:rsidRDefault="00EE1BD4" w:rsidRPr="00EE1BD4">
            <w:pPr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Объединение</w:t>
            </w:r>
          </w:p>
        </w:tc>
        <w:tc>
          <w:tcPr>
            <w:tcW w:type="pct" w:w="431"/>
            <w:vMerge w:val="restart"/>
            <w:shd w:color="auto" w:fill="auto" w:val="clear"/>
            <w:noWrap/>
          </w:tcPr>
          <w:p w14:paraId="0AB77920" w14:textId="6049631F" w:rsidP="00A0728C" w:rsidR="00EE1BD4" w:rsidRDefault="002549AE" w:rsidRPr="00EE1BD4">
            <w:pPr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з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емли насе</w:t>
            </w:r>
            <w:r w:rsidR="00A0728C">
              <w:rPr>
                <w:rFonts w:ascii="Times New Roman" w:cs="Times New Roman" w:hAnsi="Times New Roman"/>
                <w:bCs/>
                <w:sz w:val="24"/>
                <w:szCs w:val="24"/>
              </w:rPr>
              <w:t>ле</w:t>
            </w:r>
            <w:r w:rsidR="00A0728C">
              <w:rPr>
                <w:rFonts w:ascii="Times New Roman" w:cs="Times New Roman" w:hAnsi="Times New Roman"/>
                <w:bCs/>
                <w:sz w:val="24"/>
                <w:szCs w:val="24"/>
              </w:rPr>
              <w:t>н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ных пун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к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тов</w:t>
            </w:r>
          </w:p>
        </w:tc>
        <w:tc>
          <w:tcPr>
            <w:tcW w:type="pct" w:w="944"/>
            <w:vMerge w:val="restart"/>
            <w:shd w:color="auto" w:fill="auto" w:val="clear"/>
            <w:vAlign w:val="center"/>
          </w:tcPr>
          <w:p w14:paraId="3BAE82A3" w14:textId="59AF6018" w:rsidP="00A0728C" w:rsidR="00EE1BD4" w:rsidRDefault="002549AE" w:rsidRPr="00A0728C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бразование и просвещ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е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ние (код – 3.5), культу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р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ное развитие (код – 3.6), </w:t>
            </w:r>
            <w:r w:rsidR="00EE1BD4" w:rsidRPr="00EE1BD4">
              <w:rPr>
                <w:rFonts w:ascii="Times New Roman" w:cs="Times New Roman" w:hAnsi="Times New Roman"/>
                <w:sz w:val="24"/>
                <w:szCs w:val="24"/>
              </w:rPr>
              <w:t xml:space="preserve">магазины (код </w:t>
            </w:r>
            <w:r w:rsidR="00A0728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EE1BD4" w:rsidRPr="00EE1BD4">
              <w:rPr>
                <w:rFonts w:ascii="Times New Roman" w:cs="Times New Roman" w:hAnsi="Times New Roman"/>
                <w:sz w:val="24"/>
                <w:szCs w:val="24"/>
              </w:rPr>
              <w:t xml:space="preserve"> 4.4), 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б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щественное питание (код – 4.6), </w:t>
            </w:r>
            <w:r w:rsidR="00EE1BD4" w:rsidRPr="00EE1BD4">
              <w:rPr>
                <w:rFonts w:ascii="Times New Roman" w:cs="Times New Roman" w:hAnsi="Times New Roman"/>
                <w:sz w:val="24"/>
                <w:szCs w:val="24"/>
              </w:rPr>
              <w:t>гостиничное о</w:t>
            </w:r>
            <w:r w:rsidR="00EE1BD4" w:rsidRPr="00EE1BD4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="00EE1BD4" w:rsidRPr="00EE1BD4">
              <w:rPr>
                <w:rFonts w:ascii="Times New Roman" w:cs="Times New Roman" w:hAnsi="Times New Roman"/>
                <w:sz w:val="24"/>
                <w:szCs w:val="24"/>
              </w:rPr>
              <w:t xml:space="preserve">служивание (код </w:t>
            </w:r>
            <w:r w:rsidR="00A0728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EE1BD4" w:rsidRPr="00EE1BD4">
              <w:rPr>
                <w:rFonts w:ascii="Times New Roman" w:cs="Times New Roman" w:hAnsi="Times New Roman"/>
                <w:sz w:val="24"/>
                <w:szCs w:val="24"/>
              </w:rPr>
              <w:t xml:space="preserve"> 4.7), 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развлекательные мер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="00EE1BD4"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приятия (код – 4.8.1),</w:t>
            </w:r>
            <w:r w:rsidR="00EE1BD4" w:rsidRPr="00EE1BD4">
              <w:rPr>
                <w:rFonts w:ascii="Times New Roman" w:cs="Times New Roman" w:hAnsi="Times New Roman"/>
                <w:sz w:val="24"/>
                <w:szCs w:val="24"/>
              </w:rPr>
              <w:t xml:space="preserve"> служебные гаражи (код </w:t>
            </w:r>
            <w:r w:rsidR="00A0728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EE1BD4" w:rsidRPr="00EE1BD4">
              <w:rPr>
                <w:rFonts w:ascii="Times New Roman" w:cs="Times New Roman" w:hAnsi="Times New Roman"/>
                <w:sz w:val="24"/>
                <w:szCs w:val="24"/>
              </w:rPr>
              <w:t xml:space="preserve"> 4.9), </w:t>
            </w:r>
            <w:proofErr w:type="spellStart"/>
            <w:r w:rsidR="00EE1BD4" w:rsidRPr="00EE1BD4">
              <w:rPr>
                <w:rFonts w:ascii="Times New Roman" w:cs="Times New Roman" w:hAnsi="Times New Roman"/>
                <w:sz w:val="24"/>
                <w:szCs w:val="24"/>
              </w:rPr>
              <w:t>выставочно</w:t>
            </w:r>
            <w:proofErr w:type="spellEnd"/>
            <w:r w:rsidR="00EE1BD4" w:rsidRPr="00EE1BD4">
              <w:rPr>
                <w:rFonts w:ascii="Times New Roman" w:cs="Times New Roman" w:hAnsi="Times New Roman"/>
                <w:sz w:val="24"/>
                <w:szCs w:val="24"/>
              </w:rPr>
              <w:t xml:space="preserve">-ярмарочная деятельность (код </w:t>
            </w:r>
            <w:r w:rsidR="00A0728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EE1BD4" w:rsidRPr="00EE1BD4">
              <w:rPr>
                <w:rFonts w:ascii="Times New Roman" w:cs="Times New Roman" w:hAnsi="Times New Roman"/>
                <w:sz w:val="24"/>
                <w:szCs w:val="24"/>
              </w:rPr>
              <w:t xml:space="preserve"> 4.10), площадки для занятий спортом (код </w:t>
            </w:r>
            <w:r w:rsidR="00A0728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EE1BD4" w:rsidRPr="00EE1BD4">
              <w:rPr>
                <w:rFonts w:ascii="Times New Roman" w:cs="Times New Roman" w:hAnsi="Times New Roman"/>
                <w:sz w:val="24"/>
                <w:szCs w:val="24"/>
              </w:rPr>
              <w:t xml:space="preserve"> 5.1.3), деятельность по особой охране и изуч</w:t>
            </w:r>
            <w:r w:rsidR="00EE1BD4" w:rsidRPr="00EE1BD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EE1BD4" w:rsidRPr="00EE1BD4">
              <w:rPr>
                <w:rFonts w:ascii="Times New Roman" w:cs="Times New Roman" w:hAnsi="Times New Roman"/>
                <w:sz w:val="24"/>
                <w:szCs w:val="24"/>
              </w:rPr>
              <w:t xml:space="preserve">нию природы (код </w:t>
            </w:r>
            <w:r w:rsidR="00A0728C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EE1BD4" w:rsidRPr="00EE1BD4">
              <w:rPr>
                <w:rFonts w:ascii="Times New Roman" w:cs="Times New Roman" w:hAnsi="Times New Roman"/>
                <w:sz w:val="24"/>
                <w:szCs w:val="24"/>
              </w:rPr>
              <w:t xml:space="preserve"> 9.0)</w:t>
            </w:r>
            <w:proofErr w:type="gramEnd"/>
          </w:p>
        </w:tc>
        <w:tc>
          <w:tcPr>
            <w:tcW w:type="pct" w:w="421"/>
            <w:vMerge w:val="restart"/>
          </w:tcPr>
          <w:p w14:paraId="30472614" w14:textId="77777777" w:rsidP="00A0728C" w:rsidR="00EE1BD4" w:rsidRDefault="00EE1BD4" w:rsidRPr="00EE1BD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type="pct" w:w="390"/>
            <w:vMerge w:val="restart"/>
          </w:tcPr>
          <w:p w14:paraId="109AC383" w14:textId="77777777" w:rsidP="00A0728C" w:rsidR="00EE1BD4" w:rsidRDefault="00EE1BD4" w:rsidRPr="00EE1BD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bCs/>
                <w:sz w:val="24"/>
                <w:szCs w:val="24"/>
              </w:rPr>
              <w:t>нет</w:t>
            </w:r>
          </w:p>
        </w:tc>
      </w:tr>
      <w:tr w14:paraId="1E269290" w14:textId="77777777" w:rsidR="00EE1BD4" w:rsidRPr="00C94141" w:rsidTr="00A0728C">
        <w:trPr>
          <w:trHeight w:val="113"/>
          <w:jc w:val="center"/>
        </w:trPr>
        <w:tc>
          <w:tcPr>
            <w:tcW w:type="pct" w:w="490"/>
            <w:vMerge/>
            <w:shd w:color="auto" w:fill="auto" w:val="clear"/>
            <w:noWrap/>
          </w:tcPr>
          <w:p w14:paraId="0D6D1CC1" w14:textId="77777777" w:rsidP="00A0728C" w:rsidR="00EE1BD4" w:rsidRDefault="00EE1BD4" w:rsidRPr="00C94141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806"/>
            <w:shd w:color="auto" w:fill="auto" w:val="clear"/>
            <w:noWrap/>
          </w:tcPr>
          <w:p w14:paraId="2DF4C49F" w14:textId="77777777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sz w:val="24"/>
                <w:szCs w:val="24"/>
              </w:rPr>
              <w:t>24:50:0700159:26</w:t>
            </w:r>
          </w:p>
        </w:tc>
        <w:tc>
          <w:tcPr>
            <w:tcW w:type="pct" w:w="521"/>
            <w:vMerge/>
            <w:shd w:color="auto" w:fill="auto" w:val="clear"/>
            <w:noWrap/>
          </w:tcPr>
          <w:p w14:paraId="2227DD8F" w14:textId="77777777" w:rsidP="00A0728C" w:rsidR="00EE1BD4" w:rsidRDefault="00EE1BD4" w:rsidRPr="00EE1BD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7"/>
          </w:tcPr>
          <w:p w14:paraId="6E6B6999" w14:textId="36E774BE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2</w:t>
            </w:r>
            <w:r w:rsidR="00A0728C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 xml:space="preserve"> </w:t>
            </w:r>
            <w:r w:rsidRPr="00EE1BD4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698</w:t>
            </w:r>
          </w:p>
        </w:tc>
        <w:tc>
          <w:tcPr>
            <w:tcW w:type="pct" w:w="569"/>
            <w:vMerge/>
            <w:vAlign w:val="center"/>
          </w:tcPr>
          <w:p w14:paraId="29BF0AB2" w14:textId="77777777" w:rsidP="00C26869" w:rsidR="00EE1BD4" w:rsidRDefault="00EE1BD4" w:rsidRPr="00EE1BD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31"/>
            <w:vMerge/>
            <w:shd w:color="auto" w:fill="auto" w:val="clear"/>
            <w:noWrap/>
            <w:vAlign w:val="center"/>
          </w:tcPr>
          <w:p w14:paraId="210A08BC" w14:textId="77777777" w:rsidP="00C26869" w:rsidR="00EE1BD4" w:rsidRDefault="00EE1BD4" w:rsidRPr="00EE1BD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944"/>
            <w:vMerge/>
            <w:shd w:color="auto" w:fill="auto" w:val="clear"/>
            <w:vAlign w:val="center"/>
          </w:tcPr>
          <w:p w14:paraId="18FDE55F" w14:textId="77777777" w:rsidP="00C26869" w:rsidR="00EE1BD4" w:rsidRDefault="00EE1BD4" w:rsidRPr="00EE1BD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1"/>
            <w:vMerge/>
            <w:vAlign w:val="center"/>
          </w:tcPr>
          <w:p w14:paraId="5F553584" w14:textId="77777777" w:rsidP="00C26869" w:rsidR="00EE1BD4" w:rsidRDefault="00EE1BD4" w:rsidRPr="00EE1BD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390"/>
            <w:vMerge/>
            <w:vAlign w:val="center"/>
          </w:tcPr>
          <w:p w14:paraId="62F2F825" w14:textId="77777777" w:rsidP="00C26869" w:rsidR="00EE1BD4" w:rsidRDefault="00EE1BD4" w:rsidRPr="00EE1BD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</w:tr>
      <w:tr w14:paraId="1B0EC31D" w14:textId="77777777" w:rsidR="00EE1BD4" w:rsidRPr="00C94141" w:rsidTr="00A0728C">
        <w:trPr>
          <w:trHeight w:val="113"/>
          <w:jc w:val="center"/>
        </w:trPr>
        <w:tc>
          <w:tcPr>
            <w:tcW w:type="pct" w:w="490"/>
            <w:vMerge/>
            <w:shd w:color="auto" w:fill="auto" w:val="clear"/>
            <w:noWrap/>
          </w:tcPr>
          <w:p w14:paraId="48D16019" w14:textId="77777777" w:rsidP="00A0728C" w:rsidR="00EE1BD4" w:rsidRDefault="00EE1BD4" w:rsidRPr="00C94141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806"/>
            <w:shd w:color="auto" w:fill="auto" w:val="clear"/>
            <w:noWrap/>
          </w:tcPr>
          <w:p w14:paraId="23608B5B" w14:textId="77777777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sz w:val="24"/>
                <w:szCs w:val="24"/>
              </w:rPr>
              <w:t>24:50:0700159:34</w:t>
            </w:r>
          </w:p>
        </w:tc>
        <w:tc>
          <w:tcPr>
            <w:tcW w:type="pct" w:w="521"/>
            <w:vMerge/>
            <w:shd w:color="auto" w:fill="auto" w:val="clear"/>
            <w:noWrap/>
          </w:tcPr>
          <w:p w14:paraId="49CEE797" w14:textId="77777777" w:rsidP="00A0728C" w:rsidR="00EE1BD4" w:rsidRDefault="00EE1BD4" w:rsidRPr="00EE1BD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7"/>
          </w:tcPr>
          <w:p w14:paraId="21977B47" w14:textId="73D11389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18</w:t>
            </w:r>
            <w:r w:rsidR="00A0728C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 xml:space="preserve"> </w:t>
            </w:r>
            <w:r w:rsidRPr="00EE1BD4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862</w:t>
            </w:r>
          </w:p>
        </w:tc>
        <w:tc>
          <w:tcPr>
            <w:tcW w:type="pct" w:w="569"/>
            <w:vMerge/>
            <w:vAlign w:val="center"/>
          </w:tcPr>
          <w:p w14:paraId="4B610A17" w14:textId="77777777" w:rsidP="00C26869" w:rsidR="00EE1BD4" w:rsidRDefault="00EE1BD4" w:rsidRPr="00EE1BD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31"/>
            <w:vMerge/>
            <w:shd w:color="auto" w:fill="auto" w:val="clear"/>
            <w:noWrap/>
            <w:vAlign w:val="center"/>
          </w:tcPr>
          <w:p w14:paraId="64CCF024" w14:textId="77777777" w:rsidP="00C26869" w:rsidR="00EE1BD4" w:rsidRDefault="00EE1BD4" w:rsidRPr="00EE1BD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944"/>
            <w:vMerge/>
            <w:shd w:color="auto" w:fill="auto" w:val="clear"/>
            <w:vAlign w:val="center"/>
          </w:tcPr>
          <w:p w14:paraId="2525827A" w14:textId="77777777" w:rsidP="00C26869" w:rsidR="00EE1BD4" w:rsidRDefault="00EE1BD4" w:rsidRPr="00EE1BD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1"/>
            <w:vMerge/>
            <w:vAlign w:val="center"/>
          </w:tcPr>
          <w:p w14:paraId="2B0B3D4A" w14:textId="77777777" w:rsidP="00C26869" w:rsidR="00EE1BD4" w:rsidRDefault="00EE1BD4" w:rsidRPr="00EE1BD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390"/>
            <w:vMerge/>
            <w:vAlign w:val="center"/>
          </w:tcPr>
          <w:p w14:paraId="693B17D9" w14:textId="77777777" w:rsidP="00C26869" w:rsidR="00EE1BD4" w:rsidRDefault="00EE1BD4" w:rsidRPr="00EE1BD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</w:tr>
      <w:tr w14:paraId="6D546507" w14:textId="77777777" w:rsidR="00EE1BD4" w:rsidRPr="00C94141" w:rsidTr="00A0728C">
        <w:trPr>
          <w:trHeight w:val="113"/>
          <w:jc w:val="center"/>
        </w:trPr>
        <w:tc>
          <w:tcPr>
            <w:tcW w:type="pct" w:w="490"/>
            <w:vMerge/>
            <w:shd w:color="auto" w:fill="auto" w:val="clear"/>
            <w:noWrap/>
          </w:tcPr>
          <w:p w14:paraId="205FFCDD" w14:textId="77777777" w:rsidP="00A0728C" w:rsidR="00EE1BD4" w:rsidRDefault="00EE1BD4" w:rsidRPr="00C94141">
            <w:pPr>
              <w:spacing w:after="0"/>
              <w:jc w:val="center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806"/>
            <w:shd w:color="auto" w:fill="auto" w:val="clear"/>
            <w:noWrap/>
          </w:tcPr>
          <w:p w14:paraId="1D746F26" w14:textId="77777777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sz w:val="24"/>
                <w:szCs w:val="24"/>
              </w:rPr>
              <w:t>24:50:0700159:120</w:t>
            </w:r>
          </w:p>
        </w:tc>
        <w:tc>
          <w:tcPr>
            <w:tcW w:type="pct" w:w="521"/>
            <w:vMerge/>
            <w:shd w:color="auto" w:fill="auto" w:val="clear"/>
            <w:noWrap/>
          </w:tcPr>
          <w:p w14:paraId="16D8B583" w14:textId="77777777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7"/>
          </w:tcPr>
          <w:p w14:paraId="12B8189E" w14:textId="2566CCF2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Style w:val="12pt"/>
                <w:rFonts w:eastAsia="Calibri"/>
              </w:rPr>
              <w:t>8</w:t>
            </w:r>
            <w:r w:rsidR="00A0728C">
              <w:rPr>
                <w:rStyle w:val="12pt"/>
                <w:rFonts w:eastAsia="Calibri"/>
              </w:rPr>
              <w:t xml:space="preserve"> </w:t>
            </w:r>
            <w:r w:rsidRPr="00EE1BD4">
              <w:rPr>
                <w:rStyle w:val="12pt"/>
                <w:rFonts w:eastAsia="Calibri"/>
              </w:rPr>
              <w:t>566</w:t>
            </w:r>
            <w:r w:rsidRPr="00EE1BD4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*</w:t>
            </w:r>
          </w:p>
        </w:tc>
        <w:tc>
          <w:tcPr>
            <w:tcW w:type="pct" w:w="569"/>
            <w:vMerge/>
            <w:vAlign w:val="center"/>
          </w:tcPr>
          <w:p w14:paraId="3B951773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31"/>
            <w:vMerge/>
            <w:shd w:color="auto" w:fill="auto" w:val="clear"/>
            <w:noWrap/>
            <w:vAlign w:val="center"/>
          </w:tcPr>
          <w:p w14:paraId="61B17D81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944"/>
            <w:vMerge/>
            <w:shd w:color="auto" w:fill="auto" w:val="clear"/>
            <w:vAlign w:val="center"/>
          </w:tcPr>
          <w:p w14:paraId="712898D3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1"/>
            <w:vMerge/>
            <w:vAlign w:val="center"/>
          </w:tcPr>
          <w:p w14:paraId="3D7BC420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390"/>
            <w:vMerge/>
            <w:vAlign w:val="center"/>
          </w:tcPr>
          <w:p w14:paraId="501FC1A3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</w:tr>
      <w:tr w14:paraId="3C239348" w14:textId="77777777" w:rsidR="00EE1BD4" w:rsidRPr="00C94141" w:rsidTr="00A0728C">
        <w:trPr>
          <w:trHeight w:val="113"/>
          <w:jc w:val="center"/>
        </w:trPr>
        <w:tc>
          <w:tcPr>
            <w:tcW w:type="pct" w:w="490"/>
            <w:vMerge/>
            <w:shd w:color="auto" w:fill="auto" w:val="clear"/>
            <w:noWrap/>
          </w:tcPr>
          <w:p w14:paraId="59B49D13" w14:textId="77777777" w:rsidP="00A0728C" w:rsidR="00EE1BD4" w:rsidRDefault="00EE1BD4" w:rsidRPr="00C94141">
            <w:pPr>
              <w:spacing w:after="0"/>
              <w:jc w:val="center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806"/>
            <w:shd w:color="auto" w:fill="auto" w:val="clear"/>
            <w:noWrap/>
          </w:tcPr>
          <w:p w14:paraId="00FAD286" w14:textId="77777777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sz w:val="24"/>
                <w:szCs w:val="24"/>
              </w:rPr>
              <w:t>24:50:0700159:916</w:t>
            </w:r>
          </w:p>
        </w:tc>
        <w:tc>
          <w:tcPr>
            <w:tcW w:type="pct" w:w="521"/>
            <w:vMerge/>
            <w:shd w:color="auto" w:fill="auto" w:val="clear"/>
            <w:noWrap/>
          </w:tcPr>
          <w:p w14:paraId="316B1262" w14:textId="77777777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7"/>
          </w:tcPr>
          <w:p w14:paraId="73ACF9D0" w14:textId="77777777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277</w:t>
            </w:r>
          </w:p>
        </w:tc>
        <w:tc>
          <w:tcPr>
            <w:tcW w:type="pct" w:w="569"/>
            <w:vMerge/>
            <w:vAlign w:val="center"/>
          </w:tcPr>
          <w:p w14:paraId="4DF89F74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31"/>
            <w:vMerge/>
            <w:shd w:color="auto" w:fill="auto" w:val="clear"/>
            <w:noWrap/>
            <w:vAlign w:val="center"/>
          </w:tcPr>
          <w:p w14:paraId="560A032D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944"/>
            <w:vMerge/>
            <w:shd w:color="auto" w:fill="auto" w:val="clear"/>
            <w:vAlign w:val="center"/>
          </w:tcPr>
          <w:p w14:paraId="5928AD9D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1"/>
            <w:vMerge/>
            <w:vAlign w:val="center"/>
          </w:tcPr>
          <w:p w14:paraId="089938D4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390"/>
            <w:vMerge/>
            <w:vAlign w:val="center"/>
          </w:tcPr>
          <w:p w14:paraId="7925D9DB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</w:tr>
      <w:tr w14:paraId="1B0B30C6" w14:textId="77777777" w:rsidR="00EE1BD4" w:rsidRPr="00C94141" w:rsidTr="00A0728C">
        <w:trPr>
          <w:trHeight w:val="113"/>
          <w:jc w:val="center"/>
        </w:trPr>
        <w:tc>
          <w:tcPr>
            <w:tcW w:type="pct" w:w="490"/>
            <w:vMerge/>
            <w:shd w:color="auto" w:fill="auto" w:val="clear"/>
            <w:noWrap/>
          </w:tcPr>
          <w:p w14:paraId="3BD5FA36" w14:textId="77777777" w:rsidP="00A0728C" w:rsidR="00EE1BD4" w:rsidRDefault="00EE1BD4" w:rsidRPr="00C94141">
            <w:pPr>
              <w:spacing w:after="0"/>
              <w:jc w:val="center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806"/>
            <w:shd w:color="auto" w:fill="auto" w:val="clear"/>
            <w:noWrap/>
          </w:tcPr>
          <w:p w14:paraId="1AECC748" w14:textId="77777777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sz w:val="24"/>
                <w:szCs w:val="24"/>
              </w:rPr>
              <w:t>24:50:0700159:947</w:t>
            </w:r>
          </w:p>
        </w:tc>
        <w:tc>
          <w:tcPr>
            <w:tcW w:type="pct" w:w="521"/>
            <w:vMerge/>
            <w:shd w:color="auto" w:fill="auto" w:val="clear"/>
            <w:noWrap/>
          </w:tcPr>
          <w:p w14:paraId="08A5CA95" w14:textId="77777777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7"/>
          </w:tcPr>
          <w:p w14:paraId="5B597D29" w14:textId="65FC9180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4</w:t>
            </w:r>
            <w:r w:rsidR="00A0728C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 xml:space="preserve"> </w:t>
            </w:r>
            <w:r w:rsidRPr="00EE1BD4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745</w:t>
            </w:r>
          </w:p>
        </w:tc>
        <w:tc>
          <w:tcPr>
            <w:tcW w:type="pct" w:w="569"/>
            <w:vMerge/>
            <w:vAlign w:val="center"/>
          </w:tcPr>
          <w:p w14:paraId="13236F3B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31"/>
            <w:vMerge/>
            <w:shd w:color="auto" w:fill="auto" w:val="clear"/>
            <w:noWrap/>
            <w:vAlign w:val="center"/>
          </w:tcPr>
          <w:p w14:paraId="516EDC09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944"/>
            <w:vMerge/>
            <w:shd w:color="auto" w:fill="auto" w:val="clear"/>
            <w:vAlign w:val="center"/>
          </w:tcPr>
          <w:p w14:paraId="24FC288D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1"/>
            <w:vMerge/>
            <w:vAlign w:val="center"/>
          </w:tcPr>
          <w:p w14:paraId="78AC768C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390"/>
            <w:vMerge/>
            <w:vAlign w:val="center"/>
          </w:tcPr>
          <w:p w14:paraId="0B4CC416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</w:tr>
      <w:tr w14:paraId="6A20AAB4" w14:textId="77777777" w:rsidR="00EE1BD4" w:rsidRPr="00C94141" w:rsidTr="00A0728C">
        <w:trPr>
          <w:trHeight w:val="113"/>
          <w:jc w:val="center"/>
        </w:trPr>
        <w:tc>
          <w:tcPr>
            <w:tcW w:type="pct" w:w="490"/>
            <w:vMerge/>
            <w:shd w:color="auto" w:fill="auto" w:val="clear"/>
            <w:noWrap/>
          </w:tcPr>
          <w:p w14:paraId="175AD8ED" w14:textId="77777777" w:rsidP="00A0728C" w:rsidR="00EE1BD4" w:rsidRDefault="00EE1BD4" w:rsidRPr="00C94141">
            <w:pPr>
              <w:spacing w:after="0"/>
              <w:jc w:val="center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806"/>
            <w:shd w:color="auto" w:fill="auto" w:val="clear"/>
            <w:noWrap/>
          </w:tcPr>
          <w:p w14:paraId="1340AA08" w14:textId="77777777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sz w:val="24"/>
                <w:szCs w:val="24"/>
              </w:rPr>
              <w:t>24:50:0700159:952</w:t>
            </w:r>
          </w:p>
        </w:tc>
        <w:tc>
          <w:tcPr>
            <w:tcW w:type="pct" w:w="521"/>
            <w:vMerge/>
            <w:shd w:color="auto" w:fill="auto" w:val="clear"/>
            <w:noWrap/>
          </w:tcPr>
          <w:p w14:paraId="32C7B5A5" w14:textId="77777777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7"/>
          </w:tcPr>
          <w:p w14:paraId="32905262" w14:textId="77777777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287</w:t>
            </w:r>
          </w:p>
        </w:tc>
        <w:tc>
          <w:tcPr>
            <w:tcW w:type="pct" w:w="569"/>
            <w:vMerge/>
            <w:vAlign w:val="center"/>
          </w:tcPr>
          <w:p w14:paraId="65B55277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31"/>
            <w:vMerge/>
            <w:shd w:color="auto" w:fill="auto" w:val="clear"/>
            <w:noWrap/>
            <w:vAlign w:val="center"/>
          </w:tcPr>
          <w:p w14:paraId="78298967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944"/>
            <w:vMerge/>
            <w:shd w:color="auto" w:fill="auto" w:val="clear"/>
            <w:vAlign w:val="center"/>
          </w:tcPr>
          <w:p w14:paraId="6C891D04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1"/>
            <w:vMerge/>
            <w:vAlign w:val="center"/>
          </w:tcPr>
          <w:p w14:paraId="632B122B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390"/>
            <w:vMerge/>
            <w:vAlign w:val="center"/>
          </w:tcPr>
          <w:p w14:paraId="0664F53C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</w:tr>
      <w:tr w14:paraId="73752D58" w14:textId="77777777" w:rsidR="00EE1BD4" w:rsidRPr="00C94141" w:rsidTr="00A0728C">
        <w:trPr>
          <w:trHeight w:val="113"/>
          <w:jc w:val="center"/>
        </w:trPr>
        <w:tc>
          <w:tcPr>
            <w:tcW w:type="pct" w:w="490"/>
            <w:vMerge/>
            <w:shd w:color="auto" w:fill="auto" w:val="clear"/>
            <w:noWrap/>
          </w:tcPr>
          <w:p w14:paraId="0241A62B" w14:textId="77777777" w:rsidP="00A0728C" w:rsidR="00EE1BD4" w:rsidRDefault="00EE1BD4" w:rsidRPr="00C94141">
            <w:pPr>
              <w:spacing w:after="0"/>
              <w:jc w:val="center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type="pct" w:w="806"/>
            <w:shd w:color="auto" w:fill="auto" w:val="clear"/>
            <w:noWrap/>
          </w:tcPr>
          <w:p w14:paraId="2B906CE1" w14:textId="77777777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sz w:val="24"/>
                <w:szCs w:val="24"/>
              </w:rPr>
              <w:t>24:50:0700159:1748</w:t>
            </w:r>
          </w:p>
        </w:tc>
        <w:tc>
          <w:tcPr>
            <w:tcW w:type="pct" w:w="521"/>
            <w:vMerge/>
            <w:shd w:color="auto" w:fill="auto" w:val="clear"/>
            <w:noWrap/>
          </w:tcPr>
          <w:p w14:paraId="5EADC27D" w14:textId="77777777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7"/>
          </w:tcPr>
          <w:p w14:paraId="4B0B2295" w14:textId="51973431" w:rsidP="00A0728C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EE1BD4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5</w:t>
            </w:r>
            <w:r w:rsidR="00A0728C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 xml:space="preserve"> </w:t>
            </w:r>
            <w:r w:rsidRPr="00EE1BD4">
              <w:rPr>
                <w:rFonts w:ascii="Times New Roman" w:cs="Times New Roman" w:hAnsi="Times New Roman"/>
                <w:sz w:val="24"/>
                <w:szCs w:val="24"/>
                <w:shd w:color="auto" w:fill="FFFFFF" w:val="clear"/>
              </w:rPr>
              <w:t>387</w:t>
            </w:r>
          </w:p>
        </w:tc>
        <w:tc>
          <w:tcPr>
            <w:tcW w:type="pct" w:w="569"/>
            <w:vMerge/>
            <w:vAlign w:val="center"/>
          </w:tcPr>
          <w:p w14:paraId="053A7A8F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31"/>
            <w:vMerge/>
            <w:shd w:color="auto" w:fill="auto" w:val="clear"/>
            <w:noWrap/>
            <w:vAlign w:val="center"/>
          </w:tcPr>
          <w:p w14:paraId="2F7C7DEB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944"/>
            <w:vMerge/>
            <w:shd w:color="auto" w:fill="auto" w:val="clear"/>
            <w:vAlign w:val="center"/>
          </w:tcPr>
          <w:p w14:paraId="55F75C2A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421"/>
            <w:vMerge/>
            <w:vAlign w:val="center"/>
          </w:tcPr>
          <w:p w14:paraId="0D978F27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pct" w:w="390"/>
            <w:vMerge/>
            <w:vAlign w:val="center"/>
          </w:tcPr>
          <w:p w14:paraId="0A5B811F" w14:textId="77777777" w:rsidP="00C26869" w:rsidR="00EE1BD4" w:rsidRDefault="00EE1BD4" w:rsidRPr="00EE1BD4">
            <w:pPr>
              <w:spacing w:after="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</w:tr>
    </w:tbl>
    <w:p w14:paraId="141CAD53" w14:textId="77777777" w:rsidP="00CD6C6B" w:rsidR="00A0728C" w:rsidRDefault="00A0728C" w:rsidRPr="00A0728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0"/>
          <w:szCs w:val="28"/>
          <w:lang w:eastAsia="ru-RU"/>
        </w:rPr>
      </w:pPr>
    </w:p>
    <w:p w14:paraId="54AF3983" w14:textId="1EB68E48" w:rsidP="00A0728C" w:rsidR="00EE1BD4" w:rsidRDefault="00EE1BD4" w:rsidRPr="00A0728C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A0728C">
        <w:rPr>
          <w:rFonts w:ascii="Times New Roman" w:cs="Times New Roman" w:eastAsia="Times New Roman" w:hAnsi="Times New Roman"/>
          <w:sz w:val="28"/>
          <w:szCs w:val="28"/>
          <w:lang w:eastAsia="ru-RU"/>
        </w:rPr>
        <w:t>Примечание</w:t>
      </w:r>
      <w:r w:rsidR="002549AE"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  <w:r w:rsidRPr="00A0728C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0728C">
        <w:rPr>
          <w:rFonts w:ascii="Times New Roman" w:cs="Times New Roman" w:eastAsia="Times New Roman" w:hAnsi="Times New Roman"/>
          <w:sz w:val="28"/>
          <w:szCs w:val="28"/>
          <w:lang w:eastAsia="ru-RU"/>
        </w:rPr>
        <w:t>При анализе координат поворотных точек исходных земельных участков выявлено, что графическая площадь земельного участка с кадастровым номером 24:50:0700159:120 составляет 8</w:t>
      </w:r>
      <w:r w:rsidR="00A0728C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 w:rsidRPr="00A0728C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566 кв. м, а по выписке ЕГРН – </w:t>
      </w:r>
      <w:r w:rsidR="00A0728C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A0728C">
        <w:rPr>
          <w:rFonts w:ascii="Times New Roman" w:cs="Times New Roman" w:eastAsia="Times New Roman" w:hAnsi="Times New Roman"/>
          <w:sz w:val="28"/>
          <w:szCs w:val="28"/>
          <w:lang w:eastAsia="ru-RU"/>
        </w:rPr>
        <w:t>8</w:t>
      </w:r>
      <w:r w:rsidR="00A0728C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 w:rsidRPr="00A0728C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571 кв. м, разница в площади </w:t>
      </w:r>
      <w:r w:rsidR="002549AE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– </w:t>
      </w:r>
      <w:r w:rsidRPr="00A0728C">
        <w:rPr>
          <w:rFonts w:ascii="Times New Roman" w:cs="Times New Roman" w:eastAsia="Times New Roman" w:hAnsi="Times New Roman"/>
          <w:sz w:val="28"/>
          <w:szCs w:val="28"/>
          <w:lang w:eastAsia="ru-RU"/>
        </w:rPr>
        <w:t>5 кв. м, что является допус</w:t>
      </w:r>
      <w:r w:rsidR="002549AE">
        <w:rPr>
          <w:rFonts w:ascii="Times New Roman" w:cs="Times New Roman" w:eastAsia="Times New Roman" w:hAnsi="Times New Roman"/>
          <w:sz w:val="28"/>
          <w:szCs w:val="28"/>
          <w:lang w:eastAsia="ru-RU"/>
        </w:rPr>
        <w:t>тимой погрешностью,</w:t>
      </w:r>
      <w:r w:rsidRPr="00A0728C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поэтому в Проекте применена графическая площадь земельного участка.</w:t>
      </w:r>
      <w:proofErr w:type="gramEnd"/>
    </w:p>
    <w:p w14:paraId="65813018" w14:textId="0E4040AA" w:rsidP="00A0728C" w:rsidR="0005277B" w:rsidRDefault="00EE1BD4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0728C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На территории не расположены существующие сервитуты, а также </w:t>
      </w:r>
      <w:r w:rsidR="00CD6C6B" w:rsidRPr="00A0728C">
        <w:rPr>
          <w:rFonts w:ascii="Times New Roman" w:cs="Times New Roman" w:eastAsia="Times New Roman" w:hAnsi="Times New Roman"/>
          <w:sz w:val="28"/>
          <w:szCs w:val="28"/>
          <w:lang w:eastAsia="ru-RU"/>
        </w:rPr>
        <w:t>П</w:t>
      </w:r>
      <w:r w:rsidRPr="00A0728C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роектом не предусмотрено </w:t>
      </w:r>
      <w:r w:rsidR="00CD6C6B" w:rsidRPr="00A0728C">
        <w:rPr>
          <w:rFonts w:ascii="Times New Roman" w:cs="Times New Roman" w:eastAsia="Times New Roman" w:hAnsi="Times New Roman"/>
          <w:sz w:val="28"/>
          <w:szCs w:val="28"/>
          <w:lang w:eastAsia="ru-RU"/>
        </w:rPr>
        <w:br/>
      </w:r>
      <w:r w:rsidRPr="00A0728C">
        <w:rPr>
          <w:rFonts w:ascii="Times New Roman" w:cs="Times New Roman" w:eastAsia="Times New Roman" w:hAnsi="Times New Roman"/>
          <w:sz w:val="28"/>
          <w:szCs w:val="28"/>
          <w:lang w:eastAsia="ru-RU"/>
        </w:rPr>
        <w:t>установление новых публичных сервитутов.</w:t>
      </w:r>
    </w:p>
    <w:p w14:paraId="5AF5E2C5" w14:textId="77777777" w:rsidP="00856DD5" w:rsidR="00856DD5" w:rsidRDefault="00856DD5" w:rsidRPr="00856DD5">
      <w:pPr>
        <w:sectPr w:rsidR="00856DD5" w:rsidRPr="00856DD5" w:rsidSect="002549AE">
          <w:headerReference r:id="rId13" w:type="default"/>
          <w:pgSz w:code="9" w:h="11906" w:orient="landscape" w:w="16838"/>
          <w:pgMar w:bottom="567" w:footer="567" w:gutter="0" w:header="709" w:left="1134" w:right="1134" w:top="1985"/>
          <w:cols w:space="708"/>
          <w:docGrid w:linePitch="360"/>
        </w:sectPr>
      </w:pPr>
    </w:p>
    <w:p w14:paraId="02E4C12B" w14:textId="422634D6" w:rsidP="00A0728C" w:rsidR="00C11A1F" w:rsidRDefault="00C11A1F" w:rsidRPr="00C11A1F">
      <w:pPr>
        <w:pStyle w:val="1"/>
        <w:pageBreakBefore w:val="false"/>
        <w:widowControl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2" w:name="_Toc212647324"/>
      <w:bookmarkStart w:id="3" w:name="_Toc185321112"/>
      <w:r w:rsidRPr="00C11A1F">
        <w:rPr>
          <w:b w:val="false"/>
          <w:sz w:val="30"/>
          <w:szCs w:val="30"/>
        </w:rPr>
        <w:lastRenderedPageBreak/>
        <w:t xml:space="preserve">2. Целевое назначение лесов, вид (виды) разрешенного </w:t>
      </w:r>
      <w:r w:rsidR="005F627E">
        <w:rPr>
          <w:b w:val="false"/>
          <w:sz w:val="30"/>
          <w:szCs w:val="30"/>
        </w:rPr>
        <w:br/>
      </w:r>
      <w:r w:rsidRPr="00C11A1F">
        <w:rPr>
          <w:b w:val="false"/>
          <w:sz w:val="30"/>
          <w:szCs w:val="30"/>
        </w:rPr>
        <w:t xml:space="preserve">использования лесного участка, количественные и качественные </w:t>
      </w:r>
      <w:r w:rsidR="005F627E">
        <w:rPr>
          <w:b w:val="false"/>
          <w:sz w:val="30"/>
          <w:szCs w:val="30"/>
        </w:rPr>
        <w:br/>
      </w:r>
      <w:r w:rsidRPr="00C11A1F">
        <w:rPr>
          <w:b w:val="false"/>
          <w:sz w:val="30"/>
          <w:szCs w:val="30"/>
        </w:rPr>
        <w:t xml:space="preserve">характеристики лесного участка, сведения о нахождении лесного </w:t>
      </w:r>
      <w:r w:rsidR="005F627E">
        <w:rPr>
          <w:b w:val="false"/>
          <w:sz w:val="30"/>
          <w:szCs w:val="30"/>
        </w:rPr>
        <w:br/>
      </w:r>
      <w:r w:rsidRPr="00C11A1F">
        <w:rPr>
          <w:b w:val="false"/>
          <w:sz w:val="30"/>
          <w:szCs w:val="30"/>
        </w:rPr>
        <w:t xml:space="preserve">участка в границах особо защитных участков лесов (в случае, если </w:t>
      </w:r>
      <w:r w:rsidR="005F627E">
        <w:rPr>
          <w:b w:val="false"/>
          <w:sz w:val="30"/>
          <w:szCs w:val="30"/>
        </w:rPr>
        <w:br/>
      </w:r>
      <w:r w:rsidRPr="00C11A1F">
        <w:rPr>
          <w:b w:val="false"/>
          <w:sz w:val="30"/>
          <w:szCs w:val="30"/>
        </w:rPr>
        <w:t>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  <w:bookmarkEnd w:id="2"/>
      <w:r w:rsidR="00CD6C6B">
        <w:rPr>
          <w:b w:val="false"/>
          <w:sz w:val="30"/>
          <w:szCs w:val="30"/>
        </w:rPr>
        <w:t>.</w:t>
      </w:r>
    </w:p>
    <w:p w14:paraId="1CD35309" w14:textId="77777777" w:rsidP="00A0728C" w:rsidR="00C11A1F" w:rsidRDefault="00C11A1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11A1F">
        <w:rPr>
          <w:rFonts w:ascii="Times New Roman" w:cs="Times New Roman" w:hAnsi="Times New Roman"/>
          <w:sz w:val="30"/>
          <w:szCs w:val="30"/>
        </w:rPr>
        <w:t>В границах проектирования лесные участки отсутствуют.</w:t>
      </w:r>
    </w:p>
    <w:p w14:paraId="2587E022" w14:textId="6EAECA98" w:rsidP="00A0728C" w:rsidR="004C1CAB" w:rsidRDefault="00C11A1F" w:rsidRPr="00C61C1A">
      <w:pPr>
        <w:pStyle w:val="1"/>
        <w:pageBreakBefore w:val="false"/>
        <w:widowControl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r>
        <w:rPr>
          <w:b w:val="false"/>
          <w:sz w:val="30"/>
          <w:szCs w:val="30"/>
        </w:rPr>
        <w:t>3</w:t>
      </w:r>
      <w:r w:rsidR="00707C52" w:rsidRPr="00C61C1A">
        <w:rPr>
          <w:b w:val="false"/>
          <w:sz w:val="30"/>
          <w:szCs w:val="30"/>
        </w:rPr>
        <w:t>.</w:t>
      </w:r>
      <w:r w:rsidR="004C1CAB" w:rsidRPr="00C61C1A">
        <w:rPr>
          <w:b w:val="false"/>
          <w:sz w:val="30"/>
          <w:szCs w:val="30"/>
        </w:rPr>
        <w:t xml:space="preserve"> </w:t>
      </w:r>
      <w:bookmarkEnd w:id="3"/>
      <w:r w:rsidR="00DC51FB" w:rsidRPr="00C61C1A">
        <w:rPr>
          <w:b w:val="false"/>
          <w:sz w:val="30"/>
          <w:szCs w:val="30"/>
        </w:rPr>
        <w:t>Каталог координат характе</w:t>
      </w:r>
      <w:r w:rsidR="005F627E">
        <w:rPr>
          <w:b w:val="false"/>
          <w:sz w:val="30"/>
          <w:szCs w:val="30"/>
        </w:rPr>
        <w:t xml:space="preserve">рных точек границ проектируемой </w:t>
      </w:r>
      <w:r w:rsidR="00DC51FB" w:rsidRPr="00C61C1A">
        <w:rPr>
          <w:b w:val="false"/>
          <w:sz w:val="30"/>
          <w:szCs w:val="30"/>
        </w:rPr>
        <w:t xml:space="preserve">территории в системе координат </w:t>
      </w:r>
      <w:proofErr w:type="gramStart"/>
      <w:r w:rsidR="00DC51FB" w:rsidRPr="00C61C1A">
        <w:rPr>
          <w:b w:val="false"/>
          <w:sz w:val="30"/>
          <w:szCs w:val="30"/>
        </w:rPr>
        <w:t>МСК</w:t>
      </w:r>
      <w:proofErr w:type="gramEnd"/>
      <w:r w:rsidR="00DC51FB" w:rsidRPr="00C61C1A">
        <w:rPr>
          <w:b w:val="false"/>
          <w:sz w:val="30"/>
          <w:szCs w:val="30"/>
        </w:rPr>
        <w:t xml:space="preserve"> 167, принятой для ведения </w:t>
      </w:r>
      <w:r w:rsidR="00390A09">
        <w:rPr>
          <w:b w:val="false"/>
          <w:sz w:val="30"/>
          <w:szCs w:val="30"/>
        </w:rPr>
        <w:t xml:space="preserve">              </w:t>
      </w:r>
      <w:r w:rsidR="00DC51FB" w:rsidRPr="00C61C1A">
        <w:rPr>
          <w:b w:val="false"/>
          <w:sz w:val="30"/>
          <w:szCs w:val="30"/>
        </w:rPr>
        <w:t>Единого государственного реестра недвижимости на территории города Красноярска Красноярского края</w:t>
      </w:r>
      <w:r w:rsidR="005F627E">
        <w:rPr>
          <w:b w:val="false"/>
          <w:sz w:val="30"/>
          <w:szCs w:val="30"/>
        </w:rPr>
        <w:t>.</w:t>
      </w:r>
    </w:p>
    <w:p w14:paraId="3742AC07" w14:textId="77777777" w:rsidP="005E5051" w:rsidR="00C61C1A" w:rsidRDefault="00C61C1A" w:rsidRPr="00C61C1A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55FCE2A5" w14:textId="15ED167A" w:rsidP="00337F5C" w:rsidR="000030D3" w:rsidRDefault="00C61C1A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C61C1A">
        <w:rPr>
          <w:rFonts w:ascii="Times New Roman" w:cs="Times New Roman" w:hAnsi="Times New Roman"/>
          <w:sz w:val="30"/>
          <w:szCs w:val="30"/>
        </w:rPr>
        <w:t xml:space="preserve">Таблица </w:t>
      </w:r>
      <w:r w:rsidR="005F627E">
        <w:rPr>
          <w:rFonts w:ascii="Times New Roman" w:cs="Times New Roman" w:hAnsi="Times New Roman"/>
          <w:sz w:val="30"/>
          <w:szCs w:val="30"/>
        </w:rPr>
        <w:t>4</w:t>
      </w:r>
    </w:p>
    <w:p w14:paraId="4455A1F8" w14:textId="77777777" w:rsidP="00337F5C" w:rsidR="00390A09" w:rsidRDefault="00390A09" w:rsidRPr="005E5051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6"/>
          <w:szCs w:val="6"/>
        </w:rPr>
      </w:pPr>
    </w:p>
    <w:tbl>
      <w:tblPr>
        <w:tblW w:type="dxa" w:w="9279"/>
        <w:jc w:val="center"/>
        <w:tblInd w:type="dxa" w:w="-1721"/>
        <w:tblLayout w:type="fixed"/>
        <w:tblLook w:firstColumn="1" w:firstRow="1" w:lastColumn="0" w:lastRow="0" w:noHBand="0" w:noVBand="1" w:val="04A0"/>
      </w:tblPr>
      <w:tblGrid>
        <w:gridCol w:w="2681"/>
        <w:gridCol w:w="3299"/>
        <w:gridCol w:w="3299"/>
      </w:tblGrid>
      <w:tr w14:paraId="44F58CFF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B2D4F0E" w14:textId="0860C526" w:rsidP="00A0728C" w:rsidR="005F627E" w:rsidRDefault="00A0728C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точ</w:t>
            </w:r>
            <w:r w:rsidR="005F627E" w:rsidRPr="005F627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ки</w:t>
            </w:r>
          </w:p>
        </w:tc>
        <w:tc>
          <w:tcPr>
            <w:tcW w:type="dxa" w:w="32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43E9991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F627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X</w:t>
            </w:r>
          </w:p>
        </w:tc>
        <w:tc>
          <w:tcPr>
            <w:tcW w:type="dxa" w:w="32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095FC1B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F627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Y</w:t>
            </w:r>
          </w:p>
        </w:tc>
      </w:tr>
      <w:tr w14:paraId="3882F2FB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2EEFC6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B1504D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629752.17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627DDB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99819.11</w:t>
            </w:r>
          </w:p>
        </w:tc>
      </w:tr>
      <w:tr w14:paraId="4415C966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B05869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3C63BA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629743.78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CA9729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99799.07</w:t>
            </w:r>
          </w:p>
        </w:tc>
      </w:tr>
      <w:tr w14:paraId="114E4EBF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DC2F2A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0A2152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629754,00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AD1012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99766.94</w:t>
            </w:r>
          </w:p>
        </w:tc>
      </w:tr>
      <w:tr w14:paraId="66BFA3BB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2F9E74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DE69EF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629762.15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92CC97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99741.18</w:t>
            </w:r>
          </w:p>
        </w:tc>
      </w:tr>
      <w:tr w14:paraId="78F25638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F925D5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2D419B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629767.97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3AC05B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99722.85</w:t>
            </w:r>
          </w:p>
        </w:tc>
      </w:tr>
      <w:tr w14:paraId="34B4EB31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E2A985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8DFA81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629779.31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D000A1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99710.21</w:t>
            </w:r>
          </w:p>
        </w:tc>
      </w:tr>
      <w:tr w14:paraId="126288BE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AF9450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D98EEA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629831.25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4C7648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99756.33</w:t>
            </w:r>
          </w:p>
        </w:tc>
      </w:tr>
      <w:tr w14:paraId="40F9C017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2499AB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281B40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629831.27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AA2FD4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99756.36</w:t>
            </w:r>
          </w:p>
        </w:tc>
      </w:tr>
      <w:tr w14:paraId="3EFD779A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4B17A9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D7780E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629899.71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255366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99817.14</w:t>
            </w:r>
          </w:p>
        </w:tc>
      </w:tr>
      <w:tr w14:paraId="6B8644F1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E2190D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E7D3DA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629957.36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B71AA6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99833.01</w:t>
            </w:r>
          </w:p>
        </w:tc>
      </w:tr>
      <w:tr w14:paraId="73FE1CEE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0FCE4F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6A70D0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629991.02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769350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99865.14</w:t>
            </w:r>
          </w:p>
        </w:tc>
      </w:tr>
      <w:tr w14:paraId="6E4A5294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A8D17D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79B281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630042.52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C1CFB5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99931.14</w:t>
            </w:r>
          </w:p>
        </w:tc>
      </w:tr>
      <w:tr w14:paraId="30A4D0C4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4EF353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D97EDC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630033.89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E4913E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99961.36</w:t>
            </w:r>
          </w:p>
        </w:tc>
      </w:tr>
      <w:tr w14:paraId="0438EBAD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E9AF7E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FE48C5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630025.92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3A78CB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99962.15</w:t>
            </w:r>
          </w:p>
        </w:tc>
      </w:tr>
      <w:tr w14:paraId="5FC6B987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B5FCDB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B20917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630005.02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13A5A6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99970.14</w:t>
            </w:r>
          </w:p>
        </w:tc>
      </w:tr>
      <w:tr w14:paraId="2B6FC1F5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C8635B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9888CD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629948.22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C50C26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99997.05</w:t>
            </w:r>
          </w:p>
        </w:tc>
      </w:tr>
      <w:tr w14:paraId="5602649E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7097A9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772F6B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629940.74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6313FB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100003.73</w:t>
            </w:r>
          </w:p>
        </w:tc>
      </w:tr>
      <w:tr w14:paraId="67218411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DAD279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C933F6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629884.20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DB5390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100029.75</w:t>
            </w:r>
          </w:p>
        </w:tc>
      </w:tr>
      <w:tr w14:paraId="4EE1F468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D46854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B3246C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629880.41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892F21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100020.92</w:t>
            </w:r>
          </w:p>
        </w:tc>
      </w:tr>
      <w:tr w14:paraId="00D4D00D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6A1771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1225D6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629854.67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427024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100031.98</w:t>
            </w:r>
          </w:p>
        </w:tc>
      </w:tr>
      <w:tr w14:paraId="2C0ED97C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3E3452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6A3770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629853.61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DD7643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100029.28</w:t>
            </w:r>
          </w:p>
        </w:tc>
      </w:tr>
      <w:tr w14:paraId="42A6FC03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BA2829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A39CFE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629841.91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CA658E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100034.30</w:t>
            </w:r>
          </w:p>
        </w:tc>
      </w:tr>
      <w:tr w14:paraId="4A9B7EE2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1EC9A5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2A8E85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629834.32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AA340D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100016.14</w:t>
            </w:r>
          </w:p>
        </w:tc>
      </w:tr>
      <w:tr w14:paraId="5CEB9E9D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5F8BBA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80406D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629834.27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3477FB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100016.06</w:t>
            </w:r>
          </w:p>
        </w:tc>
      </w:tr>
      <w:tr w14:paraId="70672B06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30E359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8E9FE8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629763.03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994133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99845.16</w:t>
            </w:r>
          </w:p>
        </w:tc>
      </w:tr>
      <w:tr w14:paraId="22DAB69A" w14:textId="77777777" w:rsidR="005F627E" w:rsidRPr="00C94141" w:rsidTr="00A0728C">
        <w:trPr>
          <w:trHeight w:val="300"/>
          <w:jc w:val="center"/>
        </w:trPr>
        <w:tc>
          <w:tcPr>
            <w:tcW w:type="dxa" w:w="2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EA7BCB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9BE2E6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629752.17</w:t>
            </w:r>
          </w:p>
        </w:tc>
        <w:tc>
          <w:tcPr>
            <w:tcW w:type="dxa" w:w="32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5C8EAF" w14:textId="77777777" w:rsidP="00A0728C" w:rsidR="005F627E" w:rsidRDefault="005F627E" w:rsidRPr="005F627E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F627E">
              <w:rPr>
                <w:rFonts w:ascii="Times New Roman" w:cs="Times New Roman" w:hAnsi="Times New Roman"/>
                <w:sz w:val="30"/>
                <w:szCs w:val="30"/>
              </w:rPr>
              <w:t>99819.11</w:t>
            </w:r>
          </w:p>
        </w:tc>
      </w:tr>
    </w:tbl>
    <w:p w14:paraId="2C379954" w14:textId="0AD9C243" w:rsidP="005F627E" w:rsidR="005E5051" w:rsidRDefault="005F627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4</w:t>
      </w:r>
      <w:r w:rsidRPr="005F627E">
        <w:rPr>
          <w:rFonts w:ascii="Times New Roman" w:cs="Times New Roman" w:hAnsi="Times New Roman"/>
          <w:sz w:val="30"/>
          <w:szCs w:val="30"/>
        </w:rPr>
        <w:t xml:space="preserve">. Каталог координат характерных точек </w:t>
      </w:r>
      <w:r w:rsidR="000B2103">
        <w:rPr>
          <w:rFonts w:ascii="Times New Roman" w:cs="Times New Roman" w:hAnsi="Times New Roman"/>
          <w:sz w:val="30"/>
          <w:szCs w:val="30"/>
        </w:rPr>
        <w:t>образуемых земельных участков</w:t>
      </w:r>
      <w:r w:rsidRPr="005F627E">
        <w:rPr>
          <w:rFonts w:ascii="Times New Roman" w:cs="Times New Roman" w:hAnsi="Times New Roman"/>
          <w:sz w:val="30"/>
          <w:szCs w:val="30"/>
        </w:rPr>
        <w:t xml:space="preserve"> в системе координат </w:t>
      </w:r>
      <w:proofErr w:type="gramStart"/>
      <w:r w:rsidRPr="005F627E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5F627E">
        <w:rPr>
          <w:rFonts w:ascii="Times New Roman" w:cs="Times New Roman" w:hAnsi="Times New Roman"/>
          <w:sz w:val="30"/>
          <w:szCs w:val="30"/>
        </w:rPr>
        <w:t xml:space="preserve"> 167, принятой для ведения               Единого государственного реестра недвижимости на территории города Красноярска Красноярского края.</w:t>
      </w:r>
    </w:p>
    <w:p w14:paraId="26587727" w14:textId="598F1B2A" w:rsidP="00C26869" w:rsidR="000B2103" w:rsidRDefault="000B2103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5</w:t>
      </w:r>
    </w:p>
    <w:tbl>
      <w:tblPr>
        <w:tblW w:type="dxa" w:w="9312"/>
        <w:jc w:val="center"/>
        <w:tblInd w:type="dxa" w:w="-745"/>
        <w:tblLook w:firstColumn="1" w:firstRow="1" w:lastColumn="0" w:lastRow="0" w:noHBand="0" w:noVBand="1" w:val="04A0"/>
      </w:tblPr>
      <w:tblGrid>
        <w:gridCol w:w="2650"/>
        <w:gridCol w:w="2158"/>
        <w:gridCol w:w="2094"/>
        <w:gridCol w:w="2410"/>
      </w:tblGrid>
      <w:tr w14:paraId="4A32A723" w14:textId="77777777" w:rsidR="000B2103" w:rsidRPr="00C94141" w:rsidTr="00A0728C">
        <w:trPr>
          <w:trHeight w:val="870"/>
          <w:tblHeader/>
          <w:jc w:val="center"/>
        </w:trPr>
        <w:tc>
          <w:tcPr>
            <w:tcW w:type="dxa" w:w="26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5BE7888F" w14:textId="00D05A92" w:rsidP="00A0728C" w:rsidR="000B2103" w:rsidRDefault="000B2103" w:rsidRPr="000B210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Условный номер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br/>
            </w: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межевания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br/>
            </w: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земельного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br/>
            </w: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участка</w:t>
            </w:r>
          </w:p>
        </w:tc>
        <w:tc>
          <w:tcPr>
            <w:tcW w:type="dxa" w:w="215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0C706AAD" w14:textId="0C105FB5" w:rsidP="00A0728C" w:rsidR="00A0728C" w:rsidRDefault="000B210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Условный</w:t>
            </w:r>
          </w:p>
          <w:p w14:paraId="5C6EBA5A" w14:textId="4FB92013" w:rsidP="00A0728C" w:rsidR="000B2103" w:rsidRDefault="000B2103" w:rsidRPr="000B210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209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EEFF7D2" w14:textId="77777777" w:rsidP="00A0728C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X</w:t>
            </w:r>
          </w:p>
        </w:tc>
        <w:tc>
          <w:tcPr>
            <w:tcW w:type="dxa" w:w="24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703070E" w14:textId="77777777" w:rsidP="00A0728C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Y</w:t>
            </w:r>
          </w:p>
        </w:tc>
      </w:tr>
      <w:tr w14:paraId="78FF2B53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442B7B8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ЗУ</w:t>
            </w:r>
            <w:proofErr w:type="gramStart"/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proofErr w:type="gramEnd"/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5E8EC4B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61C92A5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629841.91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31327D56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100034.30</w:t>
            </w:r>
          </w:p>
        </w:tc>
      </w:tr>
      <w:tr w14:paraId="330C57CA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02DFC3F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F32E8B6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4F165047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629834.32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6129C8B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100016.14</w:t>
            </w:r>
          </w:p>
        </w:tc>
      </w:tr>
      <w:tr w14:paraId="3F4B2591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B90AB4F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7808E81D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08BD8877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629834.27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6A28EE4E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100016.06</w:t>
            </w:r>
          </w:p>
        </w:tc>
      </w:tr>
      <w:tr w14:paraId="34D694FB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0ECEF7C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5CAC50A5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599EB9A9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629763.03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39455B9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99845.16</w:t>
            </w:r>
          </w:p>
        </w:tc>
      </w:tr>
      <w:tr w14:paraId="325F925C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71E29B7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4B3324BA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0414C5D8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629778.57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BF6B3E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99823.72</w:t>
            </w:r>
          </w:p>
        </w:tc>
      </w:tr>
      <w:tr w14:paraId="035C14A9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77EA22D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70204826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17CD5AA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629797.45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4D1D97F9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99784.20</w:t>
            </w:r>
          </w:p>
        </w:tc>
      </w:tr>
      <w:tr w14:paraId="498913F7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E914BC4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7149D22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5CDCEFCD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629831.27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2E86C22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99756.36</w:t>
            </w:r>
          </w:p>
        </w:tc>
      </w:tr>
      <w:tr w14:paraId="09C64695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ACFCCBD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00EE389E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4DFEC397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629899.71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41A2488E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99817.14</w:t>
            </w:r>
          </w:p>
        </w:tc>
      </w:tr>
      <w:tr w14:paraId="5DC7CC36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68E7130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7198F49C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13ECEB07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629885.37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030123D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99813.19</w:t>
            </w:r>
          </w:p>
        </w:tc>
      </w:tr>
      <w:tr w14:paraId="337057DF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4F211CE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65A1E2AD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0E81F4B2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629884.45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A950F15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99812.27</w:t>
            </w:r>
          </w:p>
        </w:tc>
      </w:tr>
      <w:tr w14:paraId="4CD41A18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7E7C52C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11842DE9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16E2001D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629881.80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772B2269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99812.56</w:t>
            </w:r>
          </w:p>
        </w:tc>
      </w:tr>
      <w:tr w14:paraId="3235EA17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FF9DF9C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30045C28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3250475E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629859.94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4CCEBD03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99809.67</w:t>
            </w:r>
          </w:p>
        </w:tc>
      </w:tr>
      <w:tr w14:paraId="60921F1F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9625191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BE00005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4B6D7936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629856.02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41CFEBB4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99806.41</w:t>
            </w:r>
          </w:p>
        </w:tc>
      </w:tr>
      <w:tr w14:paraId="22D5247C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0C0D415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60951214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51E36B0C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629853.94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1C8E86C6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99808.76</w:t>
            </w:r>
          </w:p>
        </w:tc>
      </w:tr>
      <w:tr w14:paraId="322A3D79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5E5789E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F5141DB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5B583D15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629846.33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632C364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99807.86</w:t>
            </w:r>
          </w:p>
        </w:tc>
      </w:tr>
      <w:tr w14:paraId="59469862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98506FA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1F696B4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A446C90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629839.94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1E05A2E3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99814.70</w:t>
            </w:r>
          </w:p>
        </w:tc>
      </w:tr>
      <w:tr w14:paraId="0C068713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450D11B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B72A2B2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67D84EBE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629833.69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7051C52F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99821.68</w:t>
            </w:r>
          </w:p>
        </w:tc>
      </w:tr>
      <w:tr w14:paraId="6D01A3FE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7178A610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3C879C90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398E17C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629825.81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1B321FFB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99821.87</w:t>
            </w:r>
          </w:p>
        </w:tc>
      </w:tr>
      <w:tr w14:paraId="4B7E07D4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72FD2FDF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76226DBA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1D8722E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629809.66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07A12110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99840.36</w:t>
            </w:r>
          </w:p>
        </w:tc>
      </w:tr>
      <w:tr w14:paraId="34A87E92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3CFF1F84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268DA14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B8303EA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629815.10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5C39E8E5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99845.12</w:t>
            </w:r>
          </w:p>
        </w:tc>
      </w:tr>
      <w:tr w14:paraId="16BC9301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3F0C77AA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5C57795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2D5F9FC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629801.38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05E3FF0F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99884.41</w:t>
            </w:r>
          </w:p>
        </w:tc>
      </w:tr>
      <w:tr w14:paraId="748E9C10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5B605BD0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1AAF1B39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4AB41952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629799.39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7A3C40CB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99890.18</w:t>
            </w:r>
          </w:p>
        </w:tc>
      </w:tr>
      <w:tr w14:paraId="331F5860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1E05F672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65CC24CA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63AC4E1F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629797.96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643DD4F3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99894.45</w:t>
            </w:r>
          </w:p>
        </w:tc>
      </w:tr>
      <w:tr w14:paraId="2B5D5759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548E3C81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6FB414B3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6A8B102F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629831.18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73F8D056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99971.87</w:t>
            </w:r>
          </w:p>
        </w:tc>
      </w:tr>
      <w:tr w14:paraId="7F578BA0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36ECBE95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33583E62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5B5E10CA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629845.74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42B6F165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100005.79</w:t>
            </w:r>
          </w:p>
        </w:tc>
      </w:tr>
      <w:tr w14:paraId="7E9E19B1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5C947475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464485BE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4DCBB0AD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629850.02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1A45B0D8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100020.14</w:t>
            </w:r>
          </w:p>
        </w:tc>
      </w:tr>
      <w:tr w14:paraId="0D7AA397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124CA998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2212DD4D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48C08579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629853.61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1CCD5D22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100029.28</w:t>
            </w:r>
          </w:p>
        </w:tc>
      </w:tr>
      <w:tr w14:paraId="0FEFC9B7" w14:textId="77777777" w:rsidR="000B2103" w:rsidRPr="00C94141" w:rsidTr="000B2103">
        <w:trPr>
          <w:trHeight w:val="300"/>
          <w:jc w:val="center"/>
        </w:trPr>
        <w:tc>
          <w:tcPr>
            <w:tcW w:type="dxa" w:w="265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4E2A136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58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754F67C9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024D7BB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629841.91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14:paraId="718ED78A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100034.30</w:t>
            </w:r>
          </w:p>
        </w:tc>
      </w:tr>
    </w:tbl>
    <w:p w14:paraId="6941F376" w14:textId="66F9274D" w:rsidP="00C26869" w:rsidR="000B2103" w:rsidRDefault="000B2103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Таблица 6</w:t>
      </w:r>
    </w:p>
    <w:tbl>
      <w:tblPr>
        <w:tblW w:type="dxa" w:w="9225"/>
        <w:jc w:val="center"/>
        <w:tblInd w:type="dxa" w:w="-52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591"/>
        <w:gridCol w:w="2165"/>
        <w:gridCol w:w="2117"/>
        <w:gridCol w:w="2352"/>
      </w:tblGrid>
      <w:tr w14:paraId="07C81DEA" w14:textId="77777777" w:rsidR="000B2103" w:rsidRPr="00C94141" w:rsidTr="00A0728C">
        <w:trPr>
          <w:trHeight w:val="870"/>
          <w:jc w:val="center"/>
        </w:trPr>
        <w:tc>
          <w:tcPr>
            <w:tcW w:type="dxa" w:w="2591"/>
            <w:shd w:color="auto" w:fill="auto" w:val="clear"/>
            <w:hideMark/>
          </w:tcPr>
          <w:p w14:paraId="78840628" w14:textId="0DB3B988" w:rsidP="00A0728C" w:rsidR="000B2103" w:rsidRDefault="000B2103" w:rsidRPr="000B210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Условный номер межевания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br/>
            </w: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земельного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br/>
            </w: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участка</w:t>
            </w:r>
          </w:p>
        </w:tc>
        <w:tc>
          <w:tcPr>
            <w:tcW w:type="dxa" w:w="2165"/>
            <w:shd w:color="auto" w:fill="auto" w:val="clear"/>
            <w:hideMark/>
          </w:tcPr>
          <w:p w14:paraId="7BED2C5B" w14:textId="42E1605C" w:rsidP="00A0728C" w:rsidR="000B2103" w:rsidRDefault="000B2103" w:rsidRPr="000B210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Условный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br/>
            </w: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2117"/>
            <w:shd w:color="auto" w:fill="auto" w:val="clear"/>
            <w:noWrap/>
            <w:hideMark/>
          </w:tcPr>
          <w:p w14:paraId="54CB9AC4" w14:textId="77777777" w:rsidP="00A0728C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X</w:t>
            </w:r>
          </w:p>
        </w:tc>
        <w:tc>
          <w:tcPr>
            <w:tcW w:type="dxa" w:w="2352"/>
            <w:shd w:color="auto" w:fill="auto" w:val="clear"/>
            <w:noWrap/>
            <w:hideMark/>
          </w:tcPr>
          <w:p w14:paraId="21FD26D9" w14:textId="77777777" w:rsidP="00A0728C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Y</w:t>
            </w:r>
          </w:p>
        </w:tc>
      </w:tr>
      <w:tr w14:paraId="64B223AB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 w:val="restart"/>
            <w:shd w:color="auto" w:fill="auto" w:val="clear"/>
            <w:noWrap/>
          </w:tcPr>
          <w:p w14:paraId="23304DA3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B210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65"/>
            <w:noWrap/>
            <w:vAlign w:val="center"/>
          </w:tcPr>
          <w:p w14:paraId="0F1F1F77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17"/>
            <w:noWrap/>
            <w:vAlign w:val="center"/>
          </w:tcPr>
          <w:p w14:paraId="3806C304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629841.91</w:t>
            </w:r>
          </w:p>
        </w:tc>
        <w:tc>
          <w:tcPr>
            <w:tcW w:type="dxa" w:w="2352"/>
            <w:noWrap/>
            <w:vAlign w:val="center"/>
          </w:tcPr>
          <w:p w14:paraId="76743F6D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100034.30</w:t>
            </w:r>
          </w:p>
        </w:tc>
      </w:tr>
      <w:tr w14:paraId="66623A8A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210F46B1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6217B988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117"/>
            <w:noWrap/>
            <w:vAlign w:val="center"/>
          </w:tcPr>
          <w:p w14:paraId="4335905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629834.32</w:t>
            </w:r>
          </w:p>
        </w:tc>
        <w:tc>
          <w:tcPr>
            <w:tcW w:type="dxa" w:w="2352"/>
            <w:noWrap/>
            <w:vAlign w:val="center"/>
          </w:tcPr>
          <w:p w14:paraId="78EE3B34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100016.14</w:t>
            </w:r>
          </w:p>
        </w:tc>
      </w:tr>
      <w:tr w14:paraId="164BC609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616CBBB0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23693CEF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117"/>
            <w:noWrap/>
            <w:vAlign w:val="center"/>
          </w:tcPr>
          <w:p w14:paraId="1753692E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629834.27</w:t>
            </w:r>
          </w:p>
        </w:tc>
        <w:tc>
          <w:tcPr>
            <w:tcW w:type="dxa" w:w="2352"/>
            <w:noWrap/>
            <w:vAlign w:val="center"/>
          </w:tcPr>
          <w:p w14:paraId="75F6C0B5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100016.06</w:t>
            </w:r>
          </w:p>
        </w:tc>
      </w:tr>
      <w:tr w14:paraId="5402A090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73F8F87F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316206F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117"/>
            <w:noWrap/>
            <w:vAlign w:val="center"/>
          </w:tcPr>
          <w:p w14:paraId="18B1071F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629763.03</w:t>
            </w:r>
          </w:p>
        </w:tc>
        <w:tc>
          <w:tcPr>
            <w:tcW w:type="dxa" w:w="2352"/>
            <w:noWrap/>
            <w:vAlign w:val="center"/>
          </w:tcPr>
          <w:p w14:paraId="5A6AF33F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99845.16</w:t>
            </w:r>
          </w:p>
        </w:tc>
      </w:tr>
      <w:tr w14:paraId="4C4535AD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03D684A4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57AB3043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117"/>
            <w:noWrap/>
            <w:vAlign w:val="center"/>
          </w:tcPr>
          <w:p w14:paraId="5D676C6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629752.17</w:t>
            </w:r>
          </w:p>
        </w:tc>
        <w:tc>
          <w:tcPr>
            <w:tcW w:type="dxa" w:w="2352"/>
            <w:noWrap/>
            <w:vAlign w:val="center"/>
          </w:tcPr>
          <w:p w14:paraId="63B5B09C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99819.11</w:t>
            </w:r>
          </w:p>
        </w:tc>
      </w:tr>
      <w:tr w14:paraId="102B7558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162901FF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3E3E4670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117"/>
            <w:noWrap/>
            <w:vAlign w:val="center"/>
          </w:tcPr>
          <w:p w14:paraId="7621165E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629743.78</w:t>
            </w:r>
          </w:p>
        </w:tc>
        <w:tc>
          <w:tcPr>
            <w:tcW w:type="dxa" w:w="2352"/>
            <w:noWrap/>
            <w:vAlign w:val="center"/>
          </w:tcPr>
          <w:p w14:paraId="6E6412A0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99799.07</w:t>
            </w:r>
          </w:p>
        </w:tc>
      </w:tr>
      <w:tr w14:paraId="63348CA2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6E417620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605D9C90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117"/>
            <w:noWrap/>
            <w:vAlign w:val="center"/>
          </w:tcPr>
          <w:p w14:paraId="024C32BB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629754.00</w:t>
            </w:r>
          </w:p>
        </w:tc>
        <w:tc>
          <w:tcPr>
            <w:tcW w:type="dxa" w:w="2352"/>
            <w:noWrap/>
            <w:vAlign w:val="center"/>
          </w:tcPr>
          <w:p w14:paraId="4042F16C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99766.94</w:t>
            </w:r>
          </w:p>
        </w:tc>
      </w:tr>
      <w:tr w14:paraId="54450472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72040FDF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20E1C2DE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117"/>
            <w:noWrap/>
            <w:vAlign w:val="center"/>
          </w:tcPr>
          <w:p w14:paraId="0FFD8502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629762.15</w:t>
            </w:r>
          </w:p>
        </w:tc>
        <w:tc>
          <w:tcPr>
            <w:tcW w:type="dxa" w:w="2352"/>
            <w:noWrap/>
            <w:vAlign w:val="center"/>
          </w:tcPr>
          <w:p w14:paraId="0BE466B6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99741.18</w:t>
            </w:r>
          </w:p>
        </w:tc>
      </w:tr>
      <w:tr w14:paraId="61A71801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76C86952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017D5BD0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117"/>
            <w:noWrap/>
            <w:vAlign w:val="center"/>
          </w:tcPr>
          <w:p w14:paraId="4137F92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629767.97</w:t>
            </w:r>
          </w:p>
        </w:tc>
        <w:tc>
          <w:tcPr>
            <w:tcW w:type="dxa" w:w="2352"/>
            <w:noWrap/>
            <w:vAlign w:val="center"/>
          </w:tcPr>
          <w:p w14:paraId="1B5D342B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99722.85</w:t>
            </w:r>
          </w:p>
        </w:tc>
      </w:tr>
      <w:tr w14:paraId="3F29BFAE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6250DC04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531576BE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117"/>
            <w:noWrap/>
            <w:vAlign w:val="center"/>
          </w:tcPr>
          <w:p w14:paraId="79794970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629779.31</w:t>
            </w:r>
          </w:p>
        </w:tc>
        <w:tc>
          <w:tcPr>
            <w:tcW w:type="dxa" w:w="2352"/>
            <w:noWrap/>
            <w:vAlign w:val="center"/>
          </w:tcPr>
          <w:p w14:paraId="3D03358A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99710.21</w:t>
            </w:r>
          </w:p>
        </w:tc>
      </w:tr>
      <w:tr w14:paraId="47577733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3FAB5A2A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2BAEE2F0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117"/>
            <w:noWrap/>
            <w:vAlign w:val="center"/>
          </w:tcPr>
          <w:p w14:paraId="6F44D75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629831.25</w:t>
            </w:r>
          </w:p>
        </w:tc>
        <w:tc>
          <w:tcPr>
            <w:tcW w:type="dxa" w:w="2352"/>
            <w:noWrap/>
            <w:vAlign w:val="center"/>
          </w:tcPr>
          <w:p w14:paraId="3F053F3A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99756.33</w:t>
            </w:r>
          </w:p>
        </w:tc>
      </w:tr>
      <w:tr w14:paraId="0EA20654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0184C549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5D912842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117"/>
            <w:noWrap/>
            <w:vAlign w:val="center"/>
          </w:tcPr>
          <w:p w14:paraId="24C2424C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629831.27</w:t>
            </w:r>
          </w:p>
        </w:tc>
        <w:tc>
          <w:tcPr>
            <w:tcW w:type="dxa" w:w="2352"/>
            <w:noWrap/>
            <w:vAlign w:val="center"/>
          </w:tcPr>
          <w:p w14:paraId="4B762624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99756.36</w:t>
            </w:r>
          </w:p>
        </w:tc>
      </w:tr>
      <w:tr w14:paraId="68B7E8AF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78D9706C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48BACA02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117"/>
            <w:noWrap/>
            <w:vAlign w:val="center"/>
          </w:tcPr>
          <w:p w14:paraId="40E4826C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629899.71</w:t>
            </w:r>
          </w:p>
        </w:tc>
        <w:tc>
          <w:tcPr>
            <w:tcW w:type="dxa" w:w="2352"/>
            <w:noWrap/>
            <w:vAlign w:val="center"/>
          </w:tcPr>
          <w:p w14:paraId="196C3EF4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99817.14</w:t>
            </w:r>
          </w:p>
        </w:tc>
      </w:tr>
      <w:tr w14:paraId="17952680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72667DCD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60F527D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117"/>
            <w:noWrap/>
            <w:vAlign w:val="center"/>
          </w:tcPr>
          <w:p w14:paraId="380570FE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629957.36</w:t>
            </w:r>
          </w:p>
        </w:tc>
        <w:tc>
          <w:tcPr>
            <w:tcW w:type="dxa" w:w="2352"/>
            <w:noWrap/>
            <w:vAlign w:val="center"/>
          </w:tcPr>
          <w:p w14:paraId="43CC819C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99833.01</w:t>
            </w:r>
          </w:p>
        </w:tc>
      </w:tr>
      <w:tr w14:paraId="7D953291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4FF2B465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2CFF73DD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117"/>
            <w:noWrap/>
            <w:vAlign w:val="center"/>
          </w:tcPr>
          <w:p w14:paraId="5F0CB1B6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629991.02</w:t>
            </w:r>
          </w:p>
        </w:tc>
        <w:tc>
          <w:tcPr>
            <w:tcW w:type="dxa" w:w="2352"/>
            <w:noWrap/>
            <w:vAlign w:val="center"/>
          </w:tcPr>
          <w:p w14:paraId="050A7773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99865.14</w:t>
            </w:r>
          </w:p>
        </w:tc>
      </w:tr>
      <w:tr w14:paraId="4C4D21FF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5FC1E2EE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2C2BA0D9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117"/>
            <w:noWrap/>
            <w:vAlign w:val="center"/>
          </w:tcPr>
          <w:p w14:paraId="20C67D40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630042.52</w:t>
            </w:r>
          </w:p>
        </w:tc>
        <w:tc>
          <w:tcPr>
            <w:tcW w:type="dxa" w:w="2352"/>
            <w:noWrap/>
            <w:vAlign w:val="center"/>
          </w:tcPr>
          <w:p w14:paraId="79BFC09C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99931.14</w:t>
            </w:r>
          </w:p>
        </w:tc>
      </w:tr>
      <w:tr w14:paraId="28677EB7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461E2142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0CEEB0DB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117"/>
            <w:noWrap/>
            <w:vAlign w:val="center"/>
          </w:tcPr>
          <w:p w14:paraId="3C0366CC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630033.89</w:t>
            </w:r>
          </w:p>
        </w:tc>
        <w:tc>
          <w:tcPr>
            <w:tcW w:type="dxa" w:w="2352"/>
            <w:noWrap/>
            <w:vAlign w:val="center"/>
          </w:tcPr>
          <w:p w14:paraId="698B8483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99961.36</w:t>
            </w:r>
          </w:p>
        </w:tc>
      </w:tr>
      <w:tr w14:paraId="173436C2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</w:tcPr>
          <w:p w14:paraId="25750641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157DA1F0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117"/>
            <w:noWrap/>
            <w:vAlign w:val="center"/>
          </w:tcPr>
          <w:p w14:paraId="0FBA421E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630025.92</w:t>
            </w:r>
          </w:p>
        </w:tc>
        <w:tc>
          <w:tcPr>
            <w:tcW w:type="dxa" w:w="2352"/>
            <w:noWrap/>
            <w:vAlign w:val="center"/>
          </w:tcPr>
          <w:p w14:paraId="778728C6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99962.15</w:t>
            </w:r>
          </w:p>
        </w:tc>
      </w:tr>
      <w:tr w14:paraId="335204F2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  <w:shd w:color="auto" w:fill="auto" w:val="clear"/>
          </w:tcPr>
          <w:p w14:paraId="492569A6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3B52CF7C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117"/>
            <w:noWrap/>
            <w:vAlign w:val="center"/>
          </w:tcPr>
          <w:p w14:paraId="72EE9B24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630005.02</w:t>
            </w:r>
          </w:p>
        </w:tc>
        <w:tc>
          <w:tcPr>
            <w:tcW w:type="dxa" w:w="2352"/>
            <w:noWrap/>
            <w:vAlign w:val="center"/>
          </w:tcPr>
          <w:p w14:paraId="46C29EC7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99970.14</w:t>
            </w:r>
          </w:p>
        </w:tc>
      </w:tr>
      <w:tr w14:paraId="42BC20D7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  <w:shd w:color="auto" w:fill="auto" w:val="clear"/>
          </w:tcPr>
          <w:p w14:paraId="6C948AC8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199D16D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117"/>
            <w:noWrap/>
            <w:vAlign w:val="center"/>
          </w:tcPr>
          <w:p w14:paraId="3A8102A7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629948.22</w:t>
            </w:r>
          </w:p>
        </w:tc>
        <w:tc>
          <w:tcPr>
            <w:tcW w:type="dxa" w:w="2352"/>
            <w:noWrap/>
            <w:vAlign w:val="center"/>
          </w:tcPr>
          <w:p w14:paraId="024F9963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99997.05</w:t>
            </w:r>
          </w:p>
        </w:tc>
      </w:tr>
      <w:tr w14:paraId="2EF9AB06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  <w:shd w:color="auto" w:fill="auto" w:val="clear"/>
          </w:tcPr>
          <w:p w14:paraId="4644A296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521E341A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117"/>
            <w:noWrap/>
            <w:vAlign w:val="center"/>
          </w:tcPr>
          <w:p w14:paraId="6BC19A97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629940.74</w:t>
            </w:r>
          </w:p>
        </w:tc>
        <w:tc>
          <w:tcPr>
            <w:tcW w:type="dxa" w:w="2352"/>
            <w:noWrap/>
            <w:vAlign w:val="center"/>
          </w:tcPr>
          <w:p w14:paraId="7D548831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100003.73</w:t>
            </w:r>
          </w:p>
        </w:tc>
      </w:tr>
      <w:tr w14:paraId="5C091B7F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  <w:shd w:color="auto" w:fill="auto" w:val="clear"/>
          </w:tcPr>
          <w:p w14:paraId="3B22DC52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436B1925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117"/>
            <w:noWrap/>
            <w:vAlign w:val="center"/>
          </w:tcPr>
          <w:p w14:paraId="7EB074BB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629884.20</w:t>
            </w:r>
          </w:p>
        </w:tc>
        <w:tc>
          <w:tcPr>
            <w:tcW w:type="dxa" w:w="2352"/>
            <w:noWrap/>
            <w:vAlign w:val="center"/>
          </w:tcPr>
          <w:p w14:paraId="527B3766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100029.75</w:t>
            </w:r>
          </w:p>
        </w:tc>
      </w:tr>
      <w:tr w14:paraId="2D9E7101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  <w:shd w:color="auto" w:fill="auto" w:val="clear"/>
          </w:tcPr>
          <w:p w14:paraId="6470B000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521CDA2C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117"/>
            <w:noWrap/>
            <w:vAlign w:val="center"/>
          </w:tcPr>
          <w:p w14:paraId="37EAB296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629880.41</w:t>
            </w:r>
          </w:p>
        </w:tc>
        <w:tc>
          <w:tcPr>
            <w:tcW w:type="dxa" w:w="2352"/>
            <w:noWrap/>
            <w:vAlign w:val="center"/>
          </w:tcPr>
          <w:p w14:paraId="41D1EDD9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100020.92</w:t>
            </w:r>
          </w:p>
        </w:tc>
      </w:tr>
      <w:tr w14:paraId="5050AC70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  <w:shd w:color="auto" w:fill="auto" w:val="clear"/>
          </w:tcPr>
          <w:p w14:paraId="3261FEAB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7473AEA6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117"/>
            <w:noWrap/>
            <w:vAlign w:val="center"/>
          </w:tcPr>
          <w:p w14:paraId="15000FEB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629854.67</w:t>
            </w:r>
          </w:p>
        </w:tc>
        <w:tc>
          <w:tcPr>
            <w:tcW w:type="dxa" w:w="2352"/>
            <w:noWrap/>
            <w:vAlign w:val="center"/>
          </w:tcPr>
          <w:p w14:paraId="3E6F565B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100031.98</w:t>
            </w:r>
          </w:p>
        </w:tc>
      </w:tr>
      <w:tr w14:paraId="5A9572FD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  <w:shd w:color="auto" w:fill="auto" w:val="clear"/>
          </w:tcPr>
          <w:p w14:paraId="41F41430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4BB74490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117"/>
            <w:noWrap/>
            <w:vAlign w:val="center"/>
          </w:tcPr>
          <w:p w14:paraId="50CE1AF5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629853.61</w:t>
            </w:r>
          </w:p>
        </w:tc>
        <w:tc>
          <w:tcPr>
            <w:tcW w:type="dxa" w:w="2352"/>
            <w:noWrap/>
            <w:vAlign w:val="center"/>
          </w:tcPr>
          <w:p w14:paraId="0DED1042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100029.28</w:t>
            </w:r>
          </w:p>
        </w:tc>
      </w:tr>
      <w:tr w14:paraId="44022AFD" w14:textId="77777777" w:rsidR="000B2103" w:rsidRPr="00C94141" w:rsidTr="000B2103">
        <w:trPr>
          <w:trHeight w:val="300"/>
          <w:jc w:val="center"/>
        </w:trPr>
        <w:tc>
          <w:tcPr>
            <w:tcW w:type="dxa" w:w="2591"/>
            <w:vMerge/>
            <w:shd w:color="auto" w:fill="auto" w:val="clear"/>
          </w:tcPr>
          <w:p w14:paraId="32694AE6" w14:textId="77777777" w:rsidP="00C26869" w:rsidR="000B2103" w:rsidRDefault="000B2103" w:rsidRPr="000B2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type="dxa" w:w="2165"/>
            <w:noWrap/>
            <w:vAlign w:val="center"/>
          </w:tcPr>
          <w:p w14:paraId="0C6B1E1E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17"/>
            <w:noWrap/>
            <w:vAlign w:val="center"/>
          </w:tcPr>
          <w:p w14:paraId="046F2019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629841.91</w:t>
            </w:r>
          </w:p>
        </w:tc>
        <w:tc>
          <w:tcPr>
            <w:tcW w:type="dxa" w:w="2352"/>
            <w:noWrap/>
            <w:vAlign w:val="center"/>
          </w:tcPr>
          <w:p w14:paraId="362EFF3A" w14:textId="77777777" w:rsidP="00C26869" w:rsidR="000B2103" w:rsidRDefault="000B2103" w:rsidRPr="000B210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2103">
              <w:rPr>
                <w:rFonts w:ascii="Times New Roman" w:cs="Times New Roman" w:hAnsi="Times New Roman"/>
                <w:sz w:val="30"/>
                <w:szCs w:val="30"/>
              </w:rPr>
              <w:t>100034.30</w:t>
            </w:r>
          </w:p>
        </w:tc>
      </w:tr>
    </w:tbl>
    <w:p w14:paraId="276C1590" w14:textId="77777777" w:rsidP="000B2103" w:rsidR="000B2103" w:rsidRDefault="000B2103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p w14:paraId="0CB21ECE" w14:textId="77777777" w:rsidP="00A0728C" w:rsidR="00281454" w:rsidRDefault="00281454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sectPr w:rsidR="00281454" w:rsidSect="005E5051"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30E02" w:rsidRDefault="00830E02" w14:paraId="268D613E" w14:textId="77777777">
      <w:pPr>
        <w:spacing w:after="0" w:line="240" w:lineRule="auto"/>
      </w:pPr>
      <w:r>
        <w:separator/>
      </w:r>
    </w:p>
  </w:endnote>
  <w:endnote w:type="continuationSeparator" w:id="0">
    <w:p w:rsidR="00830E02" w:rsidRDefault="00830E02" w14:paraId="3F3328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0ED8" w:rsidRDefault="00030ED8" w14:paraId="548F83BB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30ED8" w:rsidRDefault="00030ED8" w14:paraId="20BD76ED" w14:textId="77777777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030ED8" w:rsidP="007075B8" w:rsidRDefault="00030ED8" w14:paraId="438DD01E" w14:textId="56D78F9D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30E02" w:rsidRDefault="00830E02" w14:paraId="1AC3F255" w14:textId="77777777">
      <w:pPr>
        <w:spacing w:after="0" w:line="240" w:lineRule="auto"/>
      </w:pPr>
      <w:r>
        <w:separator/>
      </w:r>
    </w:p>
  </w:footnote>
  <w:footnote w:type="continuationSeparator" w:id="0">
    <w:p w:rsidR="00830E02" w:rsidRDefault="00830E02" w14:paraId="75220A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614251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30ED8" w:rsidR="00030ED8" w:rsidP="00030ED8" w:rsidRDefault="00030ED8" w14:paraId="3867B3AD" w14:textId="0E3BA24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0E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0E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0E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1F87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030E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107872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30ED8" w:rsidR="00030ED8" w:rsidP="00030ED8" w:rsidRDefault="00030ED8" w14:paraId="2F87137F" w14:textId="7E778FF4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0E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0E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0E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1F87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030E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1070647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030ED8" w:rsidR="00030ED8" w:rsidP="00030ED8" w:rsidRDefault="00030ED8" w14:paraId="78178C06" w14:textId="40289963">
        <w:pPr>
          <w:pStyle w:val="ab"/>
          <w:jc w:val="center"/>
          <w:rPr>
            <w:sz w:val="24"/>
            <w:szCs w:val="24"/>
          </w:rPr>
        </w:pPr>
        <w:r w:rsidRPr="00030E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0E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0E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1F87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030E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A62C55"/>
    <w:multiLevelType w:val="hybridMultilevel"/>
    <w:tmpl w:val="DF42A5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365CF"/>
    <w:multiLevelType w:val="hybridMultilevel"/>
    <w:tmpl w:val="FA32FFAA"/>
    <w:lvl w:ilvl="0" w:tplc="B24220D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A34329"/>
    <w:multiLevelType w:val="hybridMultilevel"/>
    <w:tmpl w:val="36467060"/>
    <w:lvl w:ilvl="0" w:tplc="6C4629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382262F"/>
    <w:multiLevelType w:val="hybridMultilevel"/>
    <w:tmpl w:val="CBC6E9F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40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1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43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9"/>
  </w:num>
  <w:num w:numId="3">
    <w:abstractNumId w:val="22"/>
  </w:num>
  <w:num w:numId="4">
    <w:abstractNumId w:val="23"/>
  </w:num>
  <w:num w:numId="5">
    <w:abstractNumId w:val="5"/>
  </w:num>
  <w:num w:numId="6">
    <w:abstractNumId w:val="31"/>
  </w:num>
  <w:num w:numId="7">
    <w:abstractNumId w:val="35"/>
  </w:num>
  <w:num w:numId="8">
    <w:abstractNumId w:val="40"/>
  </w:num>
  <w:num w:numId="9">
    <w:abstractNumId w:val="25"/>
  </w:num>
  <w:num w:numId="10">
    <w:abstractNumId w:val="45"/>
  </w:num>
  <w:num w:numId="11">
    <w:abstractNumId w:val="6"/>
  </w:num>
  <w:num w:numId="12">
    <w:abstractNumId w:val="10"/>
  </w:num>
  <w:num w:numId="13">
    <w:abstractNumId w:val="46"/>
  </w:num>
  <w:num w:numId="14">
    <w:abstractNumId w:val="13"/>
  </w:num>
  <w:num w:numId="15">
    <w:abstractNumId w:val="1"/>
  </w:num>
  <w:num w:numId="16">
    <w:abstractNumId w:val="28"/>
  </w:num>
  <w:num w:numId="17">
    <w:abstractNumId w:val="17"/>
  </w:num>
  <w:num w:numId="18">
    <w:abstractNumId w:val="15"/>
  </w:num>
  <w:num w:numId="19">
    <w:abstractNumId w:val="41"/>
  </w:num>
  <w:num w:numId="20">
    <w:abstractNumId w:val="36"/>
  </w:num>
  <w:num w:numId="21">
    <w:abstractNumId w:val="37"/>
  </w:num>
  <w:num w:numId="22">
    <w:abstractNumId w:val="14"/>
  </w:num>
  <w:num w:numId="23">
    <w:abstractNumId w:val="20"/>
  </w:num>
  <w:num w:numId="24">
    <w:abstractNumId w:val="7"/>
  </w:num>
  <w:num w:numId="25">
    <w:abstractNumId w:val="4"/>
  </w:num>
  <w:num w:numId="26">
    <w:abstractNumId w:val="18"/>
  </w:num>
  <w:num w:numId="27">
    <w:abstractNumId w:val="21"/>
  </w:num>
  <w:num w:numId="28">
    <w:abstractNumId w:val="32"/>
  </w:num>
  <w:num w:numId="29">
    <w:abstractNumId w:val="11"/>
  </w:num>
  <w:num w:numId="30">
    <w:abstractNumId w:val="38"/>
  </w:num>
  <w:num w:numId="31">
    <w:abstractNumId w:val="39"/>
  </w:num>
  <w:num w:numId="32">
    <w:abstractNumId w:val="27"/>
  </w:num>
  <w:num w:numId="33">
    <w:abstractNumId w:val="34"/>
  </w:num>
  <w:num w:numId="34">
    <w:abstractNumId w:val="8"/>
  </w:num>
  <w:num w:numId="35">
    <w:abstractNumId w:val="30"/>
  </w:num>
  <w:num w:numId="36">
    <w:abstractNumId w:val="47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0"/>
  </w:num>
  <w:num w:numId="40">
    <w:abstractNumId w:val="43"/>
  </w:num>
  <w:num w:numId="41">
    <w:abstractNumId w:val="24"/>
  </w:num>
  <w:num w:numId="42">
    <w:abstractNumId w:val="33"/>
  </w:num>
  <w:num w:numId="43">
    <w:abstractNumId w:val="19"/>
  </w:num>
  <w:num w:numId="44">
    <w:abstractNumId w:val="42"/>
  </w:num>
  <w:num w:numId="45">
    <w:abstractNumId w:val="26"/>
  </w:num>
  <w:num w:numId="46">
    <w:abstractNumId w:val="3"/>
  </w:num>
  <w:num w:numId="47">
    <w:abstractNumId w:val="2"/>
  </w:num>
  <w:num w:numId="48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25C9"/>
    <w:rsid w:val="000030D3"/>
    <w:rsid w:val="00003F39"/>
    <w:rsid w:val="00010FA5"/>
    <w:rsid w:val="00011720"/>
    <w:rsid w:val="00014644"/>
    <w:rsid w:val="000147FD"/>
    <w:rsid w:val="000157C1"/>
    <w:rsid w:val="0001631B"/>
    <w:rsid w:val="0001758C"/>
    <w:rsid w:val="0002063C"/>
    <w:rsid w:val="00020D1D"/>
    <w:rsid w:val="000226E7"/>
    <w:rsid w:val="0002397E"/>
    <w:rsid w:val="00025B96"/>
    <w:rsid w:val="00030C7C"/>
    <w:rsid w:val="00030ED8"/>
    <w:rsid w:val="000316E8"/>
    <w:rsid w:val="00034BF7"/>
    <w:rsid w:val="000428A3"/>
    <w:rsid w:val="00043444"/>
    <w:rsid w:val="00047E0F"/>
    <w:rsid w:val="00047F6D"/>
    <w:rsid w:val="0005277B"/>
    <w:rsid w:val="000529D9"/>
    <w:rsid w:val="00055300"/>
    <w:rsid w:val="00055ABD"/>
    <w:rsid w:val="000651DF"/>
    <w:rsid w:val="00065466"/>
    <w:rsid w:val="0006597D"/>
    <w:rsid w:val="0007084B"/>
    <w:rsid w:val="000722BD"/>
    <w:rsid w:val="0007270E"/>
    <w:rsid w:val="00074A88"/>
    <w:rsid w:val="00084108"/>
    <w:rsid w:val="0008466F"/>
    <w:rsid w:val="00091928"/>
    <w:rsid w:val="000926A0"/>
    <w:rsid w:val="000926AD"/>
    <w:rsid w:val="00093210"/>
    <w:rsid w:val="0009483A"/>
    <w:rsid w:val="00096C0B"/>
    <w:rsid w:val="00097BC9"/>
    <w:rsid w:val="000A009B"/>
    <w:rsid w:val="000A22E1"/>
    <w:rsid w:val="000A28C0"/>
    <w:rsid w:val="000A49CC"/>
    <w:rsid w:val="000A4BAB"/>
    <w:rsid w:val="000A5FF3"/>
    <w:rsid w:val="000B08F9"/>
    <w:rsid w:val="000B1176"/>
    <w:rsid w:val="000B2103"/>
    <w:rsid w:val="000B4207"/>
    <w:rsid w:val="000C1DC3"/>
    <w:rsid w:val="000C1E4C"/>
    <w:rsid w:val="000C46EE"/>
    <w:rsid w:val="000C6119"/>
    <w:rsid w:val="000C69AA"/>
    <w:rsid w:val="000D62B4"/>
    <w:rsid w:val="000E1AFB"/>
    <w:rsid w:val="000E1F7C"/>
    <w:rsid w:val="000E3415"/>
    <w:rsid w:val="000E51F8"/>
    <w:rsid w:val="000E756A"/>
    <w:rsid w:val="000F0CFB"/>
    <w:rsid w:val="000F1974"/>
    <w:rsid w:val="000F2865"/>
    <w:rsid w:val="000F6BB9"/>
    <w:rsid w:val="00102A5B"/>
    <w:rsid w:val="00105978"/>
    <w:rsid w:val="00106310"/>
    <w:rsid w:val="001066F7"/>
    <w:rsid w:val="001124FA"/>
    <w:rsid w:val="00112AEA"/>
    <w:rsid w:val="00115EED"/>
    <w:rsid w:val="00116237"/>
    <w:rsid w:val="0011651B"/>
    <w:rsid w:val="00117493"/>
    <w:rsid w:val="00120A78"/>
    <w:rsid w:val="0012128F"/>
    <w:rsid w:val="00122494"/>
    <w:rsid w:val="00124AEC"/>
    <w:rsid w:val="0012519D"/>
    <w:rsid w:val="00133180"/>
    <w:rsid w:val="00135F29"/>
    <w:rsid w:val="001375CD"/>
    <w:rsid w:val="0014170C"/>
    <w:rsid w:val="0014306F"/>
    <w:rsid w:val="00144B81"/>
    <w:rsid w:val="001523A8"/>
    <w:rsid w:val="001526A7"/>
    <w:rsid w:val="001533B9"/>
    <w:rsid w:val="00156C29"/>
    <w:rsid w:val="001623F7"/>
    <w:rsid w:val="00162AFC"/>
    <w:rsid w:val="00162F1E"/>
    <w:rsid w:val="00165841"/>
    <w:rsid w:val="001663FF"/>
    <w:rsid w:val="001665AE"/>
    <w:rsid w:val="00171639"/>
    <w:rsid w:val="00171CCB"/>
    <w:rsid w:val="001750FF"/>
    <w:rsid w:val="0018072F"/>
    <w:rsid w:val="001849C9"/>
    <w:rsid w:val="001853D1"/>
    <w:rsid w:val="00186C5A"/>
    <w:rsid w:val="001873FB"/>
    <w:rsid w:val="0019489C"/>
    <w:rsid w:val="001955C7"/>
    <w:rsid w:val="00197502"/>
    <w:rsid w:val="001A6AFC"/>
    <w:rsid w:val="001A7157"/>
    <w:rsid w:val="001B0E8E"/>
    <w:rsid w:val="001B27A3"/>
    <w:rsid w:val="001B3FC2"/>
    <w:rsid w:val="001B620E"/>
    <w:rsid w:val="001B6B7E"/>
    <w:rsid w:val="001C25FF"/>
    <w:rsid w:val="001C4594"/>
    <w:rsid w:val="001D07EE"/>
    <w:rsid w:val="001D47B1"/>
    <w:rsid w:val="001D759B"/>
    <w:rsid w:val="001E32EA"/>
    <w:rsid w:val="001E3415"/>
    <w:rsid w:val="001E4DEE"/>
    <w:rsid w:val="001F124F"/>
    <w:rsid w:val="001F2F90"/>
    <w:rsid w:val="001F2FA0"/>
    <w:rsid w:val="001F4BEB"/>
    <w:rsid w:val="001F75FF"/>
    <w:rsid w:val="0020065E"/>
    <w:rsid w:val="00200F81"/>
    <w:rsid w:val="00204343"/>
    <w:rsid w:val="00206871"/>
    <w:rsid w:val="0021521B"/>
    <w:rsid w:val="00222877"/>
    <w:rsid w:val="00230FAD"/>
    <w:rsid w:val="0023449F"/>
    <w:rsid w:val="00236729"/>
    <w:rsid w:val="002379C5"/>
    <w:rsid w:val="0024499B"/>
    <w:rsid w:val="002450E3"/>
    <w:rsid w:val="00245BC3"/>
    <w:rsid w:val="00252202"/>
    <w:rsid w:val="002549AE"/>
    <w:rsid w:val="002648CE"/>
    <w:rsid w:val="002667FD"/>
    <w:rsid w:val="0027498D"/>
    <w:rsid w:val="002772E3"/>
    <w:rsid w:val="0028079B"/>
    <w:rsid w:val="00281454"/>
    <w:rsid w:val="002831C0"/>
    <w:rsid w:val="002860F1"/>
    <w:rsid w:val="0029009F"/>
    <w:rsid w:val="00290858"/>
    <w:rsid w:val="00292F01"/>
    <w:rsid w:val="002951E2"/>
    <w:rsid w:val="002A1019"/>
    <w:rsid w:val="002A1110"/>
    <w:rsid w:val="002A1C35"/>
    <w:rsid w:val="002A42C2"/>
    <w:rsid w:val="002A68FC"/>
    <w:rsid w:val="002A6DD2"/>
    <w:rsid w:val="002B017C"/>
    <w:rsid w:val="002B42A9"/>
    <w:rsid w:val="002B4A62"/>
    <w:rsid w:val="002C2F75"/>
    <w:rsid w:val="002C6652"/>
    <w:rsid w:val="002C7508"/>
    <w:rsid w:val="002D22D6"/>
    <w:rsid w:val="002D32FB"/>
    <w:rsid w:val="002D3D07"/>
    <w:rsid w:val="002D4DFD"/>
    <w:rsid w:val="002D6E03"/>
    <w:rsid w:val="002D77EC"/>
    <w:rsid w:val="002D7DE1"/>
    <w:rsid w:val="002E0A24"/>
    <w:rsid w:val="002E2E83"/>
    <w:rsid w:val="002E44B4"/>
    <w:rsid w:val="002E779E"/>
    <w:rsid w:val="002F28E5"/>
    <w:rsid w:val="002F4748"/>
    <w:rsid w:val="002F4AA8"/>
    <w:rsid w:val="002F6EEA"/>
    <w:rsid w:val="0030030F"/>
    <w:rsid w:val="00304B20"/>
    <w:rsid w:val="003051C6"/>
    <w:rsid w:val="003075FD"/>
    <w:rsid w:val="00310B8B"/>
    <w:rsid w:val="00313AA7"/>
    <w:rsid w:val="0031413D"/>
    <w:rsid w:val="00314763"/>
    <w:rsid w:val="00315B78"/>
    <w:rsid w:val="00315F21"/>
    <w:rsid w:val="0032263D"/>
    <w:rsid w:val="00327A3B"/>
    <w:rsid w:val="003317BA"/>
    <w:rsid w:val="0033623B"/>
    <w:rsid w:val="00337478"/>
    <w:rsid w:val="00337F5C"/>
    <w:rsid w:val="00341A9F"/>
    <w:rsid w:val="00344B6A"/>
    <w:rsid w:val="0034500D"/>
    <w:rsid w:val="00346829"/>
    <w:rsid w:val="00346BED"/>
    <w:rsid w:val="0035168C"/>
    <w:rsid w:val="00351F14"/>
    <w:rsid w:val="003649F5"/>
    <w:rsid w:val="00365435"/>
    <w:rsid w:val="003664BD"/>
    <w:rsid w:val="00370CDC"/>
    <w:rsid w:val="00373159"/>
    <w:rsid w:val="00374F0D"/>
    <w:rsid w:val="00376956"/>
    <w:rsid w:val="00382BD9"/>
    <w:rsid w:val="00383117"/>
    <w:rsid w:val="00387FF5"/>
    <w:rsid w:val="00390A09"/>
    <w:rsid w:val="0039387B"/>
    <w:rsid w:val="00396657"/>
    <w:rsid w:val="003A1071"/>
    <w:rsid w:val="003A1078"/>
    <w:rsid w:val="003A20D7"/>
    <w:rsid w:val="003A3FA1"/>
    <w:rsid w:val="003A5DCB"/>
    <w:rsid w:val="003A67F3"/>
    <w:rsid w:val="003A7CD0"/>
    <w:rsid w:val="003B27D0"/>
    <w:rsid w:val="003B3A61"/>
    <w:rsid w:val="003B4B93"/>
    <w:rsid w:val="003C0CE5"/>
    <w:rsid w:val="003C214A"/>
    <w:rsid w:val="003C346A"/>
    <w:rsid w:val="003C4EF6"/>
    <w:rsid w:val="003C5BAE"/>
    <w:rsid w:val="003C5DC7"/>
    <w:rsid w:val="003C62A4"/>
    <w:rsid w:val="003D1D64"/>
    <w:rsid w:val="003E485D"/>
    <w:rsid w:val="003E7030"/>
    <w:rsid w:val="003F154C"/>
    <w:rsid w:val="003F510C"/>
    <w:rsid w:val="00400C65"/>
    <w:rsid w:val="00403A16"/>
    <w:rsid w:val="004041B3"/>
    <w:rsid w:val="004042A1"/>
    <w:rsid w:val="00406215"/>
    <w:rsid w:val="00406B86"/>
    <w:rsid w:val="004126B8"/>
    <w:rsid w:val="00414A60"/>
    <w:rsid w:val="004160F6"/>
    <w:rsid w:val="00416807"/>
    <w:rsid w:val="004219C2"/>
    <w:rsid w:val="0042397D"/>
    <w:rsid w:val="00424651"/>
    <w:rsid w:val="00433195"/>
    <w:rsid w:val="00435E0F"/>
    <w:rsid w:val="00442367"/>
    <w:rsid w:val="0044275E"/>
    <w:rsid w:val="00444520"/>
    <w:rsid w:val="00445554"/>
    <w:rsid w:val="004508B8"/>
    <w:rsid w:val="00452C1C"/>
    <w:rsid w:val="00455EA8"/>
    <w:rsid w:val="00456F93"/>
    <w:rsid w:val="00461FE0"/>
    <w:rsid w:val="004647B5"/>
    <w:rsid w:val="00465E0D"/>
    <w:rsid w:val="00466924"/>
    <w:rsid w:val="00470DBA"/>
    <w:rsid w:val="00472D03"/>
    <w:rsid w:val="00473085"/>
    <w:rsid w:val="004832F9"/>
    <w:rsid w:val="00483B6F"/>
    <w:rsid w:val="004867CA"/>
    <w:rsid w:val="00492952"/>
    <w:rsid w:val="00495113"/>
    <w:rsid w:val="00495804"/>
    <w:rsid w:val="00495D0F"/>
    <w:rsid w:val="00495EEA"/>
    <w:rsid w:val="00496024"/>
    <w:rsid w:val="004968A6"/>
    <w:rsid w:val="004A0C0F"/>
    <w:rsid w:val="004A16FE"/>
    <w:rsid w:val="004A30FE"/>
    <w:rsid w:val="004A35F3"/>
    <w:rsid w:val="004A4828"/>
    <w:rsid w:val="004B6251"/>
    <w:rsid w:val="004C0140"/>
    <w:rsid w:val="004C0EA2"/>
    <w:rsid w:val="004C11EB"/>
    <w:rsid w:val="004C1CAB"/>
    <w:rsid w:val="004C4984"/>
    <w:rsid w:val="004C65EB"/>
    <w:rsid w:val="004D0D17"/>
    <w:rsid w:val="004D1E94"/>
    <w:rsid w:val="004D27BF"/>
    <w:rsid w:val="004E0C04"/>
    <w:rsid w:val="004E0FCE"/>
    <w:rsid w:val="004E1BAF"/>
    <w:rsid w:val="004E2154"/>
    <w:rsid w:val="004E2C40"/>
    <w:rsid w:val="004E32D5"/>
    <w:rsid w:val="004E3702"/>
    <w:rsid w:val="004E408B"/>
    <w:rsid w:val="004E467C"/>
    <w:rsid w:val="004E65EB"/>
    <w:rsid w:val="004F1BBD"/>
    <w:rsid w:val="004F3090"/>
    <w:rsid w:val="004F3840"/>
    <w:rsid w:val="004F38B9"/>
    <w:rsid w:val="004F3BD5"/>
    <w:rsid w:val="004F5DE2"/>
    <w:rsid w:val="004F5FE4"/>
    <w:rsid w:val="004F6836"/>
    <w:rsid w:val="004F6EB0"/>
    <w:rsid w:val="005004CC"/>
    <w:rsid w:val="0050358B"/>
    <w:rsid w:val="00506B69"/>
    <w:rsid w:val="00506C7A"/>
    <w:rsid w:val="0051235C"/>
    <w:rsid w:val="0051558F"/>
    <w:rsid w:val="00517C03"/>
    <w:rsid w:val="00520ABC"/>
    <w:rsid w:val="0052283D"/>
    <w:rsid w:val="00526502"/>
    <w:rsid w:val="00532FA0"/>
    <w:rsid w:val="00534912"/>
    <w:rsid w:val="0053683B"/>
    <w:rsid w:val="005414A3"/>
    <w:rsid w:val="00543026"/>
    <w:rsid w:val="00544012"/>
    <w:rsid w:val="00544BBE"/>
    <w:rsid w:val="00546270"/>
    <w:rsid w:val="00546939"/>
    <w:rsid w:val="00553373"/>
    <w:rsid w:val="00553D99"/>
    <w:rsid w:val="0055470D"/>
    <w:rsid w:val="005548CA"/>
    <w:rsid w:val="00554BC0"/>
    <w:rsid w:val="00556188"/>
    <w:rsid w:val="005579EB"/>
    <w:rsid w:val="00557D28"/>
    <w:rsid w:val="00557F58"/>
    <w:rsid w:val="00560DA3"/>
    <w:rsid w:val="00563113"/>
    <w:rsid w:val="0057126F"/>
    <w:rsid w:val="00574547"/>
    <w:rsid w:val="00577748"/>
    <w:rsid w:val="00586302"/>
    <w:rsid w:val="0058645E"/>
    <w:rsid w:val="005946C7"/>
    <w:rsid w:val="005968EC"/>
    <w:rsid w:val="00596CD1"/>
    <w:rsid w:val="005A0E32"/>
    <w:rsid w:val="005A74DC"/>
    <w:rsid w:val="005A76D6"/>
    <w:rsid w:val="005B124B"/>
    <w:rsid w:val="005B1B5F"/>
    <w:rsid w:val="005B42F6"/>
    <w:rsid w:val="005C140B"/>
    <w:rsid w:val="005C52FF"/>
    <w:rsid w:val="005C668B"/>
    <w:rsid w:val="005C760A"/>
    <w:rsid w:val="005C7BA6"/>
    <w:rsid w:val="005C7D7A"/>
    <w:rsid w:val="005D2267"/>
    <w:rsid w:val="005D3715"/>
    <w:rsid w:val="005D5AEB"/>
    <w:rsid w:val="005D6B74"/>
    <w:rsid w:val="005E00E2"/>
    <w:rsid w:val="005E1A11"/>
    <w:rsid w:val="005E20B7"/>
    <w:rsid w:val="005E5051"/>
    <w:rsid w:val="005E5D04"/>
    <w:rsid w:val="005F123E"/>
    <w:rsid w:val="005F3A3C"/>
    <w:rsid w:val="005F3EE3"/>
    <w:rsid w:val="005F627E"/>
    <w:rsid w:val="00600839"/>
    <w:rsid w:val="00603B49"/>
    <w:rsid w:val="006050AE"/>
    <w:rsid w:val="006079BA"/>
    <w:rsid w:val="006106FC"/>
    <w:rsid w:val="00612E99"/>
    <w:rsid w:val="006153B8"/>
    <w:rsid w:val="006154D5"/>
    <w:rsid w:val="00620FD8"/>
    <w:rsid w:val="0062557F"/>
    <w:rsid w:val="00625BE8"/>
    <w:rsid w:val="006263AD"/>
    <w:rsid w:val="006308C0"/>
    <w:rsid w:val="00631893"/>
    <w:rsid w:val="00632B83"/>
    <w:rsid w:val="00634F56"/>
    <w:rsid w:val="00636769"/>
    <w:rsid w:val="0063677A"/>
    <w:rsid w:val="006368FA"/>
    <w:rsid w:val="00637DD0"/>
    <w:rsid w:val="00642D37"/>
    <w:rsid w:val="006438E3"/>
    <w:rsid w:val="0064394F"/>
    <w:rsid w:val="00651DB1"/>
    <w:rsid w:val="00654A68"/>
    <w:rsid w:val="00654BBB"/>
    <w:rsid w:val="006635B1"/>
    <w:rsid w:val="00665A6D"/>
    <w:rsid w:val="00665BE6"/>
    <w:rsid w:val="00665F6A"/>
    <w:rsid w:val="00667385"/>
    <w:rsid w:val="0067026F"/>
    <w:rsid w:val="00671457"/>
    <w:rsid w:val="0067451C"/>
    <w:rsid w:val="00674948"/>
    <w:rsid w:val="00677F63"/>
    <w:rsid w:val="006831EF"/>
    <w:rsid w:val="00686524"/>
    <w:rsid w:val="00687BFA"/>
    <w:rsid w:val="00690082"/>
    <w:rsid w:val="00690A9B"/>
    <w:rsid w:val="00692CBC"/>
    <w:rsid w:val="00692DBD"/>
    <w:rsid w:val="006A5CA8"/>
    <w:rsid w:val="006A72E0"/>
    <w:rsid w:val="006B050D"/>
    <w:rsid w:val="006B1236"/>
    <w:rsid w:val="006B17C3"/>
    <w:rsid w:val="006B302D"/>
    <w:rsid w:val="006B3A63"/>
    <w:rsid w:val="006B4F74"/>
    <w:rsid w:val="006B54EE"/>
    <w:rsid w:val="006B5599"/>
    <w:rsid w:val="006B664A"/>
    <w:rsid w:val="006B7A4D"/>
    <w:rsid w:val="006C0599"/>
    <w:rsid w:val="006C2D80"/>
    <w:rsid w:val="006C308A"/>
    <w:rsid w:val="006D56C2"/>
    <w:rsid w:val="006E2E94"/>
    <w:rsid w:val="006F0F0E"/>
    <w:rsid w:val="006F1189"/>
    <w:rsid w:val="007036F7"/>
    <w:rsid w:val="007075B8"/>
    <w:rsid w:val="00707C52"/>
    <w:rsid w:val="0071087F"/>
    <w:rsid w:val="007112C9"/>
    <w:rsid w:val="0071160C"/>
    <w:rsid w:val="007158AD"/>
    <w:rsid w:val="00716298"/>
    <w:rsid w:val="00716C13"/>
    <w:rsid w:val="00716EFF"/>
    <w:rsid w:val="00717E63"/>
    <w:rsid w:val="007221B1"/>
    <w:rsid w:val="00724010"/>
    <w:rsid w:val="0073597F"/>
    <w:rsid w:val="00736FC8"/>
    <w:rsid w:val="00744908"/>
    <w:rsid w:val="00744A03"/>
    <w:rsid w:val="00745448"/>
    <w:rsid w:val="0074583D"/>
    <w:rsid w:val="0074629B"/>
    <w:rsid w:val="0075189A"/>
    <w:rsid w:val="0075483F"/>
    <w:rsid w:val="0075611C"/>
    <w:rsid w:val="00757C00"/>
    <w:rsid w:val="00760212"/>
    <w:rsid w:val="00761F88"/>
    <w:rsid w:val="00772800"/>
    <w:rsid w:val="00773B9E"/>
    <w:rsid w:val="00774AD0"/>
    <w:rsid w:val="00774BF5"/>
    <w:rsid w:val="007754FC"/>
    <w:rsid w:val="00780EF5"/>
    <w:rsid w:val="0078109F"/>
    <w:rsid w:val="00786065"/>
    <w:rsid w:val="00792797"/>
    <w:rsid w:val="00796D7A"/>
    <w:rsid w:val="007A1E84"/>
    <w:rsid w:val="007A48C5"/>
    <w:rsid w:val="007B00D3"/>
    <w:rsid w:val="007B164F"/>
    <w:rsid w:val="007B3895"/>
    <w:rsid w:val="007B5A45"/>
    <w:rsid w:val="007B6B3A"/>
    <w:rsid w:val="007B7DF4"/>
    <w:rsid w:val="007C3844"/>
    <w:rsid w:val="007C7761"/>
    <w:rsid w:val="007D4D3A"/>
    <w:rsid w:val="007D6DD4"/>
    <w:rsid w:val="007F22D9"/>
    <w:rsid w:val="007F3785"/>
    <w:rsid w:val="007F5F59"/>
    <w:rsid w:val="00811A16"/>
    <w:rsid w:val="00811F38"/>
    <w:rsid w:val="00813EF7"/>
    <w:rsid w:val="0081599C"/>
    <w:rsid w:val="00821486"/>
    <w:rsid w:val="00823805"/>
    <w:rsid w:val="00826175"/>
    <w:rsid w:val="00827F02"/>
    <w:rsid w:val="00830534"/>
    <w:rsid w:val="00830E02"/>
    <w:rsid w:val="008360DD"/>
    <w:rsid w:val="00837742"/>
    <w:rsid w:val="00845196"/>
    <w:rsid w:val="0084593D"/>
    <w:rsid w:val="00847486"/>
    <w:rsid w:val="00847AB8"/>
    <w:rsid w:val="00847AE0"/>
    <w:rsid w:val="00850259"/>
    <w:rsid w:val="0085052E"/>
    <w:rsid w:val="00853DC2"/>
    <w:rsid w:val="00854019"/>
    <w:rsid w:val="0085418D"/>
    <w:rsid w:val="008542BD"/>
    <w:rsid w:val="008566EA"/>
    <w:rsid w:val="00856DD5"/>
    <w:rsid w:val="0086070E"/>
    <w:rsid w:val="008659A2"/>
    <w:rsid w:val="00866B95"/>
    <w:rsid w:val="0087514B"/>
    <w:rsid w:val="00876793"/>
    <w:rsid w:val="00876BAE"/>
    <w:rsid w:val="00877533"/>
    <w:rsid w:val="00877AD5"/>
    <w:rsid w:val="008815A3"/>
    <w:rsid w:val="00881790"/>
    <w:rsid w:val="00881F3A"/>
    <w:rsid w:val="00890E66"/>
    <w:rsid w:val="0089243C"/>
    <w:rsid w:val="00895AE6"/>
    <w:rsid w:val="008A0AFC"/>
    <w:rsid w:val="008A0FE2"/>
    <w:rsid w:val="008A2988"/>
    <w:rsid w:val="008A7513"/>
    <w:rsid w:val="008B135F"/>
    <w:rsid w:val="008B1827"/>
    <w:rsid w:val="008B1E20"/>
    <w:rsid w:val="008B5098"/>
    <w:rsid w:val="008B50B9"/>
    <w:rsid w:val="008C0A3E"/>
    <w:rsid w:val="008C2DEB"/>
    <w:rsid w:val="008C4C5C"/>
    <w:rsid w:val="008C4DD0"/>
    <w:rsid w:val="008C4E6A"/>
    <w:rsid w:val="008D0EFB"/>
    <w:rsid w:val="008D2B5C"/>
    <w:rsid w:val="008D4C54"/>
    <w:rsid w:val="008D7B52"/>
    <w:rsid w:val="008E0D16"/>
    <w:rsid w:val="008E2B83"/>
    <w:rsid w:val="008E3185"/>
    <w:rsid w:val="008E55B7"/>
    <w:rsid w:val="008E603F"/>
    <w:rsid w:val="008E6756"/>
    <w:rsid w:val="008E7AA2"/>
    <w:rsid w:val="008F123D"/>
    <w:rsid w:val="008F478D"/>
    <w:rsid w:val="008F55E6"/>
    <w:rsid w:val="00900B8C"/>
    <w:rsid w:val="00901F8C"/>
    <w:rsid w:val="00911E48"/>
    <w:rsid w:val="00912BF3"/>
    <w:rsid w:val="009174AD"/>
    <w:rsid w:val="00917F83"/>
    <w:rsid w:val="00920668"/>
    <w:rsid w:val="00921202"/>
    <w:rsid w:val="009214F7"/>
    <w:rsid w:val="00923F01"/>
    <w:rsid w:val="00926024"/>
    <w:rsid w:val="0093398E"/>
    <w:rsid w:val="00937896"/>
    <w:rsid w:val="009403BE"/>
    <w:rsid w:val="0094398B"/>
    <w:rsid w:val="0094612D"/>
    <w:rsid w:val="009502B9"/>
    <w:rsid w:val="0095195C"/>
    <w:rsid w:val="009521EB"/>
    <w:rsid w:val="0095485C"/>
    <w:rsid w:val="00956740"/>
    <w:rsid w:val="00956A3A"/>
    <w:rsid w:val="00964811"/>
    <w:rsid w:val="00965769"/>
    <w:rsid w:val="00966CE1"/>
    <w:rsid w:val="009671E3"/>
    <w:rsid w:val="009841BB"/>
    <w:rsid w:val="009867E1"/>
    <w:rsid w:val="0099109D"/>
    <w:rsid w:val="009927E9"/>
    <w:rsid w:val="0099517C"/>
    <w:rsid w:val="00995D3F"/>
    <w:rsid w:val="009B0662"/>
    <w:rsid w:val="009B071B"/>
    <w:rsid w:val="009B6076"/>
    <w:rsid w:val="009B6079"/>
    <w:rsid w:val="009B6DF2"/>
    <w:rsid w:val="009C0758"/>
    <w:rsid w:val="009C3309"/>
    <w:rsid w:val="009D1752"/>
    <w:rsid w:val="009D257D"/>
    <w:rsid w:val="009D7F70"/>
    <w:rsid w:val="009E2F10"/>
    <w:rsid w:val="009E489A"/>
    <w:rsid w:val="009E7755"/>
    <w:rsid w:val="009F03B8"/>
    <w:rsid w:val="009F4AF6"/>
    <w:rsid w:val="009F523E"/>
    <w:rsid w:val="009F566F"/>
    <w:rsid w:val="009F68BA"/>
    <w:rsid w:val="00A00680"/>
    <w:rsid w:val="00A00B29"/>
    <w:rsid w:val="00A0101C"/>
    <w:rsid w:val="00A0380E"/>
    <w:rsid w:val="00A0728C"/>
    <w:rsid w:val="00A1050F"/>
    <w:rsid w:val="00A20C62"/>
    <w:rsid w:val="00A22CC3"/>
    <w:rsid w:val="00A26700"/>
    <w:rsid w:val="00A270D4"/>
    <w:rsid w:val="00A34DD1"/>
    <w:rsid w:val="00A35098"/>
    <w:rsid w:val="00A3518F"/>
    <w:rsid w:val="00A359CF"/>
    <w:rsid w:val="00A35E0A"/>
    <w:rsid w:val="00A4162A"/>
    <w:rsid w:val="00A418E8"/>
    <w:rsid w:val="00A42893"/>
    <w:rsid w:val="00A43DE8"/>
    <w:rsid w:val="00A44681"/>
    <w:rsid w:val="00A46CA6"/>
    <w:rsid w:val="00A50C7C"/>
    <w:rsid w:val="00A5522B"/>
    <w:rsid w:val="00A55735"/>
    <w:rsid w:val="00A55D96"/>
    <w:rsid w:val="00A606F8"/>
    <w:rsid w:val="00A66285"/>
    <w:rsid w:val="00A70E5F"/>
    <w:rsid w:val="00A70EDA"/>
    <w:rsid w:val="00A71180"/>
    <w:rsid w:val="00A71870"/>
    <w:rsid w:val="00A72558"/>
    <w:rsid w:val="00A76196"/>
    <w:rsid w:val="00A9188A"/>
    <w:rsid w:val="00A9444B"/>
    <w:rsid w:val="00A94AD5"/>
    <w:rsid w:val="00A96F9C"/>
    <w:rsid w:val="00A97FF2"/>
    <w:rsid w:val="00A97FFD"/>
    <w:rsid w:val="00AA1C85"/>
    <w:rsid w:val="00AA5F5F"/>
    <w:rsid w:val="00AA79E5"/>
    <w:rsid w:val="00AA7EE6"/>
    <w:rsid w:val="00AB0A40"/>
    <w:rsid w:val="00AB24CC"/>
    <w:rsid w:val="00AB253F"/>
    <w:rsid w:val="00AB3B7A"/>
    <w:rsid w:val="00AB4A54"/>
    <w:rsid w:val="00AB52C4"/>
    <w:rsid w:val="00AC04A4"/>
    <w:rsid w:val="00AC4242"/>
    <w:rsid w:val="00AC4603"/>
    <w:rsid w:val="00AC503B"/>
    <w:rsid w:val="00AC5B97"/>
    <w:rsid w:val="00AD2052"/>
    <w:rsid w:val="00AD52E5"/>
    <w:rsid w:val="00AD5792"/>
    <w:rsid w:val="00AD60DC"/>
    <w:rsid w:val="00AE3C69"/>
    <w:rsid w:val="00AE6D7D"/>
    <w:rsid w:val="00AF1631"/>
    <w:rsid w:val="00AF5527"/>
    <w:rsid w:val="00B023FC"/>
    <w:rsid w:val="00B03C9A"/>
    <w:rsid w:val="00B044B0"/>
    <w:rsid w:val="00B04E56"/>
    <w:rsid w:val="00B10C05"/>
    <w:rsid w:val="00B1114B"/>
    <w:rsid w:val="00B112B0"/>
    <w:rsid w:val="00B115E6"/>
    <w:rsid w:val="00B14A61"/>
    <w:rsid w:val="00B256AE"/>
    <w:rsid w:val="00B315A3"/>
    <w:rsid w:val="00B31AC6"/>
    <w:rsid w:val="00B31ED4"/>
    <w:rsid w:val="00B332B1"/>
    <w:rsid w:val="00B34F0F"/>
    <w:rsid w:val="00B3560A"/>
    <w:rsid w:val="00B35B09"/>
    <w:rsid w:val="00B35E14"/>
    <w:rsid w:val="00B37BE5"/>
    <w:rsid w:val="00B40297"/>
    <w:rsid w:val="00B41B1A"/>
    <w:rsid w:val="00B4288F"/>
    <w:rsid w:val="00B43B66"/>
    <w:rsid w:val="00B4442F"/>
    <w:rsid w:val="00B44803"/>
    <w:rsid w:val="00B525FB"/>
    <w:rsid w:val="00B5585B"/>
    <w:rsid w:val="00B55E4A"/>
    <w:rsid w:val="00B62E70"/>
    <w:rsid w:val="00B6413F"/>
    <w:rsid w:val="00B642D4"/>
    <w:rsid w:val="00B65CB3"/>
    <w:rsid w:val="00B67470"/>
    <w:rsid w:val="00B8072E"/>
    <w:rsid w:val="00B82838"/>
    <w:rsid w:val="00B8493D"/>
    <w:rsid w:val="00B91349"/>
    <w:rsid w:val="00B9386B"/>
    <w:rsid w:val="00B94552"/>
    <w:rsid w:val="00B95051"/>
    <w:rsid w:val="00B9507A"/>
    <w:rsid w:val="00B958A1"/>
    <w:rsid w:val="00BA014F"/>
    <w:rsid w:val="00BA4096"/>
    <w:rsid w:val="00BA71BE"/>
    <w:rsid w:val="00BB0EC7"/>
    <w:rsid w:val="00BB4505"/>
    <w:rsid w:val="00BB5C45"/>
    <w:rsid w:val="00BC25F6"/>
    <w:rsid w:val="00BC2D49"/>
    <w:rsid w:val="00BC341D"/>
    <w:rsid w:val="00BC35F1"/>
    <w:rsid w:val="00BC4BC8"/>
    <w:rsid w:val="00BC6CFE"/>
    <w:rsid w:val="00BD1EC0"/>
    <w:rsid w:val="00BD7331"/>
    <w:rsid w:val="00BD7407"/>
    <w:rsid w:val="00BE086F"/>
    <w:rsid w:val="00BE1FF3"/>
    <w:rsid w:val="00BE2475"/>
    <w:rsid w:val="00BE3905"/>
    <w:rsid w:val="00BE5EDD"/>
    <w:rsid w:val="00C04DF5"/>
    <w:rsid w:val="00C05EE2"/>
    <w:rsid w:val="00C06EF7"/>
    <w:rsid w:val="00C105B7"/>
    <w:rsid w:val="00C11A1F"/>
    <w:rsid w:val="00C1363D"/>
    <w:rsid w:val="00C155D4"/>
    <w:rsid w:val="00C159B4"/>
    <w:rsid w:val="00C15F4C"/>
    <w:rsid w:val="00C201CC"/>
    <w:rsid w:val="00C218AD"/>
    <w:rsid w:val="00C2285E"/>
    <w:rsid w:val="00C2683D"/>
    <w:rsid w:val="00C26869"/>
    <w:rsid w:val="00C30B9F"/>
    <w:rsid w:val="00C34725"/>
    <w:rsid w:val="00C35FC6"/>
    <w:rsid w:val="00C37807"/>
    <w:rsid w:val="00C400E4"/>
    <w:rsid w:val="00C41618"/>
    <w:rsid w:val="00C44E8B"/>
    <w:rsid w:val="00C46829"/>
    <w:rsid w:val="00C470D1"/>
    <w:rsid w:val="00C47ABC"/>
    <w:rsid w:val="00C506BF"/>
    <w:rsid w:val="00C50E2D"/>
    <w:rsid w:val="00C54456"/>
    <w:rsid w:val="00C57A50"/>
    <w:rsid w:val="00C619D8"/>
    <w:rsid w:val="00C61AE7"/>
    <w:rsid w:val="00C61C1A"/>
    <w:rsid w:val="00C61F9F"/>
    <w:rsid w:val="00C63B6B"/>
    <w:rsid w:val="00C63DBD"/>
    <w:rsid w:val="00C63DC2"/>
    <w:rsid w:val="00C64151"/>
    <w:rsid w:val="00C7051F"/>
    <w:rsid w:val="00C7248D"/>
    <w:rsid w:val="00C74159"/>
    <w:rsid w:val="00C75A4B"/>
    <w:rsid w:val="00C77073"/>
    <w:rsid w:val="00C77913"/>
    <w:rsid w:val="00C77A25"/>
    <w:rsid w:val="00C857C4"/>
    <w:rsid w:val="00C85A3F"/>
    <w:rsid w:val="00C9121A"/>
    <w:rsid w:val="00C939FC"/>
    <w:rsid w:val="00C94179"/>
    <w:rsid w:val="00C9523F"/>
    <w:rsid w:val="00C96CE2"/>
    <w:rsid w:val="00CA0D32"/>
    <w:rsid w:val="00CB0AFB"/>
    <w:rsid w:val="00CB3D96"/>
    <w:rsid w:val="00CB5105"/>
    <w:rsid w:val="00CB76BA"/>
    <w:rsid w:val="00CC38CF"/>
    <w:rsid w:val="00CC4C8D"/>
    <w:rsid w:val="00CC5B10"/>
    <w:rsid w:val="00CC701E"/>
    <w:rsid w:val="00CC70E0"/>
    <w:rsid w:val="00CD1F87"/>
    <w:rsid w:val="00CD4A17"/>
    <w:rsid w:val="00CD5B90"/>
    <w:rsid w:val="00CD683C"/>
    <w:rsid w:val="00CD6C6B"/>
    <w:rsid w:val="00CD6DD8"/>
    <w:rsid w:val="00CE054D"/>
    <w:rsid w:val="00CE4554"/>
    <w:rsid w:val="00CE487F"/>
    <w:rsid w:val="00CF1496"/>
    <w:rsid w:val="00CF3FF1"/>
    <w:rsid w:val="00CF4F6A"/>
    <w:rsid w:val="00D01BCB"/>
    <w:rsid w:val="00D01E3B"/>
    <w:rsid w:val="00D048E8"/>
    <w:rsid w:val="00D11590"/>
    <w:rsid w:val="00D14BF6"/>
    <w:rsid w:val="00D17AD7"/>
    <w:rsid w:val="00D200DF"/>
    <w:rsid w:val="00D20DD9"/>
    <w:rsid w:val="00D238E0"/>
    <w:rsid w:val="00D23932"/>
    <w:rsid w:val="00D24881"/>
    <w:rsid w:val="00D24A35"/>
    <w:rsid w:val="00D25D5B"/>
    <w:rsid w:val="00D2650E"/>
    <w:rsid w:val="00D323DB"/>
    <w:rsid w:val="00D33E4B"/>
    <w:rsid w:val="00D417A5"/>
    <w:rsid w:val="00D419CF"/>
    <w:rsid w:val="00D41DD6"/>
    <w:rsid w:val="00D44322"/>
    <w:rsid w:val="00D45D62"/>
    <w:rsid w:val="00D50ECB"/>
    <w:rsid w:val="00D561C0"/>
    <w:rsid w:val="00D63308"/>
    <w:rsid w:val="00D650F6"/>
    <w:rsid w:val="00D71E61"/>
    <w:rsid w:val="00D73123"/>
    <w:rsid w:val="00D73981"/>
    <w:rsid w:val="00D73F9D"/>
    <w:rsid w:val="00D746A1"/>
    <w:rsid w:val="00D76F2D"/>
    <w:rsid w:val="00D77618"/>
    <w:rsid w:val="00D81BCA"/>
    <w:rsid w:val="00D87BCB"/>
    <w:rsid w:val="00D9038A"/>
    <w:rsid w:val="00D922D5"/>
    <w:rsid w:val="00D922F5"/>
    <w:rsid w:val="00D924CB"/>
    <w:rsid w:val="00D95C9A"/>
    <w:rsid w:val="00DA07BA"/>
    <w:rsid w:val="00DA1A6B"/>
    <w:rsid w:val="00DA4861"/>
    <w:rsid w:val="00DA5F6D"/>
    <w:rsid w:val="00DB481F"/>
    <w:rsid w:val="00DC488A"/>
    <w:rsid w:val="00DC51FB"/>
    <w:rsid w:val="00DC5FA4"/>
    <w:rsid w:val="00DD0051"/>
    <w:rsid w:val="00DD10EC"/>
    <w:rsid w:val="00DD3EE7"/>
    <w:rsid w:val="00DD65A3"/>
    <w:rsid w:val="00DD7CD4"/>
    <w:rsid w:val="00DE10A4"/>
    <w:rsid w:val="00DE1ED3"/>
    <w:rsid w:val="00DF0460"/>
    <w:rsid w:val="00DF057D"/>
    <w:rsid w:val="00DF0DA1"/>
    <w:rsid w:val="00DF2540"/>
    <w:rsid w:val="00E01618"/>
    <w:rsid w:val="00E03B19"/>
    <w:rsid w:val="00E03C2A"/>
    <w:rsid w:val="00E03F92"/>
    <w:rsid w:val="00E047A7"/>
    <w:rsid w:val="00E04BF2"/>
    <w:rsid w:val="00E11455"/>
    <w:rsid w:val="00E11B82"/>
    <w:rsid w:val="00E1249B"/>
    <w:rsid w:val="00E12D19"/>
    <w:rsid w:val="00E141CE"/>
    <w:rsid w:val="00E14F45"/>
    <w:rsid w:val="00E173F5"/>
    <w:rsid w:val="00E20CCB"/>
    <w:rsid w:val="00E225F6"/>
    <w:rsid w:val="00E22FFA"/>
    <w:rsid w:val="00E264BA"/>
    <w:rsid w:val="00E26B18"/>
    <w:rsid w:val="00E31C56"/>
    <w:rsid w:val="00E33D87"/>
    <w:rsid w:val="00E361B4"/>
    <w:rsid w:val="00E37286"/>
    <w:rsid w:val="00E40870"/>
    <w:rsid w:val="00E41762"/>
    <w:rsid w:val="00E41FE0"/>
    <w:rsid w:val="00E44B30"/>
    <w:rsid w:val="00E50041"/>
    <w:rsid w:val="00E51C9C"/>
    <w:rsid w:val="00E52882"/>
    <w:rsid w:val="00E541DD"/>
    <w:rsid w:val="00E54D6B"/>
    <w:rsid w:val="00E55B1D"/>
    <w:rsid w:val="00E566AB"/>
    <w:rsid w:val="00E618DA"/>
    <w:rsid w:val="00E6225C"/>
    <w:rsid w:val="00E64155"/>
    <w:rsid w:val="00E66827"/>
    <w:rsid w:val="00E73FFF"/>
    <w:rsid w:val="00E76CEB"/>
    <w:rsid w:val="00E834D9"/>
    <w:rsid w:val="00E857C1"/>
    <w:rsid w:val="00E8623B"/>
    <w:rsid w:val="00E871F8"/>
    <w:rsid w:val="00E87959"/>
    <w:rsid w:val="00E87DA0"/>
    <w:rsid w:val="00E90B26"/>
    <w:rsid w:val="00E91AC2"/>
    <w:rsid w:val="00E97029"/>
    <w:rsid w:val="00E97BB4"/>
    <w:rsid w:val="00EA35F9"/>
    <w:rsid w:val="00EA380D"/>
    <w:rsid w:val="00EA7DB4"/>
    <w:rsid w:val="00EB5F8F"/>
    <w:rsid w:val="00EB6538"/>
    <w:rsid w:val="00EB75C4"/>
    <w:rsid w:val="00EC1921"/>
    <w:rsid w:val="00EC3775"/>
    <w:rsid w:val="00EC40D5"/>
    <w:rsid w:val="00EC74FE"/>
    <w:rsid w:val="00ED2190"/>
    <w:rsid w:val="00ED2670"/>
    <w:rsid w:val="00ED634D"/>
    <w:rsid w:val="00EE0836"/>
    <w:rsid w:val="00EE1BD4"/>
    <w:rsid w:val="00EE2F76"/>
    <w:rsid w:val="00EE493C"/>
    <w:rsid w:val="00EE6078"/>
    <w:rsid w:val="00EF0BB7"/>
    <w:rsid w:val="00EF48BA"/>
    <w:rsid w:val="00EF4B07"/>
    <w:rsid w:val="00F0485A"/>
    <w:rsid w:val="00F06381"/>
    <w:rsid w:val="00F06F37"/>
    <w:rsid w:val="00F103BB"/>
    <w:rsid w:val="00F11E7E"/>
    <w:rsid w:val="00F1214A"/>
    <w:rsid w:val="00F12CE9"/>
    <w:rsid w:val="00F1428A"/>
    <w:rsid w:val="00F14D14"/>
    <w:rsid w:val="00F17C69"/>
    <w:rsid w:val="00F27B42"/>
    <w:rsid w:val="00F30FC5"/>
    <w:rsid w:val="00F33069"/>
    <w:rsid w:val="00F33E8C"/>
    <w:rsid w:val="00F4408D"/>
    <w:rsid w:val="00F45138"/>
    <w:rsid w:val="00F460C2"/>
    <w:rsid w:val="00F530F7"/>
    <w:rsid w:val="00F53C3D"/>
    <w:rsid w:val="00F62422"/>
    <w:rsid w:val="00F65408"/>
    <w:rsid w:val="00F6579F"/>
    <w:rsid w:val="00F66DB6"/>
    <w:rsid w:val="00F676B2"/>
    <w:rsid w:val="00F73951"/>
    <w:rsid w:val="00F749CE"/>
    <w:rsid w:val="00F80EE3"/>
    <w:rsid w:val="00F868C3"/>
    <w:rsid w:val="00F90967"/>
    <w:rsid w:val="00F94A0E"/>
    <w:rsid w:val="00F95201"/>
    <w:rsid w:val="00F95E02"/>
    <w:rsid w:val="00FA1128"/>
    <w:rsid w:val="00FA235A"/>
    <w:rsid w:val="00FA2A8D"/>
    <w:rsid w:val="00FA4AC5"/>
    <w:rsid w:val="00FA599A"/>
    <w:rsid w:val="00FA6241"/>
    <w:rsid w:val="00FA7D5D"/>
    <w:rsid w:val="00FA7D5F"/>
    <w:rsid w:val="00FB6057"/>
    <w:rsid w:val="00FB6A7C"/>
    <w:rsid w:val="00FB788E"/>
    <w:rsid w:val="00FC0268"/>
    <w:rsid w:val="00FC2602"/>
    <w:rsid w:val="00FC3C7F"/>
    <w:rsid w:val="00FC3F33"/>
    <w:rsid w:val="00FC57A3"/>
    <w:rsid w:val="00FC60DB"/>
    <w:rsid w:val="00FC6B27"/>
    <w:rsid w:val="00FC7FF3"/>
    <w:rsid w:val="00FD2AD5"/>
    <w:rsid w:val="00FD4CF1"/>
    <w:rsid w:val="00FD57D9"/>
    <w:rsid w:val="00FD72FE"/>
    <w:rsid w:val="00FE6CD9"/>
    <w:rsid w:val="00FE7B14"/>
    <w:rsid w:val="00FF6BE7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3" w:customStyle="true">
    <w:name w:val="_Основной"/>
    <w:basedOn w:val="a"/>
    <w:link w:val="aff4"/>
    <w:qFormat/>
    <w:rsid w:val="00C63DC2"/>
    <w:pPr>
      <w:widowControl w:val="false"/>
      <w:autoSpaceDE w:val="false"/>
      <w:autoSpaceDN w:val="false"/>
      <w:adjustRightInd w:val="false"/>
      <w:spacing w:before="40" w:after="20" w:line="240" w:lineRule="auto"/>
      <w:ind w:firstLine="709"/>
      <w:contextualSpacing/>
      <w:jc w:val="both"/>
    </w:pPr>
    <w:rPr>
      <w:rFonts w:ascii="Times New Roman" w:hAnsi="Times New Roman" w:eastAsia="Times New Roman" w:cs="Times New Roman"/>
      <w:sz w:val="24"/>
      <w:szCs w:val="24"/>
      <w:lang w:val="x-none" w:eastAsia="ko-KR"/>
    </w:rPr>
  </w:style>
  <w:style w:type="character" w:styleId="aff4" w:customStyle="true">
    <w:name w:val="_Основной Знак"/>
    <w:link w:val="aff3"/>
    <w:rsid w:val="00C63DC2"/>
    <w:rPr>
      <w:rFonts w:ascii="Times New Roman" w:hAnsi="Times New Roman" w:eastAsia="Times New Roman" w:cs="Times New Roman"/>
      <w:sz w:val="24"/>
      <w:szCs w:val="24"/>
      <w:lang w:val="x-none" w:eastAsia="ko-KR"/>
    </w:rPr>
  </w:style>
  <w:style w:type="paragraph" w:styleId="aff5" w:customStyle="true">
    <w:name w:val="По левому краю"/>
    <w:basedOn w:val="a"/>
    <w:uiPriority w:val="99"/>
    <w:rsid w:val="002E44B4"/>
    <w:pPr>
      <w:overflowPunct w:val="false"/>
      <w:autoSpaceDE w:val="false"/>
      <w:autoSpaceDN w:val="false"/>
      <w:adjustRightInd w:val="false"/>
      <w:spacing w:after="0" w:line="240" w:lineRule="auto"/>
      <w:ind w:right="134"/>
      <w:textAlignment w:val="baseline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aragraphStyle14" w:customStyle="true">
    <w:name w:val="ParagraphStyle14"/>
    <w:hidden/>
    <w:rsid w:val="004E0FCE"/>
    <w:pPr>
      <w:spacing w:after="0" w:line="240" w:lineRule="auto"/>
      <w:ind w:left="62" w:right="56"/>
      <w:jc w:val="center"/>
    </w:pPr>
    <w:rPr>
      <w:rFonts w:ascii="Calibri" w:hAnsi="Calibri" w:eastAsia="Calibri" w:cs="Times New Roman"/>
      <w:lang w:eastAsia="ru-RU"/>
    </w:rPr>
  </w:style>
  <w:style w:type="paragraph" w:styleId="ParagraphStyle16" w:customStyle="true">
    <w:name w:val="ParagraphStyle16"/>
    <w:hidden/>
    <w:rsid w:val="004E0FCE"/>
    <w:pPr>
      <w:spacing w:after="0" w:line="240" w:lineRule="auto"/>
      <w:ind w:left="62" w:right="56"/>
      <w:jc w:val="center"/>
    </w:pPr>
    <w:rPr>
      <w:rFonts w:ascii="Calibri" w:hAnsi="Calibri" w:eastAsia="Calibri" w:cs="Times New Roman"/>
      <w:lang w:eastAsia="ru-RU"/>
    </w:rPr>
  </w:style>
  <w:style w:type="paragraph" w:styleId="ParagraphStyle17" w:customStyle="true">
    <w:name w:val="ParagraphStyle17"/>
    <w:hidden/>
    <w:rsid w:val="004E0FCE"/>
    <w:pPr>
      <w:spacing w:after="0" w:line="240" w:lineRule="auto"/>
      <w:ind w:left="62" w:right="56"/>
      <w:jc w:val="center"/>
    </w:pPr>
    <w:rPr>
      <w:rFonts w:ascii="Calibri" w:hAnsi="Calibri" w:eastAsia="Calibri" w:cs="Times New Roman"/>
      <w:lang w:eastAsia="ru-RU"/>
    </w:rPr>
  </w:style>
  <w:style w:type="paragraph" w:styleId="ParagraphStyle18" w:customStyle="true">
    <w:name w:val="ParagraphStyle18"/>
    <w:hidden/>
    <w:rsid w:val="004E0FCE"/>
    <w:pPr>
      <w:spacing w:after="0" w:line="240" w:lineRule="auto"/>
      <w:ind w:left="62" w:right="56"/>
      <w:jc w:val="right"/>
    </w:pPr>
    <w:rPr>
      <w:rFonts w:ascii="Calibri" w:hAnsi="Calibri" w:eastAsia="Calibri" w:cs="Times New Roman"/>
      <w:lang w:eastAsia="ru-RU"/>
    </w:rPr>
  </w:style>
  <w:style w:type="character" w:styleId="CharacterStyle14" w:customStyle="true">
    <w:name w:val="CharacterStyle14"/>
    <w:hidden/>
    <w:rsid w:val="004E0FCE"/>
    <w:rPr>
      <w:rFonts w:ascii="Times New Roman" w:hAnsi="Times New Roman" w:eastAsia="Times New Roman"/>
      <w:b/>
      <w:i w:val="false"/>
      <w:strike w:val="false"/>
      <w:noProof/>
      <w:color w:val="000000"/>
      <w:sz w:val="24"/>
      <w:szCs w:val="24"/>
      <w:u w:val="none"/>
    </w:rPr>
  </w:style>
  <w:style w:type="character" w:styleId="CharacterStyle16" w:customStyle="true">
    <w:name w:val="CharacterStyle16"/>
    <w:hidden/>
    <w:rsid w:val="004E0FCE"/>
    <w:rPr>
      <w:rFonts w:ascii="Times New Roman" w:hAnsi="Times New Roman" w:eastAsia="Times New Roman"/>
      <w:b/>
      <w:i w:val="false"/>
      <w:strike w:val="false"/>
      <w:noProof/>
      <w:color w:val="000000"/>
      <w:sz w:val="24"/>
      <w:szCs w:val="24"/>
      <w:u w:val="none"/>
    </w:rPr>
  </w:style>
  <w:style w:type="character" w:styleId="CharacterStyle17" w:customStyle="true">
    <w:name w:val="CharacterStyle17"/>
    <w:hidden/>
    <w:rsid w:val="004E0FCE"/>
    <w:rPr>
      <w:rFonts w:ascii="Times New Roman" w:hAnsi="Times New Roman" w:eastAsia="Times New Roman"/>
      <w:b w:val="false"/>
      <w:i w:val="false"/>
      <w:strike w:val="false"/>
      <w:noProof/>
      <w:color w:val="000000"/>
      <w:sz w:val="24"/>
      <w:szCs w:val="24"/>
      <w:u w:val="none"/>
    </w:rPr>
  </w:style>
  <w:style w:type="character" w:styleId="CharacterStyle18" w:customStyle="true">
    <w:name w:val="CharacterStyle18"/>
    <w:hidden/>
    <w:rsid w:val="004E0FCE"/>
    <w:rPr>
      <w:rFonts w:ascii="Times New Roman" w:hAnsi="Times New Roman" w:eastAsia="Times New Roman"/>
      <w:b w:val="false"/>
      <w:i w:val="false"/>
      <w:strike w:val="false"/>
      <w:noProof/>
      <w:color w:val="000000"/>
      <w:sz w:val="24"/>
      <w:szCs w:val="24"/>
      <w:u w:val="none"/>
    </w:rPr>
  </w:style>
  <w:style w:type="character" w:styleId="12pt" w:customStyle="true">
    <w:name w:val="Основной текст + 12 pt"/>
    <w:rsid w:val="00EE1BD4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946C7"/>
    <w:pPr>
      <w:spacing w:after="200" w:line="276" w:lineRule="auto"/>
    </w:pPr>
  </w:style>
  <w:style w:styleId="1" w:type="paragraph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ff3" w:type="paragraph">
    <w:name w:val="_Основной"/>
    <w:basedOn w:val="a"/>
    <w:link w:val="aff4"/>
    <w:qFormat/>
    <w:rsid w:val="00C63DC2"/>
    <w:pPr>
      <w:widowControl w:val="0"/>
      <w:autoSpaceDE w:val="0"/>
      <w:autoSpaceDN w:val="0"/>
      <w:adjustRightInd w:val="0"/>
      <w:spacing w:after="20" w:before="40" w:line="240" w:lineRule="auto"/>
      <w:ind w:firstLine="709"/>
      <w:contextualSpacing/>
      <w:jc w:val="both"/>
    </w:pPr>
    <w:rPr>
      <w:rFonts w:ascii="Times New Roman" w:cs="Times New Roman" w:eastAsia="Times New Roman" w:hAnsi="Times New Roman"/>
      <w:sz w:val="24"/>
      <w:szCs w:val="24"/>
      <w:lang w:eastAsia="ko-KR" w:val="x-none"/>
    </w:rPr>
  </w:style>
  <w:style w:customStyle="1" w:styleId="aff4" w:type="character">
    <w:name w:val="_Основной Знак"/>
    <w:link w:val="aff3"/>
    <w:rsid w:val="00C63DC2"/>
    <w:rPr>
      <w:rFonts w:ascii="Times New Roman" w:cs="Times New Roman" w:eastAsia="Times New Roman" w:hAnsi="Times New Roman"/>
      <w:sz w:val="24"/>
      <w:szCs w:val="24"/>
      <w:lang w:eastAsia="ko-KR" w:val="x-none"/>
    </w:rPr>
  </w:style>
  <w:style w:customStyle="1" w:styleId="aff5" w:type="paragraph">
    <w:name w:val="По левому краю"/>
    <w:basedOn w:val="a"/>
    <w:uiPriority w:val="99"/>
    <w:rsid w:val="002E44B4"/>
    <w:pPr>
      <w:overflowPunct w:val="0"/>
      <w:autoSpaceDE w:val="0"/>
      <w:autoSpaceDN w:val="0"/>
      <w:adjustRightInd w:val="0"/>
      <w:spacing w:after="0" w:line="240" w:lineRule="auto"/>
      <w:ind w:right="134"/>
      <w:textAlignment w:val="baseline"/>
    </w:pPr>
    <w:rPr>
      <w:rFonts w:ascii="Times New Roman" w:cs="Times New Roman" w:eastAsia="Times New Roman" w:hAnsi="Times New Roman"/>
      <w:sz w:val="24"/>
      <w:szCs w:val="24"/>
      <w:lang w:eastAsia="ru-RU" w:val="en-US"/>
    </w:rPr>
  </w:style>
  <w:style w:customStyle="1" w:styleId="ParagraphStyle14" w:type="paragraph">
    <w:name w:val="ParagraphStyle14"/>
    <w:hidden/>
    <w:rsid w:val="004E0FCE"/>
    <w:pPr>
      <w:spacing w:after="0" w:line="240" w:lineRule="auto"/>
      <w:ind w:left="62" w:right="56"/>
      <w:jc w:val="center"/>
    </w:pPr>
    <w:rPr>
      <w:rFonts w:ascii="Calibri" w:cs="Times New Roman" w:eastAsia="Calibri" w:hAnsi="Calibri"/>
      <w:lang w:eastAsia="ru-RU"/>
    </w:rPr>
  </w:style>
  <w:style w:customStyle="1" w:styleId="ParagraphStyle16" w:type="paragraph">
    <w:name w:val="ParagraphStyle16"/>
    <w:hidden/>
    <w:rsid w:val="004E0FCE"/>
    <w:pPr>
      <w:spacing w:after="0" w:line="240" w:lineRule="auto"/>
      <w:ind w:left="62" w:right="56"/>
      <w:jc w:val="center"/>
    </w:pPr>
    <w:rPr>
      <w:rFonts w:ascii="Calibri" w:cs="Times New Roman" w:eastAsia="Calibri" w:hAnsi="Calibri"/>
      <w:lang w:eastAsia="ru-RU"/>
    </w:rPr>
  </w:style>
  <w:style w:customStyle="1" w:styleId="ParagraphStyle17" w:type="paragraph">
    <w:name w:val="ParagraphStyle17"/>
    <w:hidden/>
    <w:rsid w:val="004E0FCE"/>
    <w:pPr>
      <w:spacing w:after="0" w:line="240" w:lineRule="auto"/>
      <w:ind w:left="62" w:right="56"/>
      <w:jc w:val="center"/>
    </w:pPr>
    <w:rPr>
      <w:rFonts w:ascii="Calibri" w:cs="Times New Roman" w:eastAsia="Calibri" w:hAnsi="Calibri"/>
      <w:lang w:eastAsia="ru-RU"/>
    </w:rPr>
  </w:style>
  <w:style w:customStyle="1" w:styleId="ParagraphStyle18" w:type="paragraph">
    <w:name w:val="ParagraphStyle18"/>
    <w:hidden/>
    <w:rsid w:val="004E0FCE"/>
    <w:pPr>
      <w:spacing w:after="0" w:line="240" w:lineRule="auto"/>
      <w:ind w:left="62" w:right="56"/>
      <w:jc w:val="right"/>
    </w:pPr>
    <w:rPr>
      <w:rFonts w:ascii="Calibri" w:cs="Times New Roman" w:eastAsia="Calibri" w:hAnsi="Calibri"/>
      <w:lang w:eastAsia="ru-RU"/>
    </w:rPr>
  </w:style>
  <w:style w:customStyle="1" w:styleId="CharacterStyle14" w:type="character">
    <w:name w:val="CharacterStyle14"/>
    <w:hidden/>
    <w:rsid w:val="004E0FC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customStyle="1" w:styleId="CharacterStyle16" w:type="character">
    <w:name w:val="CharacterStyle16"/>
    <w:hidden/>
    <w:rsid w:val="004E0FC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customStyle="1" w:styleId="CharacterStyle17" w:type="character">
    <w:name w:val="CharacterStyle17"/>
    <w:hidden/>
    <w:rsid w:val="004E0FC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customStyle="1" w:styleId="CharacterStyle18" w:type="character">
    <w:name w:val="CharacterStyle18"/>
    <w:hidden/>
    <w:rsid w:val="004E0FC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customStyle="1" w:styleId="12pt" w:type="character">
    <w:name w:val="Основной текст + 12 pt"/>
    <w:rsid w:val="00EE1BD4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color="auto" w:fill="FFFFFF" w:val="clear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8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6C082FE6-5D8E-4A02-90E2-945C1C8D2278}"/>
</file>

<file path=customXml/itemProps2.xml><?xml version="1.0" encoding="utf-8"?>
<ds:datastoreItem xmlns:ds="http://schemas.openxmlformats.org/officeDocument/2006/customXml" ds:itemID="{35E48FA5-F1B5-4965-9F43-30D56B7DC66A}"/>
</file>

<file path=customXml/itemProps3.xml><?xml version="1.0" encoding="utf-8"?>
<ds:datastoreItem xmlns:ds="http://schemas.openxmlformats.org/officeDocument/2006/customXml" ds:itemID="{A719D18C-F9F6-4FFE-A2A3-7912D005D2F9}"/>
</file>

<file path=customXml/itemProps4.xml><?xml version="1.0" encoding="utf-8"?>
<ds:datastoreItem xmlns:ds="http://schemas.openxmlformats.org/officeDocument/2006/customXml" ds:itemID="{89352A22-81CE-47C8-ABA1-CEF01C20F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creator>Анна</dc:creator>
  <cp:lastModifiedBy>Рассихина Елена Владимировна</cp:lastModifiedBy>
  <cp:revision>6</cp:revision>
  <cp:lastPrinted>2026-05-08T02:21:00Z</cp:lastPrinted>
  <dcterms:created xsi:type="dcterms:W3CDTF">2026-05-13T10:37:00Z</dcterms:created>
  <dcterms:modified xsi:type="dcterms:W3CDTF">2026-05-18T08:56:00Z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