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5296F" w:rsidRDefault="00316E94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30823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16E94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830823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16E94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830823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830823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16E94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16.05.2025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16E94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388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16E94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4276A">
          <w:headerReference r:id="rId8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3D02CF" w:rsidR="00E47E28" w:rsidRDefault="00E47E28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D02CF" w:rsidR="003D02CF" w:rsidRDefault="003D02CF">
      <w:pPr>
        <w:spacing w:after="0" w:line="192" w:lineRule="auto"/>
        <w:jc w:val="center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D02CF" w:rsidR="008965F7" w:rsidRDefault="008965F7" w:rsidRPr="00D8401F">
      <w:pPr>
        <w:spacing w:after="0" w:line="192" w:lineRule="auto"/>
        <w:jc w:val="center"/>
        <w:rPr>
          <w:rFonts w:ascii="Times New Roman" w:cs="Times New Roman" w:eastAsia="Times New Roman" w:hAnsi="Times New Roman"/>
          <w:sz w:val="50"/>
          <w:szCs w:val="50"/>
          <w:lang w:eastAsia="ru-RU"/>
        </w:rPr>
      </w:pPr>
    </w:p>
    <w:p w:rsidP="003D02CF" w:rsidR="00D8401F" w:rsidRDefault="00D8401F" w:rsidRPr="00D8401F">
      <w:pPr>
        <w:spacing w:after="0" w:line="192" w:lineRule="auto"/>
        <w:jc w:val="center"/>
        <w:rPr>
          <w:rFonts w:ascii="Times New Roman" w:cs="Times New Roman" w:eastAsia="Times New Roman" w:hAnsi="Times New Roman"/>
          <w:sz w:val="50"/>
          <w:szCs w:val="50"/>
          <w:lang w:eastAsia="ru-RU"/>
        </w:rPr>
      </w:pPr>
    </w:p>
    <w:p w:rsidP="003D02CF" w:rsidR="003D02CF" w:rsidRDefault="003D02CF" w:rsidRPr="00D8401F">
      <w:pPr>
        <w:spacing w:after="0" w:line="192" w:lineRule="auto"/>
        <w:jc w:val="center"/>
        <w:rPr>
          <w:rFonts w:ascii="Times New Roman" w:cs="Times New Roman" w:eastAsia="Times New Roman" w:hAnsi="Times New Roman"/>
          <w:sz w:val="50"/>
          <w:szCs w:val="50"/>
          <w:lang w:eastAsia="ru-RU"/>
        </w:rPr>
      </w:pPr>
    </w:p>
    <w:p w:rsidP="003D02CF" w:rsidR="008965F7" w:rsidRDefault="00547C42">
      <w:pPr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425327">
        <w:rPr>
          <w:rFonts w:ascii="Times New Roman" w:cs="Times New Roman" w:hAnsi="Times New Roman"/>
          <w:bCs/>
          <w:sz w:val="30"/>
          <w:szCs w:val="30"/>
        </w:rPr>
        <w:t xml:space="preserve">О </w:t>
      </w:r>
      <w:r w:rsidRPr="008107BA">
        <w:rPr>
          <w:rFonts w:ascii="Times New Roman" w:cs="Times New Roman" w:hAnsi="Times New Roman"/>
          <w:bCs/>
          <w:sz w:val="30"/>
          <w:szCs w:val="30"/>
        </w:rPr>
        <w:t xml:space="preserve">предоставлении </w:t>
      </w:r>
      <w:r w:rsidR="008107BA" w:rsidRPr="008107BA">
        <w:rPr>
          <w:rFonts w:ascii="Times New Roman" w:cs="Times New Roman" w:hAnsi="Times New Roman"/>
          <w:color w:val="000000"/>
          <w:sz w:val="30"/>
          <w:szCs w:val="30"/>
        </w:rPr>
        <w:t xml:space="preserve">обществу с ограниченной ответственностью </w:t>
      </w:r>
    </w:p>
    <w:p w:rsidP="003D02CF" w:rsidR="008965F7" w:rsidRDefault="008107BA">
      <w:pPr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8107BA">
        <w:rPr>
          <w:rFonts w:ascii="Times New Roman" w:cs="Times New Roman" w:hAnsi="Times New Roman"/>
          <w:color w:val="000000"/>
          <w:sz w:val="30"/>
          <w:szCs w:val="30"/>
        </w:rPr>
        <w:t>«Специализи</w:t>
      </w:r>
      <w:r w:rsidR="003D02CF">
        <w:rPr>
          <w:rFonts w:ascii="Times New Roman" w:cs="Times New Roman" w:hAnsi="Times New Roman"/>
          <w:color w:val="000000"/>
          <w:sz w:val="30"/>
          <w:szCs w:val="30"/>
        </w:rPr>
        <w:t xml:space="preserve">рованный застройщик </w:t>
      </w:r>
      <w:proofErr w:type="gramStart"/>
      <w:r w:rsidR="003D02CF">
        <w:rPr>
          <w:rFonts w:ascii="Times New Roman" w:cs="Times New Roman" w:hAnsi="Times New Roman"/>
          <w:color w:val="000000"/>
          <w:sz w:val="30"/>
          <w:szCs w:val="30"/>
        </w:rPr>
        <w:t>Строительно-</w:t>
      </w:r>
      <w:r w:rsidRPr="008107BA">
        <w:rPr>
          <w:rFonts w:ascii="Times New Roman" w:cs="Times New Roman" w:hAnsi="Times New Roman"/>
          <w:color w:val="000000"/>
          <w:sz w:val="30"/>
          <w:szCs w:val="30"/>
        </w:rPr>
        <w:t>монтажное</w:t>
      </w:r>
      <w:proofErr w:type="gramEnd"/>
      <w:r w:rsidRPr="008107BA">
        <w:rPr>
          <w:rFonts w:ascii="Times New Roman" w:cs="Times New Roman" w:hAnsi="Times New Roman"/>
          <w:color w:val="000000"/>
          <w:sz w:val="30"/>
          <w:szCs w:val="30"/>
        </w:rPr>
        <w:t xml:space="preserve"> </w:t>
      </w:r>
    </w:p>
    <w:p w:rsidP="003D02CF" w:rsidR="008965F7" w:rsidRDefault="008107BA">
      <w:pPr>
        <w:spacing w:after="0" w:line="192" w:lineRule="auto"/>
        <w:jc w:val="center"/>
        <w:rPr>
          <w:rFonts w:ascii="Times New Roman" w:cs="Times New Roman" w:hAnsi="Times New Roman"/>
          <w:color w:val="000000"/>
          <w:sz w:val="30"/>
          <w:szCs w:val="30"/>
        </w:rPr>
      </w:pPr>
      <w:r w:rsidRPr="008107BA">
        <w:rPr>
          <w:rFonts w:ascii="Times New Roman" w:cs="Times New Roman" w:hAnsi="Times New Roman"/>
          <w:color w:val="000000"/>
          <w:sz w:val="30"/>
          <w:szCs w:val="30"/>
        </w:rPr>
        <w:t>управление-38»</w:t>
      </w:r>
      <w:r w:rsidR="00547C42" w:rsidRPr="008107BA">
        <w:rPr>
          <w:rFonts w:ascii="Times New Roman" w:cs="Times New Roman" w:hAnsi="Times New Roman"/>
          <w:bCs/>
          <w:sz w:val="30"/>
          <w:szCs w:val="30"/>
        </w:rPr>
        <w:t xml:space="preserve"> разрешения </w:t>
      </w:r>
      <w:r w:rsidR="00547C42" w:rsidRPr="008107BA">
        <w:rPr>
          <w:rFonts w:ascii="Times New Roman" w:cs="Times New Roman" w:hAnsi="Times New Roman"/>
          <w:color w:val="000000"/>
          <w:sz w:val="30"/>
          <w:szCs w:val="30"/>
        </w:rPr>
        <w:t xml:space="preserve">на условно разрешенный вид </w:t>
      </w:r>
    </w:p>
    <w:p w:rsidP="003D02CF" w:rsidR="00547C42" w:rsidRDefault="00547C42" w:rsidRPr="008107BA">
      <w:pPr>
        <w:spacing w:after="0" w:line="192" w:lineRule="auto"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8107BA">
        <w:rPr>
          <w:rFonts w:ascii="Times New Roman" w:cs="Times New Roman" w:hAnsi="Times New Roman"/>
          <w:color w:val="000000"/>
          <w:sz w:val="30"/>
          <w:szCs w:val="30"/>
        </w:rPr>
        <w:t>использования земельного участка</w:t>
      </w:r>
    </w:p>
    <w:p w:rsidP="003D02CF" w:rsidR="00447AF6" w:rsidRDefault="00447AF6">
      <w:pPr>
        <w:spacing w:after="0" w:line="192" w:lineRule="auto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3D02CF" w:rsidR="003D02CF" w:rsidRDefault="003D02CF">
      <w:pPr>
        <w:spacing w:after="0" w:line="192" w:lineRule="auto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3D02CF" w:rsidR="003D02CF" w:rsidRDefault="003D02CF" w:rsidRPr="008107BA">
      <w:pPr>
        <w:spacing w:after="0" w:line="192" w:lineRule="auto"/>
        <w:jc w:val="center"/>
        <w:rPr>
          <w:rFonts w:ascii="Times New Roman" w:cs="Times New Roman" w:eastAsia="Times New Roman" w:hAnsi="Times New Roman"/>
          <w:bCs/>
          <w:sz w:val="30"/>
          <w:szCs w:val="30"/>
          <w:lang w:eastAsia="ru-RU"/>
        </w:rPr>
      </w:pPr>
    </w:p>
    <w:p w:rsidP="00A7722C" w:rsidR="00E47E28" w:rsidRDefault="001967AB" w:rsidRPr="008107B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В соответствии с ч. 9 ст. 39 Градостроительного кодекса Росси</w:t>
      </w: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й</w:t>
      </w: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ской Федерации, п. 7 ст. 6 Правил землепользования и застройки горо</w:t>
      </w: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д</w:t>
      </w: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ского округа город Красноя</w:t>
      </w:r>
      <w:proofErr w:type="gramStart"/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рск Кр</w:t>
      </w:r>
      <w:proofErr w:type="gramEnd"/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асноярского края, утвержденных </w:t>
      </w:r>
      <w:r w:rsidR="008965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</w:t>
      </w: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решением Красноярского городского Совета депутатов от 07.07.2015 </w:t>
      </w:r>
      <w:r w:rsidR="008965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</w:t>
      </w: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№ В-122, заключением о результатах публичных слушаний </w:t>
      </w:r>
      <w:r w:rsidR="008965F7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                              </w:t>
      </w: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от </w:t>
      </w:r>
      <w:r w:rsidR="008107BA"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25.04</w:t>
      </w:r>
      <w:r w:rsidR="00265ACF"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, рекомендацией комиссии по подготовке проекта Правил землепользования и застройки городского округа город Красноя</w:t>
      </w:r>
      <w:proofErr w:type="gramStart"/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рск Кр</w:t>
      </w:r>
      <w:proofErr w:type="gramEnd"/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асноярского края от </w:t>
      </w:r>
      <w:r w:rsidR="008107BA"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05.05</w:t>
      </w:r>
      <w:r w:rsidR="00265ACF"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.2025</w:t>
      </w: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, руководствуясь ст. 41, 58, 59 Устава города Красноярска</w:t>
      </w:r>
      <w:r w:rsidR="00B31EE6"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,</w:t>
      </w:r>
    </w:p>
    <w:p w:rsidP="008965F7" w:rsidR="00E47E28" w:rsidRDefault="00E47E28" w:rsidRPr="008107BA">
      <w:pPr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A7722C" w:rsidR="00E47E28" w:rsidRDefault="002F0814" w:rsidRPr="008107B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1. </w:t>
      </w:r>
      <w:r w:rsidR="00F5196A"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Предоставить</w:t>
      </w:r>
      <w:r w:rsidR="00E92D28"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8107BA" w:rsidRPr="008107BA">
        <w:rPr>
          <w:rFonts w:ascii="Times New Roman" w:cs="Times New Roman" w:hAnsi="Times New Roman"/>
          <w:color w:val="000000"/>
          <w:sz w:val="30"/>
          <w:szCs w:val="30"/>
        </w:rPr>
        <w:t>обществу с ограниченной ответственностью «Специализи</w:t>
      </w:r>
      <w:r w:rsidR="008965F7">
        <w:rPr>
          <w:rFonts w:ascii="Times New Roman" w:cs="Times New Roman" w:hAnsi="Times New Roman"/>
          <w:color w:val="000000"/>
          <w:sz w:val="30"/>
          <w:szCs w:val="30"/>
        </w:rPr>
        <w:t>рованный застройщик Строительно-</w:t>
      </w:r>
      <w:r w:rsidR="008107BA" w:rsidRPr="008107BA">
        <w:rPr>
          <w:rFonts w:ascii="Times New Roman" w:cs="Times New Roman" w:hAnsi="Times New Roman"/>
          <w:color w:val="000000"/>
          <w:sz w:val="30"/>
          <w:szCs w:val="30"/>
        </w:rPr>
        <w:t>монтажное управл</w:t>
      </w:r>
      <w:r w:rsidR="008107BA" w:rsidRPr="008107BA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8107BA" w:rsidRPr="008107BA">
        <w:rPr>
          <w:rFonts w:ascii="Times New Roman" w:cs="Times New Roman" w:hAnsi="Times New Roman"/>
          <w:color w:val="000000"/>
          <w:sz w:val="30"/>
          <w:szCs w:val="30"/>
        </w:rPr>
        <w:t>ние-38» (ИНН 2464265667, ОГРН 1142468057775)</w:t>
      </w:r>
      <w:r w:rsidR="009F2A8C" w:rsidRPr="008107BA">
        <w:rPr>
          <w:rFonts w:ascii="Times New Roman" w:cs="Times New Roman" w:hAnsi="Times New Roman"/>
          <w:spacing w:val="-6"/>
          <w:sz w:val="30"/>
          <w:szCs w:val="30"/>
        </w:rPr>
        <w:t xml:space="preserve"> </w:t>
      </w:r>
      <w:r w:rsidR="00583E19" w:rsidRPr="008107BA">
        <w:rPr>
          <w:rFonts w:ascii="Times New Roman" w:cs="Times New Roman" w:hAnsi="Times New Roman"/>
          <w:spacing w:val="-6"/>
          <w:sz w:val="30"/>
          <w:szCs w:val="30"/>
        </w:rPr>
        <w:t xml:space="preserve">разрешение </w:t>
      </w:r>
      <w:r w:rsidR="00361C93" w:rsidRPr="008107BA">
        <w:rPr>
          <w:rFonts w:ascii="Times New Roman" w:cs="Times New Roman" w:hAnsi="Times New Roman"/>
          <w:color w:val="000000"/>
          <w:sz w:val="30"/>
          <w:szCs w:val="30"/>
        </w:rPr>
        <w:t>на усло</w:t>
      </w:r>
      <w:r w:rsidR="00361C93" w:rsidRPr="008107BA">
        <w:rPr>
          <w:rFonts w:ascii="Times New Roman" w:cs="Times New Roman" w:hAnsi="Times New Roman"/>
          <w:color w:val="000000"/>
          <w:sz w:val="30"/>
          <w:szCs w:val="30"/>
        </w:rPr>
        <w:t>в</w:t>
      </w:r>
      <w:r w:rsidR="00361C93" w:rsidRPr="008107BA">
        <w:rPr>
          <w:rFonts w:ascii="Times New Roman" w:cs="Times New Roman" w:hAnsi="Times New Roman"/>
          <w:color w:val="000000"/>
          <w:sz w:val="30"/>
          <w:szCs w:val="30"/>
        </w:rPr>
        <w:t xml:space="preserve">но разрешенный вид использования </w:t>
      </w:r>
      <w:r w:rsidR="00371C2F" w:rsidRPr="008107BA">
        <w:rPr>
          <w:rFonts w:ascii="Times New Roman" w:cs="Times New Roman" w:hAnsi="Times New Roman"/>
          <w:color w:val="000000"/>
          <w:sz w:val="30"/>
          <w:szCs w:val="30"/>
        </w:rPr>
        <w:t>«</w:t>
      </w:r>
      <w:r w:rsidR="008107BA" w:rsidRPr="008107BA">
        <w:rPr>
          <w:rFonts w:ascii="Times New Roman" w:cs="Times New Roman" w:hAnsi="Times New Roman"/>
          <w:sz w:val="30"/>
          <w:szCs w:val="30"/>
        </w:rPr>
        <w:t xml:space="preserve">заправка транспортных средств (код – 4.9.1.1)» </w:t>
      </w:r>
      <w:r w:rsidR="008107BA" w:rsidRPr="008107BA">
        <w:rPr>
          <w:rFonts w:ascii="Times New Roman" w:cs="Times New Roman" w:hAnsi="Times New Roman"/>
          <w:color w:val="000000"/>
          <w:sz w:val="30"/>
          <w:szCs w:val="30"/>
        </w:rPr>
        <w:t>в отношении земельного участка с кадастровым ном</w:t>
      </w:r>
      <w:r w:rsidR="008107BA" w:rsidRPr="008107BA">
        <w:rPr>
          <w:rFonts w:ascii="Times New Roman" w:cs="Times New Roman" w:hAnsi="Times New Roman"/>
          <w:color w:val="000000"/>
          <w:sz w:val="30"/>
          <w:szCs w:val="30"/>
        </w:rPr>
        <w:t>е</w:t>
      </w:r>
      <w:r w:rsidR="008107BA" w:rsidRPr="008107BA">
        <w:rPr>
          <w:rFonts w:ascii="Times New Roman" w:cs="Times New Roman" w:hAnsi="Times New Roman"/>
          <w:color w:val="000000"/>
          <w:sz w:val="30"/>
          <w:szCs w:val="30"/>
        </w:rPr>
        <w:t xml:space="preserve">ром 24:50:0700249:65, </w:t>
      </w:r>
      <w:r w:rsidR="008107BA" w:rsidRPr="008107BA">
        <w:rPr>
          <w:rFonts w:ascii="Times New Roman" w:cs="Times New Roman" w:hAnsi="Times New Roman"/>
          <w:sz w:val="30"/>
          <w:szCs w:val="30"/>
        </w:rPr>
        <w:t xml:space="preserve">расположенного в территориальной зоне </w:t>
      </w:r>
      <w:r w:rsidR="008107BA" w:rsidRPr="008107BA">
        <w:rPr>
          <w:rFonts w:ascii="Times New Roman" w:cs="Times New Roman" w:hAnsi="Times New Roman"/>
          <w:bCs/>
          <w:sz w:val="30"/>
          <w:szCs w:val="30"/>
        </w:rPr>
        <w:t>см</w:t>
      </w:r>
      <w:r w:rsidR="008107BA" w:rsidRPr="008107BA">
        <w:rPr>
          <w:rFonts w:ascii="Times New Roman" w:cs="Times New Roman" w:hAnsi="Times New Roman"/>
          <w:bCs/>
          <w:sz w:val="30"/>
          <w:szCs w:val="30"/>
        </w:rPr>
        <w:t>е</w:t>
      </w:r>
      <w:r w:rsidR="008107BA" w:rsidRPr="008107BA">
        <w:rPr>
          <w:rFonts w:ascii="Times New Roman" w:cs="Times New Roman" w:hAnsi="Times New Roman"/>
          <w:bCs/>
          <w:sz w:val="30"/>
          <w:szCs w:val="30"/>
        </w:rPr>
        <w:t xml:space="preserve">шанной общественно-деловой и многоэтажной жилой застройки </w:t>
      </w:r>
      <w:r w:rsidR="008107BA" w:rsidRPr="008107BA">
        <w:rPr>
          <w:rFonts w:ascii="Times New Roman" w:cs="Times New Roman" w:hAnsi="Times New Roman"/>
          <w:sz w:val="30"/>
          <w:szCs w:val="30"/>
        </w:rPr>
        <w:t xml:space="preserve">(СОДЖ-2) по адресу: Российская Федерация, </w:t>
      </w:r>
      <w:r w:rsidR="008107BA" w:rsidRPr="008107BA">
        <w:rPr>
          <w:rFonts w:ascii="Times New Roman" w:cs="Times New Roman" w:hAnsi="Times New Roman"/>
          <w:color w:val="000000"/>
          <w:sz w:val="30"/>
          <w:szCs w:val="30"/>
        </w:rPr>
        <w:t xml:space="preserve">Красноярский край, </w:t>
      </w:r>
      <w:r w:rsidR="008965F7">
        <w:rPr>
          <w:rFonts w:ascii="Times New Roman" w:cs="Times New Roman" w:hAnsi="Times New Roman"/>
          <w:color w:val="000000"/>
          <w:sz w:val="30"/>
          <w:szCs w:val="30"/>
        </w:rPr>
        <w:t xml:space="preserve">                 </w:t>
      </w:r>
      <w:r w:rsidR="008107BA" w:rsidRPr="008107BA">
        <w:rPr>
          <w:rFonts w:ascii="Times New Roman" w:cs="Times New Roman" w:hAnsi="Times New Roman"/>
          <w:color w:val="000000"/>
          <w:sz w:val="30"/>
          <w:szCs w:val="30"/>
        </w:rPr>
        <w:t>городской округ город Красноярск, город Красноярск, ул. Парашютная, земельный участок 90/3, с целью размещения заправки транспортных средств</w:t>
      </w:r>
      <w:r w:rsidR="00F6646E" w:rsidRPr="008107BA">
        <w:rPr>
          <w:rFonts w:ascii="Times New Roman" w:cs="Times New Roman" w:hAnsi="Times New Roman"/>
          <w:sz w:val="30"/>
          <w:szCs w:val="30"/>
        </w:rPr>
        <w:t>.</w:t>
      </w:r>
    </w:p>
    <w:p w:rsidP="00A7722C" w:rsidR="00E47E28" w:rsidRDefault="00E47E28" w:rsidRPr="00C7478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lastRenderedPageBreak/>
        <w:t>2.</w:t>
      </w:r>
      <w:r w:rsidR="008965F7">
        <w:rPr>
          <w:rFonts w:ascii="Times New Roman" w:cs="Times New Roman" w:eastAsia="Times New Roman" w:hAnsi="Times New Roman"/>
          <w:sz w:val="30"/>
          <w:szCs w:val="30"/>
          <w:lang w:eastAsia="ru-RU"/>
        </w:rPr>
        <w:t> </w:t>
      </w:r>
      <w:r w:rsidRPr="008107BA">
        <w:rPr>
          <w:rFonts w:ascii="Times New Roman" w:cs="Times New Roman" w:eastAsia="Times New Roman" w:hAnsi="Times New Roman"/>
          <w:sz w:val="30"/>
          <w:szCs w:val="30"/>
          <w:lang w:eastAsia="ru-RU"/>
        </w:rPr>
        <w:t>Настоящее постановление опубликовать в газете «Городские новости» и разместить на официальном сайте администрации</w:t>
      </w:r>
      <w:r w:rsidRPr="00C7478E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города.</w:t>
      </w:r>
    </w:p>
    <w:p w:rsidP="00D8401F" w:rsidR="00D8401F" w:rsidRDefault="00D8401F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8401F" w:rsidR="00D8401F" w:rsidRDefault="00D8401F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8401F" w:rsidR="00D8401F" w:rsidRDefault="00D8401F" w:rsidRPr="00D8401F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8401F" w:rsidR="00D8401F" w:rsidRDefault="00D8401F" w:rsidRPr="00D8401F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proofErr w:type="gramStart"/>
      <w:r w:rsidRPr="00D8401F">
        <w:rPr>
          <w:rFonts w:ascii="Times New Roman" w:cs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D8401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D8401F" w:rsidR="00D8401F" w:rsidRDefault="00D8401F" w:rsidRPr="00D8401F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D8401F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D8401F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D8401F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</w:r>
      <w:r w:rsidRPr="00D8401F">
        <w:rPr>
          <w:rFonts w:ascii="Times New Roman" w:cs="Times New Roman" w:eastAsia="Times New Roman" w:hAnsi="Times New Roman"/>
          <w:sz w:val="30"/>
          <w:szCs w:val="30"/>
          <w:lang w:eastAsia="ru-RU"/>
        </w:rPr>
        <w:tab/>
        <w:t xml:space="preserve">      А.Б. Шувалов</w:t>
      </w:r>
    </w:p>
    <w:p w:rsidP="00D8401F" w:rsidR="00D8401F" w:rsidRDefault="00D8401F" w:rsidRPr="00D8401F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D8401F" w:rsidR="00D8401F" w:rsidRDefault="00D8401F" w:rsidRPr="00D8401F">
      <w:pPr>
        <w:tabs>
          <w:tab w:pos="6096" w:val="left"/>
        </w:tabs>
        <w:spacing w:after="0" w:line="192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3D02CF" w:rsidR="003D02CF" w:rsidRDefault="003D02CF" w:rsidRPr="00C7478E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sectPr w:rsidR="003D02CF" w:rsidRPr="00C7478E" w:rsidSect="003D02CF">
      <w:type w:val="continuous"/>
      <w:pgSz w:h="16838" w:w="11906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30823" w:rsidP="00D8401F" w:rsidRDefault="00830823">
      <w:pPr>
        <w:spacing w:after="0" w:line="240" w:lineRule="auto"/>
      </w:pPr>
      <w:r>
        <w:separator/>
      </w:r>
    </w:p>
  </w:endnote>
  <w:endnote w:type="continuationSeparator" w:id="0">
    <w:p w:rsidR="00830823" w:rsidP="00D8401F" w:rsidRDefault="0083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30823" w:rsidP="00D8401F" w:rsidRDefault="00830823">
      <w:pPr>
        <w:spacing w:after="0" w:line="240" w:lineRule="auto"/>
      </w:pPr>
      <w:r>
        <w:separator/>
      </w:r>
    </w:p>
  </w:footnote>
  <w:footnote w:type="continuationSeparator" w:id="0">
    <w:p w:rsidR="00830823" w:rsidP="00D8401F" w:rsidRDefault="0083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231916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Pr="00D8401F" w:rsidR="00D8401F" w:rsidRDefault="00D8401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D8401F">
          <w:rPr>
            <w:rFonts w:ascii="Times New Roman" w:hAnsi="Times New Roman" w:cs="Times New Roman"/>
            <w:sz w:val="24"/>
          </w:rPr>
          <w:fldChar w:fldCharType="begin"/>
        </w:r>
        <w:r w:rsidRPr="00D8401F">
          <w:rPr>
            <w:rFonts w:ascii="Times New Roman" w:hAnsi="Times New Roman" w:cs="Times New Roman"/>
            <w:sz w:val="24"/>
          </w:rPr>
          <w:instrText>PAGE   \* MERGEFORMAT</w:instrText>
        </w:r>
        <w:r w:rsidRPr="00D8401F">
          <w:rPr>
            <w:rFonts w:ascii="Times New Roman" w:hAnsi="Times New Roman" w:cs="Times New Roman"/>
            <w:sz w:val="24"/>
          </w:rPr>
          <w:fldChar w:fldCharType="separate"/>
        </w:r>
        <w:r w:rsidR="00E4276A">
          <w:rPr>
            <w:rFonts w:ascii="Times New Roman" w:hAnsi="Times New Roman" w:cs="Times New Roman"/>
            <w:noProof/>
            <w:sz w:val="24"/>
          </w:rPr>
          <w:t>2</w:t>
        </w:r>
        <w:r w:rsidRPr="00D8401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C7"/>
    <w:rsid w:val="00020A0D"/>
    <w:rsid w:val="00021A31"/>
    <w:rsid w:val="00077119"/>
    <w:rsid w:val="00094920"/>
    <w:rsid w:val="000E60A3"/>
    <w:rsid w:val="00103077"/>
    <w:rsid w:val="0010621F"/>
    <w:rsid w:val="00125344"/>
    <w:rsid w:val="00125680"/>
    <w:rsid w:val="001319AE"/>
    <w:rsid w:val="00151974"/>
    <w:rsid w:val="0015296F"/>
    <w:rsid w:val="00153A5C"/>
    <w:rsid w:val="00176971"/>
    <w:rsid w:val="001967AB"/>
    <w:rsid w:val="001A1752"/>
    <w:rsid w:val="001C1820"/>
    <w:rsid w:val="001E6887"/>
    <w:rsid w:val="001E7BE6"/>
    <w:rsid w:val="00214118"/>
    <w:rsid w:val="00224660"/>
    <w:rsid w:val="002635E4"/>
    <w:rsid w:val="00265ACF"/>
    <w:rsid w:val="00272E37"/>
    <w:rsid w:val="002766AA"/>
    <w:rsid w:val="00282319"/>
    <w:rsid w:val="002B1D2C"/>
    <w:rsid w:val="002B7956"/>
    <w:rsid w:val="002D06F6"/>
    <w:rsid w:val="002F0814"/>
    <w:rsid w:val="00316E94"/>
    <w:rsid w:val="00321324"/>
    <w:rsid w:val="00351327"/>
    <w:rsid w:val="00361C93"/>
    <w:rsid w:val="00371C2F"/>
    <w:rsid w:val="003A51ED"/>
    <w:rsid w:val="003B4333"/>
    <w:rsid w:val="003C5DFB"/>
    <w:rsid w:val="003D02CF"/>
    <w:rsid w:val="003D7D76"/>
    <w:rsid w:val="003E4818"/>
    <w:rsid w:val="00425327"/>
    <w:rsid w:val="00445F05"/>
    <w:rsid w:val="00447AF6"/>
    <w:rsid w:val="004822BF"/>
    <w:rsid w:val="004B1BD2"/>
    <w:rsid w:val="004F340B"/>
    <w:rsid w:val="00547C42"/>
    <w:rsid w:val="005547E4"/>
    <w:rsid w:val="00583E19"/>
    <w:rsid w:val="005B4FC7"/>
    <w:rsid w:val="005E65CE"/>
    <w:rsid w:val="00606550"/>
    <w:rsid w:val="00612092"/>
    <w:rsid w:val="00615EF5"/>
    <w:rsid w:val="00661A8F"/>
    <w:rsid w:val="00671642"/>
    <w:rsid w:val="006B1E20"/>
    <w:rsid w:val="006C1FFA"/>
    <w:rsid w:val="006E7230"/>
    <w:rsid w:val="00727CF7"/>
    <w:rsid w:val="00751486"/>
    <w:rsid w:val="00756732"/>
    <w:rsid w:val="0077166B"/>
    <w:rsid w:val="00775FFC"/>
    <w:rsid w:val="007776FE"/>
    <w:rsid w:val="0078227F"/>
    <w:rsid w:val="00790AA9"/>
    <w:rsid w:val="007928AD"/>
    <w:rsid w:val="007B6110"/>
    <w:rsid w:val="007C65B9"/>
    <w:rsid w:val="007D4F63"/>
    <w:rsid w:val="008107BA"/>
    <w:rsid w:val="00830823"/>
    <w:rsid w:val="00832C01"/>
    <w:rsid w:val="00834BF8"/>
    <w:rsid w:val="00850F66"/>
    <w:rsid w:val="00874A60"/>
    <w:rsid w:val="00885AD0"/>
    <w:rsid w:val="00886BC8"/>
    <w:rsid w:val="00886E67"/>
    <w:rsid w:val="008965F7"/>
    <w:rsid w:val="008C3FF5"/>
    <w:rsid w:val="008D1E40"/>
    <w:rsid w:val="0090123D"/>
    <w:rsid w:val="0090352E"/>
    <w:rsid w:val="00953B6A"/>
    <w:rsid w:val="00960BC2"/>
    <w:rsid w:val="00985973"/>
    <w:rsid w:val="00994C42"/>
    <w:rsid w:val="009B5466"/>
    <w:rsid w:val="009B6FCA"/>
    <w:rsid w:val="009C0B8E"/>
    <w:rsid w:val="009D523D"/>
    <w:rsid w:val="009E486E"/>
    <w:rsid w:val="009F2A8C"/>
    <w:rsid w:val="00A1336F"/>
    <w:rsid w:val="00A63887"/>
    <w:rsid w:val="00A7722C"/>
    <w:rsid w:val="00A84A71"/>
    <w:rsid w:val="00A85ABB"/>
    <w:rsid w:val="00AB341E"/>
    <w:rsid w:val="00AD4D7E"/>
    <w:rsid w:val="00AF2D87"/>
    <w:rsid w:val="00B04727"/>
    <w:rsid w:val="00B2040F"/>
    <w:rsid w:val="00B20F0A"/>
    <w:rsid w:val="00B31EE6"/>
    <w:rsid w:val="00B41F80"/>
    <w:rsid w:val="00B77E5A"/>
    <w:rsid w:val="00BE318D"/>
    <w:rsid w:val="00BF2065"/>
    <w:rsid w:val="00BF7D51"/>
    <w:rsid w:val="00C33005"/>
    <w:rsid w:val="00C47F9C"/>
    <w:rsid w:val="00C642C9"/>
    <w:rsid w:val="00C7478E"/>
    <w:rsid w:val="00CA14B7"/>
    <w:rsid w:val="00CA43F6"/>
    <w:rsid w:val="00CE1226"/>
    <w:rsid w:val="00CE2A5C"/>
    <w:rsid w:val="00CF6E2D"/>
    <w:rsid w:val="00D300CE"/>
    <w:rsid w:val="00D36ACA"/>
    <w:rsid w:val="00D701E7"/>
    <w:rsid w:val="00D72DFC"/>
    <w:rsid w:val="00D8401F"/>
    <w:rsid w:val="00DA1D5A"/>
    <w:rsid w:val="00DB292A"/>
    <w:rsid w:val="00DD09C0"/>
    <w:rsid w:val="00DF7B34"/>
    <w:rsid w:val="00E417F2"/>
    <w:rsid w:val="00E4276A"/>
    <w:rsid w:val="00E47E28"/>
    <w:rsid w:val="00E525FE"/>
    <w:rsid w:val="00E8732C"/>
    <w:rsid w:val="00E91B28"/>
    <w:rsid w:val="00E92D28"/>
    <w:rsid w:val="00EF3AAA"/>
    <w:rsid w:val="00F10C2E"/>
    <w:rsid w:val="00F413D6"/>
    <w:rsid w:val="00F44FF2"/>
    <w:rsid w:val="00F5196A"/>
    <w:rsid w:val="00F6646E"/>
    <w:rsid w:val="00F7505C"/>
    <w:rsid w:val="00FC66B5"/>
    <w:rsid w:val="00FC7CF3"/>
    <w:rsid w:val="00FD07B9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47E28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AF2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292A"/>
    <w:pPr>
      <w:ind w:left="720"/>
      <w:contextualSpacing/>
    </w:pPr>
  </w:style>
  <w:style w:type="character" w:styleId="2" w:customStyle="true">
    <w:name w:val="Основной текст (2)"/>
    <w:basedOn w:val="a0"/>
    <w:rsid w:val="00B41F80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D8401F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D8401F"/>
  </w:style>
  <w:style w:type="paragraph" w:styleId="a8">
    <w:name w:val="footer"/>
    <w:basedOn w:val="a"/>
    <w:link w:val="a9"/>
    <w:uiPriority w:val="99"/>
    <w:unhideWhenUsed/>
    <w:rsid w:val="00D8401F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D8401F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47E28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AF2D87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AF2D87"/>
    <w:rPr>
      <w:rFonts w:ascii="Tahoma" w:cs="Tahoma" w:hAnsi="Tahoma"/>
      <w:sz w:val="16"/>
      <w:szCs w:val="16"/>
    </w:rPr>
  </w:style>
  <w:style w:styleId="a5" w:type="paragraph">
    <w:name w:val="List Paragraph"/>
    <w:basedOn w:val="a"/>
    <w:uiPriority w:val="34"/>
    <w:qFormat/>
    <w:rsid w:val="00DB292A"/>
    <w:pPr>
      <w:ind w:left="720"/>
      <w:contextualSpacing/>
    </w:pPr>
  </w:style>
  <w:style w:customStyle="1" w:styleId="2" w:type="character">
    <w:name w:val="Основной текст (2)"/>
    <w:basedOn w:val="a0"/>
    <w:rsid w:val="00B41F80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bidi="ru-RU" w:eastAsia="ru-RU" w:val="ru-RU"/>
    </w:rPr>
  </w:style>
  <w:style w:styleId="a6" w:type="paragraph">
    <w:name w:val="header"/>
    <w:basedOn w:val="a"/>
    <w:link w:val="a7"/>
    <w:uiPriority w:val="99"/>
    <w:unhideWhenUsed/>
    <w:rsid w:val="00D8401F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D8401F"/>
  </w:style>
  <w:style w:styleId="a8" w:type="paragraph">
    <w:name w:val="footer"/>
    <w:basedOn w:val="a"/>
    <w:link w:val="a9"/>
    <w:uiPriority w:val="99"/>
    <w:unhideWhenUsed/>
    <w:rsid w:val="00D8401F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D8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388 от 16.05.2025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7B94515-209F-41B8-95F9-53AC23961166}"/>
</file>

<file path=customXml/itemProps2.xml><?xml version="1.0" encoding="utf-8"?>
<ds:datastoreItem xmlns:ds="http://schemas.openxmlformats.org/officeDocument/2006/customXml" ds:itemID="{BA220D54-C8C7-47C7-B93C-959D00E302DE}"/>
</file>

<file path=customXml/itemProps3.xml><?xml version="1.0" encoding="utf-8"?>
<ds:datastoreItem xmlns:ds="http://schemas.openxmlformats.org/officeDocument/2006/customXml" ds:itemID="{81BD8CE0-B8C5-448C-9859-21F866D85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388 от 16.05.2025</dc:title>
  <dc:creator>Воеводкина Анастасия Валерьевна</dc:creator>
  <cp:lastModifiedBy>Бабинцева Ксения Геннадьевна</cp:lastModifiedBy>
  <cp:revision>83</cp:revision>
  <cp:lastPrinted>2025-05-05T07:38:00Z</cp:lastPrinted>
  <dcterms:created xsi:type="dcterms:W3CDTF">2018-06-15T09:39:00Z</dcterms:created>
  <dcterms:modified xsi:type="dcterms:W3CDTF">2025-05-15T03:18:00Z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