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D9" w:rsidRPr="001C29D9" w:rsidRDefault="001C29D9" w:rsidP="001C29D9">
      <w:pPr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bookmarkStart w:id="0" w:name="_GoBack"/>
      <w:bookmarkEnd w:id="0"/>
      <w:r w:rsidRPr="001C29D9">
        <w:rPr>
          <w:sz w:val="30"/>
          <w:szCs w:val="30"/>
        </w:rPr>
        <w:t>Приложение</w:t>
      </w:r>
      <w:r w:rsidR="00605AD9">
        <w:rPr>
          <w:sz w:val="30"/>
          <w:szCs w:val="30"/>
        </w:rPr>
        <w:t xml:space="preserve"> 3</w:t>
      </w:r>
    </w:p>
    <w:p w:rsidR="001C29D9" w:rsidRPr="001C29D9" w:rsidRDefault="001C29D9" w:rsidP="001C29D9">
      <w:pPr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1C29D9">
        <w:rPr>
          <w:sz w:val="30"/>
          <w:szCs w:val="30"/>
        </w:rPr>
        <w:t>к постановлению</w:t>
      </w:r>
    </w:p>
    <w:p w:rsidR="001C29D9" w:rsidRPr="001C29D9" w:rsidRDefault="001C29D9" w:rsidP="001C29D9">
      <w:pPr>
        <w:tabs>
          <w:tab w:val="right" w:pos="9354"/>
        </w:tabs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1C29D9">
        <w:rPr>
          <w:sz w:val="30"/>
          <w:szCs w:val="30"/>
        </w:rPr>
        <w:t xml:space="preserve">администрации </w:t>
      </w:r>
    </w:p>
    <w:p w:rsidR="001C29D9" w:rsidRDefault="001C29D9" w:rsidP="001C29D9">
      <w:pPr>
        <w:tabs>
          <w:tab w:val="right" w:pos="9354"/>
        </w:tabs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1C29D9">
        <w:rPr>
          <w:sz w:val="30"/>
          <w:szCs w:val="30"/>
        </w:rPr>
        <w:t>города Красноярска</w:t>
      </w:r>
    </w:p>
    <w:p w:rsidR="00F17987" w:rsidRPr="001C29D9" w:rsidRDefault="001C29D9" w:rsidP="001C29D9">
      <w:pPr>
        <w:tabs>
          <w:tab w:val="right" w:pos="9354"/>
        </w:tabs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1C29D9">
        <w:rPr>
          <w:sz w:val="30"/>
          <w:szCs w:val="30"/>
        </w:rPr>
        <w:t>от ____________ № _________</w:t>
      </w:r>
    </w:p>
    <w:p w:rsidR="001C29D9" w:rsidRDefault="001C29D9" w:rsidP="001C29D9">
      <w:pPr>
        <w:autoSpaceDE w:val="0"/>
        <w:adjustRightInd w:val="0"/>
        <w:spacing w:line="192" w:lineRule="auto"/>
        <w:ind w:firstLine="5387"/>
        <w:textAlignment w:val="auto"/>
        <w:outlineLvl w:val="0"/>
        <w:rPr>
          <w:rFonts w:eastAsiaTheme="minorHAnsi"/>
          <w:sz w:val="30"/>
          <w:szCs w:val="30"/>
          <w:lang w:eastAsia="en-US"/>
        </w:rPr>
      </w:pPr>
    </w:p>
    <w:p w:rsidR="00F17987" w:rsidRPr="00F17987" w:rsidRDefault="00F17987" w:rsidP="001C29D9">
      <w:pPr>
        <w:autoSpaceDE w:val="0"/>
        <w:adjustRightInd w:val="0"/>
        <w:spacing w:line="192" w:lineRule="auto"/>
        <w:ind w:firstLine="5387"/>
        <w:textAlignment w:val="auto"/>
        <w:outlineLvl w:val="0"/>
        <w:rPr>
          <w:rFonts w:eastAsiaTheme="minorHAnsi"/>
          <w:sz w:val="30"/>
          <w:szCs w:val="30"/>
          <w:lang w:eastAsia="en-US"/>
        </w:rPr>
      </w:pPr>
      <w:r w:rsidRPr="00F17987">
        <w:rPr>
          <w:rFonts w:eastAsiaTheme="minorHAnsi"/>
          <w:sz w:val="30"/>
          <w:szCs w:val="30"/>
          <w:lang w:eastAsia="en-US"/>
        </w:rPr>
        <w:t>«Приложение 4</w:t>
      </w:r>
    </w:p>
    <w:p w:rsidR="00F17987" w:rsidRPr="00F17987" w:rsidRDefault="00F17987" w:rsidP="001C29D9">
      <w:pPr>
        <w:autoSpaceDE w:val="0"/>
        <w:adjustRightInd w:val="0"/>
        <w:spacing w:line="192" w:lineRule="auto"/>
        <w:ind w:firstLine="5387"/>
        <w:textAlignment w:val="auto"/>
        <w:rPr>
          <w:rFonts w:eastAsiaTheme="minorHAnsi"/>
          <w:sz w:val="30"/>
          <w:szCs w:val="30"/>
          <w:lang w:eastAsia="en-US"/>
        </w:rPr>
      </w:pPr>
      <w:r w:rsidRPr="00F17987">
        <w:rPr>
          <w:rFonts w:eastAsiaTheme="minorHAnsi"/>
          <w:sz w:val="30"/>
          <w:szCs w:val="30"/>
          <w:lang w:eastAsia="en-US"/>
        </w:rPr>
        <w:t>к муниципальной программе</w:t>
      </w:r>
    </w:p>
    <w:p w:rsidR="001C29D9" w:rsidRDefault="00F17987" w:rsidP="001C29D9">
      <w:pPr>
        <w:autoSpaceDE w:val="0"/>
        <w:adjustRightInd w:val="0"/>
        <w:spacing w:line="192" w:lineRule="auto"/>
        <w:ind w:firstLine="5387"/>
        <w:textAlignment w:val="auto"/>
        <w:rPr>
          <w:rFonts w:eastAsiaTheme="minorHAnsi"/>
          <w:sz w:val="30"/>
          <w:szCs w:val="30"/>
          <w:lang w:eastAsia="en-US"/>
        </w:rPr>
      </w:pPr>
      <w:r w:rsidRPr="00F17987">
        <w:rPr>
          <w:rFonts w:eastAsiaTheme="minorHAnsi"/>
          <w:sz w:val="30"/>
          <w:szCs w:val="30"/>
          <w:lang w:eastAsia="en-US"/>
        </w:rPr>
        <w:t xml:space="preserve">«Социальная поддержка </w:t>
      </w:r>
    </w:p>
    <w:p w:rsidR="001C29D9" w:rsidRDefault="001C29D9" w:rsidP="001C29D9">
      <w:pPr>
        <w:autoSpaceDE w:val="0"/>
        <w:adjustRightInd w:val="0"/>
        <w:spacing w:line="192" w:lineRule="auto"/>
        <w:ind w:firstLine="5387"/>
        <w:textAlignment w:val="auto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н</w:t>
      </w:r>
      <w:r w:rsidR="00F17987" w:rsidRPr="00F17987">
        <w:rPr>
          <w:rFonts w:eastAsiaTheme="minorHAnsi"/>
          <w:sz w:val="30"/>
          <w:szCs w:val="30"/>
          <w:lang w:eastAsia="en-US"/>
        </w:rPr>
        <w:t>асе</w:t>
      </w:r>
      <w:r>
        <w:rPr>
          <w:rFonts w:eastAsiaTheme="minorHAnsi"/>
          <w:sz w:val="30"/>
          <w:szCs w:val="30"/>
          <w:lang w:eastAsia="en-US"/>
        </w:rPr>
        <w:t xml:space="preserve">ления </w:t>
      </w:r>
      <w:r w:rsidR="00F17987" w:rsidRPr="00F17987">
        <w:rPr>
          <w:rFonts w:eastAsiaTheme="minorHAnsi"/>
          <w:sz w:val="30"/>
          <w:szCs w:val="30"/>
          <w:lang w:eastAsia="en-US"/>
        </w:rPr>
        <w:t xml:space="preserve">города </w:t>
      </w:r>
    </w:p>
    <w:p w:rsidR="00F17987" w:rsidRPr="00F17987" w:rsidRDefault="00F17987" w:rsidP="001C29D9">
      <w:pPr>
        <w:autoSpaceDE w:val="0"/>
        <w:adjustRightInd w:val="0"/>
        <w:spacing w:line="192" w:lineRule="auto"/>
        <w:ind w:firstLine="5387"/>
        <w:textAlignment w:val="auto"/>
        <w:rPr>
          <w:rFonts w:eastAsiaTheme="minorHAnsi"/>
          <w:sz w:val="30"/>
          <w:szCs w:val="30"/>
          <w:lang w:eastAsia="en-US"/>
        </w:rPr>
      </w:pPr>
      <w:r w:rsidRPr="00F17987">
        <w:rPr>
          <w:rFonts w:eastAsiaTheme="minorHAnsi"/>
          <w:sz w:val="30"/>
          <w:szCs w:val="30"/>
          <w:lang w:eastAsia="en-US"/>
        </w:rPr>
        <w:t>Красноярска</w:t>
      </w:r>
      <w:r w:rsidR="00605AD9">
        <w:rPr>
          <w:rFonts w:eastAsiaTheme="minorHAnsi"/>
          <w:sz w:val="30"/>
          <w:szCs w:val="30"/>
          <w:lang w:eastAsia="en-US"/>
        </w:rPr>
        <w:t>»</w:t>
      </w:r>
    </w:p>
    <w:p w:rsidR="00F17987" w:rsidRPr="00BB0663" w:rsidRDefault="00F17987" w:rsidP="001C29D9">
      <w:pPr>
        <w:autoSpaceDE w:val="0"/>
        <w:adjustRightInd w:val="0"/>
        <w:ind w:firstLine="5387"/>
        <w:jc w:val="both"/>
        <w:textAlignment w:val="auto"/>
        <w:rPr>
          <w:rFonts w:eastAsiaTheme="minorHAnsi"/>
          <w:sz w:val="30"/>
          <w:szCs w:val="30"/>
          <w:lang w:eastAsia="en-US"/>
        </w:rPr>
      </w:pPr>
    </w:p>
    <w:p w:rsidR="00F17987" w:rsidRPr="00BB0663" w:rsidRDefault="00F17987" w:rsidP="001C29D9">
      <w:pPr>
        <w:autoSpaceDE w:val="0"/>
        <w:adjustRightInd w:val="0"/>
        <w:ind w:firstLine="5387"/>
        <w:jc w:val="both"/>
        <w:textAlignment w:val="auto"/>
        <w:rPr>
          <w:rFonts w:eastAsiaTheme="minorHAnsi"/>
          <w:sz w:val="30"/>
          <w:szCs w:val="30"/>
          <w:lang w:eastAsia="en-US"/>
        </w:rPr>
      </w:pPr>
    </w:p>
    <w:p w:rsidR="00F17987" w:rsidRPr="00BB0663" w:rsidRDefault="00F17987" w:rsidP="001C29D9">
      <w:pPr>
        <w:autoSpaceDE w:val="0"/>
        <w:adjustRightInd w:val="0"/>
        <w:spacing w:line="192" w:lineRule="auto"/>
        <w:jc w:val="both"/>
        <w:textAlignment w:val="auto"/>
        <w:rPr>
          <w:rFonts w:eastAsiaTheme="minorHAnsi"/>
          <w:sz w:val="30"/>
          <w:szCs w:val="30"/>
          <w:lang w:eastAsia="en-US"/>
        </w:rPr>
      </w:pPr>
    </w:p>
    <w:p w:rsidR="00F17987" w:rsidRPr="00F17987" w:rsidRDefault="00F17987" w:rsidP="001C29D9">
      <w:pPr>
        <w:autoSpaceDE w:val="0"/>
        <w:adjustRightInd w:val="0"/>
        <w:spacing w:line="192" w:lineRule="auto"/>
        <w:jc w:val="center"/>
        <w:textAlignment w:val="auto"/>
        <w:rPr>
          <w:rFonts w:eastAsiaTheme="minorHAnsi"/>
          <w:bCs/>
          <w:sz w:val="30"/>
          <w:szCs w:val="30"/>
          <w:lang w:eastAsia="en-US"/>
        </w:rPr>
      </w:pPr>
      <w:r w:rsidRPr="00F17987">
        <w:rPr>
          <w:rFonts w:eastAsiaTheme="minorHAnsi"/>
          <w:bCs/>
          <w:sz w:val="30"/>
          <w:szCs w:val="30"/>
          <w:lang w:eastAsia="en-US"/>
        </w:rPr>
        <w:t xml:space="preserve">РАСПРЕДЕЛЕНИЕ </w:t>
      </w:r>
    </w:p>
    <w:p w:rsidR="00F17987" w:rsidRPr="00F17987" w:rsidRDefault="00F17987" w:rsidP="001C29D9">
      <w:pPr>
        <w:autoSpaceDE w:val="0"/>
        <w:adjustRightInd w:val="0"/>
        <w:spacing w:line="192" w:lineRule="auto"/>
        <w:jc w:val="center"/>
        <w:textAlignment w:val="auto"/>
        <w:rPr>
          <w:rFonts w:eastAsiaTheme="minorHAnsi"/>
          <w:bCs/>
          <w:sz w:val="30"/>
          <w:szCs w:val="30"/>
          <w:lang w:eastAsia="en-US"/>
        </w:rPr>
      </w:pPr>
      <w:r w:rsidRPr="00F17987">
        <w:rPr>
          <w:rFonts w:eastAsiaTheme="minorHAnsi"/>
          <w:bCs/>
          <w:sz w:val="30"/>
          <w:szCs w:val="30"/>
          <w:lang w:eastAsia="en-US"/>
        </w:rPr>
        <w:t>бюджетных ассигнований и средств</w:t>
      </w:r>
    </w:p>
    <w:p w:rsidR="00F17987" w:rsidRPr="00F17987" w:rsidRDefault="00F17987" w:rsidP="001C29D9">
      <w:pPr>
        <w:autoSpaceDE w:val="0"/>
        <w:adjustRightInd w:val="0"/>
        <w:spacing w:line="192" w:lineRule="auto"/>
        <w:jc w:val="center"/>
        <w:textAlignment w:val="auto"/>
        <w:rPr>
          <w:rFonts w:eastAsiaTheme="minorHAnsi"/>
          <w:bCs/>
          <w:sz w:val="30"/>
          <w:szCs w:val="30"/>
          <w:lang w:eastAsia="en-US"/>
        </w:rPr>
      </w:pPr>
      <w:r w:rsidRPr="00F17987">
        <w:rPr>
          <w:rFonts w:eastAsiaTheme="minorHAnsi"/>
          <w:bCs/>
          <w:sz w:val="30"/>
          <w:szCs w:val="30"/>
          <w:lang w:eastAsia="en-US"/>
        </w:rPr>
        <w:t xml:space="preserve">из внебюджетных источников на реализацию </w:t>
      </w:r>
      <w:proofErr w:type="gramStart"/>
      <w:r w:rsidRPr="00F17987">
        <w:rPr>
          <w:rFonts w:eastAsiaTheme="minorHAnsi"/>
          <w:bCs/>
          <w:sz w:val="30"/>
          <w:szCs w:val="30"/>
          <w:lang w:eastAsia="en-US"/>
        </w:rPr>
        <w:t>муниципальной</w:t>
      </w:r>
      <w:proofErr w:type="gramEnd"/>
    </w:p>
    <w:p w:rsidR="00F17987" w:rsidRPr="00F17987" w:rsidRDefault="00F17987" w:rsidP="001C29D9">
      <w:pPr>
        <w:autoSpaceDE w:val="0"/>
        <w:adjustRightInd w:val="0"/>
        <w:spacing w:line="192" w:lineRule="auto"/>
        <w:jc w:val="center"/>
        <w:textAlignment w:val="auto"/>
        <w:rPr>
          <w:rFonts w:eastAsiaTheme="minorHAnsi"/>
          <w:bCs/>
          <w:sz w:val="30"/>
          <w:szCs w:val="30"/>
          <w:lang w:eastAsia="en-US"/>
        </w:rPr>
      </w:pPr>
      <w:r w:rsidRPr="00F17987">
        <w:rPr>
          <w:rFonts w:eastAsiaTheme="minorHAnsi"/>
          <w:bCs/>
          <w:sz w:val="30"/>
          <w:szCs w:val="30"/>
          <w:lang w:eastAsia="en-US"/>
        </w:rPr>
        <w:t>программы с разбивкой по источникам финансирования</w:t>
      </w:r>
    </w:p>
    <w:p w:rsidR="00F17987" w:rsidRDefault="00F17987" w:rsidP="00BB0663">
      <w:pPr>
        <w:autoSpaceDE w:val="0"/>
        <w:adjustRightInd w:val="0"/>
        <w:jc w:val="center"/>
        <w:textAlignment w:val="auto"/>
        <w:rPr>
          <w:rFonts w:eastAsiaTheme="minorHAnsi"/>
          <w:bCs/>
          <w:sz w:val="30"/>
          <w:szCs w:val="30"/>
          <w:lang w:eastAsia="en-US"/>
        </w:rPr>
      </w:pPr>
    </w:p>
    <w:p w:rsidR="001C29D9" w:rsidRPr="00F17987" w:rsidRDefault="001C29D9" w:rsidP="00BB0663">
      <w:pPr>
        <w:autoSpaceDE w:val="0"/>
        <w:adjustRightInd w:val="0"/>
        <w:jc w:val="center"/>
        <w:textAlignment w:val="auto"/>
        <w:rPr>
          <w:rFonts w:eastAsiaTheme="minorHAnsi"/>
          <w:bCs/>
          <w:sz w:val="30"/>
          <w:szCs w:val="30"/>
          <w:lang w:eastAsia="en-US"/>
        </w:rPr>
      </w:pPr>
    </w:p>
    <w:p w:rsidR="00BB0663" w:rsidRDefault="00BB0663" w:rsidP="00BB0663">
      <w:pPr>
        <w:autoSpaceDE w:val="0"/>
        <w:adjustRightInd w:val="0"/>
        <w:jc w:val="right"/>
        <w:textAlignment w:val="auto"/>
        <w:outlineLvl w:val="0"/>
        <w:rPr>
          <w:sz w:val="30"/>
          <w:szCs w:val="30"/>
          <w:lang w:eastAsia="en-US"/>
        </w:rPr>
      </w:pPr>
    </w:p>
    <w:p w:rsidR="00F17987" w:rsidRDefault="00BB0663" w:rsidP="00F17987">
      <w:pPr>
        <w:autoSpaceDE w:val="0"/>
        <w:adjustRightInd w:val="0"/>
        <w:jc w:val="right"/>
        <w:textAlignment w:val="auto"/>
        <w:outlineLvl w:val="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Т</w:t>
      </w:r>
      <w:r w:rsidR="00F17987" w:rsidRPr="00F17987">
        <w:rPr>
          <w:sz w:val="30"/>
          <w:szCs w:val="30"/>
          <w:lang w:eastAsia="en-US"/>
        </w:rPr>
        <w:t>ыс. рублей</w:t>
      </w:r>
    </w:p>
    <w:p w:rsidR="00BB0663" w:rsidRPr="00BB0663" w:rsidRDefault="00BB0663" w:rsidP="00F17987">
      <w:pPr>
        <w:autoSpaceDE w:val="0"/>
        <w:adjustRightInd w:val="0"/>
        <w:jc w:val="right"/>
        <w:textAlignment w:val="auto"/>
        <w:outlineLvl w:val="0"/>
        <w:rPr>
          <w:sz w:val="4"/>
          <w:szCs w:val="4"/>
          <w:lang w:eastAsia="en-US"/>
        </w:rPr>
      </w:pPr>
    </w:p>
    <w:tbl>
      <w:tblPr>
        <w:tblStyle w:val="af0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1"/>
        <w:gridCol w:w="3368"/>
        <w:gridCol w:w="1418"/>
        <w:gridCol w:w="1276"/>
        <w:gridCol w:w="1417"/>
        <w:gridCol w:w="1276"/>
      </w:tblGrid>
      <w:tr w:rsidR="00BB0663" w:rsidRPr="00BB0663" w:rsidTr="00BB0663">
        <w:tc>
          <w:tcPr>
            <w:tcW w:w="601" w:type="dxa"/>
            <w:vMerge w:val="restart"/>
          </w:tcPr>
          <w:p w:rsidR="00F17987" w:rsidRPr="00BB0663" w:rsidRDefault="00F17987" w:rsidP="00BB0663">
            <w:pPr>
              <w:widowControl w:val="0"/>
              <w:autoSpaceDE w:val="0"/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368" w:type="dxa"/>
            <w:vMerge w:val="restart"/>
          </w:tcPr>
          <w:p w:rsidR="00F17987" w:rsidRPr="00BB0663" w:rsidRDefault="00F17987" w:rsidP="00BB0663">
            <w:pPr>
              <w:widowControl w:val="0"/>
              <w:autoSpaceDE w:val="0"/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387" w:type="dxa"/>
            <w:gridSpan w:val="4"/>
          </w:tcPr>
          <w:p w:rsidR="00F17987" w:rsidRPr="00BB0663" w:rsidRDefault="00F17987" w:rsidP="00BB0663">
            <w:pPr>
              <w:widowControl w:val="0"/>
              <w:autoSpaceDE w:val="0"/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Объем финансирования</w:t>
            </w:r>
          </w:p>
        </w:tc>
      </w:tr>
      <w:tr w:rsidR="00BB0663" w:rsidRPr="00BB0663" w:rsidTr="00BB0663">
        <w:trPr>
          <w:trHeight w:val="343"/>
        </w:trPr>
        <w:tc>
          <w:tcPr>
            <w:tcW w:w="601" w:type="dxa"/>
            <w:vMerge/>
          </w:tcPr>
          <w:p w:rsidR="00F17987" w:rsidRPr="00BB0663" w:rsidRDefault="00F17987" w:rsidP="00BB0663">
            <w:pPr>
              <w:widowControl w:val="0"/>
              <w:autoSpaceDE w:val="0"/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F17987" w:rsidRPr="00BB0663" w:rsidRDefault="00F17987" w:rsidP="00BB0663">
            <w:pPr>
              <w:widowControl w:val="0"/>
              <w:autoSpaceDE w:val="0"/>
              <w:spacing w:line="192" w:lineRule="auto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17987" w:rsidRPr="00BB0663" w:rsidRDefault="00F17987" w:rsidP="00BB0663">
            <w:pPr>
              <w:widowControl w:val="0"/>
              <w:autoSpaceDE w:val="0"/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969" w:type="dxa"/>
            <w:gridSpan w:val="3"/>
          </w:tcPr>
          <w:p w:rsidR="00F17987" w:rsidRPr="00BB0663" w:rsidRDefault="00F17987" w:rsidP="00BB0663">
            <w:pPr>
              <w:widowControl w:val="0"/>
              <w:autoSpaceDE w:val="0"/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том числе по годам</w:t>
            </w:r>
          </w:p>
        </w:tc>
      </w:tr>
      <w:tr w:rsidR="00BB0663" w:rsidRPr="00BB0663" w:rsidTr="00BB0663">
        <w:trPr>
          <w:trHeight w:val="316"/>
        </w:trPr>
        <w:tc>
          <w:tcPr>
            <w:tcW w:w="601" w:type="dxa"/>
            <w:vMerge/>
          </w:tcPr>
          <w:p w:rsidR="00F17987" w:rsidRPr="00BB0663" w:rsidRDefault="00F17987" w:rsidP="00BB0663">
            <w:pPr>
              <w:widowControl w:val="0"/>
              <w:autoSpaceDE w:val="0"/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F17987" w:rsidRPr="00BB0663" w:rsidRDefault="00F17987" w:rsidP="00BB0663">
            <w:pPr>
              <w:widowControl w:val="0"/>
              <w:autoSpaceDE w:val="0"/>
              <w:spacing w:line="192" w:lineRule="auto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17987" w:rsidRPr="00BB0663" w:rsidRDefault="00F17987" w:rsidP="00BB0663">
            <w:pPr>
              <w:widowControl w:val="0"/>
              <w:autoSpaceDE w:val="0"/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7987" w:rsidRPr="00BB0663" w:rsidRDefault="00F17987" w:rsidP="00BB0663">
            <w:pPr>
              <w:widowControl w:val="0"/>
              <w:autoSpaceDE w:val="0"/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F17987" w:rsidRPr="00BB0663" w:rsidRDefault="00F17987" w:rsidP="00BB0663">
            <w:pPr>
              <w:widowControl w:val="0"/>
              <w:autoSpaceDE w:val="0"/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:rsidR="00F17987" w:rsidRPr="00BB0663" w:rsidRDefault="00F17987" w:rsidP="00BB0663">
            <w:pPr>
              <w:widowControl w:val="0"/>
              <w:autoSpaceDE w:val="0"/>
              <w:spacing w:line="19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2028</w:t>
            </w:r>
          </w:p>
        </w:tc>
      </w:tr>
      <w:tr w:rsidR="00BB0663" w:rsidRPr="00BB0663" w:rsidTr="00BB0663">
        <w:tc>
          <w:tcPr>
            <w:tcW w:w="601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8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 по Программе</w:t>
            </w:r>
          </w:p>
        </w:tc>
        <w:tc>
          <w:tcPr>
            <w:tcW w:w="1418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948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321,06</w:t>
            </w:r>
          </w:p>
        </w:tc>
        <w:tc>
          <w:tcPr>
            <w:tcW w:w="1276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672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939,33</w:t>
            </w:r>
          </w:p>
        </w:tc>
        <w:tc>
          <w:tcPr>
            <w:tcW w:w="1417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645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351,35</w:t>
            </w:r>
          </w:p>
        </w:tc>
        <w:tc>
          <w:tcPr>
            <w:tcW w:w="1276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630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030,38</w:t>
            </w:r>
          </w:p>
        </w:tc>
      </w:tr>
      <w:tr w:rsidR="00BB0663" w:rsidRPr="00BB0663" w:rsidTr="00BB0663">
        <w:tc>
          <w:tcPr>
            <w:tcW w:w="601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55" w:type="dxa"/>
            <w:gridSpan w:val="5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источникам финансирования:</w:t>
            </w:r>
          </w:p>
        </w:tc>
      </w:tr>
      <w:tr w:rsidR="00BB0663" w:rsidRPr="00BB0663" w:rsidTr="00BB0663">
        <w:tc>
          <w:tcPr>
            <w:tcW w:w="601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68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Бюджет города</w:t>
            </w:r>
          </w:p>
        </w:tc>
        <w:tc>
          <w:tcPr>
            <w:tcW w:w="1418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917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659,46</w:t>
            </w:r>
          </w:p>
        </w:tc>
        <w:tc>
          <w:tcPr>
            <w:tcW w:w="1276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657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679,26</w:t>
            </w:r>
          </w:p>
        </w:tc>
        <w:tc>
          <w:tcPr>
            <w:tcW w:w="1417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629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949,82</w:t>
            </w:r>
          </w:p>
        </w:tc>
        <w:tc>
          <w:tcPr>
            <w:tcW w:w="1276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630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030,38</w:t>
            </w:r>
          </w:p>
        </w:tc>
      </w:tr>
      <w:tr w:rsidR="00BB0663" w:rsidRPr="00BB0663" w:rsidTr="00BB0663">
        <w:tc>
          <w:tcPr>
            <w:tcW w:w="601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68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Краевой бюджет</w:t>
            </w:r>
          </w:p>
        </w:tc>
        <w:tc>
          <w:tcPr>
            <w:tcW w:w="1418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289,95</w:t>
            </w:r>
          </w:p>
        </w:tc>
        <w:tc>
          <w:tcPr>
            <w:tcW w:w="1276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062,62</w:t>
            </w:r>
          </w:p>
        </w:tc>
        <w:tc>
          <w:tcPr>
            <w:tcW w:w="1417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227,33</w:t>
            </w:r>
          </w:p>
        </w:tc>
        <w:tc>
          <w:tcPr>
            <w:tcW w:w="1276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BB0663" w:rsidRPr="00BB0663" w:rsidTr="00BB0663">
        <w:tc>
          <w:tcPr>
            <w:tcW w:w="601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68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Федеральный бюджет</w:t>
            </w:r>
          </w:p>
        </w:tc>
        <w:tc>
          <w:tcPr>
            <w:tcW w:w="1418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371,65</w:t>
            </w:r>
          </w:p>
        </w:tc>
        <w:tc>
          <w:tcPr>
            <w:tcW w:w="1276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197,45</w:t>
            </w:r>
          </w:p>
        </w:tc>
        <w:tc>
          <w:tcPr>
            <w:tcW w:w="1417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174,20</w:t>
            </w:r>
          </w:p>
        </w:tc>
        <w:tc>
          <w:tcPr>
            <w:tcW w:w="1276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BB0663" w:rsidRPr="00BB0663" w:rsidTr="00BB0663">
        <w:tc>
          <w:tcPr>
            <w:tcW w:w="601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68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1418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BB0663" w:rsidRPr="00BB0663" w:rsidTr="00BB0663">
        <w:tc>
          <w:tcPr>
            <w:tcW w:w="601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68" w:type="dxa"/>
          </w:tcPr>
          <w:p w:rsidR="00F17987" w:rsidRPr="00BB0663" w:rsidRDefault="0000289F" w:rsidP="00BB0663">
            <w:pPr>
              <w:widowControl w:val="0"/>
              <w:autoSpaceDE w:val="0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w:anchor="P345">
              <w:r w:rsidR="00F17987" w:rsidRPr="00BB066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Подпрограмма 1</w:t>
              </w:r>
            </w:hyperlink>
            <w:r w:rsidR="00F17987"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всего</w:t>
            </w:r>
          </w:p>
        </w:tc>
        <w:tc>
          <w:tcPr>
            <w:tcW w:w="1418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282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340,00</w:t>
            </w:r>
          </w:p>
        </w:tc>
        <w:tc>
          <w:tcPr>
            <w:tcW w:w="1276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94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760,00</w:t>
            </w:r>
          </w:p>
        </w:tc>
        <w:tc>
          <w:tcPr>
            <w:tcW w:w="1417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790,00</w:t>
            </w:r>
          </w:p>
        </w:tc>
        <w:tc>
          <w:tcPr>
            <w:tcW w:w="1276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790,00</w:t>
            </w:r>
          </w:p>
        </w:tc>
      </w:tr>
      <w:tr w:rsidR="00BB0663" w:rsidRPr="00BB0663" w:rsidTr="00BB0663">
        <w:tc>
          <w:tcPr>
            <w:tcW w:w="601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55" w:type="dxa"/>
            <w:gridSpan w:val="5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источникам финансирования:</w:t>
            </w:r>
          </w:p>
        </w:tc>
      </w:tr>
      <w:tr w:rsidR="00BB0663" w:rsidRPr="00BB0663" w:rsidTr="00BB0663">
        <w:tc>
          <w:tcPr>
            <w:tcW w:w="601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68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Бюджет города</w:t>
            </w:r>
          </w:p>
        </w:tc>
        <w:tc>
          <w:tcPr>
            <w:tcW w:w="1418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282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340,00</w:t>
            </w:r>
          </w:p>
        </w:tc>
        <w:tc>
          <w:tcPr>
            <w:tcW w:w="1276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94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760,00</w:t>
            </w:r>
          </w:p>
        </w:tc>
        <w:tc>
          <w:tcPr>
            <w:tcW w:w="1417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790,00</w:t>
            </w:r>
          </w:p>
        </w:tc>
        <w:tc>
          <w:tcPr>
            <w:tcW w:w="1276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790,00</w:t>
            </w:r>
          </w:p>
        </w:tc>
      </w:tr>
      <w:tr w:rsidR="00BB0663" w:rsidRPr="00BB0663" w:rsidTr="00BB0663">
        <w:tc>
          <w:tcPr>
            <w:tcW w:w="601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368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Краевой бюджет</w:t>
            </w:r>
          </w:p>
        </w:tc>
        <w:tc>
          <w:tcPr>
            <w:tcW w:w="1418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BB0663" w:rsidRPr="00BB0663" w:rsidTr="00BB0663">
        <w:tc>
          <w:tcPr>
            <w:tcW w:w="601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368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Федеральный бюджет</w:t>
            </w:r>
          </w:p>
        </w:tc>
        <w:tc>
          <w:tcPr>
            <w:tcW w:w="1418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BB0663" w:rsidRPr="00BB0663" w:rsidTr="00BB0663">
        <w:tc>
          <w:tcPr>
            <w:tcW w:w="601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368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1418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BB0663" w:rsidRPr="00BB0663" w:rsidTr="00BB0663">
        <w:tc>
          <w:tcPr>
            <w:tcW w:w="601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368" w:type="dxa"/>
          </w:tcPr>
          <w:p w:rsidR="00F17987" w:rsidRPr="00BB0663" w:rsidRDefault="0000289F" w:rsidP="00BB0663">
            <w:pPr>
              <w:widowControl w:val="0"/>
              <w:autoSpaceDE w:val="0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w:anchor="P448">
              <w:r w:rsidR="00F17987" w:rsidRPr="00BB066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Подпрограмма 2</w:t>
              </w:r>
            </w:hyperlink>
            <w:r w:rsidR="00F17987"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всего</w:t>
            </w:r>
          </w:p>
        </w:tc>
        <w:tc>
          <w:tcPr>
            <w:tcW w:w="1418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665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981,06</w:t>
            </w:r>
          </w:p>
        </w:tc>
        <w:tc>
          <w:tcPr>
            <w:tcW w:w="1276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578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179,33</w:t>
            </w:r>
          </w:p>
        </w:tc>
        <w:tc>
          <w:tcPr>
            <w:tcW w:w="1417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551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561,35</w:t>
            </w:r>
          </w:p>
        </w:tc>
        <w:tc>
          <w:tcPr>
            <w:tcW w:w="1276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536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240,38</w:t>
            </w:r>
          </w:p>
        </w:tc>
      </w:tr>
      <w:tr w:rsidR="00BB0663" w:rsidRPr="00BB0663" w:rsidTr="00BB0663">
        <w:tc>
          <w:tcPr>
            <w:tcW w:w="601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755" w:type="dxa"/>
            <w:gridSpan w:val="5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источникам финансирования:</w:t>
            </w:r>
          </w:p>
        </w:tc>
      </w:tr>
      <w:tr w:rsidR="00BB0663" w:rsidRPr="00BB0663" w:rsidTr="00BB0663">
        <w:tc>
          <w:tcPr>
            <w:tcW w:w="601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368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Бюджет города</w:t>
            </w:r>
          </w:p>
        </w:tc>
        <w:tc>
          <w:tcPr>
            <w:tcW w:w="1418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163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5319,46</w:t>
            </w:r>
          </w:p>
        </w:tc>
        <w:tc>
          <w:tcPr>
            <w:tcW w:w="1276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562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919,26</w:t>
            </w:r>
          </w:p>
        </w:tc>
        <w:tc>
          <w:tcPr>
            <w:tcW w:w="1417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536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159,82</w:t>
            </w:r>
          </w:p>
        </w:tc>
        <w:tc>
          <w:tcPr>
            <w:tcW w:w="1276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536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240,38</w:t>
            </w:r>
          </w:p>
        </w:tc>
      </w:tr>
      <w:tr w:rsidR="00BB0663" w:rsidRPr="00BB0663" w:rsidTr="00BB0663">
        <w:tc>
          <w:tcPr>
            <w:tcW w:w="601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368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Краевой бюджет</w:t>
            </w:r>
          </w:p>
        </w:tc>
        <w:tc>
          <w:tcPr>
            <w:tcW w:w="1418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289,95</w:t>
            </w:r>
          </w:p>
        </w:tc>
        <w:tc>
          <w:tcPr>
            <w:tcW w:w="1276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062,62</w:t>
            </w:r>
          </w:p>
        </w:tc>
        <w:tc>
          <w:tcPr>
            <w:tcW w:w="1417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227,33</w:t>
            </w:r>
          </w:p>
        </w:tc>
        <w:tc>
          <w:tcPr>
            <w:tcW w:w="1276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BB0663" w:rsidRPr="00BB0663" w:rsidTr="00BB0663">
        <w:tc>
          <w:tcPr>
            <w:tcW w:w="601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368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 Федеральный бюджет</w:t>
            </w:r>
          </w:p>
        </w:tc>
        <w:tc>
          <w:tcPr>
            <w:tcW w:w="1418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371,65</w:t>
            </w:r>
          </w:p>
        </w:tc>
        <w:tc>
          <w:tcPr>
            <w:tcW w:w="1276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197,45</w:t>
            </w:r>
          </w:p>
        </w:tc>
        <w:tc>
          <w:tcPr>
            <w:tcW w:w="1417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174,20</w:t>
            </w:r>
          </w:p>
        </w:tc>
        <w:tc>
          <w:tcPr>
            <w:tcW w:w="1276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BB0663" w:rsidRPr="00BB0663" w:rsidTr="00BB0663">
        <w:tc>
          <w:tcPr>
            <w:tcW w:w="601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368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Внебюджетные источники</w:t>
            </w:r>
          </w:p>
        </w:tc>
        <w:tc>
          <w:tcPr>
            <w:tcW w:w="1418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F17987" w:rsidRPr="00BB0663" w:rsidRDefault="00F17987" w:rsidP="00BB0663">
            <w:pPr>
              <w:widowControl w:val="0"/>
              <w:autoSpaceDE w:val="0"/>
              <w:ind w:left="-57" w:right="-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0,00</w:t>
            </w:r>
            <w:r w:rsidR="00BB06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F17987" w:rsidRPr="00F17987" w:rsidRDefault="00F17987" w:rsidP="00F17987">
      <w:pPr>
        <w:suppressAutoHyphens/>
        <w:autoSpaceDE w:val="0"/>
        <w:jc w:val="right"/>
        <w:textAlignment w:val="auto"/>
        <w:rPr>
          <w:sz w:val="30"/>
          <w:szCs w:val="30"/>
          <w:lang w:eastAsia="en-US"/>
        </w:rPr>
      </w:pPr>
    </w:p>
    <w:p w:rsidR="008260E1" w:rsidRDefault="008260E1" w:rsidP="00F17987">
      <w:pPr>
        <w:pStyle w:val="1"/>
        <w:spacing w:line="192" w:lineRule="auto"/>
      </w:pPr>
    </w:p>
    <w:sectPr w:rsidR="008260E1" w:rsidSect="0075052F">
      <w:headerReference w:type="default" r:id="rId8"/>
      <w:type w:val="continuous"/>
      <w:pgSz w:w="11906" w:h="16838" w:code="9"/>
      <w:pgMar w:top="1134" w:right="567" w:bottom="1134" w:left="1985" w:header="720" w:footer="72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89F" w:rsidRDefault="0000289F">
      <w:r>
        <w:separator/>
      </w:r>
    </w:p>
  </w:endnote>
  <w:endnote w:type="continuationSeparator" w:id="0">
    <w:p w:rsidR="0000289F" w:rsidRDefault="0000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89F" w:rsidRDefault="0000289F">
      <w:r>
        <w:rPr>
          <w:color w:val="000000"/>
        </w:rPr>
        <w:separator/>
      </w:r>
    </w:p>
  </w:footnote>
  <w:footnote w:type="continuationSeparator" w:id="0">
    <w:p w:rsidR="0000289F" w:rsidRDefault="00002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455284"/>
      <w:docPartObj>
        <w:docPartGallery w:val="Page Numbers (Top of Page)"/>
        <w:docPartUnique/>
      </w:docPartObj>
    </w:sdtPr>
    <w:sdtEndPr/>
    <w:sdtContent>
      <w:p w:rsidR="00FF4713" w:rsidRDefault="00FC7913">
        <w:pPr>
          <w:pStyle w:val="a5"/>
          <w:jc w:val="center"/>
        </w:pPr>
        <w:r>
          <w:rPr>
            <w:sz w:val="24"/>
          </w:rPr>
          <w:t>22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65790"/>
    <w:multiLevelType w:val="hybridMultilevel"/>
    <w:tmpl w:val="0E1C98D2"/>
    <w:lvl w:ilvl="0" w:tplc="5EE617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5E16A7"/>
    <w:multiLevelType w:val="hybridMultilevel"/>
    <w:tmpl w:val="88CC8874"/>
    <w:lvl w:ilvl="0" w:tplc="AE0ED568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84BCD"/>
    <w:multiLevelType w:val="hybridMultilevel"/>
    <w:tmpl w:val="EC5E90F8"/>
    <w:lvl w:ilvl="0" w:tplc="433CA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763DC4"/>
    <w:multiLevelType w:val="hybridMultilevel"/>
    <w:tmpl w:val="DB40A73C"/>
    <w:lvl w:ilvl="0" w:tplc="326258C4">
      <w:start w:val="2025"/>
      <w:numFmt w:val="decimal"/>
      <w:lvlText w:val="%1"/>
      <w:lvlJc w:val="left"/>
      <w:pPr>
        <w:ind w:left="113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4">
    <w:nsid w:val="42311996"/>
    <w:multiLevelType w:val="hybridMultilevel"/>
    <w:tmpl w:val="AD4E1554"/>
    <w:lvl w:ilvl="0" w:tplc="0FCC41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463C1E"/>
    <w:multiLevelType w:val="hybridMultilevel"/>
    <w:tmpl w:val="99CEEE50"/>
    <w:lvl w:ilvl="0" w:tplc="C24EAF82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85375"/>
    <w:multiLevelType w:val="hybridMultilevel"/>
    <w:tmpl w:val="F020BE3C"/>
    <w:lvl w:ilvl="0" w:tplc="BD38C75E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F8602F"/>
    <w:multiLevelType w:val="hybridMultilevel"/>
    <w:tmpl w:val="3D72B2BE"/>
    <w:lvl w:ilvl="0" w:tplc="EE5CE680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C7F2A"/>
    <w:multiLevelType w:val="hybridMultilevel"/>
    <w:tmpl w:val="0B52B310"/>
    <w:lvl w:ilvl="0" w:tplc="549A2FA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954EE"/>
    <w:rsid w:val="0000289F"/>
    <w:rsid w:val="00045937"/>
    <w:rsid w:val="00075C36"/>
    <w:rsid w:val="00076A19"/>
    <w:rsid w:val="000C3803"/>
    <w:rsid w:val="000E06B7"/>
    <w:rsid w:val="000F3BD2"/>
    <w:rsid w:val="0012432F"/>
    <w:rsid w:val="00157814"/>
    <w:rsid w:val="00162745"/>
    <w:rsid w:val="001A1DAC"/>
    <w:rsid w:val="001C29D9"/>
    <w:rsid w:val="001C6E1D"/>
    <w:rsid w:val="001F0C40"/>
    <w:rsid w:val="00245438"/>
    <w:rsid w:val="00245480"/>
    <w:rsid w:val="0025656D"/>
    <w:rsid w:val="0026070A"/>
    <w:rsid w:val="00284E1A"/>
    <w:rsid w:val="00316FF5"/>
    <w:rsid w:val="003362E5"/>
    <w:rsid w:val="00337F5F"/>
    <w:rsid w:val="00367FA6"/>
    <w:rsid w:val="00377026"/>
    <w:rsid w:val="003B3C39"/>
    <w:rsid w:val="003C0427"/>
    <w:rsid w:val="003C563B"/>
    <w:rsid w:val="003D13B2"/>
    <w:rsid w:val="003D4FE7"/>
    <w:rsid w:val="003E0BF6"/>
    <w:rsid w:val="003E45FD"/>
    <w:rsid w:val="00407EB6"/>
    <w:rsid w:val="00417B8F"/>
    <w:rsid w:val="00426B4A"/>
    <w:rsid w:val="004451D6"/>
    <w:rsid w:val="00465053"/>
    <w:rsid w:val="00465B72"/>
    <w:rsid w:val="00467BC5"/>
    <w:rsid w:val="00480E8B"/>
    <w:rsid w:val="00487859"/>
    <w:rsid w:val="004A5C88"/>
    <w:rsid w:val="004C6C0E"/>
    <w:rsid w:val="004E5E87"/>
    <w:rsid w:val="005467AF"/>
    <w:rsid w:val="00546A3A"/>
    <w:rsid w:val="005566C4"/>
    <w:rsid w:val="00580391"/>
    <w:rsid w:val="005B0565"/>
    <w:rsid w:val="005B5E1F"/>
    <w:rsid w:val="005E2E31"/>
    <w:rsid w:val="0060077B"/>
    <w:rsid w:val="00605900"/>
    <w:rsid w:val="00605AD9"/>
    <w:rsid w:val="0061719F"/>
    <w:rsid w:val="00632E30"/>
    <w:rsid w:val="006561A0"/>
    <w:rsid w:val="00673E75"/>
    <w:rsid w:val="006757DF"/>
    <w:rsid w:val="00680E12"/>
    <w:rsid w:val="006A199C"/>
    <w:rsid w:val="006B11F3"/>
    <w:rsid w:val="006B3336"/>
    <w:rsid w:val="006C0C35"/>
    <w:rsid w:val="006D2F9C"/>
    <w:rsid w:val="006F6EDF"/>
    <w:rsid w:val="00704910"/>
    <w:rsid w:val="00704F82"/>
    <w:rsid w:val="0075052F"/>
    <w:rsid w:val="00771C6A"/>
    <w:rsid w:val="0078627A"/>
    <w:rsid w:val="00793003"/>
    <w:rsid w:val="0079358B"/>
    <w:rsid w:val="007E5D27"/>
    <w:rsid w:val="007F6ABF"/>
    <w:rsid w:val="00807593"/>
    <w:rsid w:val="008260E1"/>
    <w:rsid w:val="00827949"/>
    <w:rsid w:val="00866562"/>
    <w:rsid w:val="00873269"/>
    <w:rsid w:val="00874647"/>
    <w:rsid w:val="00891DB4"/>
    <w:rsid w:val="008A56C0"/>
    <w:rsid w:val="008D6780"/>
    <w:rsid w:val="008F6669"/>
    <w:rsid w:val="00903B70"/>
    <w:rsid w:val="00912A2F"/>
    <w:rsid w:val="009374D0"/>
    <w:rsid w:val="00956D21"/>
    <w:rsid w:val="00956FEE"/>
    <w:rsid w:val="009700F4"/>
    <w:rsid w:val="00980412"/>
    <w:rsid w:val="009954EE"/>
    <w:rsid w:val="009A20B2"/>
    <w:rsid w:val="009E5088"/>
    <w:rsid w:val="009F6523"/>
    <w:rsid w:val="009F7AF7"/>
    <w:rsid w:val="00A74B2E"/>
    <w:rsid w:val="00A83679"/>
    <w:rsid w:val="00AC298D"/>
    <w:rsid w:val="00AC388A"/>
    <w:rsid w:val="00AC4C67"/>
    <w:rsid w:val="00AD501E"/>
    <w:rsid w:val="00AE19FA"/>
    <w:rsid w:val="00AE3D16"/>
    <w:rsid w:val="00AE7AB4"/>
    <w:rsid w:val="00B033D0"/>
    <w:rsid w:val="00B1526A"/>
    <w:rsid w:val="00B644F8"/>
    <w:rsid w:val="00BB0663"/>
    <w:rsid w:val="00BC0583"/>
    <w:rsid w:val="00BC6738"/>
    <w:rsid w:val="00BD05AF"/>
    <w:rsid w:val="00BD7C7D"/>
    <w:rsid w:val="00BF56A1"/>
    <w:rsid w:val="00C07A47"/>
    <w:rsid w:val="00C130C7"/>
    <w:rsid w:val="00C13418"/>
    <w:rsid w:val="00C2497C"/>
    <w:rsid w:val="00C469BF"/>
    <w:rsid w:val="00C63121"/>
    <w:rsid w:val="00C85F47"/>
    <w:rsid w:val="00C86A3B"/>
    <w:rsid w:val="00CA4332"/>
    <w:rsid w:val="00CD006F"/>
    <w:rsid w:val="00D03053"/>
    <w:rsid w:val="00D10D0C"/>
    <w:rsid w:val="00D2564E"/>
    <w:rsid w:val="00D27665"/>
    <w:rsid w:val="00D42FEE"/>
    <w:rsid w:val="00D92B32"/>
    <w:rsid w:val="00D95AEA"/>
    <w:rsid w:val="00DF12A2"/>
    <w:rsid w:val="00DF2BD3"/>
    <w:rsid w:val="00DF4A9E"/>
    <w:rsid w:val="00E071CE"/>
    <w:rsid w:val="00E35169"/>
    <w:rsid w:val="00E36A3E"/>
    <w:rsid w:val="00E47DEF"/>
    <w:rsid w:val="00E91269"/>
    <w:rsid w:val="00EA0EC7"/>
    <w:rsid w:val="00EB0B72"/>
    <w:rsid w:val="00EB4F0A"/>
    <w:rsid w:val="00ED5B24"/>
    <w:rsid w:val="00ED61B5"/>
    <w:rsid w:val="00ED6693"/>
    <w:rsid w:val="00EE3E93"/>
    <w:rsid w:val="00EF1ED5"/>
    <w:rsid w:val="00EF2A62"/>
    <w:rsid w:val="00EF2F41"/>
    <w:rsid w:val="00EF6200"/>
    <w:rsid w:val="00F17987"/>
    <w:rsid w:val="00F20F22"/>
    <w:rsid w:val="00F34283"/>
    <w:rsid w:val="00F54B30"/>
    <w:rsid w:val="00FA4374"/>
    <w:rsid w:val="00FB0A31"/>
    <w:rsid w:val="00FC3963"/>
    <w:rsid w:val="00FC69F7"/>
    <w:rsid w:val="00FC7913"/>
    <w:rsid w:val="00FD4B70"/>
    <w:rsid w:val="00FE2F76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autoSpaceDE w:val="0"/>
      <w:jc w:val="center"/>
      <w:outlineLvl w:val="0"/>
    </w:pPr>
    <w:rPr>
      <w:rFonts w:eastAsia="SimSun"/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7987"/>
    <w:pPr>
      <w:keepNext/>
      <w:keepLines/>
      <w:autoSpaceDN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 w:val="0"/>
      <w:autoSpaceDE w:val="0"/>
      <w:jc w:val="both"/>
    </w:pPr>
    <w:rPr>
      <w:rFonts w:eastAsia="SimSun"/>
      <w:b/>
      <w:bCs/>
    </w:rPr>
  </w:style>
  <w:style w:type="paragraph" w:styleId="a4">
    <w:name w:val="Title"/>
    <w:basedOn w:val="a"/>
    <w:pPr>
      <w:widowControl w:val="0"/>
      <w:autoSpaceDE w:val="0"/>
      <w:jc w:val="center"/>
    </w:pPr>
    <w:rPr>
      <w:rFonts w:eastAsia="SimSun"/>
      <w:b/>
      <w:bCs/>
      <w:sz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21">
    <w:name w:val="Body Text 2"/>
    <w:basedOn w:val="a"/>
    <w:pPr>
      <w:jc w:val="both"/>
    </w:pPr>
    <w:rPr>
      <w:sz w:val="28"/>
    </w:rPr>
  </w:style>
  <w:style w:type="character" w:styleId="a7">
    <w:name w:val="line number"/>
    <w:basedOn w:val="a0"/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Balloon Text"/>
    <w:basedOn w:val="a"/>
    <w:link w:val="ac"/>
    <w:uiPriority w:val="99"/>
    <w:rPr>
      <w:rFonts w:ascii="Tahoma" w:hAnsi="Tahoma" w:cs="Tahoma"/>
      <w:sz w:val="16"/>
      <w:szCs w:val="16"/>
    </w:rPr>
  </w:style>
  <w:style w:type="character" w:customStyle="1" w:styleId="ad">
    <w:name w:val="Основной текст Знак"/>
    <w:rPr>
      <w:rFonts w:eastAsia="SimSun"/>
      <w:b/>
      <w:bCs/>
    </w:rPr>
  </w:style>
  <w:style w:type="paragraph" w:styleId="ae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style01">
    <w:name w:val="fontstyle01"/>
    <w:basedOn w:val="a0"/>
    <w:rsid w:val="00D42FE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C0C35"/>
  </w:style>
  <w:style w:type="paragraph" w:customStyle="1" w:styleId="BlankForLegalActs">
    <w:name w:val="BlankForLegalActs"/>
    <w:qFormat/>
  </w:style>
  <w:style w:type="character" w:customStyle="1" w:styleId="20">
    <w:name w:val="Заголовок 2 Знак"/>
    <w:basedOn w:val="a0"/>
    <w:link w:val="2"/>
    <w:uiPriority w:val="9"/>
    <w:rsid w:val="00F17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17987"/>
  </w:style>
  <w:style w:type="character" w:styleId="af">
    <w:name w:val="Hyperlink"/>
    <w:basedOn w:val="a0"/>
    <w:uiPriority w:val="99"/>
    <w:unhideWhenUsed/>
    <w:rsid w:val="00F17987"/>
    <w:rPr>
      <w:color w:val="0000FF" w:themeColor="hyperlink"/>
      <w:u w:val="single"/>
    </w:rPr>
  </w:style>
  <w:style w:type="character" w:customStyle="1" w:styleId="ac">
    <w:name w:val="Текст выноски Знак"/>
    <w:basedOn w:val="a0"/>
    <w:link w:val="ab"/>
    <w:uiPriority w:val="99"/>
    <w:rsid w:val="00F17987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F17987"/>
    <w:pPr>
      <w:autoSpaceDN/>
      <w:textAlignment w:val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Нижний колонтитул Знак"/>
    <w:basedOn w:val="a0"/>
    <w:link w:val="a8"/>
    <w:uiPriority w:val="99"/>
    <w:rsid w:val="00F17987"/>
  </w:style>
  <w:style w:type="paragraph" w:customStyle="1" w:styleId="ConsPlusNormal">
    <w:name w:val="ConsPlusNormal"/>
    <w:rsid w:val="00F17987"/>
    <w:pPr>
      <w:widowControl w:val="0"/>
      <w:autoSpaceDE w:val="0"/>
      <w:textAlignment w:val="auto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F17987"/>
    <w:pPr>
      <w:widowControl w:val="0"/>
      <w:autoSpaceDE w:val="0"/>
      <w:textAlignment w:val="auto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17987"/>
    <w:rPr>
      <w:rFonts w:eastAsia="SimSun"/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autoSpaceDE w:val="0"/>
      <w:jc w:val="center"/>
      <w:outlineLvl w:val="0"/>
    </w:pPr>
    <w:rPr>
      <w:rFonts w:eastAsia="SimSun"/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7987"/>
    <w:pPr>
      <w:keepNext/>
      <w:keepLines/>
      <w:autoSpaceDN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 w:val="0"/>
      <w:autoSpaceDE w:val="0"/>
      <w:jc w:val="both"/>
    </w:pPr>
    <w:rPr>
      <w:rFonts w:eastAsia="SimSun"/>
      <w:b/>
      <w:bCs/>
    </w:rPr>
  </w:style>
  <w:style w:type="paragraph" w:styleId="a4">
    <w:name w:val="Title"/>
    <w:basedOn w:val="a"/>
    <w:pPr>
      <w:widowControl w:val="0"/>
      <w:autoSpaceDE w:val="0"/>
      <w:jc w:val="center"/>
    </w:pPr>
    <w:rPr>
      <w:rFonts w:eastAsia="SimSun"/>
      <w:b/>
      <w:bCs/>
      <w:sz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21">
    <w:name w:val="Body Text 2"/>
    <w:basedOn w:val="a"/>
    <w:pPr>
      <w:jc w:val="both"/>
    </w:pPr>
    <w:rPr>
      <w:sz w:val="28"/>
    </w:rPr>
  </w:style>
  <w:style w:type="character" w:styleId="a7">
    <w:name w:val="line number"/>
    <w:basedOn w:val="a0"/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Balloon Text"/>
    <w:basedOn w:val="a"/>
    <w:link w:val="ac"/>
    <w:uiPriority w:val="99"/>
    <w:rPr>
      <w:rFonts w:ascii="Tahoma" w:hAnsi="Tahoma" w:cs="Tahoma"/>
      <w:sz w:val="16"/>
      <w:szCs w:val="16"/>
    </w:rPr>
  </w:style>
  <w:style w:type="character" w:customStyle="1" w:styleId="ad">
    <w:name w:val="Основной текст Знак"/>
    <w:rPr>
      <w:rFonts w:eastAsia="SimSun"/>
      <w:b/>
      <w:bCs/>
    </w:rPr>
  </w:style>
  <w:style w:type="paragraph" w:styleId="ae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style01">
    <w:name w:val="fontstyle01"/>
    <w:basedOn w:val="a0"/>
    <w:rsid w:val="00D42FE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C0C35"/>
  </w:style>
  <w:style w:type="paragraph" w:customStyle="1" w:styleId="BlankForLegalActs">
    <w:name w:val="BlankForLegalActs"/>
    <w:qFormat/>
  </w:style>
  <w:style w:type="character" w:customStyle="1" w:styleId="20">
    <w:name w:val="Заголовок 2 Знак"/>
    <w:basedOn w:val="a0"/>
    <w:link w:val="2"/>
    <w:uiPriority w:val="9"/>
    <w:rsid w:val="00F17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17987"/>
  </w:style>
  <w:style w:type="character" w:styleId="af">
    <w:name w:val="Hyperlink"/>
    <w:basedOn w:val="a0"/>
    <w:uiPriority w:val="99"/>
    <w:unhideWhenUsed/>
    <w:rsid w:val="00F17987"/>
    <w:rPr>
      <w:color w:val="0000FF" w:themeColor="hyperlink"/>
      <w:u w:val="single"/>
    </w:rPr>
  </w:style>
  <w:style w:type="character" w:customStyle="1" w:styleId="ac">
    <w:name w:val="Текст выноски Знак"/>
    <w:basedOn w:val="a0"/>
    <w:link w:val="ab"/>
    <w:uiPriority w:val="99"/>
    <w:rsid w:val="00F17987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F17987"/>
    <w:pPr>
      <w:autoSpaceDN/>
      <w:textAlignment w:val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Нижний колонтитул Знак"/>
    <w:basedOn w:val="a0"/>
    <w:link w:val="a8"/>
    <w:uiPriority w:val="99"/>
    <w:rsid w:val="00F17987"/>
  </w:style>
  <w:style w:type="paragraph" w:customStyle="1" w:styleId="ConsPlusNormal">
    <w:name w:val="ConsPlusNormal"/>
    <w:rsid w:val="00F17987"/>
    <w:pPr>
      <w:widowControl w:val="0"/>
      <w:autoSpaceDE w:val="0"/>
      <w:textAlignment w:val="auto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F17987"/>
    <w:pPr>
      <w:widowControl w:val="0"/>
      <w:autoSpaceDE w:val="0"/>
      <w:textAlignment w:val="auto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17987"/>
    <w:rPr>
      <w:rFonts w:eastAsia="SimSu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 3</docTitle>
  </documentManagement>
</p:properties>
</file>

<file path=customXml/itemProps1.xml><?xml version="1.0" encoding="utf-8"?>
<ds:datastoreItem xmlns:ds="http://schemas.openxmlformats.org/officeDocument/2006/customXml" ds:itemID="{D467233D-1317-4CF7-9715-2F5171D56057}"/>
</file>

<file path=customXml/itemProps2.xml><?xml version="1.0" encoding="utf-8"?>
<ds:datastoreItem xmlns:ds="http://schemas.openxmlformats.org/officeDocument/2006/customXml" ds:itemID="{55BA34FB-EB96-4BB4-B1F1-92DAA6AAFBD0}"/>
</file>

<file path=customXml/itemProps3.xml><?xml version="1.0" encoding="utf-8"?>
<ds:datastoreItem xmlns:ds="http://schemas.openxmlformats.org/officeDocument/2006/customXml" ds:itemID="{D583D065-3BD1-4F1F-A23F-6C8220EF9D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 3</dc:title>
  <dc:creator/>
  <cp:lastModifiedBy/>
  <cp:revision>1</cp:revision>
  <dcterms:created xsi:type="dcterms:W3CDTF">2026-04-27T10:38:00Z</dcterms:created>
  <dcterms:modified xsi:type="dcterms:W3CDTF">2026-04-28T09:35:00Z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