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WithEffects.xml" ContentType="application/vnd.ms-word.stylesWithEffect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497E03" w:rsidRDefault="00FF135D">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FF135D" w:rsidR="00FF135D" w:rsidRDefault="00FF135D" w:rsidRPr="00EB0FF3">
      <w:pPr>
        <w:pStyle w:val="BlankForLegalActs"/>
        <w:spacing w:after="0" w:line="240" w:lineRule="auto"/>
        <w:jc w:val="center"/>
        <w:rPr>
          <w:rFonts w:ascii="Times New Roman" w:cs="Times New Roman" w:hAnsi="Times New Roman"/>
          <w:sz w:val="20"/>
          <w:lang w:val="en-US"/>
        </w:rPr>
      </w:pPr>
    </w:p>
    <w:p w:rsidP="00FF135D" w:rsidR="00FF135D" w:rsidRDefault="00FF135D"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FF135D" w:rsidR="00FF135D" w:rsidRDefault="00FF135D" w:rsidRPr="002A7FEB">
      <w:pPr>
        <w:pStyle w:val="BlankForLegalActs"/>
        <w:spacing w:after="0" w:line="240" w:lineRule="auto"/>
        <w:jc w:val="center"/>
        <w:rPr>
          <w:rFonts w:ascii="Times New Roman" w:cs="Times New Roman" w:hAnsi="Times New Roman"/>
          <w:sz w:val="20"/>
        </w:rPr>
      </w:pPr>
    </w:p>
    <w:p w:rsidP="00FF135D" w:rsidR="00FF135D" w:rsidRDefault="00FF135D"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ПОСТАНОВЛЕНИЕ</w:t>
      </w:r>
      <w:r>
        <w:rPr>
          <w:rFonts w:ascii="Times New Roman" w:cs="Times New Roman" w:hAnsi="Times New Roman"/>
          <w:sz w:val="44"/>
          <w:lang w:val="en-US"/>
        </w:rPr>
        <w:fldChar w:fldCharType="end"/>
      </w:r>
    </w:p>
    <w:p w:rsidP="00FF135D" w:rsidR="00FF135D" w:rsidRDefault="00FF135D" w:rsidRPr="00EE4AD4">
      <w:pPr>
        <w:pStyle w:val="BlankForLegalActs"/>
        <w:spacing w:after="0" w:line="240" w:lineRule="auto"/>
        <w:jc w:val="center"/>
        <w:rPr>
          <w:rFonts w:ascii="Times New Roman" w:cs="Times New Roman" w:hAnsi="Times New Roman"/>
          <w:sz w:val="44"/>
        </w:rPr>
      </w:pPr>
    </w:p>
    <w:p w:rsidP="00FF135D" w:rsidR="00FF135D" w:rsidRDefault="00FF135D"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FF135D" w:rsidRPr="00B61896" w:rsidTr="00FF135D">
        <w:trPr>
          <w:jc w:val="center"/>
        </w:trPr>
        <w:tc>
          <w:tcPr>
            <w:tcW w:type="dxa" w:w="4785"/>
            <w:shd w:color="auto" w:fill="auto" w:val="clear"/>
          </w:tcPr>
          <w:p w:rsidP="00FF135D" w:rsidR="00FF135D" w:rsidRDefault="00FF135D"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28.04.2026</w:t>
            </w:r>
            <w:r>
              <w:rPr>
                <w:rFonts w:ascii="Times New Roman" w:cs="Times New Roman" w:hAnsi="Times New Roman"/>
                <w:sz w:val="30"/>
                <w:szCs w:val="30"/>
                <w:lang w:val="en-US"/>
              </w:rPr>
              <w:fldChar w:fldCharType="end"/>
            </w:r>
          </w:p>
        </w:tc>
        <w:tc>
          <w:tcPr>
            <w:tcW w:type="dxa" w:w="4786"/>
            <w:shd w:color="auto" w:fill="auto" w:val="clear"/>
          </w:tcPr>
          <w:p w:rsidP="00FF135D" w:rsidR="00FF135D" w:rsidRDefault="00FF135D"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327</w:t>
            </w:r>
            <w:r>
              <w:rPr>
                <w:rFonts w:ascii="Times New Roman" w:cs="Times New Roman" w:hAnsi="Times New Roman"/>
                <w:sz w:val="30"/>
                <w:szCs w:val="30"/>
                <w:lang w:val="en-US"/>
              </w:rPr>
              <w:fldChar w:fldCharType="end"/>
            </w:r>
          </w:p>
        </w:tc>
      </w:tr>
    </w:tbl>
    <w:p w:rsidP="00FF135D" w:rsidR="00FF135D" w:rsidRDefault="00FF135D" w:rsidRPr="006E3468">
      <w:pPr>
        <w:pStyle w:val="BlankForLegalActs"/>
        <w:spacing w:after="0" w:line="240" w:lineRule="auto"/>
        <w:jc w:val="center"/>
        <w:rPr>
          <w:rFonts w:ascii="Times New Roman" w:cs="Times New Roman" w:hAnsi="Times New Roman"/>
          <w:sz w:val="44"/>
          <w:lang w:val="en-US"/>
        </w:rPr>
        <w:sectPr w:rsidR="00FF135D" w:rsidRPr="006E3468" w:rsidSect="00FF135D">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4F35C5" w:rsidR="00FF135D" w:rsidRDefault="00FF135D">
      <w:pPr>
        <w:autoSpaceDE w:val="false"/>
        <w:autoSpaceDN w:val="false"/>
        <w:adjustRightInd w:val="false"/>
        <w:spacing w:after="0" w:line="192" w:lineRule="auto"/>
        <w:rPr>
          <w:rFonts w:ascii="Times New Roman" w:cs="Times New Roman" w:hAnsi="Times New Roman"/>
          <w:bCs/>
          <w:sz w:val="30"/>
          <w:szCs w:val="30"/>
        </w:rPr>
      </w:pPr>
    </w:p>
    <w:p w:rsidP="004F35C5" w:rsidR="00FF135D" w:rsidRDefault="00FF135D">
      <w:pPr>
        <w:autoSpaceDE w:val="false"/>
        <w:autoSpaceDN w:val="false"/>
        <w:adjustRightInd w:val="false"/>
        <w:spacing w:after="0" w:line="192" w:lineRule="auto"/>
        <w:rPr>
          <w:rFonts w:ascii="Times New Roman" w:cs="Times New Roman" w:hAnsi="Times New Roman"/>
          <w:bCs/>
          <w:sz w:val="30"/>
          <w:szCs w:val="30"/>
        </w:rPr>
      </w:pPr>
    </w:p>
    <w:p w:rsidP="004F35C5" w:rsidR="00FF135D" w:rsidRDefault="00FF135D">
      <w:pPr>
        <w:autoSpaceDE w:val="false"/>
        <w:autoSpaceDN w:val="false"/>
        <w:adjustRightInd w:val="false"/>
        <w:spacing w:after="0" w:line="192" w:lineRule="auto"/>
        <w:rPr>
          <w:rFonts w:ascii="Times New Roman" w:cs="Times New Roman" w:hAnsi="Times New Roman"/>
          <w:bCs/>
          <w:sz w:val="30"/>
          <w:szCs w:val="30"/>
        </w:rPr>
      </w:pPr>
    </w:p>
    <w:p w:rsidP="004F35C5" w:rsidR="004F35C5" w:rsidRDefault="00CE3CB1">
      <w:pPr>
        <w:autoSpaceDE w:val="false"/>
        <w:autoSpaceDN w:val="false"/>
        <w:adjustRightInd w:val="false"/>
        <w:spacing w:after="0" w:line="192" w:lineRule="auto"/>
        <w:rPr>
          <w:rFonts w:ascii="Times New Roman" w:cs="Times New Roman" w:hAnsi="Times New Roman"/>
          <w:bCs/>
          <w:sz w:val="30"/>
          <w:szCs w:val="30"/>
        </w:rPr>
      </w:pPr>
      <w:r w:rsidRPr="004F35C5">
        <w:rPr>
          <w:rFonts w:ascii="Times New Roman" w:cs="Times New Roman" w:hAnsi="Times New Roman"/>
          <w:bCs/>
          <w:sz w:val="30"/>
          <w:szCs w:val="30"/>
        </w:rPr>
        <w:t xml:space="preserve">О </w:t>
      </w:r>
      <w:r w:rsidR="004F35C5" w:rsidRPr="004F35C5">
        <w:rPr>
          <w:rFonts w:ascii="Times New Roman" w:cs="Times New Roman" w:hAnsi="Times New Roman"/>
          <w:bCs/>
          <w:sz w:val="30"/>
          <w:szCs w:val="30"/>
        </w:rPr>
        <w:t xml:space="preserve">внесении изменений </w:t>
      </w:r>
    </w:p>
    <w:p w:rsidP="004F35C5" w:rsidR="004F35C5" w:rsidRDefault="004F35C5">
      <w:pPr>
        <w:autoSpaceDE w:val="false"/>
        <w:autoSpaceDN w:val="false"/>
        <w:adjustRightInd w:val="false"/>
        <w:spacing w:after="0" w:line="192" w:lineRule="auto"/>
        <w:rPr>
          <w:rFonts w:ascii="Times New Roman" w:cs="Times New Roman" w:hAnsi="Times New Roman"/>
          <w:bCs/>
          <w:sz w:val="30"/>
          <w:szCs w:val="30"/>
        </w:rPr>
      </w:pPr>
      <w:r w:rsidRPr="004F35C5">
        <w:rPr>
          <w:rFonts w:ascii="Times New Roman" w:cs="Times New Roman" w:hAnsi="Times New Roman"/>
          <w:bCs/>
          <w:sz w:val="30"/>
          <w:szCs w:val="30"/>
        </w:rPr>
        <w:t xml:space="preserve">в постановление администрации </w:t>
      </w:r>
    </w:p>
    <w:p w:rsidP="004F35C5" w:rsidR="004F35C5" w:rsidRDefault="004F35C5">
      <w:pPr>
        <w:autoSpaceDE w:val="false"/>
        <w:autoSpaceDN w:val="false"/>
        <w:adjustRightInd w:val="false"/>
        <w:spacing w:after="0" w:line="192" w:lineRule="auto"/>
        <w:rPr>
          <w:rFonts w:ascii="Times New Roman" w:cs="Times New Roman" w:hAnsi="Times New Roman"/>
          <w:bCs/>
          <w:sz w:val="30"/>
          <w:szCs w:val="30"/>
        </w:rPr>
      </w:pPr>
      <w:r w:rsidRPr="004F35C5">
        <w:rPr>
          <w:rFonts w:ascii="Times New Roman" w:cs="Times New Roman" w:hAnsi="Times New Roman"/>
          <w:bCs/>
          <w:sz w:val="30"/>
          <w:szCs w:val="30"/>
        </w:rPr>
        <w:t xml:space="preserve">города </w:t>
      </w:r>
      <w:r>
        <w:rPr>
          <w:rFonts w:ascii="Times New Roman" w:cs="Times New Roman" w:hAnsi="Times New Roman"/>
          <w:bCs/>
          <w:sz w:val="30"/>
          <w:szCs w:val="30"/>
        </w:rPr>
        <w:t>К</w:t>
      </w:r>
      <w:r w:rsidRPr="004F35C5">
        <w:rPr>
          <w:rFonts w:ascii="Times New Roman" w:cs="Times New Roman" w:hAnsi="Times New Roman"/>
          <w:bCs/>
          <w:sz w:val="30"/>
          <w:szCs w:val="30"/>
        </w:rPr>
        <w:t xml:space="preserve">расноярска </w:t>
      </w:r>
    </w:p>
    <w:p w:rsidP="004F35C5" w:rsidR="002A4C84" w:rsidRDefault="004F35C5" w:rsidRPr="004F35C5">
      <w:pPr>
        <w:autoSpaceDE w:val="false"/>
        <w:autoSpaceDN w:val="false"/>
        <w:adjustRightInd w:val="false"/>
        <w:spacing w:after="0" w:line="192" w:lineRule="auto"/>
        <w:rPr>
          <w:rFonts w:ascii="Times New Roman" w:cs="Times New Roman" w:hAnsi="Times New Roman"/>
          <w:bCs/>
          <w:sz w:val="30"/>
          <w:szCs w:val="30"/>
        </w:rPr>
      </w:pPr>
      <w:r w:rsidRPr="004F35C5">
        <w:rPr>
          <w:rFonts w:ascii="Times New Roman" w:cs="Times New Roman" w:hAnsi="Times New Roman"/>
          <w:bCs/>
          <w:sz w:val="30"/>
          <w:szCs w:val="30"/>
        </w:rPr>
        <w:t xml:space="preserve">от 14.03.2023 № 175  </w:t>
      </w:r>
    </w:p>
    <w:p w:rsidP="002A4C84" w:rsidR="002A4C84" w:rsidRDefault="002A4C84">
      <w:pPr>
        <w:autoSpaceDE w:val="false"/>
        <w:autoSpaceDN w:val="false"/>
        <w:adjustRightInd w:val="false"/>
        <w:spacing w:after="0" w:line="240" w:lineRule="auto"/>
        <w:jc w:val="both"/>
        <w:rPr>
          <w:rFonts w:ascii="Times New Roman" w:cs="Times New Roman" w:hAnsi="Times New Roman"/>
          <w:sz w:val="30"/>
          <w:szCs w:val="30"/>
        </w:rPr>
      </w:pPr>
    </w:p>
    <w:p w:rsidP="002A4C84" w:rsidR="004F35C5" w:rsidRDefault="004F35C5" w:rsidRPr="00F25C88">
      <w:pPr>
        <w:autoSpaceDE w:val="false"/>
        <w:autoSpaceDN w:val="false"/>
        <w:adjustRightInd w:val="false"/>
        <w:spacing w:after="0" w:line="240" w:lineRule="auto"/>
        <w:jc w:val="both"/>
        <w:rPr>
          <w:rFonts w:ascii="Times New Roman" w:cs="Times New Roman" w:hAnsi="Times New Roman"/>
          <w:sz w:val="30"/>
          <w:szCs w:val="30"/>
        </w:rPr>
      </w:pPr>
    </w:p>
    <w:p w:rsidP="004F35C5" w:rsidR="004F35C5" w:rsidRDefault="00CE3CB1">
      <w:pPr>
        <w:widowControl w:val="false"/>
        <w:suppressAutoHyphens/>
        <w:autoSpaceDE w:val="false"/>
        <w:autoSpaceDN w:val="false"/>
        <w:spacing w:after="0" w:line="240" w:lineRule="auto"/>
        <w:ind w:firstLine="709"/>
        <w:jc w:val="both"/>
        <w:rPr>
          <w:rFonts w:ascii="Times New Roman" w:cs="Times New Roman" w:eastAsia="Times New Roman" w:hAnsi="Times New Roman"/>
          <w:sz w:val="30"/>
          <w:szCs w:val="30"/>
          <w:lang w:eastAsia="ru-RU"/>
        </w:rPr>
      </w:pPr>
      <w:r w:rsidRPr="00733475">
        <w:rPr>
          <w:rFonts w:ascii="Times New Roman" w:cs="Times New Roman" w:hAnsi="Times New Roman"/>
          <w:sz w:val="30"/>
          <w:szCs w:val="30"/>
        </w:rPr>
        <w:t xml:space="preserve">В </w:t>
      </w:r>
      <w:r w:rsidR="005E01EE" w:rsidRPr="006C0380">
        <w:rPr>
          <w:rFonts w:ascii="Times New Roman" w:cs="Times New Roman" w:hAnsi="Times New Roman"/>
          <w:sz w:val="30"/>
          <w:szCs w:val="30"/>
        </w:rPr>
        <w:t xml:space="preserve">целях </w:t>
      </w:r>
      <w:r w:rsidR="004E470A">
        <w:rPr>
          <w:rFonts w:ascii="Times New Roman" w:cs="Times New Roman" w:hAnsi="Times New Roman"/>
          <w:sz w:val="30"/>
          <w:szCs w:val="30"/>
        </w:rPr>
        <w:t>реализации полномочий органов местного самоуправления по осуществлению деятельности</w:t>
      </w:r>
      <w:r w:rsidR="005E01EE" w:rsidRPr="006C0380">
        <w:rPr>
          <w:rFonts w:ascii="Times New Roman" w:cs="Times New Roman" w:hAnsi="Times New Roman"/>
          <w:sz w:val="30"/>
          <w:szCs w:val="30"/>
        </w:rPr>
        <w:t xml:space="preserve"> в сфере </w:t>
      </w:r>
      <w:r w:rsidR="005E01EE" w:rsidRPr="006C0380">
        <w:rPr>
          <w:rFonts w:ascii="Times New Roman" w:cs="Times New Roman" w:hAnsi="Times New Roman"/>
          <w:bCs/>
          <w:sz w:val="30"/>
          <w:szCs w:val="30"/>
        </w:rPr>
        <w:t>профилактик</w:t>
      </w:r>
      <w:r w:rsidR="005E01EE">
        <w:rPr>
          <w:rFonts w:ascii="Times New Roman" w:cs="Times New Roman" w:hAnsi="Times New Roman"/>
          <w:bCs/>
          <w:sz w:val="30"/>
          <w:szCs w:val="30"/>
        </w:rPr>
        <w:t>и</w:t>
      </w:r>
      <w:r w:rsidR="005E01EE" w:rsidRPr="006C0380">
        <w:rPr>
          <w:rFonts w:ascii="Times New Roman" w:cs="Times New Roman" w:hAnsi="Times New Roman"/>
          <w:bCs/>
          <w:sz w:val="30"/>
          <w:szCs w:val="30"/>
        </w:rPr>
        <w:t xml:space="preserve"> правонарушений</w:t>
      </w:r>
      <w:r w:rsidR="00733475">
        <w:rPr>
          <w:rFonts w:ascii="Times New Roman" w:cs="Times New Roman" w:hAnsi="Times New Roman"/>
          <w:sz w:val="30"/>
          <w:szCs w:val="30"/>
        </w:rPr>
        <w:t xml:space="preserve">, </w:t>
      </w:r>
      <w:r w:rsidRPr="00F25C88">
        <w:rPr>
          <w:rFonts w:ascii="Times New Roman" w:cs="Times New Roman" w:hAnsi="Times New Roman"/>
          <w:sz w:val="30"/>
          <w:szCs w:val="30"/>
        </w:rPr>
        <w:t xml:space="preserve">руководствуясь </w:t>
      </w:r>
      <w:r w:rsidR="00D51A2D">
        <w:rPr>
          <w:rFonts w:ascii="Times New Roman" w:cs="Times New Roman" w:hAnsi="Times New Roman"/>
          <w:sz w:val="30"/>
          <w:szCs w:val="30"/>
        </w:rPr>
        <w:t xml:space="preserve">статьями </w:t>
      </w:r>
      <w:r w:rsidRPr="00F25C88">
        <w:rPr>
          <w:rFonts w:ascii="Times New Roman" w:cs="Times New Roman" w:hAnsi="Times New Roman"/>
          <w:sz w:val="30"/>
          <w:szCs w:val="30"/>
        </w:rPr>
        <w:t xml:space="preserve">41, 58, 59 </w:t>
      </w:r>
      <w:r w:rsidRPr="00F25C88">
        <w:rPr>
          <w:rFonts w:ascii="Times New Roman" w:cs="Times New Roman" w:eastAsia="Times New Roman" w:hAnsi="Times New Roman"/>
          <w:sz w:val="30"/>
          <w:szCs w:val="30"/>
          <w:lang w:eastAsia="ru-RU"/>
        </w:rPr>
        <w:t xml:space="preserve">Устава города Красноярска, </w:t>
      </w:r>
    </w:p>
    <w:p w:rsidP="004F35C5" w:rsidR="00B8573E" w:rsidRDefault="004F35C5">
      <w:pPr>
        <w:widowControl w:val="false"/>
        <w:suppressAutoHyphens/>
        <w:autoSpaceDE w:val="false"/>
        <w:autoSpaceDN w:val="false"/>
        <w:spacing w:after="0" w:line="240" w:lineRule="auto"/>
        <w:jc w:val="both"/>
        <w:rPr>
          <w:rFonts w:ascii="Times New Roman" w:cs="Times New Roman" w:hAnsi="Times New Roman"/>
          <w:sz w:val="30"/>
          <w:szCs w:val="30"/>
        </w:rPr>
      </w:pPr>
      <w:r w:rsidRPr="00F25C88">
        <w:rPr>
          <w:rFonts w:ascii="Times New Roman" w:cs="Times New Roman" w:hAnsi="Times New Roman"/>
          <w:sz w:val="30"/>
          <w:szCs w:val="30"/>
        </w:rPr>
        <w:t>ПОСТАНОВЛЯЮ</w:t>
      </w:r>
      <w:r w:rsidR="002A4C84" w:rsidRPr="00F25C88">
        <w:rPr>
          <w:rFonts w:ascii="Times New Roman" w:cs="Times New Roman" w:hAnsi="Times New Roman"/>
          <w:sz w:val="30"/>
          <w:szCs w:val="30"/>
        </w:rPr>
        <w:t>:</w:t>
      </w:r>
    </w:p>
    <w:p w:rsidP="004F35C5" w:rsidR="00B8573E" w:rsidRDefault="00B8573E" w:rsidRPr="005D4736">
      <w:pPr>
        <w:widowControl w:val="false"/>
        <w:suppressAutoHyphens/>
        <w:autoSpaceDE w:val="false"/>
        <w:autoSpaceDN w:val="false"/>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 xml:space="preserve">1. </w:t>
      </w:r>
      <w:r w:rsidR="00BE67BE" w:rsidRPr="00B8573E">
        <w:rPr>
          <w:rFonts w:ascii="Times New Roman" w:cs="Times New Roman" w:hAnsi="Times New Roman"/>
          <w:sz w:val="30"/>
          <w:szCs w:val="30"/>
        </w:rPr>
        <w:t xml:space="preserve">Внести в </w:t>
      </w:r>
      <w:r w:rsidRPr="00B8573E">
        <w:rPr>
          <w:rFonts w:ascii="Times New Roman" w:cs="Times New Roman" w:hAnsi="Times New Roman"/>
          <w:sz w:val="30"/>
          <w:szCs w:val="30"/>
        </w:rPr>
        <w:t xml:space="preserve">приложение к </w:t>
      </w:r>
      <w:r w:rsidR="00BE67BE" w:rsidRPr="00B8573E">
        <w:rPr>
          <w:rFonts w:ascii="Times New Roman" w:cs="Times New Roman" w:hAnsi="Times New Roman"/>
          <w:sz w:val="30"/>
          <w:szCs w:val="30"/>
        </w:rPr>
        <w:t>п</w:t>
      </w:r>
      <w:r w:rsidR="004825E2" w:rsidRPr="00B8573E">
        <w:rPr>
          <w:rFonts w:ascii="Times New Roman" w:cs="Times New Roman" w:hAnsi="Times New Roman"/>
          <w:sz w:val="30"/>
          <w:szCs w:val="30"/>
        </w:rPr>
        <w:t>остановлени</w:t>
      </w:r>
      <w:r w:rsidRPr="00B8573E">
        <w:rPr>
          <w:rFonts w:ascii="Times New Roman" w:cs="Times New Roman" w:hAnsi="Times New Roman"/>
          <w:sz w:val="30"/>
          <w:szCs w:val="30"/>
        </w:rPr>
        <w:t>ю</w:t>
      </w:r>
      <w:r w:rsidR="004825E2" w:rsidRPr="00B8573E">
        <w:rPr>
          <w:rFonts w:ascii="Times New Roman" w:cs="Times New Roman" w:hAnsi="Times New Roman"/>
          <w:sz w:val="30"/>
          <w:szCs w:val="30"/>
        </w:rPr>
        <w:t xml:space="preserve"> администрации города </w:t>
      </w:r>
      <w:r w:rsidR="00270F96">
        <w:rPr>
          <w:rFonts w:ascii="Times New Roman" w:cs="Times New Roman" w:hAnsi="Times New Roman"/>
          <w:sz w:val="30"/>
          <w:szCs w:val="30"/>
        </w:rPr>
        <w:t>Красноярска</w:t>
      </w:r>
      <w:r w:rsidR="00270F96" w:rsidRPr="00270F96">
        <w:rPr>
          <w:rFonts w:ascii="Times New Roman" w:cs="Times New Roman" w:hAnsi="Times New Roman"/>
          <w:sz w:val="30"/>
          <w:szCs w:val="30"/>
        </w:rPr>
        <w:t xml:space="preserve"> </w:t>
      </w:r>
      <w:r w:rsidR="004825E2" w:rsidRPr="00B8573E">
        <w:rPr>
          <w:rFonts w:ascii="Times New Roman" w:cs="Times New Roman" w:hAnsi="Times New Roman"/>
          <w:sz w:val="30"/>
          <w:szCs w:val="30"/>
        </w:rPr>
        <w:t>от 14.03.2023 № 175 «</w:t>
      </w:r>
      <w:r w:rsidR="00CE3CB1" w:rsidRPr="00B8573E">
        <w:rPr>
          <w:rFonts w:ascii="Times New Roman" w:cs="Times New Roman" w:hAnsi="Times New Roman"/>
          <w:sz w:val="30"/>
          <w:szCs w:val="30"/>
        </w:rPr>
        <w:t xml:space="preserve">Об утверждении </w:t>
      </w:r>
      <w:r w:rsidRPr="00DB604E">
        <w:rPr>
          <w:rFonts w:ascii="Times New Roman" w:cs="Times New Roman" w:eastAsiaTheme="minorEastAsia" w:hAnsi="Times New Roman"/>
          <w:sz w:val="30"/>
          <w:szCs w:val="30"/>
        </w:rPr>
        <w:t xml:space="preserve">комплексной  муниципальной программы «Профилактика правонарушений, укрепление общественного порядка и общественной </w:t>
      </w:r>
      <w:r w:rsidRPr="00927D41">
        <w:rPr>
          <w:rFonts w:ascii="Times New Roman" w:cs="Times New Roman" w:eastAsiaTheme="minorEastAsia" w:hAnsi="Times New Roman"/>
          <w:sz w:val="30"/>
          <w:szCs w:val="30"/>
        </w:rPr>
        <w:t xml:space="preserve">безопасности </w:t>
      </w:r>
      <w:r w:rsidR="00FF135D">
        <w:rPr>
          <w:rFonts w:ascii="Times New Roman" w:cs="Times New Roman" w:eastAsiaTheme="minorEastAsia" w:hAnsi="Times New Roman"/>
          <w:sz w:val="30"/>
          <w:szCs w:val="30"/>
        </w:rPr>
        <w:t xml:space="preserve">                       </w:t>
      </w:r>
      <w:r w:rsidRPr="00927D41">
        <w:rPr>
          <w:rFonts w:ascii="Times New Roman" w:cs="Times New Roman" w:eastAsiaTheme="minorEastAsia" w:hAnsi="Times New Roman"/>
          <w:sz w:val="30"/>
          <w:szCs w:val="30"/>
        </w:rPr>
        <w:t>в городе Красноярске»</w:t>
      </w:r>
      <w:r>
        <w:rPr>
          <w:rFonts w:ascii="Times New Roman" w:cs="Times New Roman" w:eastAsiaTheme="minorEastAsia" w:hAnsi="Times New Roman"/>
          <w:sz w:val="30"/>
          <w:szCs w:val="30"/>
        </w:rPr>
        <w:t xml:space="preserve"> (далее – КМП) </w:t>
      </w:r>
      <w:r w:rsidRPr="005D4736">
        <w:rPr>
          <w:rFonts w:ascii="Times New Roman" w:cs="Times New Roman" w:eastAsiaTheme="minorEastAsia" w:hAnsi="Times New Roman"/>
          <w:sz w:val="30"/>
          <w:szCs w:val="30"/>
        </w:rPr>
        <w:t xml:space="preserve">следующие изменения:  </w:t>
      </w:r>
      <w:r w:rsidRPr="005D4736">
        <w:rPr>
          <w:rFonts w:ascii="Times New Roman" w:cs="Times New Roman" w:hAnsi="Times New Roman"/>
          <w:sz w:val="30"/>
          <w:szCs w:val="30"/>
        </w:rPr>
        <w:t xml:space="preserve"> </w:t>
      </w:r>
    </w:p>
    <w:p w:rsidP="004F35C5" w:rsidR="001322E3" w:rsidRDefault="00260A6D">
      <w:pPr>
        <w:widowControl w:val="false"/>
        <w:suppressAutoHyphens/>
        <w:autoSpaceDE w:val="false"/>
        <w:autoSpaceDN w:val="false"/>
        <w:spacing w:after="0" w:line="240" w:lineRule="auto"/>
        <w:ind w:firstLine="709"/>
        <w:jc w:val="both"/>
        <w:rPr>
          <w:rFonts w:ascii="Times New Roman" w:cs="Times New Roman" w:hAnsi="Times New Roman"/>
          <w:sz w:val="30"/>
          <w:szCs w:val="30"/>
        </w:rPr>
      </w:pPr>
      <w:r w:rsidRPr="005D4736">
        <w:rPr>
          <w:rFonts w:ascii="Times New Roman" w:cs="Times New Roman" w:hAnsi="Times New Roman"/>
          <w:sz w:val="30"/>
          <w:szCs w:val="30"/>
        </w:rPr>
        <w:t xml:space="preserve">1) </w:t>
      </w:r>
      <w:r w:rsidR="001322E3">
        <w:rPr>
          <w:rFonts w:ascii="Times New Roman" w:cs="Times New Roman" w:hAnsi="Times New Roman"/>
          <w:sz w:val="30"/>
          <w:szCs w:val="30"/>
        </w:rPr>
        <w:t xml:space="preserve">в паспорте КМП: </w:t>
      </w:r>
    </w:p>
    <w:p w:rsidP="00D51A2D" w:rsidR="00711B02" w:rsidRDefault="00711B02">
      <w:pPr>
        <w:widowControl w:val="false"/>
        <w:suppressAutoHyphens/>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строку «</w:t>
      </w:r>
      <w:r>
        <w:rPr>
          <w:rFonts w:ascii="Times New Roman" w:cs="Times New Roman" w:hAnsi="Times New Roman"/>
          <w:sz w:val="30"/>
          <w:szCs w:val="30"/>
        </w:rPr>
        <w:t xml:space="preserve">Главные распорядители бюджетных средств» </w:t>
      </w:r>
      <w:r w:rsidR="00D51A2D">
        <w:rPr>
          <w:rFonts w:ascii="Times New Roman" w:cs="Times New Roman" w:eastAsiaTheme="minorEastAsia" w:hAnsi="Times New Roman"/>
          <w:sz w:val="30"/>
          <w:szCs w:val="30"/>
          <w:lang w:eastAsia="ru-RU"/>
        </w:rPr>
        <w:t xml:space="preserve">паспорта </w:t>
      </w:r>
      <w:r w:rsidRPr="005D4736">
        <w:rPr>
          <w:rFonts w:ascii="Times New Roman" w:cs="Times New Roman" w:eastAsiaTheme="minorEastAsia" w:hAnsi="Times New Roman"/>
          <w:sz w:val="30"/>
          <w:szCs w:val="30"/>
          <w:lang w:eastAsia="ru-RU"/>
        </w:rPr>
        <w:t>КМП изложить в следующей редакции</w:t>
      </w:r>
      <w:r>
        <w:rPr>
          <w:rFonts w:ascii="Times New Roman" w:cs="Times New Roman" w:eastAsiaTheme="minorEastAsia" w:hAnsi="Times New Roman"/>
          <w:sz w:val="30"/>
          <w:szCs w:val="30"/>
          <w:lang w:eastAsia="ru-RU"/>
        </w:rPr>
        <w:t>:</w:t>
      </w:r>
    </w:p>
    <w:p w:rsidP="00D51A2D" w:rsidR="00D51A2D" w:rsidRDefault="00D51A2D">
      <w:pPr>
        <w:widowControl w:val="false"/>
        <w:suppressAutoHyphens/>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p>
    <w:tbl>
      <w:tblPr>
        <w:tblW w:type="auto" w:w="0"/>
        <w:tblInd w:type="dxa" w:w="62"/>
        <w:tblLayout w:type="fixed"/>
        <w:tblCellMar>
          <w:top w:type="dxa" w:w="102"/>
          <w:left w:type="dxa" w:w="62"/>
          <w:bottom w:type="dxa" w:w="102"/>
          <w:right w:type="dxa" w:w="62"/>
        </w:tblCellMar>
        <w:tblLook w:firstColumn="0" w:firstRow="0" w:lastColumn="0" w:lastRow="0" w:noHBand="0" w:noVBand="0" w:val="0000"/>
      </w:tblPr>
      <w:tblGrid>
        <w:gridCol w:w="2773"/>
        <w:gridCol w:w="6583"/>
      </w:tblGrid>
      <w:tr w:rsidR="00711B02" w:rsidRPr="00E6723F" w:rsidTr="00D51A2D">
        <w:tc>
          <w:tcPr>
            <w:tcW w:type="dxa" w:w="2773"/>
            <w:tcBorders>
              <w:top w:color="auto" w:space="0" w:sz="4" w:val="single"/>
              <w:left w:color="auto" w:space="0" w:sz="4" w:val="single"/>
              <w:bottom w:color="auto" w:space="0" w:sz="4" w:val="single"/>
              <w:right w:color="auto" w:space="0" w:sz="4" w:val="single"/>
            </w:tcBorders>
          </w:tcPr>
          <w:p w:rsidP="00470D1E" w:rsidR="00E6723F" w:rsidRDefault="00711B02">
            <w:pPr>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«Главные </w:t>
            </w:r>
          </w:p>
          <w:p w:rsidP="00470D1E" w:rsidR="00711B02" w:rsidRDefault="00711B02" w:rsidRPr="00E6723F">
            <w:pPr>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распорядители бюджетных средств</w:t>
            </w:r>
          </w:p>
        </w:tc>
        <w:tc>
          <w:tcPr>
            <w:tcW w:type="dxa" w:w="6583"/>
            <w:tcBorders>
              <w:top w:color="auto" w:space="0" w:sz="4" w:val="single"/>
              <w:left w:color="auto" w:space="0" w:sz="4" w:val="single"/>
              <w:bottom w:color="auto" w:space="0" w:sz="4" w:val="single"/>
              <w:right w:color="auto" w:space="0" w:sz="4" w:val="single"/>
            </w:tcBorders>
          </w:tcPr>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города Красноярска (далее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АГ);</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главное управление культуры администрации города </w:t>
            </w:r>
            <w:r w:rsidR="00D51A2D" w:rsidRPr="00F25C88">
              <w:rPr>
                <w:rFonts w:ascii="Times New Roman" w:cs="Times New Roman" w:eastAsia="Times New Roman" w:hAnsi="Times New Roman"/>
                <w:sz w:val="30"/>
                <w:szCs w:val="30"/>
                <w:lang w:eastAsia="ru-RU"/>
              </w:rPr>
              <w:t>Красноярска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ГУК);</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главное управление образования администрации города </w:t>
            </w:r>
            <w:r w:rsidR="00D51A2D" w:rsidRPr="00F25C88">
              <w:rPr>
                <w:rFonts w:ascii="Times New Roman" w:cs="Times New Roman" w:eastAsia="Times New Roman" w:hAnsi="Times New Roman"/>
                <w:sz w:val="30"/>
                <w:szCs w:val="30"/>
                <w:lang w:eastAsia="ru-RU"/>
              </w:rPr>
              <w:t>Красноярска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ГУО);</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главное управление молодежной политики администрации города </w:t>
            </w:r>
            <w:r w:rsidR="00D51A2D" w:rsidRPr="00F25C88">
              <w:rPr>
                <w:rFonts w:ascii="Times New Roman" w:cs="Times New Roman" w:eastAsia="Times New Roman" w:hAnsi="Times New Roman"/>
                <w:sz w:val="30"/>
                <w:szCs w:val="30"/>
                <w:lang w:eastAsia="ru-RU"/>
              </w:rPr>
              <w:t>Красноярска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ГУМП) (в 2023 году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главное управление молодежной политики и туризма администрации города</w:t>
            </w:r>
            <w:r w:rsidR="00D51A2D" w:rsidRPr="00F25C88">
              <w:rPr>
                <w:rFonts w:ascii="Times New Roman" w:cs="Times New Roman" w:eastAsia="Times New Roman" w:hAnsi="Times New Roman"/>
                <w:sz w:val="30"/>
                <w:szCs w:val="30"/>
                <w:lang w:eastAsia="ru-RU"/>
              </w:rPr>
              <w:t xml:space="preserve"> Красноярска</w:t>
            </w:r>
            <w:r w:rsidRPr="00E6723F">
              <w:rPr>
                <w:rFonts w:ascii="Times New Roman" w:cs="Times New Roman" w:hAnsi="Times New Roman"/>
                <w:sz w:val="30"/>
                <w:szCs w:val="30"/>
              </w:rPr>
              <w:t>);</w:t>
            </w:r>
          </w:p>
          <w:p w:rsidP="00E6723F" w:rsidR="00D51A2D" w:rsidRDefault="00711B02">
            <w:pPr>
              <w:widowControl w:val="false"/>
              <w:suppressAutoHyphens/>
              <w:autoSpaceDE w:val="false"/>
              <w:autoSpaceDN w:val="false"/>
              <w:adjustRightInd w:val="false"/>
              <w:spacing w:after="0" w:line="240" w:lineRule="auto"/>
              <w:rPr>
                <w:rFonts w:ascii="Times New Roman" w:cs="Times New Roman" w:hAnsi="Times New Roman"/>
                <w:sz w:val="30"/>
                <w:szCs w:val="30"/>
              </w:rPr>
            </w:pPr>
            <w:proofErr w:type="gramStart"/>
            <w:r w:rsidRPr="00E6723F">
              <w:rPr>
                <w:rFonts w:ascii="Times New Roman" w:cs="Times New Roman" w:hAnsi="Times New Roman"/>
                <w:sz w:val="30"/>
                <w:szCs w:val="30"/>
              </w:rPr>
              <w:lastRenderedPageBreak/>
              <w:t>главное управление по физической культуре,</w:t>
            </w:r>
            <w:r w:rsidR="004F35C5" w:rsidRPr="00E6723F">
              <w:rPr>
                <w:rFonts w:ascii="Times New Roman" w:cs="Times New Roman" w:hAnsi="Times New Roman"/>
                <w:sz w:val="30"/>
                <w:szCs w:val="30"/>
              </w:rPr>
              <w:t xml:space="preserve"> </w:t>
            </w:r>
            <w:r w:rsidRPr="00E6723F">
              <w:rPr>
                <w:rFonts w:ascii="Times New Roman" w:cs="Times New Roman" w:hAnsi="Times New Roman"/>
                <w:sz w:val="30"/>
                <w:szCs w:val="30"/>
              </w:rPr>
              <w:t>спорту и туризму администрации города</w:t>
            </w:r>
            <w:r w:rsidR="004F35C5" w:rsidRPr="00E6723F">
              <w:rPr>
                <w:rFonts w:ascii="Times New Roman" w:cs="Times New Roman" w:hAnsi="Times New Roman"/>
                <w:sz w:val="30"/>
                <w:szCs w:val="30"/>
              </w:rPr>
              <w:t xml:space="preserve"> </w:t>
            </w:r>
            <w:r w:rsidR="00D51A2D" w:rsidRPr="00F25C88">
              <w:rPr>
                <w:rFonts w:ascii="Times New Roman" w:cs="Times New Roman" w:eastAsia="Times New Roman" w:hAnsi="Times New Roman"/>
                <w:sz w:val="30"/>
                <w:szCs w:val="30"/>
                <w:lang w:eastAsia="ru-RU"/>
              </w:rPr>
              <w:t>Красноярска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ГУФКСиТ</w:t>
            </w:r>
            <w:proofErr w:type="spellEnd"/>
            <w:r w:rsidRPr="00E6723F">
              <w:rPr>
                <w:rFonts w:ascii="Times New Roman" w:cs="Times New Roman" w:hAnsi="Times New Roman"/>
                <w:sz w:val="30"/>
                <w:szCs w:val="30"/>
              </w:rPr>
              <w:t>)</w:t>
            </w:r>
            <w:r w:rsid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(в 2023 году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главное управление по физической культуре</w:t>
            </w:r>
            <w:r w:rsidR="00E6723F">
              <w:rPr>
                <w:rFonts w:ascii="Times New Roman" w:cs="Times New Roman" w:hAnsi="Times New Roman"/>
                <w:sz w:val="30"/>
                <w:szCs w:val="30"/>
              </w:rPr>
              <w:t xml:space="preserve"> </w:t>
            </w:r>
            <w:proofErr w:type="gramEnd"/>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и спорту администрации города</w:t>
            </w:r>
            <w:r w:rsidR="00D51A2D" w:rsidRPr="00F25C88">
              <w:rPr>
                <w:rFonts w:ascii="Times New Roman" w:cs="Times New Roman" w:eastAsia="Times New Roman" w:hAnsi="Times New Roman"/>
                <w:sz w:val="30"/>
                <w:szCs w:val="30"/>
                <w:lang w:eastAsia="ru-RU"/>
              </w:rPr>
              <w:t xml:space="preserve"> Красноярска</w:t>
            </w:r>
            <w:r w:rsidRPr="00E6723F">
              <w:rPr>
                <w:rFonts w:ascii="Times New Roman" w:cs="Times New Roman" w:hAnsi="Times New Roman"/>
                <w:sz w:val="30"/>
                <w:szCs w:val="30"/>
              </w:rPr>
              <w:t>);</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городского хозяйства и транспорта администрации города </w:t>
            </w:r>
            <w:r w:rsidR="00D51A2D" w:rsidRPr="00F25C88">
              <w:rPr>
                <w:rFonts w:ascii="Times New Roman" w:cs="Times New Roman" w:eastAsia="Times New Roman" w:hAnsi="Times New Roman"/>
                <w:sz w:val="30"/>
                <w:szCs w:val="30"/>
                <w:lang w:eastAsia="ru-RU"/>
              </w:rPr>
              <w:t>Красноярска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ДГХиТ</w:t>
            </w:r>
            <w:proofErr w:type="spellEnd"/>
            <w:r w:rsidRPr="00E6723F">
              <w:rPr>
                <w:rFonts w:ascii="Times New Roman" w:cs="Times New Roman" w:hAnsi="Times New Roman"/>
                <w:sz w:val="30"/>
                <w:szCs w:val="30"/>
              </w:rPr>
              <w:t xml:space="preserve">) (в 2023 году </w:t>
            </w:r>
            <w:r w:rsidR="004F35C5" w:rsidRPr="00E6723F">
              <w:rPr>
                <w:rFonts w:ascii="Times New Roman" w:cs="Times New Roman" w:hAnsi="Times New Roman"/>
                <w:sz w:val="30"/>
                <w:szCs w:val="30"/>
              </w:rPr>
              <w:t xml:space="preserve">– </w:t>
            </w:r>
            <w:r w:rsidRPr="00E6723F">
              <w:rPr>
                <w:rFonts w:ascii="Times New Roman" w:cs="Times New Roman" w:hAnsi="Times New Roman"/>
                <w:sz w:val="30"/>
                <w:szCs w:val="30"/>
              </w:rPr>
              <w:t>департамент городского хозяйства администрации</w:t>
            </w:r>
            <w:r w:rsidR="004F35C5" w:rsidRPr="00E6723F">
              <w:rPr>
                <w:rFonts w:ascii="Times New Roman" w:cs="Times New Roman" w:hAnsi="Times New Roman"/>
                <w:sz w:val="30"/>
                <w:szCs w:val="30"/>
              </w:rPr>
              <w:t xml:space="preserve"> </w:t>
            </w:r>
            <w:r w:rsidRPr="00E6723F">
              <w:rPr>
                <w:rFonts w:ascii="Times New Roman" w:cs="Times New Roman" w:hAnsi="Times New Roman"/>
                <w:sz w:val="30"/>
                <w:szCs w:val="30"/>
              </w:rPr>
              <w:t>города</w:t>
            </w:r>
            <w:r w:rsidR="00521998" w:rsidRPr="00F25C88">
              <w:rPr>
                <w:rFonts w:ascii="Times New Roman" w:cs="Times New Roman" w:eastAsia="Times New Roman" w:hAnsi="Times New Roman"/>
                <w:sz w:val="30"/>
                <w:szCs w:val="30"/>
                <w:lang w:eastAsia="ru-RU"/>
              </w:rPr>
              <w:t xml:space="preserve"> </w:t>
            </w:r>
            <w:r w:rsidR="00521998" w:rsidRPr="00F25C88">
              <w:rPr>
                <w:rFonts w:ascii="Times New Roman" w:cs="Times New Roman" w:eastAsia="Times New Roman" w:hAnsi="Times New Roman"/>
                <w:sz w:val="30"/>
                <w:szCs w:val="30"/>
                <w:lang w:eastAsia="ru-RU"/>
              </w:rPr>
              <w:t>Красноярска</w:t>
            </w:r>
            <w:r w:rsidRPr="00E6723F">
              <w:rPr>
                <w:rFonts w:ascii="Times New Roman" w:cs="Times New Roman" w:hAnsi="Times New Roman"/>
                <w:sz w:val="30"/>
                <w:szCs w:val="30"/>
              </w:rPr>
              <w:t>);</w:t>
            </w:r>
          </w:p>
          <w:p w:rsidP="00E6723F" w:rsidR="00E6723F" w:rsidRDefault="00711B02">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муниципального имущества </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и земельных отношений администрации города </w:t>
            </w:r>
            <w:r w:rsidR="00D51A2D" w:rsidRPr="00F25C88">
              <w:rPr>
                <w:rFonts w:ascii="Times New Roman" w:cs="Times New Roman" w:eastAsia="Times New Roman" w:hAnsi="Times New Roman"/>
                <w:sz w:val="30"/>
                <w:szCs w:val="30"/>
                <w:lang w:eastAsia="ru-RU"/>
              </w:rPr>
              <w:t>Красноярска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ДМИЗО);</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Ленинского района 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АЛР);</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Кировского района 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АКР);</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Октябрьского района 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АОкР</w:t>
            </w:r>
            <w:proofErr w:type="spellEnd"/>
            <w:r w:rsidRPr="00E6723F">
              <w:rPr>
                <w:rFonts w:ascii="Times New Roman" w:cs="Times New Roman" w:hAnsi="Times New Roman"/>
                <w:sz w:val="30"/>
                <w:szCs w:val="30"/>
              </w:rPr>
              <w:t>);</w:t>
            </w:r>
          </w:p>
          <w:p w:rsidP="00E6723F" w:rsidR="00D51A2D" w:rsidRDefault="00711B02">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Железнодорожного района </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АЖР);</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Свердловского района 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АСвР</w:t>
            </w:r>
            <w:proofErr w:type="spellEnd"/>
            <w:r w:rsidRPr="00E6723F">
              <w:rPr>
                <w:rFonts w:ascii="Times New Roman" w:cs="Times New Roman" w:hAnsi="Times New Roman"/>
                <w:sz w:val="30"/>
                <w:szCs w:val="30"/>
              </w:rPr>
              <w:t>);</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Центрального района 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АЦР);</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Советского района 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АСовР</w:t>
            </w:r>
            <w:proofErr w:type="spellEnd"/>
            <w:r w:rsidRPr="00E6723F">
              <w:rPr>
                <w:rFonts w:ascii="Times New Roman" w:cs="Times New Roman" w:hAnsi="Times New Roman"/>
                <w:sz w:val="30"/>
                <w:szCs w:val="30"/>
              </w:rPr>
              <w:t>);</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админи</w:t>
            </w:r>
            <w:r w:rsidR="004F35C5" w:rsidRPr="00E6723F">
              <w:rPr>
                <w:rFonts w:ascii="Times New Roman" w:cs="Times New Roman" w:hAnsi="Times New Roman"/>
                <w:sz w:val="30"/>
                <w:szCs w:val="30"/>
              </w:rPr>
              <w:t xml:space="preserve">страция </w:t>
            </w:r>
            <w:proofErr w:type="spellStart"/>
            <w:r w:rsidR="004F35C5" w:rsidRPr="00E6723F">
              <w:rPr>
                <w:rFonts w:ascii="Times New Roman" w:cs="Times New Roman" w:hAnsi="Times New Roman"/>
                <w:sz w:val="30"/>
                <w:szCs w:val="30"/>
              </w:rPr>
              <w:t>Элитовского</w:t>
            </w:r>
            <w:proofErr w:type="spellEnd"/>
            <w:r w:rsidR="004F35C5" w:rsidRPr="00E6723F">
              <w:rPr>
                <w:rFonts w:ascii="Times New Roman" w:cs="Times New Roman" w:hAnsi="Times New Roman"/>
                <w:sz w:val="30"/>
                <w:szCs w:val="30"/>
              </w:rPr>
              <w:t xml:space="preserve"> сельсовета </w:t>
            </w:r>
            <w:proofErr w:type="spellStart"/>
            <w:r w:rsidRPr="00E6723F">
              <w:rPr>
                <w:rFonts w:ascii="Times New Roman" w:cs="Times New Roman" w:hAnsi="Times New Roman"/>
                <w:sz w:val="30"/>
                <w:szCs w:val="30"/>
              </w:rPr>
              <w:t>Емельяновского</w:t>
            </w:r>
            <w:proofErr w:type="spellEnd"/>
            <w:r w:rsidRPr="00E6723F">
              <w:rPr>
                <w:rFonts w:ascii="Times New Roman" w:cs="Times New Roman" w:hAnsi="Times New Roman"/>
                <w:sz w:val="30"/>
                <w:szCs w:val="30"/>
              </w:rPr>
              <w:t xml:space="preserve"> района Красноярского края (далее – </w:t>
            </w:r>
            <w:proofErr w:type="spellStart"/>
            <w:r w:rsidRPr="00E6723F">
              <w:rPr>
                <w:rFonts w:ascii="Times New Roman" w:cs="Times New Roman" w:hAnsi="Times New Roman"/>
                <w:sz w:val="30"/>
                <w:szCs w:val="30"/>
              </w:rPr>
              <w:t>АЭлС</w:t>
            </w:r>
            <w:proofErr w:type="spellEnd"/>
            <w:r w:rsidRPr="00E6723F">
              <w:rPr>
                <w:rFonts w:ascii="Times New Roman" w:cs="Times New Roman" w:hAnsi="Times New Roman"/>
                <w:sz w:val="30"/>
                <w:szCs w:val="30"/>
              </w:rPr>
              <w:t>);</w:t>
            </w:r>
          </w:p>
          <w:p w:rsidP="00E6723F" w:rsidR="00711B02" w:rsidRDefault="00711B02" w:rsidRPr="00E6723F">
            <w:pPr>
              <w:widowControl w:val="false"/>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администрация поселка Березовка Березовского района Красноярского края (далее – АПБ);</w:t>
            </w:r>
          </w:p>
          <w:p w:rsidP="00E6723F" w:rsidR="00711B02" w:rsidRDefault="00711B02" w:rsidRPr="00E6723F">
            <w:pPr>
              <w:widowControl w:val="false"/>
              <w:suppressAutoHyphens/>
              <w:autoSpaceDE w:val="false"/>
              <w:autoSpaceDN w:val="false"/>
              <w:adjustRightInd w:val="false"/>
              <w:spacing w:after="0" w:line="240" w:lineRule="auto"/>
              <w:outlineLvl w:val="0"/>
              <w:rPr>
                <w:rFonts w:ascii="Times New Roman" w:cs="Times New Roman" w:hAnsi="Times New Roman"/>
                <w:sz w:val="30"/>
                <w:szCs w:val="30"/>
              </w:rPr>
            </w:pPr>
            <w:r w:rsidRPr="00E6723F">
              <w:rPr>
                <w:rFonts w:ascii="Times New Roman" w:cs="Times New Roman" w:hAnsi="Times New Roman"/>
                <w:sz w:val="30"/>
                <w:szCs w:val="30"/>
              </w:rPr>
              <w:t xml:space="preserve">администрации </w:t>
            </w:r>
            <w:proofErr w:type="spellStart"/>
            <w:r w:rsidRPr="00E6723F">
              <w:rPr>
                <w:rFonts w:ascii="Times New Roman" w:cs="Times New Roman" w:hAnsi="Times New Roman"/>
                <w:sz w:val="30"/>
                <w:szCs w:val="30"/>
              </w:rPr>
              <w:t>Мининского</w:t>
            </w:r>
            <w:proofErr w:type="spellEnd"/>
            <w:r w:rsidRPr="00E6723F">
              <w:rPr>
                <w:rFonts w:ascii="Times New Roman" w:cs="Times New Roman" w:hAnsi="Times New Roman"/>
                <w:sz w:val="30"/>
                <w:szCs w:val="30"/>
              </w:rPr>
              <w:t xml:space="preserve"> сельсовета </w:t>
            </w:r>
            <w:proofErr w:type="spellStart"/>
            <w:r w:rsidRPr="00E6723F">
              <w:rPr>
                <w:rFonts w:ascii="Times New Roman" w:cs="Times New Roman" w:hAnsi="Times New Roman"/>
                <w:sz w:val="30"/>
                <w:szCs w:val="30"/>
              </w:rPr>
              <w:t>Емельяновского</w:t>
            </w:r>
            <w:proofErr w:type="spellEnd"/>
            <w:r w:rsidRPr="00E6723F">
              <w:rPr>
                <w:rFonts w:ascii="Times New Roman" w:cs="Times New Roman" w:hAnsi="Times New Roman"/>
                <w:sz w:val="30"/>
                <w:szCs w:val="30"/>
              </w:rPr>
              <w:t xml:space="preserve"> района Красноярского края (далее – АМС);</w:t>
            </w:r>
          </w:p>
          <w:p w:rsidP="00E6723F" w:rsidR="00711B02" w:rsidRDefault="00711B02" w:rsidRPr="00E6723F">
            <w:pPr>
              <w:widowControl w:val="false"/>
              <w:suppressAutoHyphens/>
              <w:autoSpaceDE w:val="false"/>
              <w:autoSpaceDN w:val="false"/>
              <w:adjustRightInd w:val="false"/>
              <w:spacing w:after="0" w:line="240" w:lineRule="auto"/>
              <w:outlineLvl w:val="0"/>
              <w:rPr>
                <w:rFonts w:ascii="Times New Roman" w:cs="Times New Roman" w:hAnsi="Times New Roman"/>
                <w:sz w:val="30"/>
                <w:szCs w:val="30"/>
              </w:rPr>
            </w:pPr>
            <w:r w:rsidRPr="00E6723F">
              <w:rPr>
                <w:rFonts w:ascii="Times New Roman" w:cs="Times New Roman" w:hAnsi="Times New Roman"/>
                <w:sz w:val="30"/>
                <w:szCs w:val="30"/>
              </w:rPr>
              <w:t xml:space="preserve">муниципальное казенное учреждение Администрация Солонцовского сельсовета (далее – </w:t>
            </w:r>
            <w:proofErr w:type="spellStart"/>
            <w:r w:rsidRPr="00E6723F">
              <w:rPr>
                <w:rFonts w:ascii="Times New Roman" w:cs="Times New Roman" w:hAnsi="Times New Roman"/>
                <w:sz w:val="30"/>
                <w:szCs w:val="30"/>
              </w:rPr>
              <w:t>АСолС</w:t>
            </w:r>
            <w:proofErr w:type="spellEnd"/>
            <w:r w:rsidR="00D51A2D">
              <w:rPr>
                <w:rFonts w:ascii="Times New Roman" w:cs="Times New Roman" w:hAnsi="Times New Roman"/>
                <w:sz w:val="30"/>
                <w:szCs w:val="30"/>
              </w:rPr>
              <w:t>)»</w:t>
            </w:r>
          </w:p>
        </w:tc>
      </w:tr>
    </w:tbl>
    <w:p w:rsidP="00B048F5" w:rsidR="004F35C5" w:rsidRDefault="004F35C5">
      <w:pPr>
        <w:autoSpaceDE w:val="false"/>
        <w:autoSpaceDN w:val="false"/>
        <w:adjustRightInd w:val="false"/>
        <w:spacing w:after="0" w:line="240" w:lineRule="auto"/>
        <w:ind w:firstLine="709"/>
        <w:rPr>
          <w:rFonts w:ascii="Times New Roman" w:cs="Times New Roman" w:eastAsiaTheme="minorEastAsia" w:hAnsi="Times New Roman"/>
          <w:sz w:val="30"/>
          <w:szCs w:val="30"/>
          <w:lang w:eastAsia="ru-RU"/>
        </w:rPr>
      </w:pPr>
    </w:p>
    <w:p w:rsidP="004F35C5" w:rsidR="00B048F5" w:rsidRDefault="00B048F5">
      <w:pPr>
        <w:autoSpaceDE w:val="false"/>
        <w:autoSpaceDN w:val="false"/>
        <w:adjustRightInd w:val="false"/>
        <w:spacing w:after="0" w:line="240" w:lineRule="auto"/>
        <w:ind w:firstLine="709"/>
        <w:jc w:val="both"/>
        <w:rPr>
          <w:rFonts w:ascii="Times New Roman" w:cs="Times New Roman" w:hAnsi="Times New Roman"/>
          <w:sz w:val="30"/>
          <w:szCs w:val="30"/>
        </w:rPr>
      </w:pPr>
      <w:r>
        <w:rPr>
          <w:rFonts w:ascii="Times New Roman" w:cs="Times New Roman" w:eastAsiaTheme="minorEastAsia" w:hAnsi="Times New Roman"/>
          <w:sz w:val="30"/>
          <w:szCs w:val="30"/>
          <w:lang w:eastAsia="ru-RU"/>
        </w:rPr>
        <w:t>строку «</w:t>
      </w:r>
      <w:r>
        <w:rPr>
          <w:rFonts w:ascii="Times New Roman" w:cs="Times New Roman" w:hAnsi="Times New Roman"/>
          <w:sz w:val="30"/>
          <w:szCs w:val="30"/>
        </w:rPr>
        <w:t xml:space="preserve">Исполнители комплексной муниципальной программы» </w:t>
      </w:r>
      <w:r w:rsidRPr="005D4736">
        <w:rPr>
          <w:rFonts w:ascii="Times New Roman" w:cs="Times New Roman" w:eastAsiaTheme="minorEastAsia" w:hAnsi="Times New Roman"/>
          <w:sz w:val="30"/>
          <w:szCs w:val="30"/>
          <w:lang w:eastAsia="ru-RU"/>
        </w:rPr>
        <w:t>паспорта КМП изложить в следующей редакции</w:t>
      </w:r>
      <w:r>
        <w:rPr>
          <w:rFonts w:ascii="Times New Roman" w:cs="Times New Roman" w:eastAsiaTheme="minorEastAsia" w:hAnsi="Times New Roman"/>
          <w:sz w:val="30"/>
          <w:szCs w:val="30"/>
          <w:lang w:eastAsia="ru-RU"/>
        </w:rPr>
        <w:t>:</w:t>
      </w:r>
    </w:p>
    <w:tbl>
      <w:tblPr>
        <w:tblW w:type="auto" w:w="0"/>
        <w:tblInd w:type="dxa" w:w="62"/>
        <w:tblLayout w:type="fixed"/>
        <w:tblCellMar>
          <w:top w:type="dxa" w:w="102"/>
          <w:left w:type="dxa" w:w="62"/>
          <w:bottom w:type="dxa" w:w="102"/>
          <w:right w:type="dxa" w:w="62"/>
        </w:tblCellMar>
        <w:tblLook w:firstColumn="0" w:firstRow="0" w:lastColumn="0" w:lastRow="0" w:noHBand="0" w:noVBand="0" w:val="0000"/>
      </w:tblPr>
      <w:tblGrid>
        <w:gridCol w:w="2773"/>
        <w:gridCol w:w="6583"/>
      </w:tblGrid>
      <w:tr w:rsidR="009603F5" w:rsidRPr="00E6723F" w:rsidTr="00D51A2D">
        <w:tc>
          <w:tcPr>
            <w:tcW w:type="dxa" w:w="2773"/>
            <w:tcBorders>
              <w:top w:color="auto" w:space="0" w:sz="4" w:val="single"/>
              <w:left w:color="auto" w:space="0" w:sz="4" w:val="single"/>
              <w:bottom w:color="auto" w:space="0" w:sz="4" w:val="single"/>
              <w:right w:color="auto" w:space="0" w:sz="4" w:val="single"/>
            </w:tcBorders>
          </w:tcPr>
          <w:p w:rsidP="00E6723F" w:rsidR="004F35C5" w:rsidRDefault="001322E3"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lastRenderedPageBreak/>
              <w:t>«</w:t>
            </w:r>
            <w:r w:rsidR="00B048F5" w:rsidRPr="00E6723F">
              <w:rPr>
                <w:rFonts w:ascii="Times New Roman" w:cs="Times New Roman" w:hAnsi="Times New Roman"/>
                <w:sz w:val="30"/>
                <w:szCs w:val="30"/>
              </w:rPr>
              <w:t xml:space="preserve">Исполнители </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комплексной муниципальной программы</w:t>
            </w:r>
          </w:p>
        </w:tc>
        <w:tc>
          <w:tcPr>
            <w:tcW w:type="dxa" w:w="6583"/>
            <w:tcBorders>
              <w:top w:color="auto" w:space="0" w:sz="4" w:val="single"/>
              <w:left w:color="auto" w:space="0" w:sz="4" w:val="single"/>
              <w:bottom w:color="auto" w:space="0" w:sz="4" w:val="single"/>
              <w:right w:color="auto" w:space="0" w:sz="4" w:val="single"/>
            </w:tcBorders>
          </w:tcPr>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социального развития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ДСР);</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градостроительства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ДГр</w:t>
            </w:r>
            <w:proofErr w:type="spellEnd"/>
            <w:r w:rsidRPr="00E6723F">
              <w:rPr>
                <w:rFonts w:ascii="Times New Roman" w:cs="Times New Roman" w:hAnsi="Times New Roman"/>
                <w:sz w:val="30"/>
                <w:szCs w:val="30"/>
              </w:rPr>
              <w:t>);</w:t>
            </w:r>
          </w:p>
          <w:p w:rsidP="00E6723F" w:rsidR="00E6723F" w:rsidRDefault="00B048F5">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муниципального имущества </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и земельных отношений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ДМИЗО);</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информационной политики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gramStart"/>
            <w:r w:rsidRPr="00E6723F">
              <w:rPr>
                <w:rFonts w:ascii="Times New Roman" w:cs="Times New Roman" w:hAnsi="Times New Roman"/>
                <w:sz w:val="30"/>
                <w:szCs w:val="30"/>
              </w:rPr>
              <w:t>ДИП</w:t>
            </w:r>
            <w:proofErr w:type="gramEnd"/>
            <w:r w:rsidRPr="00E6723F">
              <w:rPr>
                <w:rFonts w:ascii="Times New Roman" w:cs="Times New Roman" w:hAnsi="Times New Roman"/>
                <w:sz w:val="30"/>
                <w:szCs w:val="30"/>
              </w:rPr>
              <w:t>);</w:t>
            </w:r>
          </w:p>
          <w:p w:rsidP="00E6723F" w:rsidR="00E6723F" w:rsidRDefault="00B048F5">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экономической политики </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и инвестиционного развития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ДЭПиИР</w:t>
            </w:r>
            <w:proofErr w:type="spellEnd"/>
            <w:r w:rsidRPr="00E6723F">
              <w:rPr>
                <w:rFonts w:ascii="Times New Roman" w:cs="Times New Roman" w:hAnsi="Times New Roman"/>
                <w:sz w:val="30"/>
                <w:szCs w:val="30"/>
              </w:rPr>
              <w:t>);</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городского хозяйства и транспорта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ДГХиТ</w:t>
            </w:r>
            <w:proofErr w:type="spellEnd"/>
            <w:r w:rsidRPr="00E6723F">
              <w:rPr>
                <w:rFonts w:ascii="Times New Roman" w:cs="Times New Roman" w:hAnsi="Times New Roman"/>
                <w:sz w:val="30"/>
                <w:szCs w:val="30"/>
              </w:rPr>
              <w:t>);</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департамент Главы города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ДГл</w:t>
            </w:r>
            <w:proofErr w:type="spellEnd"/>
            <w:r w:rsidRPr="00E6723F">
              <w:rPr>
                <w:rFonts w:ascii="Times New Roman" w:cs="Times New Roman" w:hAnsi="Times New Roman"/>
                <w:sz w:val="30"/>
                <w:szCs w:val="30"/>
              </w:rPr>
              <w:t>);</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главное управление образования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ГУО);</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главное управление культуры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ГУК);</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главное управление молодежной политики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ГУМП);</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главное управление по физической культуре</w:t>
            </w:r>
            <w:r w:rsidR="006D7B4D" w:rsidRPr="00E6723F">
              <w:rPr>
                <w:rFonts w:ascii="Times New Roman" w:cs="Times New Roman" w:hAnsi="Times New Roman"/>
                <w:sz w:val="30"/>
                <w:szCs w:val="30"/>
              </w:rPr>
              <w:t xml:space="preserve">, </w:t>
            </w:r>
            <w:r w:rsidRPr="00E6723F">
              <w:rPr>
                <w:rFonts w:ascii="Times New Roman" w:cs="Times New Roman" w:hAnsi="Times New Roman"/>
                <w:sz w:val="30"/>
                <w:szCs w:val="30"/>
              </w:rPr>
              <w:t>спорту</w:t>
            </w:r>
            <w:r w:rsidR="006D7B4D" w:rsidRPr="00E6723F">
              <w:rPr>
                <w:rFonts w:ascii="Times New Roman" w:cs="Times New Roman" w:hAnsi="Times New Roman"/>
                <w:sz w:val="30"/>
                <w:szCs w:val="30"/>
              </w:rPr>
              <w:t xml:space="preserve"> и туризму </w:t>
            </w:r>
            <w:r w:rsidRPr="00E6723F">
              <w:rPr>
                <w:rFonts w:ascii="Times New Roman" w:cs="Times New Roman" w:hAnsi="Times New Roman"/>
                <w:sz w:val="30"/>
                <w:szCs w:val="30"/>
              </w:rPr>
              <w:t xml:space="preserve">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ГУФКСиТ</w:t>
            </w:r>
            <w:proofErr w:type="spellEnd"/>
            <w:r w:rsidRPr="00E6723F">
              <w:rPr>
                <w:rFonts w:ascii="Times New Roman" w:cs="Times New Roman" w:hAnsi="Times New Roman"/>
                <w:sz w:val="30"/>
                <w:szCs w:val="30"/>
              </w:rPr>
              <w:t>);</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главное управление по гражданской обороне, чрезвычайным ситуациям и пожарной безопасности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ГУ ГО, ЧС и ПБ);</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управление социальной защиты населения администрации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УСЗН);</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администрации районов 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АР);</w:t>
            </w:r>
          </w:p>
          <w:p w:rsidP="00E6723F" w:rsidR="00D51A2D" w:rsidRDefault="00B048F5">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комиссии по делам несовершеннолетних </w:t>
            </w:r>
          </w:p>
          <w:p w:rsidP="00E6723F" w:rsidR="00D51A2D" w:rsidRDefault="00B048F5">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и защите их прав администраций районов </w:t>
            </w:r>
          </w:p>
          <w:p w:rsidP="00E6723F" w:rsidR="00D51A2D" w:rsidRDefault="00B048F5">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в городе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е</w:t>
            </w:r>
            <w:r w:rsidR="00D51A2D" w:rsidRPr="00E6723F">
              <w:rPr>
                <w:rFonts w:ascii="Times New Roman" w:cs="Times New Roman" w:hAnsi="Times New Roman"/>
                <w:sz w:val="30"/>
                <w:szCs w:val="30"/>
              </w:rPr>
              <w:t xml:space="preserve"> </w:t>
            </w:r>
            <w:r w:rsidRPr="00E6723F">
              <w:rPr>
                <w:rFonts w:ascii="Times New Roman" w:cs="Times New Roman" w:hAnsi="Times New Roman"/>
                <w:sz w:val="30"/>
                <w:szCs w:val="30"/>
              </w:rPr>
              <w:t xml:space="preserve">и городская комиссия </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lastRenderedPageBreak/>
              <w:t xml:space="preserve">по делам несовершеннолетних и защите их прав (далее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w:t>
            </w:r>
            <w:proofErr w:type="spellStart"/>
            <w:r w:rsidRPr="00E6723F">
              <w:rPr>
                <w:rFonts w:ascii="Times New Roman" w:cs="Times New Roman" w:hAnsi="Times New Roman"/>
                <w:sz w:val="30"/>
                <w:szCs w:val="30"/>
              </w:rPr>
              <w:t>КДНиЗП</w:t>
            </w:r>
            <w:proofErr w:type="spellEnd"/>
            <w:r w:rsidRPr="00E6723F">
              <w:rPr>
                <w:rFonts w:ascii="Times New Roman" w:cs="Times New Roman" w:hAnsi="Times New Roman"/>
                <w:sz w:val="30"/>
                <w:szCs w:val="30"/>
              </w:rPr>
              <w:t>);</w:t>
            </w:r>
          </w:p>
          <w:p w:rsidP="00E6723F" w:rsidR="00B048F5" w:rsidRDefault="00197627"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управление делами </w:t>
            </w:r>
            <w:r w:rsidR="00B048F5" w:rsidRPr="00E6723F">
              <w:rPr>
                <w:rFonts w:ascii="Times New Roman" w:cs="Times New Roman" w:hAnsi="Times New Roman"/>
                <w:sz w:val="30"/>
                <w:szCs w:val="30"/>
              </w:rPr>
              <w:t>администраци</w:t>
            </w:r>
            <w:r w:rsidRPr="00E6723F">
              <w:rPr>
                <w:rFonts w:ascii="Times New Roman" w:cs="Times New Roman" w:hAnsi="Times New Roman"/>
                <w:sz w:val="30"/>
                <w:szCs w:val="30"/>
              </w:rPr>
              <w:t>и</w:t>
            </w:r>
            <w:r w:rsidR="00B048F5" w:rsidRPr="00E6723F">
              <w:rPr>
                <w:rFonts w:ascii="Times New Roman" w:cs="Times New Roman" w:hAnsi="Times New Roman"/>
                <w:sz w:val="30"/>
                <w:szCs w:val="30"/>
              </w:rPr>
              <w:t xml:space="preserve"> города </w:t>
            </w:r>
            <w:r w:rsidR="00D51A2D" w:rsidRPr="00F25C88">
              <w:rPr>
                <w:rFonts w:ascii="Times New Roman" w:cs="Times New Roman" w:eastAsia="Times New Roman" w:hAnsi="Times New Roman"/>
                <w:sz w:val="30"/>
                <w:szCs w:val="30"/>
                <w:lang w:eastAsia="ru-RU"/>
              </w:rPr>
              <w:t>Красноярск</w:t>
            </w:r>
            <w:r w:rsidR="00D51A2D">
              <w:rPr>
                <w:rFonts w:ascii="Times New Roman" w:cs="Times New Roman" w:eastAsia="Times New Roman" w:hAnsi="Times New Roman"/>
                <w:sz w:val="30"/>
                <w:szCs w:val="30"/>
                <w:lang w:eastAsia="ru-RU"/>
              </w:rPr>
              <w:t>а</w:t>
            </w:r>
            <w:r w:rsidR="00D51A2D" w:rsidRPr="00E6723F">
              <w:rPr>
                <w:rFonts w:ascii="Times New Roman" w:cs="Times New Roman" w:hAnsi="Times New Roman"/>
                <w:sz w:val="30"/>
                <w:szCs w:val="30"/>
              </w:rPr>
              <w:t xml:space="preserve"> </w:t>
            </w:r>
            <w:r w:rsidR="00B048F5" w:rsidRPr="00E6723F">
              <w:rPr>
                <w:rFonts w:ascii="Times New Roman" w:cs="Times New Roman" w:hAnsi="Times New Roman"/>
                <w:sz w:val="30"/>
                <w:szCs w:val="30"/>
              </w:rPr>
              <w:t xml:space="preserve">(далее </w:t>
            </w:r>
            <w:r w:rsidR="004F35C5" w:rsidRPr="00E6723F">
              <w:rPr>
                <w:rFonts w:ascii="Times New Roman" w:cs="Times New Roman" w:hAnsi="Times New Roman"/>
                <w:sz w:val="30"/>
                <w:szCs w:val="30"/>
              </w:rPr>
              <w:t>–</w:t>
            </w:r>
            <w:r w:rsidR="00B048F5" w:rsidRPr="00E6723F">
              <w:rPr>
                <w:rFonts w:ascii="Times New Roman" w:cs="Times New Roman" w:hAnsi="Times New Roman"/>
                <w:sz w:val="30"/>
                <w:szCs w:val="30"/>
              </w:rPr>
              <w:t xml:space="preserve"> </w:t>
            </w:r>
            <w:r w:rsidRPr="00E6723F">
              <w:rPr>
                <w:rFonts w:ascii="Times New Roman" w:cs="Times New Roman" w:hAnsi="Times New Roman"/>
                <w:sz w:val="30"/>
                <w:szCs w:val="30"/>
              </w:rPr>
              <w:t>УД</w:t>
            </w:r>
            <w:r w:rsidR="00B048F5" w:rsidRPr="00E6723F">
              <w:rPr>
                <w:rFonts w:ascii="Times New Roman" w:cs="Times New Roman" w:hAnsi="Times New Roman"/>
                <w:sz w:val="30"/>
                <w:szCs w:val="30"/>
              </w:rPr>
              <w:t>);</w:t>
            </w:r>
          </w:p>
          <w:p w:rsidP="00E6723F" w:rsidR="00B048F5" w:rsidRDefault="00B048F5"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МКУ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Административно-хозяйственная служба</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(далее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 МКУ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АХС</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w:t>
            </w:r>
          </w:p>
          <w:p w:rsidP="00E6723F" w:rsidR="00E6723F" w:rsidRDefault="00B048F5">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МКУ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Центр обеспечения мероприятий </w:t>
            </w:r>
            <w:r w:rsidR="000257CC" w:rsidRPr="00E6723F">
              <w:rPr>
                <w:rFonts w:ascii="Times New Roman" w:cs="Times New Roman" w:hAnsi="Times New Roman"/>
                <w:sz w:val="30"/>
                <w:szCs w:val="30"/>
              </w:rPr>
              <w:t xml:space="preserve">гражданской обороны, чрезвычайных ситуаций </w:t>
            </w:r>
          </w:p>
          <w:p w:rsidP="00E6723F" w:rsidR="00D51A2D" w:rsidRDefault="000257CC">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и пожарной безопасности города Красноярска</w:t>
            </w:r>
            <w:r w:rsidR="004F35C5" w:rsidRPr="00E6723F">
              <w:rPr>
                <w:rFonts w:ascii="Times New Roman" w:cs="Times New Roman" w:hAnsi="Times New Roman"/>
                <w:sz w:val="30"/>
                <w:szCs w:val="30"/>
              </w:rPr>
              <w:t>»</w:t>
            </w:r>
            <w:r w:rsidR="00B048F5" w:rsidRPr="00E6723F">
              <w:rPr>
                <w:rFonts w:ascii="Times New Roman" w:cs="Times New Roman" w:hAnsi="Times New Roman"/>
                <w:sz w:val="30"/>
                <w:szCs w:val="30"/>
              </w:rPr>
              <w:t xml:space="preserve"> (далее </w:t>
            </w:r>
            <w:r w:rsidR="004F35C5" w:rsidRPr="00E6723F">
              <w:rPr>
                <w:rFonts w:ascii="Times New Roman" w:cs="Times New Roman" w:hAnsi="Times New Roman"/>
                <w:sz w:val="30"/>
                <w:szCs w:val="30"/>
              </w:rPr>
              <w:t>–</w:t>
            </w:r>
            <w:r w:rsidR="00B048F5" w:rsidRPr="00E6723F">
              <w:rPr>
                <w:rFonts w:ascii="Times New Roman" w:cs="Times New Roman" w:hAnsi="Times New Roman"/>
                <w:sz w:val="30"/>
                <w:szCs w:val="30"/>
              </w:rPr>
              <w:t xml:space="preserve"> МКУ </w:t>
            </w:r>
            <w:r w:rsidR="004F35C5" w:rsidRPr="00E6723F">
              <w:rPr>
                <w:rFonts w:ascii="Times New Roman" w:cs="Times New Roman" w:hAnsi="Times New Roman"/>
                <w:sz w:val="30"/>
                <w:szCs w:val="30"/>
              </w:rPr>
              <w:t>«</w:t>
            </w:r>
            <w:r w:rsidR="00B048F5" w:rsidRPr="00E6723F">
              <w:rPr>
                <w:rFonts w:ascii="Times New Roman" w:cs="Times New Roman" w:hAnsi="Times New Roman"/>
                <w:sz w:val="30"/>
                <w:szCs w:val="30"/>
              </w:rPr>
              <w:t>ЦОМ ГО, ЧС и ПБ)</w:t>
            </w:r>
            <w:r w:rsidR="00D51A2D">
              <w:rPr>
                <w:rFonts w:ascii="Times New Roman" w:cs="Times New Roman" w:hAnsi="Times New Roman"/>
                <w:sz w:val="30"/>
                <w:szCs w:val="30"/>
              </w:rPr>
              <w:t>;</w:t>
            </w:r>
          </w:p>
          <w:p w:rsidP="00E6723F" w:rsidR="00E6723F" w:rsidRDefault="006719A8">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МКУ </w:t>
            </w:r>
            <w:r w:rsidR="004F35C5" w:rsidRPr="00E6723F">
              <w:rPr>
                <w:rFonts w:ascii="Times New Roman" w:cs="Times New Roman" w:hAnsi="Times New Roman"/>
                <w:sz w:val="30"/>
                <w:szCs w:val="30"/>
              </w:rPr>
              <w:t>«</w:t>
            </w:r>
            <w:r w:rsidRPr="00E6723F">
              <w:rPr>
                <w:rFonts w:ascii="Times New Roman" w:cs="Times New Roman" w:hAnsi="Times New Roman"/>
                <w:sz w:val="30"/>
                <w:szCs w:val="30"/>
              </w:rPr>
              <w:t xml:space="preserve">Управление дорог, инфраструктуры </w:t>
            </w:r>
          </w:p>
          <w:p w:rsidP="00E6723F" w:rsidR="006719A8" w:rsidRDefault="006719A8"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и благоустройства</w:t>
            </w:r>
            <w:r w:rsidR="004F35C5" w:rsidRPr="00E6723F">
              <w:rPr>
                <w:rFonts w:ascii="Times New Roman" w:cs="Times New Roman" w:hAnsi="Times New Roman"/>
                <w:sz w:val="30"/>
                <w:szCs w:val="30"/>
              </w:rPr>
              <w:t>»</w:t>
            </w:r>
            <w:r w:rsidR="000257CC" w:rsidRPr="00E6723F">
              <w:rPr>
                <w:rFonts w:ascii="Times New Roman" w:cs="Times New Roman" w:hAnsi="Times New Roman"/>
                <w:sz w:val="30"/>
                <w:szCs w:val="30"/>
              </w:rPr>
              <w:t>;</w:t>
            </w:r>
          </w:p>
          <w:p w:rsidP="00E6723F" w:rsidR="00535378" w:rsidRDefault="00535378"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 xml:space="preserve">администрация </w:t>
            </w:r>
            <w:proofErr w:type="spellStart"/>
            <w:r w:rsidRPr="00E6723F">
              <w:rPr>
                <w:rFonts w:ascii="Times New Roman" w:cs="Times New Roman" w:hAnsi="Times New Roman"/>
                <w:sz w:val="30"/>
                <w:szCs w:val="30"/>
              </w:rPr>
              <w:t>Элитовского</w:t>
            </w:r>
            <w:proofErr w:type="spellEnd"/>
            <w:r w:rsidRPr="00E6723F">
              <w:rPr>
                <w:rFonts w:ascii="Times New Roman" w:cs="Times New Roman" w:hAnsi="Times New Roman"/>
                <w:sz w:val="30"/>
                <w:szCs w:val="30"/>
              </w:rPr>
              <w:t xml:space="preserve"> сельсовета </w:t>
            </w:r>
            <w:proofErr w:type="spellStart"/>
            <w:r w:rsidRPr="00E6723F">
              <w:rPr>
                <w:rFonts w:ascii="Times New Roman" w:cs="Times New Roman" w:hAnsi="Times New Roman"/>
                <w:sz w:val="30"/>
                <w:szCs w:val="30"/>
              </w:rPr>
              <w:t>Емельяновского</w:t>
            </w:r>
            <w:proofErr w:type="spellEnd"/>
            <w:r w:rsidRPr="00E6723F">
              <w:rPr>
                <w:rFonts w:ascii="Times New Roman" w:cs="Times New Roman" w:hAnsi="Times New Roman"/>
                <w:sz w:val="30"/>
                <w:szCs w:val="30"/>
              </w:rPr>
              <w:t xml:space="preserve"> района Красноярского края (далее – </w:t>
            </w:r>
            <w:proofErr w:type="spellStart"/>
            <w:r w:rsidRPr="00E6723F">
              <w:rPr>
                <w:rFonts w:ascii="Times New Roman" w:cs="Times New Roman" w:hAnsi="Times New Roman"/>
                <w:sz w:val="30"/>
                <w:szCs w:val="30"/>
              </w:rPr>
              <w:t>АЭлС</w:t>
            </w:r>
            <w:proofErr w:type="spellEnd"/>
            <w:r w:rsidRPr="00E6723F">
              <w:rPr>
                <w:rFonts w:ascii="Times New Roman" w:cs="Times New Roman" w:hAnsi="Times New Roman"/>
                <w:sz w:val="30"/>
                <w:szCs w:val="30"/>
              </w:rPr>
              <w:t>);</w:t>
            </w:r>
          </w:p>
          <w:p w:rsidP="00E6723F" w:rsidR="00535378" w:rsidRDefault="00535378" w:rsidRPr="00E6723F">
            <w:pPr>
              <w:suppressAutoHyphens/>
              <w:autoSpaceDE w:val="false"/>
              <w:autoSpaceDN w:val="false"/>
              <w:adjustRightInd w:val="false"/>
              <w:spacing w:after="0" w:line="240" w:lineRule="auto"/>
              <w:rPr>
                <w:rFonts w:ascii="Times New Roman" w:cs="Times New Roman" w:hAnsi="Times New Roman"/>
                <w:sz w:val="30"/>
                <w:szCs w:val="30"/>
              </w:rPr>
            </w:pPr>
            <w:r w:rsidRPr="00E6723F">
              <w:rPr>
                <w:rFonts w:ascii="Times New Roman" w:cs="Times New Roman" w:hAnsi="Times New Roman"/>
                <w:sz w:val="30"/>
                <w:szCs w:val="30"/>
              </w:rPr>
              <w:t>администрация поселка Березовка Березовского района Красноярского края (далее – АПБ);</w:t>
            </w:r>
          </w:p>
          <w:p w:rsidP="00E6723F" w:rsidR="00535378" w:rsidRDefault="00535378" w:rsidRPr="00E6723F">
            <w:pPr>
              <w:suppressAutoHyphens/>
              <w:autoSpaceDE w:val="false"/>
              <w:autoSpaceDN w:val="false"/>
              <w:adjustRightInd w:val="false"/>
              <w:spacing w:after="0" w:line="240" w:lineRule="auto"/>
              <w:outlineLvl w:val="0"/>
              <w:rPr>
                <w:rFonts w:ascii="Times New Roman" w:cs="Times New Roman" w:hAnsi="Times New Roman"/>
                <w:sz w:val="30"/>
                <w:szCs w:val="30"/>
              </w:rPr>
            </w:pPr>
            <w:r w:rsidRPr="00E6723F">
              <w:rPr>
                <w:rFonts w:ascii="Times New Roman" w:cs="Times New Roman" w:hAnsi="Times New Roman"/>
                <w:sz w:val="30"/>
                <w:szCs w:val="30"/>
              </w:rPr>
              <w:t xml:space="preserve">администрации </w:t>
            </w:r>
            <w:proofErr w:type="spellStart"/>
            <w:r w:rsidRPr="00E6723F">
              <w:rPr>
                <w:rFonts w:ascii="Times New Roman" w:cs="Times New Roman" w:hAnsi="Times New Roman"/>
                <w:sz w:val="30"/>
                <w:szCs w:val="30"/>
              </w:rPr>
              <w:t>Мининского</w:t>
            </w:r>
            <w:proofErr w:type="spellEnd"/>
            <w:r w:rsidRPr="00E6723F">
              <w:rPr>
                <w:rFonts w:ascii="Times New Roman" w:cs="Times New Roman" w:hAnsi="Times New Roman"/>
                <w:sz w:val="30"/>
                <w:szCs w:val="30"/>
              </w:rPr>
              <w:t xml:space="preserve"> сельсовета </w:t>
            </w:r>
            <w:proofErr w:type="spellStart"/>
            <w:r w:rsidRPr="00E6723F">
              <w:rPr>
                <w:rFonts w:ascii="Times New Roman" w:cs="Times New Roman" w:hAnsi="Times New Roman"/>
                <w:sz w:val="30"/>
                <w:szCs w:val="30"/>
              </w:rPr>
              <w:t>Емельяновского</w:t>
            </w:r>
            <w:proofErr w:type="spellEnd"/>
            <w:r w:rsidRPr="00E6723F">
              <w:rPr>
                <w:rFonts w:ascii="Times New Roman" w:cs="Times New Roman" w:hAnsi="Times New Roman"/>
                <w:sz w:val="30"/>
                <w:szCs w:val="30"/>
              </w:rPr>
              <w:t xml:space="preserve"> района Красноярского края (далее – АМС);</w:t>
            </w:r>
          </w:p>
          <w:p w:rsidP="00E6723F" w:rsidR="00B048F5" w:rsidRDefault="00535378" w:rsidRPr="00E6723F">
            <w:pPr>
              <w:suppressAutoHyphens/>
              <w:autoSpaceDE w:val="false"/>
              <w:autoSpaceDN w:val="false"/>
              <w:adjustRightInd w:val="false"/>
              <w:spacing w:after="0" w:line="240" w:lineRule="auto"/>
              <w:outlineLvl w:val="0"/>
              <w:rPr>
                <w:rFonts w:ascii="Times New Roman" w:cs="Times New Roman" w:hAnsi="Times New Roman"/>
                <w:sz w:val="30"/>
                <w:szCs w:val="30"/>
              </w:rPr>
            </w:pPr>
            <w:r w:rsidRPr="00E6723F">
              <w:rPr>
                <w:rFonts w:ascii="Times New Roman" w:cs="Times New Roman" w:hAnsi="Times New Roman"/>
                <w:sz w:val="30"/>
                <w:szCs w:val="30"/>
              </w:rPr>
              <w:t xml:space="preserve">муниципальное казенное учреждение Администрация </w:t>
            </w:r>
            <w:proofErr w:type="spellStart"/>
            <w:r w:rsidRPr="00E6723F">
              <w:rPr>
                <w:rFonts w:ascii="Times New Roman" w:cs="Times New Roman" w:hAnsi="Times New Roman"/>
                <w:sz w:val="30"/>
                <w:szCs w:val="30"/>
              </w:rPr>
              <w:t>Солонцовского</w:t>
            </w:r>
            <w:proofErr w:type="spellEnd"/>
            <w:r w:rsidRPr="00E6723F">
              <w:rPr>
                <w:rFonts w:ascii="Times New Roman" w:cs="Times New Roman" w:hAnsi="Times New Roman"/>
                <w:sz w:val="30"/>
                <w:szCs w:val="30"/>
              </w:rPr>
              <w:t xml:space="preserve"> сельсовета (далее – </w:t>
            </w:r>
            <w:proofErr w:type="spellStart"/>
            <w:r w:rsidRPr="00E6723F">
              <w:rPr>
                <w:rFonts w:ascii="Times New Roman" w:cs="Times New Roman" w:hAnsi="Times New Roman"/>
                <w:sz w:val="30"/>
                <w:szCs w:val="30"/>
              </w:rPr>
              <w:t>АСолС</w:t>
            </w:r>
            <w:proofErr w:type="spellEnd"/>
            <w:r w:rsidRPr="00E6723F">
              <w:rPr>
                <w:rFonts w:ascii="Times New Roman" w:cs="Times New Roman" w:hAnsi="Times New Roman"/>
                <w:sz w:val="30"/>
                <w:szCs w:val="30"/>
              </w:rPr>
              <w:t>)</w:t>
            </w:r>
            <w:r w:rsidR="00D51A2D">
              <w:rPr>
                <w:rFonts w:ascii="Times New Roman" w:cs="Times New Roman" w:hAnsi="Times New Roman"/>
                <w:sz w:val="30"/>
                <w:szCs w:val="30"/>
              </w:rPr>
              <w:t>»</w:t>
            </w:r>
          </w:p>
        </w:tc>
      </w:tr>
    </w:tbl>
    <w:p w:rsidP="00711B02" w:rsidR="00B115A8" w:rsidRDefault="00B115A8" w:rsidRPr="00D51A2D">
      <w:pPr>
        <w:widowControl w:val="false"/>
        <w:autoSpaceDE w:val="false"/>
        <w:autoSpaceDN w:val="false"/>
        <w:spacing w:after="0" w:line="240" w:lineRule="auto"/>
        <w:ind w:firstLine="709"/>
        <w:jc w:val="both"/>
        <w:rPr>
          <w:rFonts w:ascii="Times New Roman" w:cs="Times New Roman" w:hAnsi="Times New Roman"/>
          <w:sz w:val="28"/>
          <w:szCs w:val="30"/>
        </w:rPr>
      </w:pPr>
    </w:p>
    <w:p w:rsidP="00711B02" w:rsidR="00711B02" w:rsidRDefault="00711B02">
      <w:pPr>
        <w:widowControl w:val="false"/>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711B02">
        <w:rPr>
          <w:rFonts w:ascii="Times New Roman" w:cs="Times New Roman" w:hAnsi="Times New Roman"/>
          <w:sz w:val="30"/>
          <w:szCs w:val="30"/>
        </w:rPr>
        <w:t>строку «</w:t>
      </w:r>
      <w:r w:rsidRPr="00711B02">
        <w:rPr>
          <w:rFonts w:ascii="Times New Roman" w:cs="Times New Roman" w:eastAsiaTheme="minorEastAsia" w:hAnsi="Times New Roman"/>
          <w:sz w:val="30"/>
          <w:szCs w:val="30"/>
          <w:lang w:eastAsia="ru-RU"/>
        </w:rPr>
        <w:t xml:space="preserve">Объем и источники финансирования комплексной </w:t>
      </w:r>
      <w:r w:rsidR="00BC13EF">
        <w:rPr>
          <w:rFonts w:ascii="Times New Roman" w:cs="Times New Roman" w:eastAsiaTheme="minorEastAsia" w:hAnsi="Times New Roman"/>
          <w:sz w:val="30"/>
          <w:szCs w:val="30"/>
          <w:lang w:eastAsia="ru-RU"/>
        </w:rPr>
        <w:t xml:space="preserve">                            </w:t>
      </w:r>
      <w:r w:rsidRPr="00711B02">
        <w:rPr>
          <w:rFonts w:ascii="Times New Roman" w:cs="Times New Roman" w:eastAsiaTheme="minorEastAsia" w:hAnsi="Times New Roman"/>
          <w:sz w:val="30"/>
          <w:szCs w:val="30"/>
          <w:lang w:eastAsia="ru-RU"/>
        </w:rPr>
        <w:t xml:space="preserve">муниципальной программы» паспорта КМП изложить в следующей </w:t>
      </w:r>
      <w:r w:rsidR="00BC13EF">
        <w:rPr>
          <w:rFonts w:ascii="Times New Roman" w:cs="Times New Roman" w:eastAsiaTheme="minorEastAsia" w:hAnsi="Times New Roman"/>
          <w:sz w:val="30"/>
          <w:szCs w:val="30"/>
          <w:lang w:eastAsia="ru-RU"/>
        </w:rPr>
        <w:t xml:space="preserve">                          </w:t>
      </w:r>
      <w:r w:rsidRPr="00711B02">
        <w:rPr>
          <w:rFonts w:ascii="Times New Roman" w:cs="Times New Roman" w:eastAsiaTheme="minorEastAsia" w:hAnsi="Times New Roman"/>
          <w:sz w:val="30"/>
          <w:szCs w:val="30"/>
          <w:lang w:eastAsia="ru-RU"/>
        </w:rPr>
        <w:t xml:space="preserve">редакции: </w:t>
      </w:r>
    </w:p>
    <w:p w:rsidP="00711B02" w:rsidR="00D51A2D" w:rsidRDefault="00D51A2D" w:rsidRPr="00D51A2D">
      <w:pPr>
        <w:widowControl w:val="false"/>
        <w:autoSpaceDE w:val="false"/>
        <w:autoSpaceDN w:val="false"/>
        <w:spacing w:after="0" w:line="240" w:lineRule="auto"/>
        <w:ind w:firstLine="709"/>
        <w:jc w:val="both"/>
        <w:rPr>
          <w:rFonts w:ascii="Times New Roman" w:cs="Times New Roman" w:eastAsiaTheme="minorEastAsia" w:hAnsi="Times New Roman"/>
          <w:sz w:val="28"/>
          <w:szCs w:val="30"/>
          <w:lang w:eastAsia="ru-RU"/>
        </w:rPr>
      </w:pPr>
    </w:p>
    <w:tbl>
      <w:tblPr>
        <w:tblW w:type="auto" w:w="0"/>
        <w:tblInd w:type="dxa" w:w="6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102"/>
          <w:left w:type="dxa" w:w="62"/>
          <w:bottom w:type="dxa" w:w="102"/>
          <w:right w:type="dxa" w:w="62"/>
        </w:tblCellMar>
        <w:tblLook w:firstColumn="0" w:firstRow="0" w:lastColumn="0" w:lastRow="0" w:noHBand="0" w:noVBand="0" w:val="0000"/>
      </w:tblPr>
      <w:tblGrid>
        <w:gridCol w:w="2410"/>
        <w:gridCol w:w="6946"/>
      </w:tblGrid>
      <w:tr w:rsidR="00711B02" w:rsidRPr="00E6723F" w:rsidTr="00D51A2D">
        <w:tc>
          <w:tcPr>
            <w:tcW w:type="dxa" w:w="2410"/>
          </w:tcPr>
          <w:p w:rsidP="00470D1E" w:rsidR="00E6723F" w:rsidRDefault="00711B02">
            <w:pPr>
              <w:widowControl w:val="false"/>
              <w:autoSpaceDE w:val="false"/>
              <w:autoSpaceDN w:val="false"/>
              <w:spacing w:after="0" w:line="240" w:lineRule="auto"/>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 xml:space="preserve">«Объем </w:t>
            </w:r>
          </w:p>
          <w:p w:rsidP="00470D1E" w:rsidR="00E6723F" w:rsidRDefault="00711B02">
            <w:pPr>
              <w:widowControl w:val="false"/>
              <w:autoSpaceDE w:val="false"/>
              <w:autoSpaceDN w:val="false"/>
              <w:spacing w:after="0" w:line="240" w:lineRule="auto"/>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 xml:space="preserve">и источники </w:t>
            </w:r>
          </w:p>
          <w:p w:rsidP="00470D1E" w:rsidR="00E6723F" w:rsidRDefault="00711B02">
            <w:pPr>
              <w:widowControl w:val="false"/>
              <w:autoSpaceDE w:val="false"/>
              <w:autoSpaceDN w:val="false"/>
              <w:spacing w:after="0" w:line="240" w:lineRule="auto"/>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 xml:space="preserve">финансирования </w:t>
            </w:r>
            <w:proofErr w:type="gramStart"/>
            <w:r w:rsidRPr="00E6723F">
              <w:rPr>
                <w:rFonts w:ascii="Times New Roman" w:cs="Times New Roman" w:eastAsiaTheme="minorEastAsia" w:hAnsi="Times New Roman"/>
                <w:sz w:val="30"/>
                <w:szCs w:val="30"/>
                <w:lang w:eastAsia="ru-RU"/>
              </w:rPr>
              <w:t>комплексной</w:t>
            </w:r>
            <w:proofErr w:type="gramEnd"/>
            <w:r w:rsidRPr="00E6723F">
              <w:rPr>
                <w:rFonts w:ascii="Times New Roman" w:cs="Times New Roman" w:eastAsiaTheme="minorEastAsia" w:hAnsi="Times New Roman"/>
                <w:sz w:val="30"/>
                <w:szCs w:val="30"/>
                <w:lang w:eastAsia="ru-RU"/>
              </w:rPr>
              <w:t xml:space="preserve"> </w:t>
            </w:r>
          </w:p>
          <w:p w:rsidP="00470D1E" w:rsidR="00B115A8" w:rsidRDefault="00711B02" w:rsidRPr="00E6723F">
            <w:pPr>
              <w:widowControl w:val="false"/>
              <w:autoSpaceDE w:val="false"/>
              <w:autoSpaceDN w:val="false"/>
              <w:spacing w:after="0" w:line="240" w:lineRule="auto"/>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 xml:space="preserve">муниципальной </w:t>
            </w:r>
          </w:p>
          <w:p w:rsidP="00470D1E" w:rsidR="00711B02" w:rsidRDefault="00711B02" w:rsidRPr="00E6723F">
            <w:pPr>
              <w:widowControl w:val="false"/>
              <w:autoSpaceDE w:val="false"/>
              <w:autoSpaceDN w:val="false"/>
              <w:spacing w:after="0" w:line="240" w:lineRule="auto"/>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программы</w:t>
            </w:r>
          </w:p>
        </w:tc>
        <w:tc>
          <w:tcPr>
            <w:tcW w:type="dxa" w:w="6946"/>
          </w:tcPr>
          <w:p w:rsidP="00D51A2D" w:rsidR="00711B02" w:rsidRDefault="00D51A2D" w:rsidRPr="00E6723F">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о</w:t>
            </w:r>
            <w:r w:rsidR="00711B02" w:rsidRPr="00E6723F">
              <w:rPr>
                <w:rFonts w:ascii="Times New Roman" w:cs="Times New Roman" w:eastAsiaTheme="minorEastAsia" w:hAnsi="Times New Roman"/>
                <w:sz w:val="30"/>
                <w:szCs w:val="30"/>
                <w:lang w:eastAsia="ru-RU"/>
              </w:rPr>
              <w:t>бъем бюджетных ассигнований на 2023</w:t>
            </w:r>
            <w:r w:rsidR="00B115A8" w:rsidRPr="00E6723F">
              <w:rPr>
                <w:rFonts w:ascii="Times New Roman" w:cs="Times New Roman" w:eastAsiaTheme="minorEastAsia" w:hAnsi="Times New Roman"/>
                <w:sz w:val="30"/>
                <w:szCs w:val="30"/>
                <w:lang w:eastAsia="ru-RU"/>
              </w:rPr>
              <w:t>–</w:t>
            </w:r>
            <w:r w:rsidR="00711B02" w:rsidRPr="00E6723F">
              <w:rPr>
                <w:rFonts w:ascii="Times New Roman" w:cs="Times New Roman" w:eastAsiaTheme="minorEastAsia" w:hAnsi="Times New Roman"/>
                <w:sz w:val="30"/>
                <w:szCs w:val="30"/>
                <w:lang w:eastAsia="ru-RU"/>
              </w:rPr>
              <w:t>202</w:t>
            </w:r>
            <w:r w:rsidR="00B115A8" w:rsidRPr="00E6723F">
              <w:rPr>
                <w:rFonts w:ascii="Times New Roman" w:cs="Times New Roman" w:eastAsiaTheme="minorEastAsia" w:hAnsi="Times New Roman"/>
                <w:sz w:val="30"/>
                <w:szCs w:val="30"/>
                <w:lang w:eastAsia="ru-RU"/>
              </w:rPr>
              <w:t xml:space="preserve">8 годы составляет 6 142 203,63 </w:t>
            </w:r>
            <w:r w:rsidR="00711B02" w:rsidRPr="00E6723F">
              <w:rPr>
                <w:rFonts w:ascii="Times New Roman" w:cs="Times New Roman" w:eastAsiaTheme="minorEastAsia" w:hAnsi="Times New Roman"/>
                <w:sz w:val="30"/>
                <w:szCs w:val="30"/>
                <w:lang w:eastAsia="ru-RU"/>
              </w:rPr>
              <w:t>тыс. рублей за счет средств бюджета города, в том числе по годам:</w:t>
            </w:r>
          </w:p>
          <w:p w:rsidP="00D51A2D" w:rsidR="00711B02" w:rsidRDefault="00711B02" w:rsidRPr="00E6723F">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 xml:space="preserve">2023 год – 792 744,75 тыс. рублей;  </w:t>
            </w:r>
          </w:p>
          <w:p w:rsidP="00D51A2D" w:rsidR="00711B02" w:rsidRDefault="00E6723F" w:rsidRPr="00E6723F">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 xml:space="preserve">2024 год – 764 111, 88 </w:t>
            </w:r>
            <w:r w:rsidR="00711B02" w:rsidRPr="00E6723F">
              <w:rPr>
                <w:rFonts w:ascii="Times New Roman" w:cs="Times New Roman" w:eastAsiaTheme="minorEastAsia" w:hAnsi="Times New Roman"/>
                <w:sz w:val="30"/>
                <w:szCs w:val="30"/>
                <w:lang w:eastAsia="ru-RU"/>
              </w:rPr>
              <w:t>тыс. рублей;</w:t>
            </w:r>
          </w:p>
          <w:p w:rsidP="00D51A2D" w:rsidR="00711B02" w:rsidRDefault="00E6723F" w:rsidRPr="00E6723F">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t xml:space="preserve">2025 год – 964 023, 21 </w:t>
            </w:r>
            <w:r w:rsidR="00711B02" w:rsidRPr="00E6723F">
              <w:rPr>
                <w:rFonts w:ascii="Times New Roman" w:cs="Times New Roman" w:eastAsiaTheme="minorEastAsia" w:hAnsi="Times New Roman"/>
                <w:sz w:val="30"/>
                <w:szCs w:val="30"/>
                <w:lang w:eastAsia="ru-RU"/>
              </w:rPr>
              <w:t>тыс. рублей;</w:t>
            </w:r>
          </w:p>
          <w:p w:rsidP="00D51A2D" w:rsidR="00711B02" w:rsidRDefault="00711B02" w:rsidRPr="00E6723F">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20</w:t>
            </w:r>
            <w:r w:rsidR="00E6723F">
              <w:rPr>
                <w:rFonts w:ascii="Times New Roman" w:cs="Times New Roman" w:eastAsiaTheme="minorEastAsia" w:hAnsi="Times New Roman"/>
                <w:sz w:val="30"/>
                <w:szCs w:val="30"/>
                <w:lang w:eastAsia="ru-RU"/>
              </w:rPr>
              <w:t xml:space="preserve">26 год – 1 288 384,96 </w:t>
            </w:r>
            <w:r w:rsidRPr="00E6723F">
              <w:rPr>
                <w:rFonts w:ascii="Times New Roman" w:cs="Times New Roman" w:eastAsiaTheme="minorEastAsia" w:hAnsi="Times New Roman"/>
                <w:sz w:val="30"/>
                <w:szCs w:val="30"/>
                <w:lang w:eastAsia="ru-RU"/>
              </w:rPr>
              <w:t>тыс. рублей;</w:t>
            </w:r>
          </w:p>
          <w:p w:rsidP="00D51A2D" w:rsidR="00711B02" w:rsidRDefault="00711B02" w:rsidRPr="00E6723F">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2027 год – 1 166 320,09 тыс. рублей;</w:t>
            </w:r>
          </w:p>
          <w:p w:rsidP="00D51A2D" w:rsidR="00711B02" w:rsidRDefault="00711B02" w:rsidRPr="00E6723F">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 xml:space="preserve">2028 год – 1 166 618,74 тыс. рублей. </w:t>
            </w:r>
          </w:p>
          <w:p w:rsidP="00D51A2D" w:rsidR="00D51A2D" w:rsidRDefault="00711B02">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sidRPr="00E6723F">
              <w:rPr>
                <w:rFonts w:ascii="Times New Roman" w:cs="Times New Roman" w:eastAsiaTheme="minorEastAsia" w:hAnsi="Times New Roman"/>
                <w:sz w:val="30"/>
                <w:szCs w:val="30"/>
                <w:lang w:eastAsia="ru-RU"/>
              </w:rPr>
              <w:t xml:space="preserve">Объемы финансирования подлежат ежегодному уточнению в соответствии с решением о бюджете города Красноярска на очередной финансовый год </w:t>
            </w:r>
          </w:p>
          <w:p w:rsidP="00D51A2D" w:rsidR="00711B02" w:rsidRDefault="00711B02" w:rsidRPr="00E6723F">
            <w:pPr>
              <w:widowControl w:val="false"/>
              <w:autoSpaceDE w:val="false"/>
              <w:autoSpaceDN w:val="false"/>
              <w:spacing w:after="0" w:line="240" w:lineRule="auto"/>
              <w:jc w:val="both"/>
              <w:rPr>
                <w:rFonts w:ascii="Times New Roman" w:cs="Times New Roman" w:eastAsia="Times New Roman" w:hAnsi="Times New Roman"/>
                <w:i/>
                <w:sz w:val="30"/>
                <w:szCs w:val="30"/>
                <w:lang w:eastAsia="ru-RU"/>
              </w:rPr>
            </w:pPr>
            <w:r w:rsidRPr="00E6723F">
              <w:rPr>
                <w:rFonts w:ascii="Times New Roman" w:cs="Times New Roman" w:eastAsiaTheme="minorEastAsia" w:hAnsi="Times New Roman"/>
                <w:sz w:val="30"/>
                <w:szCs w:val="30"/>
                <w:lang w:eastAsia="ru-RU"/>
              </w:rPr>
              <w:t>и плано</w:t>
            </w:r>
            <w:r w:rsidR="00D51A2D">
              <w:rPr>
                <w:rFonts w:ascii="Times New Roman" w:cs="Times New Roman" w:eastAsiaTheme="minorEastAsia" w:hAnsi="Times New Roman"/>
                <w:sz w:val="30"/>
                <w:szCs w:val="30"/>
                <w:lang w:eastAsia="ru-RU"/>
              </w:rPr>
              <w:t>вый период»</w:t>
            </w:r>
          </w:p>
        </w:tc>
      </w:tr>
    </w:tbl>
    <w:p w:rsidP="008D612B" w:rsidR="000C0C72" w:rsidRDefault="001322E3" w:rsidRPr="008D612B">
      <w:pPr>
        <w:pStyle w:val="ConsPlusNormal"/>
        <w:ind w:firstLine="709"/>
        <w:jc w:val="both"/>
        <w:rPr>
          <w:rFonts w:ascii="Times New Roman" w:cs="Times New Roman" w:hAnsi="Times New Roman"/>
          <w:sz w:val="30"/>
          <w:szCs w:val="30"/>
        </w:rPr>
      </w:pPr>
      <w:r>
        <w:rPr>
          <w:rFonts w:ascii="Times New Roman" w:cs="Times New Roman" w:hAnsi="Times New Roman"/>
          <w:sz w:val="30"/>
          <w:szCs w:val="30"/>
        </w:rPr>
        <w:lastRenderedPageBreak/>
        <w:t>2</w:t>
      </w:r>
      <w:r w:rsidR="003A0B68" w:rsidRPr="008D612B">
        <w:rPr>
          <w:rFonts w:ascii="Times New Roman" w:cs="Times New Roman" w:hAnsi="Times New Roman"/>
          <w:sz w:val="30"/>
          <w:szCs w:val="30"/>
        </w:rPr>
        <w:t xml:space="preserve">) </w:t>
      </w:r>
      <w:r w:rsidR="000C0C72" w:rsidRPr="008D612B">
        <w:rPr>
          <w:rFonts w:ascii="Times New Roman" w:cs="Times New Roman" w:hAnsi="Times New Roman"/>
          <w:sz w:val="30"/>
          <w:szCs w:val="30"/>
        </w:rPr>
        <w:t xml:space="preserve">раздел </w:t>
      </w:r>
      <w:r w:rsidR="000C0C72" w:rsidRPr="008D612B">
        <w:rPr>
          <w:rFonts w:ascii="Times New Roman" w:cs="Times New Roman" w:hAnsi="Times New Roman"/>
          <w:sz w:val="30"/>
          <w:szCs w:val="30"/>
          <w:lang w:val="en-US"/>
        </w:rPr>
        <w:t>II</w:t>
      </w:r>
      <w:r w:rsidR="000C0C72" w:rsidRPr="008D612B">
        <w:rPr>
          <w:rFonts w:ascii="Times New Roman" w:cs="Times New Roman" w:hAnsi="Times New Roman"/>
          <w:sz w:val="30"/>
          <w:szCs w:val="30"/>
        </w:rPr>
        <w:t xml:space="preserve"> КМП изложить в следующей редакции: </w:t>
      </w:r>
    </w:p>
    <w:p w:rsidP="00B115A8" w:rsidR="00B115A8" w:rsidRDefault="00B115A8" w:rsidRPr="00402ADF">
      <w:pPr>
        <w:pStyle w:val="ConsPlusTitle"/>
        <w:ind w:firstLine="709"/>
        <w:jc w:val="center"/>
        <w:outlineLvl w:val="1"/>
        <w:rPr>
          <w:rFonts w:ascii="Times New Roman" w:cs="Times New Roman" w:hAnsi="Times New Roman"/>
          <w:b w:val="false"/>
          <w:sz w:val="24"/>
          <w:szCs w:val="30"/>
        </w:rPr>
      </w:pPr>
    </w:p>
    <w:p w:rsidP="00B115A8" w:rsidR="00B115A8" w:rsidRDefault="000C0C72">
      <w:pPr>
        <w:pStyle w:val="ConsPlusTitle"/>
        <w:spacing w:line="192" w:lineRule="auto"/>
        <w:jc w:val="center"/>
        <w:outlineLvl w:val="1"/>
        <w:rPr>
          <w:rFonts w:ascii="Times New Roman" w:cs="Times New Roman" w:eastAsiaTheme="minorEastAsia" w:hAnsi="Times New Roman"/>
          <w:b w:val="false"/>
          <w:sz w:val="30"/>
          <w:szCs w:val="30"/>
        </w:rPr>
      </w:pPr>
      <w:r w:rsidRPr="008D612B">
        <w:rPr>
          <w:rFonts w:ascii="Times New Roman" w:cs="Times New Roman" w:hAnsi="Times New Roman"/>
          <w:b w:val="false"/>
          <w:sz w:val="30"/>
          <w:szCs w:val="30"/>
        </w:rPr>
        <w:t>«</w:t>
      </w:r>
      <w:r w:rsidRPr="008D612B">
        <w:rPr>
          <w:rFonts w:ascii="Times New Roman" w:cs="Times New Roman" w:hAnsi="Times New Roman"/>
          <w:b w:val="false"/>
          <w:sz w:val="30"/>
          <w:szCs w:val="30"/>
          <w:lang w:val="en-US"/>
        </w:rPr>
        <w:t>II</w:t>
      </w:r>
      <w:r w:rsidRPr="008D612B">
        <w:rPr>
          <w:rFonts w:ascii="Times New Roman" w:cs="Times New Roman" w:hAnsi="Times New Roman"/>
          <w:b w:val="false"/>
          <w:sz w:val="30"/>
          <w:szCs w:val="30"/>
        </w:rPr>
        <w:t xml:space="preserve">. </w:t>
      </w:r>
      <w:r w:rsidRPr="008D612B">
        <w:rPr>
          <w:rFonts w:ascii="Times New Roman" w:cs="Times New Roman" w:eastAsiaTheme="minorEastAsia" w:hAnsi="Times New Roman"/>
          <w:b w:val="false"/>
          <w:sz w:val="30"/>
          <w:szCs w:val="30"/>
        </w:rPr>
        <w:t>Х</w:t>
      </w:r>
      <w:r w:rsidR="00B115A8" w:rsidRPr="008D612B">
        <w:rPr>
          <w:rFonts w:ascii="Times New Roman" w:cs="Times New Roman" w:eastAsiaTheme="minorEastAsia" w:hAnsi="Times New Roman"/>
          <w:b w:val="false"/>
          <w:sz w:val="30"/>
          <w:szCs w:val="30"/>
        </w:rPr>
        <w:t xml:space="preserve">арактеристика сферы реализации комплексной </w:t>
      </w:r>
    </w:p>
    <w:p w:rsidP="00B115A8" w:rsidR="000C0C72" w:rsidRDefault="00B115A8">
      <w:pPr>
        <w:pStyle w:val="ConsPlusTitle"/>
        <w:spacing w:line="192" w:lineRule="auto"/>
        <w:jc w:val="center"/>
        <w:outlineLvl w:val="1"/>
        <w:rPr>
          <w:rFonts w:ascii="Times New Roman" w:cs="Times New Roman" w:eastAsiaTheme="minorEastAsia" w:hAnsi="Times New Roman"/>
          <w:b w:val="false"/>
          <w:sz w:val="30"/>
          <w:szCs w:val="30"/>
        </w:rPr>
      </w:pPr>
      <w:r w:rsidRPr="008D612B">
        <w:rPr>
          <w:rFonts w:ascii="Times New Roman" w:cs="Times New Roman" w:eastAsiaTheme="minorEastAsia" w:hAnsi="Times New Roman"/>
          <w:b w:val="false"/>
          <w:sz w:val="30"/>
          <w:szCs w:val="30"/>
        </w:rPr>
        <w:t>муниципальной программы</w:t>
      </w:r>
    </w:p>
    <w:p w:rsidP="00B115A8" w:rsidR="00B115A8" w:rsidRDefault="00B115A8" w:rsidRPr="00402ADF">
      <w:pPr>
        <w:pStyle w:val="ConsPlusTitle"/>
        <w:ind w:firstLine="709"/>
        <w:jc w:val="center"/>
        <w:outlineLvl w:val="1"/>
        <w:rPr>
          <w:rFonts w:ascii="Times New Roman" w:cs="Times New Roman" w:eastAsiaTheme="minorEastAsia" w:hAnsi="Times New Roman"/>
          <w:b w:val="false"/>
          <w:sz w:val="24"/>
          <w:szCs w:val="30"/>
        </w:rPr>
      </w:pPr>
    </w:p>
    <w:p w:rsidP="00402ADF" w:rsidR="000C0C72" w:rsidRDefault="000C0C72" w:rsidRPr="00402ADF">
      <w:pPr>
        <w:widowControl w:val="false"/>
        <w:suppressAutoHyphens/>
        <w:spacing w:after="0" w:line="240" w:lineRule="auto"/>
        <w:ind w:firstLine="709"/>
        <w:jc w:val="both"/>
        <w:rPr>
          <w:rFonts w:ascii="Times New Roman" w:cs="Times New Roman" w:hAnsi="Times New Roman"/>
          <w:sz w:val="30"/>
          <w:szCs w:val="30"/>
        </w:rPr>
      </w:pPr>
      <w:r w:rsidRPr="00402ADF">
        <w:rPr>
          <w:rFonts w:ascii="Times New Roman" w:cs="Times New Roman" w:hAnsi="Times New Roman"/>
          <w:sz w:val="30"/>
          <w:szCs w:val="30"/>
        </w:rPr>
        <w:t xml:space="preserve">Состояние преступности в городе Красноярске является одним </w:t>
      </w:r>
      <w:r w:rsidR="00B115A8" w:rsidRPr="00402ADF">
        <w:rPr>
          <w:rFonts w:ascii="Times New Roman" w:cs="Times New Roman" w:hAnsi="Times New Roman"/>
          <w:sz w:val="30"/>
          <w:szCs w:val="30"/>
        </w:rPr>
        <w:t xml:space="preserve">                  </w:t>
      </w:r>
      <w:r w:rsidRPr="00402ADF">
        <w:rPr>
          <w:rFonts w:ascii="Times New Roman" w:cs="Times New Roman" w:hAnsi="Times New Roman"/>
          <w:sz w:val="30"/>
          <w:szCs w:val="30"/>
        </w:rPr>
        <w:t>из главных факторов, вызывающих беспокойство граждан.</w:t>
      </w:r>
    </w:p>
    <w:p w:rsidP="00402ADF" w:rsidR="000C0C72" w:rsidRDefault="000C0C72" w:rsidRPr="00402ADF">
      <w:pPr>
        <w:widowControl w:val="false"/>
        <w:suppressAutoHyphens/>
        <w:spacing w:after="0" w:line="240" w:lineRule="auto"/>
        <w:ind w:firstLine="709"/>
        <w:jc w:val="both"/>
        <w:rPr>
          <w:rFonts w:ascii="Times New Roman" w:cs="Times New Roman" w:hAnsi="Times New Roman"/>
          <w:sz w:val="30"/>
          <w:szCs w:val="30"/>
        </w:rPr>
      </w:pPr>
      <w:r w:rsidRPr="00402ADF">
        <w:rPr>
          <w:rFonts w:ascii="Times New Roman" w:cs="Times New Roman" w:hAnsi="Times New Roman"/>
          <w:sz w:val="30"/>
          <w:szCs w:val="30"/>
        </w:rPr>
        <w:t>По информации Межмуниципального управления МВД России «Красноярское» складывающаяся криминогенная в городе Красноярске обстановка по итогам 2022</w:t>
      </w:r>
      <w:r w:rsidR="00B115A8" w:rsidRPr="00402ADF">
        <w:rPr>
          <w:rFonts w:ascii="Times New Roman" w:cs="Times New Roman" w:hAnsi="Times New Roman"/>
          <w:sz w:val="30"/>
          <w:szCs w:val="30"/>
        </w:rPr>
        <w:t>–</w:t>
      </w:r>
      <w:r w:rsidRPr="00402ADF">
        <w:rPr>
          <w:rFonts w:ascii="Times New Roman" w:cs="Times New Roman" w:hAnsi="Times New Roman"/>
          <w:sz w:val="30"/>
          <w:szCs w:val="30"/>
        </w:rPr>
        <w:t>2025 годов в целом соответствует краевым</w:t>
      </w:r>
      <w:r w:rsidR="00B115A8" w:rsidRPr="00402ADF">
        <w:rPr>
          <w:rFonts w:ascii="Times New Roman" w:cs="Times New Roman" w:hAnsi="Times New Roman"/>
          <w:sz w:val="30"/>
          <w:szCs w:val="30"/>
        </w:rPr>
        <w:t xml:space="preserve">                     </w:t>
      </w:r>
      <w:r w:rsidRPr="00402ADF">
        <w:rPr>
          <w:rFonts w:ascii="Times New Roman" w:cs="Times New Roman" w:hAnsi="Times New Roman"/>
          <w:sz w:val="30"/>
          <w:szCs w:val="30"/>
        </w:rPr>
        <w:t xml:space="preserve"> и общероссийским тенденциям, наблюдаемым в динамике и структуре преступности.</w:t>
      </w:r>
    </w:p>
    <w:p w:rsidP="00402ADF" w:rsidR="000C0C72" w:rsidRDefault="000C0C72" w:rsidRPr="00402ADF">
      <w:pPr>
        <w:widowControl w:val="false"/>
        <w:suppressAutoHyphens/>
        <w:spacing w:after="0" w:line="240" w:lineRule="auto"/>
        <w:ind w:firstLine="709"/>
        <w:jc w:val="both"/>
        <w:rPr>
          <w:rFonts w:ascii="Times New Roman" w:cs="Times New Roman" w:hAnsi="Times New Roman"/>
          <w:sz w:val="30"/>
          <w:szCs w:val="30"/>
        </w:rPr>
      </w:pPr>
      <w:r w:rsidRPr="00402ADF">
        <w:rPr>
          <w:rFonts w:ascii="Times New Roman" w:cs="Times New Roman" w:hAnsi="Times New Roman"/>
          <w:sz w:val="30"/>
          <w:szCs w:val="30"/>
        </w:rPr>
        <w:t xml:space="preserve">В 2025 году </w:t>
      </w:r>
      <w:r w:rsidR="00946BDA" w:rsidRPr="00402ADF">
        <w:rPr>
          <w:rFonts w:ascii="Times New Roman" w:cs="Times New Roman" w:hAnsi="Times New Roman"/>
          <w:sz w:val="30"/>
          <w:szCs w:val="30"/>
        </w:rPr>
        <w:t xml:space="preserve">в сравнении с 2024 годом </w:t>
      </w:r>
      <w:r w:rsidRPr="00402ADF">
        <w:rPr>
          <w:rFonts w:ascii="Times New Roman" w:cs="Times New Roman" w:hAnsi="Times New Roman"/>
          <w:sz w:val="30"/>
          <w:szCs w:val="30"/>
        </w:rPr>
        <w:t>общее количество зарегистрированных на территории города Красноярска преступлений снизилос</w:t>
      </w:r>
      <w:r w:rsidR="00B115A8" w:rsidRPr="00402ADF">
        <w:rPr>
          <w:rFonts w:ascii="Times New Roman" w:cs="Times New Roman" w:hAnsi="Times New Roman"/>
          <w:sz w:val="30"/>
          <w:szCs w:val="30"/>
        </w:rPr>
        <w:t>ь на 15,9% или на 3</w:t>
      </w:r>
      <w:r w:rsidR="00E6723F" w:rsidRPr="00402ADF">
        <w:rPr>
          <w:rFonts w:ascii="Times New Roman" w:cs="Times New Roman" w:hAnsi="Times New Roman"/>
          <w:sz w:val="30"/>
          <w:szCs w:val="30"/>
        </w:rPr>
        <w:t> </w:t>
      </w:r>
      <w:r w:rsidR="00B115A8" w:rsidRPr="00402ADF">
        <w:rPr>
          <w:rFonts w:ascii="Times New Roman" w:cs="Times New Roman" w:hAnsi="Times New Roman"/>
          <w:sz w:val="30"/>
          <w:szCs w:val="30"/>
        </w:rPr>
        <w:t xml:space="preserve">939 фактов </w:t>
      </w:r>
      <w:r w:rsidRPr="00402ADF">
        <w:rPr>
          <w:rFonts w:ascii="Times New Roman" w:cs="Times New Roman" w:hAnsi="Times New Roman"/>
          <w:sz w:val="30"/>
          <w:szCs w:val="30"/>
        </w:rPr>
        <w:t xml:space="preserve">и составило </w:t>
      </w:r>
      <w:r w:rsidR="00E6723F" w:rsidRPr="00402ADF">
        <w:rPr>
          <w:rFonts w:ascii="Times New Roman" w:cs="Times New Roman" w:hAnsi="Times New Roman"/>
          <w:sz w:val="30"/>
          <w:szCs w:val="30"/>
        </w:rPr>
        <w:t xml:space="preserve">                                   </w:t>
      </w:r>
      <w:r w:rsidRPr="00402ADF">
        <w:rPr>
          <w:rFonts w:ascii="Times New Roman" w:cs="Times New Roman" w:hAnsi="Times New Roman"/>
          <w:sz w:val="30"/>
          <w:szCs w:val="30"/>
        </w:rPr>
        <w:t>20</w:t>
      </w:r>
      <w:r w:rsidR="00E6723F" w:rsidRPr="00402ADF">
        <w:rPr>
          <w:rFonts w:ascii="Times New Roman" w:cs="Times New Roman" w:hAnsi="Times New Roman"/>
          <w:sz w:val="30"/>
          <w:szCs w:val="30"/>
        </w:rPr>
        <w:t> </w:t>
      </w:r>
      <w:r w:rsidRPr="00402ADF">
        <w:rPr>
          <w:rFonts w:ascii="Times New Roman" w:cs="Times New Roman" w:hAnsi="Times New Roman"/>
          <w:sz w:val="30"/>
          <w:szCs w:val="30"/>
        </w:rPr>
        <w:t>870 преступлений. Число зарегистрированных тяжких и особо тяжких преступлений увеличилось на 15% или на 1</w:t>
      </w:r>
      <w:r w:rsidR="00E6723F" w:rsidRPr="00402ADF">
        <w:rPr>
          <w:rFonts w:ascii="Times New Roman" w:cs="Times New Roman" w:hAnsi="Times New Roman"/>
          <w:sz w:val="30"/>
          <w:szCs w:val="30"/>
        </w:rPr>
        <w:t> </w:t>
      </w:r>
      <w:r w:rsidRPr="00402ADF">
        <w:rPr>
          <w:rFonts w:ascii="Times New Roman" w:cs="Times New Roman" w:hAnsi="Times New Roman"/>
          <w:sz w:val="30"/>
          <w:szCs w:val="30"/>
        </w:rPr>
        <w:t xml:space="preserve">131 факт.  </w:t>
      </w:r>
    </w:p>
    <w:p w:rsidP="00402ADF" w:rsidR="00946BDA" w:rsidRDefault="00946BDA" w:rsidRPr="00402ADF">
      <w:pPr>
        <w:widowControl w:val="false"/>
        <w:suppressAutoHyphens/>
        <w:spacing w:after="0" w:line="240" w:lineRule="auto"/>
        <w:ind w:firstLine="709"/>
        <w:jc w:val="both"/>
        <w:rPr>
          <w:rFonts w:ascii="Times New Roman" w:cs="Times New Roman" w:hAnsi="Times New Roman"/>
          <w:sz w:val="30"/>
          <w:szCs w:val="30"/>
        </w:rPr>
      </w:pPr>
      <w:r w:rsidRPr="00402ADF">
        <w:rPr>
          <w:rFonts w:ascii="Times New Roman" w:cs="Times New Roman" w:hAnsi="Times New Roman"/>
          <w:sz w:val="30"/>
          <w:szCs w:val="30"/>
        </w:rPr>
        <w:t xml:space="preserve">Уровень преступности в городе Красноярске по итогам 2025 года </w:t>
      </w:r>
      <w:r w:rsidR="00B115A8" w:rsidRPr="00402ADF">
        <w:rPr>
          <w:rFonts w:ascii="Times New Roman" w:cs="Times New Roman" w:hAnsi="Times New Roman"/>
          <w:sz w:val="30"/>
          <w:szCs w:val="30"/>
        </w:rPr>
        <w:t xml:space="preserve">                         </w:t>
      </w:r>
      <w:r w:rsidRPr="00402ADF">
        <w:rPr>
          <w:rFonts w:ascii="Times New Roman" w:cs="Times New Roman" w:hAnsi="Times New Roman"/>
          <w:sz w:val="30"/>
          <w:szCs w:val="30"/>
        </w:rPr>
        <w:t>в расчете на 10 тысяч населения составил 172,</w:t>
      </w:r>
      <w:r w:rsidR="00EF3644" w:rsidRPr="00402ADF">
        <w:rPr>
          <w:rFonts w:ascii="Times New Roman" w:cs="Times New Roman" w:hAnsi="Times New Roman"/>
          <w:sz w:val="30"/>
          <w:szCs w:val="30"/>
        </w:rPr>
        <w:t>1 (в 2024</w:t>
      </w:r>
      <w:r w:rsidR="00402ADF" w:rsidRPr="00402ADF">
        <w:rPr>
          <w:rFonts w:ascii="Times New Roman" w:cs="Times New Roman" w:hAnsi="Times New Roman"/>
          <w:sz w:val="30"/>
          <w:szCs w:val="30"/>
        </w:rPr>
        <w:t xml:space="preserve"> году</w:t>
      </w:r>
      <w:r w:rsidR="00EF3644" w:rsidRPr="00402ADF">
        <w:rPr>
          <w:rFonts w:ascii="Times New Roman" w:cs="Times New Roman" w:hAnsi="Times New Roman"/>
          <w:sz w:val="30"/>
          <w:szCs w:val="30"/>
        </w:rPr>
        <w:t xml:space="preserve"> – 205,6).  </w:t>
      </w:r>
    </w:p>
    <w:p w:rsidP="00402ADF" w:rsidR="00585901" w:rsidRDefault="000C0C72" w:rsidRPr="00402ADF">
      <w:pPr>
        <w:widowControl w:val="false"/>
        <w:suppressAutoHyphens/>
        <w:spacing w:after="0" w:line="240" w:lineRule="auto"/>
        <w:ind w:firstLine="709"/>
        <w:jc w:val="both"/>
        <w:rPr>
          <w:rFonts w:ascii="Times New Roman" w:cs="Times New Roman" w:hAnsi="Times New Roman"/>
          <w:sz w:val="30"/>
          <w:szCs w:val="30"/>
        </w:rPr>
      </w:pPr>
      <w:r w:rsidRPr="00402ADF">
        <w:rPr>
          <w:rFonts w:ascii="Times New Roman" w:cs="Times New Roman" w:hAnsi="Times New Roman"/>
          <w:sz w:val="30"/>
          <w:szCs w:val="30"/>
        </w:rPr>
        <w:t xml:space="preserve">Администрацией города Красноярска во взаимодействии </w:t>
      </w:r>
      <w:r w:rsidR="00FF135D" w:rsidRPr="00402ADF">
        <w:rPr>
          <w:rFonts w:ascii="Times New Roman" w:cs="Times New Roman" w:hAnsi="Times New Roman"/>
          <w:sz w:val="30"/>
          <w:szCs w:val="30"/>
        </w:rPr>
        <w:t xml:space="preserve">                           </w:t>
      </w:r>
      <w:r w:rsidRPr="00402ADF">
        <w:rPr>
          <w:rFonts w:ascii="Times New Roman" w:cs="Times New Roman" w:hAnsi="Times New Roman"/>
          <w:sz w:val="30"/>
          <w:szCs w:val="30"/>
        </w:rPr>
        <w:t xml:space="preserve">с органами внутренних дел системно проводится работа </w:t>
      </w:r>
      <w:r w:rsidR="00FF135D" w:rsidRPr="00402ADF">
        <w:rPr>
          <w:rFonts w:ascii="Times New Roman" w:cs="Times New Roman" w:hAnsi="Times New Roman"/>
          <w:sz w:val="30"/>
          <w:szCs w:val="30"/>
        </w:rPr>
        <w:t xml:space="preserve">                                  </w:t>
      </w:r>
      <w:r w:rsidRPr="00402ADF">
        <w:rPr>
          <w:rFonts w:ascii="Times New Roman" w:cs="Times New Roman" w:hAnsi="Times New Roman"/>
          <w:sz w:val="30"/>
          <w:szCs w:val="30"/>
        </w:rPr>
        <w:t>по профилактике мошенничеств, совершаемых с использованием информационно-телекоммуникационных технологий, посредством информирования населения о новых способах совершения мошенниче</w:t>
      </w:r>
      <w:r w:rsidR="00585901" w:rsidRPr="00402ADF">
        <w:rPr>
          <w:rFonts w:ascii="Times New Roman" w:cs="Times New Roman" w:hAnsi="Times New Roman"/>
          <w:sz w:val="30"/>
          <w:szCs w:val="30"/>
        </w:rPr>
        <w:t>ства</w:t>
      </w:r>
      <w:r w:rsidRPr="00402ADF">
        <w:rPr>
          <w:rFonts w:ascii="Times New Roman" w:cs="Times New Roman" w:hAnsi="Times New Roman"/>
          <w:sz w:val="30"/>
          <w:szCs w:val="30"/>
        </w:rPr>
        <w:t>, изготовления</w:t>
      </w:r>
      <w:r w:rsidR="00FF135D" w:rsidRPr="00402ADF">
        <w:rPr>
          <w:rFonts w:ascii="Times New Roman" w:cs="Times New Roman" w:hAnsi="Times New Roman"/>
          <w:sz w:val="30"/>
          <w:szCs w:val="30"/>
        </w:rPr>
        <w:t xml:space="preserve"> </w:t>
      </w:r>
      <w:r w:rsidRPr="00402ADF">
        <w:rPr>
          <w:rFonts w:ascii="Times New Roman" w:cs="Times New Roman" w:hAnsi="Times New Roman"/>
          <w:sz w:val="30"/>
          <w:szCs w:val="30"/>
        </w:rPr>
        <w:t xml:space="preserve">и размещения печатной продукции </w:t>
      </w:r>
      <w:r w:rsidR="00FF135D" w:rsidRPr="00402ADF">
        <w:rPr>
          <w:rFonts w:ascii="Times New Roman" w:cs="Times New Roman" w:hAnsi="Times New Roman"/>
          <w:sz w:val="30"/>
          <w:szCs w:val="30"/>
        </w:rPr>
        <w:t xml:space="preserve">                          </w:t>
      </w:r>
      <w:r w:rsidRPr="00402ADF">
        <w:rPr>
          <w:rFonts w:ascii="Times New Roman" w:cs="Times New Roman" w:hAnsi="Times New Roman"/>
          <w:sz w:val="30"/>
          <w:szCs w:val="30"/>
        </w:rPr>
        <w:t>в учреждениях социальной сферы, общественном транспорте, организациях сферы услуг и торговл</w:t>
      </w:r>
      <w:r w:rsidR="00585901" w:rsidRPr="00402ADF">
        <w:rPr>
          <w:rFonts w:ascii="Times New Roman" w:cs="Times New Roman" w:hAnsi="Times New Roman"/>
          <w:sz w:val="30"/>
          <w:szCs w:val="30"/>
        </w:rPr>
        <w:t>и.</w:t>
      </w:r>
    </w:p>
    <w:p w:rsidP="00402ADF" w:rsidR="000C0C72" w:rsidRDefault="00585901" w:rsidRPr="00402ADF">
      <w:pPr>
        <w:widowControl w:val="false"/>
        <w:suppressAutoHyphens/>
        <w:spacing w:after="0" w:line="240" w:lineRule="auto"/>
        <w:ind w:firstLine="709"/>
        <w:jc w:val="both"/>
        <w:rPr>
          <w:rFonts w:ascii="Times New Roman" w:cs="Times New Roman" w:hAnsi="Times New Roman"/>
          <w:sz w:val="30"/>
          <w:szCs w:val="30"/>
          <w:highlight w:val="yellow"/>
        </w:rPr>
      </w:pPr>
      <w:r w:rsidRPr="00402ADF">
        <w:rPr>
          <w:rFonts w:ascii="Times New Roman" w:cs="Times New Roman" w:hAnsi="Times New Roman"/>
          <w:sz w:val="30"/>
          <w:szCs w:val="30"/>
        </w:rPr>
        <w:t>Вместе с тем, н</w:t>
      </w:r>
      <w:r w:rsidR="000C0C72" w:rsidRPr="00402ADF">
        <w:rPr>
          <w:rFonts w:ascii="Times New Roman" w:cs="Times New Roman" w:hAnsi="Times New Roman"/>
          <w:sz w:val="30"/>
          <w:szCs w:val="30"/>
        </w:rPr>
        <w:t xml:space="preserve">есмотря на проводимую работу, продолжает оказывать негативное влияние на оперативную обстановку распространение различных преступлений, совершаемых </w:t>
      </w:r>
      <w:r w:rsidR="00B115A8"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 xml:space="preserve">с использованием </w:t>
      </w:r>
      <w:r w:rsidRPr="00402ADF">
        <w:rPr>
          <w:rFonts w:ascii="Times New Roman" w:cs="Times New Roman" w:hAnsi="Times New Roman"/>
          <w:sz w:val="30"/>
          <w:szCs w:val="30"/>
        </w:rPr>
        <w:t>информационно-телекоммуникационных технологий</w:t>
      </w:r>
      <w:r w:rsidR="000C0C72" w:rsidRPr="00402ADF">
        <w:rPr>
          <w:rFonts w:ascii="Times New Roman" w:cs="Times New Roman" w:hAnsi="Times New Roman"/>
          <w:sz w:val="30"/>
          <w:szCs w:val="30"/>
        </w:rPr>
        <w:t xml:space="preserve">, количество которых в отчетном периоде снизилось на 21% </w:t>
      </w:r>
      <w:r w:rsidR="00FF135D"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(всего 8</w:t>
      </w:r>
      <w:r w:rsidR="00E6723F" w:rsidRPr="00402ADF">
        <w:rPr>
          <w:rFonts w:ascii="Times New Roman" w:cs="Times New Roman" w:hAnsi="Times New Roman"/>
          <w:sz w:val="30"/>
          <w:szCs w:val="30"/>
        </w:rPr>
        <w:t> </w:t>
      </w:r>
      <w:r w:rsidR="000C0C72" w:rsidRPr="00402ADF">
        <w:rPr>
          <w:rFonts w:ascii="Times New Roman" w:cs="Times New Roman" w:hAnsi="Times New Roman"/>
          <w:sz w:val="30"/>
          <w:szCs w:val="30"/>
        </w:rPr>
        <w:t>177),</w:t>
      </w:r>
      <w:r w:rsidR="00FF135D"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а их удельный вес составил 39,2% (41,6%). На фоне общего снижения регистрации в их структуре наблюдается рост мошенничеств</w:t>
      </w:r>
      <w:r w:rsidR="00FF135D"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на 3,9%</w:t>
      </w:r>
      <w:r w:rsidR="00FF135D"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(всего 4</w:t>
      </w:r>
      <w:r w:rsidR="00402ADF" w:rsidRPr="00402ADF">
        <w:rPr>
          <w:rFonts w:ascii="Times New Roman" w:cs="Times New Roman" w:hAnsi="Times New Roman"/>
          <w:sz w:val="30"/>
          <w:szCs w:val="30"/>
        </w:rPr>
        <w:t> </w:t>
      </w:r>
      <w:r w:rsidR="000C0C72" w:rsidRPr="00402ADF">
        <w:rPr>
          <w:rFonts w:ascii="Times New Roman" w:cs="Times New Roman" w:hAnsi="Times New Roman"/>
          <w:sz w:val="30"/>
          <w:szCs w:val="30"/>
        </w:rPr>
        <w:t>869). На снижение повлияли исключительно деяния, связанные</w:t>
      </w:r>
      <w:r w:rsidR="00FF135D"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 xml:space="preserve">с неправомерным доступом </w:t>
      </w:r>
      <w:r w:rsidR="00FF135D"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к компьютерной информации</w:t>
      </w:r>
      <w:r w:rsidR="00FF135D"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(-90,5%, с 1</w:t>
      </w:r>
      <w:r w:rsidR="00FF135D" w:rsidRPr="00402ADF">
        <w:rPr>
          <w:rFonts w:ascii="Times New Roman" w:cs="Times New Roman" w:hAnsi="Times New Roman"/>
          <w:sz w:val="30"/>
          <w:szCs w:val="30"/>
        </w:rPr>
        <w:t> </w:t>
      </w:r>
      <w:r w:rsidR="000C0C72" w:rsidRPr="00402ADF">
        <w:rPr>
          <w:rFonts w:ascii="Times New Roman" w:cs="Times New Roman" w:hAnsi="Times New Roman"/>
          <w:sz w:val="30"/>
          <w:szCs w:val="30"/>
        </w:rPr>
        <w:t>350</w:t>
      </w:r>
      <w:r w:rsidR="00FF135D" w:rsidRPr="00402ADF">
        <w:rPr>
          <w:rFonts w:ascii="Times New Roman" w:cs="Times New Roman" w:hAnsi="Times New Roman"/>
          <w:sz w:val="30"/>
          <w:szCs w:val="30"/>
        </w:rPr>
        <w:t xml:space="preserve"> </w:t>
      </w:r>
      <w:r w:rsidR="000C0C72" w:rsidRPr="00402ADF">
        <w:rPr>
          <w:rFonts w:ascii="Times New Roman" w:cs="Times New Roman" w:hAnsi="Times New Roman"/>
          <w:sz w:val="30"/>
          <w:szCs w:val="30"/>
        </w:rPr>
        <w:t xml:space="preserve">до 128). </w:t>
      </w:r>
    </w:p>
    <w:p w:rsidP="00402ADF" w:rsidR="00585901" w:rsidRDefault="00585901" w:rsidRPr="00402ADF">
      <w:pPr>
        <w:widowControl w:val="false"/>
        <w:suppressAutoHyphens/>
        <w:spacing w:after="0" w:line="240" w:lineRule="auto"/>
        <w:ind w:firstLine="709"/>
        <w:jc w:val="both"/>
        <w:rPr>
          <w:rFonts w:ascii="Times New Roman" w:cs="Times New Roman" w:hAnsi="Times New Roman"/>
          <w:sz w:val="30"/>
          <w:szCs w:val="30"/>
        </w:rPr>
      </w:pPr>
      <w:proofErr w:type="gramStart"/>
      <w:r w:rsidRPr="00402ADF">
        <w:rPr>
          <w:rFonts w:ascii="Times New Roman" w:cs="Times New Roman" w:hAnsi="Times New Roman"/>
          <w:sz w:val="30"/>
          <w:szCs w:val="30"/>
        </w:rPr>
        <w:t xml:space="preserve">В 2025 году отмечается снижение регистрации преступлений </w:t>
      </w:r>
      <w:r w:rsidR="001B7646">
        <w:rPr>
          <w:rFonts w:ascii="Times New Roman" w:cs="Times New Roman" w:hAnsi="Times New Roman"/>
          <w:sz w:val="30"/>
          <w:szCs w:val="30"/>
        </w:rPr>
        <w:t xml:space="preserve">                  </w:t>
      </w:r>
      <w:r w:rsidRPr="00402ADF">
        <w:rPr>
          <w:rFonts w:ascii="Times New Roman" w:cs="Times New Roman" w:hAnsi="Times New Roman"/>
          <w:sz w:val="30"/>
          <w:szCs w:val="30"/>
        </w:rPr>
        <w:t xml:space="preserve">в сфере противодействия незаконному обороту наркотических средств, психотропных веществ и их </w:t>
      </w:r>
      <w:proofErr w:type="spellStart"/>
      <w:r w:rsidRPr="00402ADF">
        <w:rPr>
          <w:rFonts w:ascii="Times New Roman" w:cs="Times New Roman" w:hAnsi="Times New Roman"/>
          <w:sz w:val="30"/>
          <w:szCs w:val="30"/>
        </w:rPr>
        <w:t>прекурсоров</w:t>
      </w:r>
      <w:proofErr w:type="spellEnd"/>
      <w:r w:rsidR="00E2095B" w:rsidRPr="00402ADF">
        <w:rPr>
          <w:rFonts w:ascii="Times New Roman" w:cs="Times New Roman" w:hAnsi="Times New Roman"/>
          <w:sz w:val="30"/>
          <w:szCs w:val="30"/>
        </w:rPr>
        <w:t xml:space="preserve"> на 18,5% (всего 2</w:t>
      </w:r>
      <w:r w:rsidR="00E6723F" w:rsidRPr="00402ADF">
        <w:rPr>
          <w:rFonts w:ascii="Times New Roman" w:cs="Times New Roman" w:hAnsi="Times New Roman"/>
          <w:sz w:val="30"/>
          <w:szCs w:val="30"/>
        </w:rPr>
        <w:t> </w:t>
      </w:r>
      <w:r w:rsidR="00E2095B" w:rsidRPr="00402ADF">
        <w:rPr>
          <w:rFonts w:ascii="Times New Roman" w:cs="Times New Roman" w:hAnsi="Times New Roman"/>
          <w:sz w:val="30"/>
          <w:szCs w:val="30"/>
        </w:rPr>
        <w:t xml:space="preserve">518), </w:t>
      </w:r>
      <w:r w:rsidRPr="00402ADF">
        <w:rPr>
          <w:rFonts w:ascii="Times New Roman" w:cs="Times New Roman" w:hAnsi="Times New Roman"/>
          <w:sz w:val="30"/>
          <w:szCs w:val="30"/>
        </w:rPr>
        <w:t>в том числе тяжких и особо тяжких преступлений на 14,3% (с 2</w:t>
      </w:r>
      <w:r w:rsidR="00E6723F" w:rsidRPr="00402ADF">
        <w:rPr>
          <w:rFonts w:ascii="Times New Roman" w:cs="Times New Roman" w:hAnsi="Times New Roman"/>
          <w:sz w:val="30"/>
          <w:szCs w:val="30"/>
        </w:rPr>
        <w:t> </w:t>
      </w:r>
      <w:r w:rsidRPr="00402ADF">
        <w:rPr>
          <w:rFonts w:ascii="Times New Roman" w:cs="Times New Roman" w:hAnsi="Times New Roman"/>
          <w:sz w:val="30"/>
          <w:szCs w:val="30"/>
        </w:rPr>
        <w:t>545 до 2</w:t>
      </w:r>
      <w:r w:rsidR="00E6723F" w:rsidRPr="00402ADF">
        <w:rPr>
          <w:rFonts w:ascii="Times New Roman" w:cs="Times New Roman" w:hAnsi="Times New Roman"/>
          <w:sz w:val="30"/>
          <w:szCs w:val="30"/>
        </w:rPr>
        <w:t> </w:t>
      </w:r>
      <w:r w:rsidRPr="00402ADF">
        <w:rPr>
          <w:rFonts w:ascii="Times New Roman" w:cs="Times New Roman" w:hAnsi="Times New Roman"/>
          <w:sz w:val="30"/>
          <w:szCs w:val="30"/>
        </w:rPr>
        <w:t xml:space="preserve">182) </w:t>
      </w:r>
      <w:r w:rsidR="00FF135D" w:rsidRPr="00402ADF">
        <w:rPr>
          <w:rFonts w:ascii="Times New Roman" w:cs="Times New Roman" w:hAnsi="Times New Roman"/>
          <w:sz w:val="30"/>
          <w:szCs w:val="30"/>
        </w:rPr>
        <w:t xml:space="preserve">              </w:t>
      </w:r>
      <w:r w:rsidRPr="00402ADF">
        <w:rPr>
          <w:rFonts w:ascii="Times New Roman" w:cs="Times New Roman" w:hAnsi="Times New Roman"/>
          <w:sz w:val="30"/>
          <w:szCs w:val="30"/>
        </w:rPr>
        <w:t>и фактов сбыта на 14,2% (с 2</w:t>
      </w:r>
      <w:r w:rsidR="00E6723F" w:rsidRPr="00402ADF">
        <w:rPr>
          <w:rFonts w:ascii="Times New Roman" w:cs="Times New Roman" w:hAnsi="Times New Roman"/>
          <w:sz w:val="30"/>
          <w:szCs w:val="30"/>
        </w:rPr>
        <w:t> </w:t>
      </w:r>
      <w:r w:rsidRPr="00402ADF">
        <w:rPr>
          <w:rFonts w:ascii="Times New Roman" w:cs="Times New Roman" w:hAnsi="Times New Roman"/>
          <w:sz w:val="30"/>
          <w:szCs w:val="30"/>
        </w:rPr>
        <w:t>311 до 1</w:t>
      </w:r>
      <w:r w:rsidR="00E6723F" w:rsidRPr="00402ADF">
        <w:rPr>
          <w:rFonts w:ascii="Times New Roman" w:cs="Times New Roman" w:hAnsi="Times New Roman"/>
          <w:sz w:val="30"/>
          <w:szCs w:val="30"/>
        </w:rPr>
        <w:t> </w:t>
      </w:r>
      <w:r w:rsidRPr="00402ADF">
        <w:rPr>
          <w:rFonts w:ascii="Times New Roman" w:cs="Times New Roman" w:hAnsi="Times New Roman"/>
          <w:sz w:val="30"/>
          <w:szCs w:val="30"/>
        </w:rPr>
        <w:t>983).</w:t>
      </w:r>
      <w:proofErr w:type="gramEnd"/>
      <w:r w:rsidRPr="00402ADF">
        <w:rPr>
          <w:rFonts w:ascii="Times New Roman" w:cs="Times New Roman" w:hAnsi="Times New Roman"/>
          <w:sz w:val="30"/>
          <w:szCs w:val="30"/>
        </w:rPr>
        <w:t xml:space="preserve"> Количество изъятых наркотических средств и психотропных веществ составило 93</w:t>
      </w:r>
      <w:r w:rsidR="00E2095B" w:rsidRPr="00402ADF">
        <w:rPr>
          <w:rFonts w:ascii="Times New Roman" w:cs="Times New Roman" w:hAnsi="Times New Roman"/>
          <w:sz w:val="30"/>
          <w:szCs w:val="30"/>
        </w:rPr>
        <w:t> </w:t>
      </w:r>
      <w:r w:rsidRPr="00402ADF">
        <w:rPr>
          <w:rFonts w:ascii="Times New Roman" w:cs="Times New Roman" w:hAnsi="Times New Roman"/>
          <w:sz w:val="30"/>
          <w:szCs w:val="30"/>
        </w:rPr>
        <w:t xml:space="preserve">268. </w:t>
      </w:r>
    </w:p>
    <w:p w:rsidP="001E213E" w:rsidR="00585901" w:rsidRDefault="00585901"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lastRenderedPageBreak/>
        <w:t xml:space="preserve">Администрацией города Красноярска в целях улучшения </w:t>
      </w:r>
      <w:r w:rsidR="003F35F9"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и стабилизации </w:t>
      </w:r>
      <w:proofErr w:type="spellStart"/>
      <w:r w:rsidRPr="001E213E">
        <w:rPr>
          <w:rFonts w:ascii="Times New Roman" w:cs="Times New Roman" w:hAnsi="Times New Roman"/>
          <w:sz w:val="30"/>
          <w:szCs w:val="30"/>
        </w:rPr>
        <w:t>наркоситуации</w:t>
      </w:r>
      <w:proofErr w:type="spellEnd"/>
      <w:r w:rsidRPr="001E213E">
        <w:rPr>
          <w:rFonts w:ascii="Times New Roman" w:cs="Times New Roman" w:hAnsi="Times New Roman"/>
          <w:sz w:val="30"/>
          <w:szCs w:val="30"/>
        </w:rPr>
        <w:t xml:space="preserve">, в том числе минимизации фактов отравления наркотиками и фактов смерти от таких отравлений, </w:t>
      </w:r>
      <w:r w:rsidR="003F35F9" w:rsidRPr="001E213E">
        <w:rPr>
          <w:rFonts w:ascii="Times New Roman" w:cs="Times New Roman" w:hAnsi="Times New Roman"/>
          <w:sz w:val="30"/>
          <w:szCs w:val="30"/>
        </w:rPr>
        <w:t xml:space="preserve">                              </w:t>
      </w:r>
      <w:r w:rsidRPr="001E213E">
        <w:rPr>
          <w:rFonts w:ascii="Times New Roman" w:cs="Times New Roman" w:hAnsi="Times New Roman"/>
          <w:sz w:val="30"/>
          <w:szCs w:val="30"/>
        </w:rPr>
        <w:t>на постоянной основе проводится профилактическая работа, направленная на все возрастные группы населения, при этом особое внимание уделяется профилактике наркомании среди несовершеннолетних.</w:t>
      </w:r>
    </w:p>
    <w:p w:rsidP="001E213E" w:rsidR="00585901" w:rsidRDefault="00585901" w:rsidRPr="001E213E">
      <w:pPr>
        <w:widowControl w:val="false"/>
        <w:suppressAutoHyphens/>
        <w:spacing w:after="0" w:line="240" w:lineRule="auto"/>
        <w:ind w:firstLine="709"/>
        <w:jc w:val="both"/>
        <w:rPr>
          <w:rFonts w:ascii="Times New Roman" w:cs="Times New Roman" w:hAnsi="Times New Roman"/>
          <w:sz w:val="30"/>
          <w:szCs w:val="30"/>
        </w:rPr>
      </w:pPr>
      <w:proofErr w:type="gramStart"/>
      <w:r w:rsidRPr="001E213E">
        <w:rPr>
          <w:rFonts w:ascii="Times New Roman" w:cs="Times New Roman" w:hAnsi="Times New Roman"/>
          <w:sz w:val="30"/>
          <w:szCs w:val="30"/>
        </w:rPr>
        <w:t xml:space="preserve">В образовательных учреждениях города разработаны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и реализуются программы по профилактике вредных привычек, правонарушений</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и преступлений, направленные на воспитание правовой культуры</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и формирование законопослушного поведения школьников, в том числе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Я выбираю жизнь</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Здоровье</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ПНП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Здоровье</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Школа социального успеха</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Помоги встать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в строй</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Введение медиации в школьную жизнь</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Мой выбор</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3F35F9" w:rsidRPr="001E213E">
        <w:rPr>
          <w:rFonts w:ascii="Times New Roman" w:cs="Times New Roman" w:hAnsi="Times New Roman"/>
          <w:sz w:val="30"/>
          <w:szCs w:val="30"/>
        </w:rPr>
        <w:t>«</w:t>
      </w:r>
      <w:proofErr w:type="spellStart"/>
      <w:r w:rsidRPr="001E213E">
        <w:rPr>
          <w:rFonts w:ascii="Times New Roman" w:cs="Times New Roman" w:hAnsi="Times New Roman"/>
          <w:sz w:val="30"/>
          <w:szCs w:val="30"/>
        </w:rPr>
        <w:t>Граждановедение</w:t>
      </w:r>
      <w:proofErr w:type="spellEnd"/>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Школа здоровья</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и безопасности</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w:t>
      </w:r>
      <w:proofErr w:type="gramEnd"/>
      <w:r w:rsidRPr="001E213E">
        <w:rPr>
          <w:rFonts w:ascii="Times New Roman" w:cs="Times New Roman" w:hAnsi="Times New Roman"/>
          <w:sz w:val="30"/>
          <w:szCs w:val="30"/>
        </w:rPr>
        <w:t xml:space="preserve"> элективный курс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Живое право</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Подросток и закон</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Программа профилактики безнадзорности и правонарушений среди несовершеннолетних.</w:t>
      </w:r>
    </w:p>
    <w:p w:rsidP="001E213E" w:rsidR="00585901" w:rsidRDefault="00585901"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В целях предупреждения вовлечения граждан в незаконный оборот наркотиков администрацией города </w:t>
      </w:r>
      <w:r w:rsidR="00E61FE4" w:rsidRPr="001E213E">
        <w:rPr>
          <w:rFonts w:ascii="Times New Roman" w:cs="Times New Roman" w:hAnsi="Times New Roman"/>
          <w:sz w:val="30"/>
          <w:szCs w:val="30"/>
        </w:rPr>
        <w:t xml:space="preserve">Красноярска </w:t>
      </w:r>
      <w:r w:rsidRPr="001E213E">
        <w:rPr>
          <w:rFonts w:ascii="Times New Roman" w:cs="Times New Roman" w:hAnsi="Times New Roman"/>
          <w:sz w:val="30"/>
          <w:szCs w:val="30"/>
        </w:rPr>
        <w:t>ведется активная работа</w:t>
      </w:r>
      <w:r w:rsidR="00E61FE4"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по выявлению и удалению с фасадов зданий, строений и сооружений надписей, являющихся ссылками на </w:t>
      </w:r>
      <w:proofErr w:type="spellStart"/>
      <w:r w:rsidRPr="001E213E">
        <w:rPr>
          <w:rFonts w:ascii="Times New Roman" w:cs="Times New Roman" w:hAnsi="Times New Roman"/>
          <w:sz w:val="30"/>
          <w:szCs w:val="30"/>
        </w:rPr>
        <w:t>интернет-ресурсы</w:t>
      </w:r>
      <w:proofErr w:type="spellEnd"/>
      <w:r w:rsidRPr="001E213E">
        <w:rPr>
          <w:rFonts w:ascii="Times New Roman" w:cs="Times New Roman" w:hAnsi="Times New Roman"/>
          <w:sz w:val="30"/>
          <w:szCs w:val="30"/>
        </w:rPr>
        <w:t xml:space="preserve">, содержащие информацию о видах, ценах, способах приобретения </w:t>
      </w:r>
      <w:r w:rsidR="00E61FE4" w:rsidRPr="001E213E">
        <w:rPr>
          <w:rFonts w:ascii="Times New Roman" w:cs="Times New Roman" w:hAnsi="Times New Roman"/>
          <w:sz w:val="30"/>
          <w:szCs w:val="30"/>
        </w:rPr>
        <w:t xml:space="preserve">                        </w:t>
      </w:r>
      <w:r w:rsidRPr="001E213E">
        <w:rPr>
          <w:rFonts w:ascii="Times New Roman" w:cs="Times New Roman" w:hAnsi="Times New Roman"/>
          <w:sz w:val="30"/>
          <w:szCs w:val="30"/>
        </w:rPr>
        <w:t>и реализации наркотиков. Данная работа проводится на постоянной основе</w:t>
      </w:r>
      <w:r w:rsidR="00E61FE4"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во взаимодействии с Межмуниципальным управлением МВД России «Красноярское» и лицами, ответственным за благоустройство. </w:t>
      </w:r>
      <w:r w:rsidR="003F35F9"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По каждому факту обнаружения </w:t>
      </w:r>
      <w:proofErr w:type="spellStart"/>
      <w:r w:rsidRPr="001E213E">
        <w:rPr>
          <w:rFonts w:ascii="Times New Roman" w:cs="Times New Roman" w:hAnsi="Times New Roman"/>
          <w:sz w:val="30"/>
          <w:szCs w:val="30"/>
        </w:rPr>
        <w:t>наркотрафаретов</w:t>
      </w:r>
      <w:proofErr w:type="spellEnd"/>
      <w:r w:rsidRPr="001E213E">
        <w:rPr>
          <w:rFonts w:ascii="Times New Roman" w:cs="Times New Roman" w:hAnsi="Times New Roman"/>
          <w:sz w:val="30"/>
          <w:szCs w:val="30"/>
        </w:rPr>
        <w:t xml:space="preserve"> информация направляется в органы внутренних дел.</w:t>
      </w:r>
    </w:p>
    <w:p w:rsidP="001E213E" w:rsidR="00657A7D" w:rsidRDefault="00585901"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В целях уничтожения сырьевой базы для изготовления наркотиков,</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в рамках реализации мероприятий по содержанию объектов озеленения</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и прочих объектов внешнего благоустройства проводится выкашивание</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и утилизация </w:t>
      </w:r>
      <w:proofErr w:type="spellStart"/>
      <w:r w:rsidRPr="001E213E">
        <w:rPr>
          <w:rFonts w:ascii="Times New Roman" w:cs="Times New Roman" w:hAnsi="Times New Roman"/>
          <w:sz w:val="30"/>
          <w:szCs w:val="30"/>
        </w:rPr>
        <w:t>наркосодержащих</w:t>
      </w:r>
      <w:proofErr w:type="spellEnd"/>
      <w:r w:rsidRPr="001E213E">
        <w:rPr>
          <w:rFonts w:ascii="Times New Roman" w:cs="Times New Roman" w:hAnsi="Times New Roman"/>
          <w:sz w:val="30"/>
          <w:szCs w:val="30"/>
        </w:rPr>
        <w:t xml:space="preserve"> растений. Данная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работа ведется за счет средств бюджета города. </w:t>
      </w:r>
      <w:r w:rsidR="005C7C50" w:rsidRPr="001E213E">
        <w:rPr>
          <w:rFonts w:ascii="Times New Roman" w:cs="Times New Roman" w:hAnsi="Times New Roman"/>
          <w:sz w:val="30"/>
          <w:szCs w:val="30"/>
        </w:rPr>
        <w:t xml:space="preserve">В 2025 году уничтожены </w:t>
      </w:r>
      <w:proofErr w:type="spellStart"/>
      <w:r w:rsidR="005C7C50" w:rsidRPr="001E213E">
        <w:rPr>
          <w:rFonts w:ascii="Times New Roman" w:cs="Times New Roman" w:hAnsi="Times New Roman"/>
          <w:sz w:val="30"/>
          <w:szCs w:val="30"/>
        </w:rPr>
        <w:t>наркосодержащ</w:t>
      </w:r>
      <w:r w:rsidR="003F35F9" w:rsidRPr="001E213E">
        <w:rPr>
          <w:rFonts w:ascii="Times New Roman" w:cs="Times New Roman" w:hAnsi="Times New Roman"/>
          <w:sz w:val="30"/>
          <w:szCs w:val="30"/>
        </w:rPr>
        <w:t>ие</w:t>
      </w:r>
      <w:proofErr w:type="spellEnd"/>
      <w:r w:rsidR="003F35F9" w:rsidRPr="001E213E">
        <w:rPr>
          <w:rFonts w:ascii="Times New Roman" w:cs="Times New Roman" w:hAnsi="Times New Roman"/>
          <w:sz w:val="30"/>
          <w:szCs w:val="30"/>
        </w:rPr>
        <w:t xml:space="preserve"> растения на площади 2,7 га, </w:t>
      </w:r>
      <w:r w:rsidR="005C7C50" w:rsidRPr="001E213E">
        <w:rPr>
          <w:rFonts w:ascii="Times New Roman" w:cs="Times New Roman" w:hAnsi="Times New Roman"/>
          <w:sz w:val="30"/>
          <w:szCs w:val="30"/>
        </w:rPr>
        <w:t>в 2024 году – на площади 1,61 га, в</w:t>
      </w:r>
      <w:r w:rsidRPr="001E213E">
        <w:rPr>
          <w:rFonts w:ascii="Times New Roman" w:cs="Times New Roman" w:hAnsi="Times New Roman"/>
          <w:sz w:val="30"/>
          <w:szCs w:val="30"/>
        </w:rPr>
        <w:t xml:space="preserve"> 2023 году </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 на площади 4,5 га</w:t>
      </w:r>
      <w:r w:rsidR="005C7C50" w:rsidRPr="001E213E">
        <w:rPr>
          <w:rFonts w:ascii="Times New Roman" w:cs="Times New Roman" w:hAnsi="Times New Roman"/>
          <w:sz w:val="30"/>
          <w:szCs w:val="30"/>
        </w:rPr>
        <w:t xml:space="preserve">, в 2022 году – </w:t>
      </w:r>
      <w:r w:rsidR="00FF135D" w:rsidRPr="001E213E">
        <w:rPr>
          <w:rFonts w:ascii="Times New Roman" w:cs="Times New Roman" w:hAnsi="Times New Roman"/>
          <w:sz w:val="30"/>
          <w:szCs w:val="30"/>
        </w:rPr>
        <w:t xml:space="preserve">                         </w:t>
      </w:r>
      <w:r w:rsidR="005C7C50" w:rsidRPr="001E213E">
        <w:rPr>
          <w:rFonts w:ascii="Times New Roman" w:cs="Times New Roman" w:hAnsi="Times New Roman"/>
          <w:sz w:val="30"/>
          <w:szCs w:val="30"/>
        </w:rPr>
        <w:t>на площади 2,4 га.</w:t>
      </w:r>
    </w:p>
    <w:p w:rsidP="001E213E" w:rsidR="00657A7D" w:rsidRDefault="00657A7D"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Социально-демографическая характеристика преступности </w:t>
      </w:r>
      <w:r w:rsidR="003F35F9" w:rsidRPr="001E213E">
        <w:rPr>
          <w:rFonts w:ascii="Times New Roman" w:cs="Times New Roman" w:hAnsi="Times New Roman"/>
          <w:sz w:val="30"/>
          <w:szCs w:val="30"/>
        </w:rPr>
        <w:t xml:space="preserve">                          </w:t>
      </w:r>
      <w:r w:rsidRPr="001E213E">
        <w:rPr>
          <w:rFonts w:ascii="Times New Roman" w:cs="Times New Roman" w:hAnsi="Times New Roman"/>
          <w:sz w:val="30"/>
          <w:szCs w:val="30"/>
        </w:rPr>
        <w:t>на территории города выглядит следующим образом.</w:t>
      </w:r>
    </w:p>
    <w:p w:rsidP="001E213E" w:rsidR="00657A7D" w:rsidRDefault="00657A7D"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В 2025 году выявлено 5</w:t>
      </w:r>
      <w:r w:rsidR="00E6723F" w:rsidRPr="001E213E">
        <w:rPr>
          <w:rFonts w:ascii="Times New Roman" w:cs="Times New Roman" w:hAnsi="Times New Roman"/>
          <w:sz w:val="30"/>
          <w:szCs w:val="30"/>
        </w:rPr>
        <w:t> </w:t>
      </w:r>
      <w:r w:rsidR="00A04071" w:rsidRPr="001E213E">
        <w:rPr>
          <w:rFonts w:ascii="Times New Roman" w:cs="Times New Roman" w:hAnsi="Times New Roman"/>
          <w:sz w:val="30"/>
          <w:szCs w:val="30"/>
        </w:rPr>
        <w:t>499 (-13,7</w:t>
      </w:r>
      <w:r w:rsidRPr="001E213E">
        <w:rPr>
          <w:rFonts w:ascii="Times New Roman" w:cs="Times New Roman" w:hAnsi="Times New Roman"/>
          <w:sz w:val="30"/>
          <w:szCs w:val="30"/>
        </w:rPr>
        <w:t>%) лиц, совершивших преступления, из них 1</w:t>
      </w:r>
      <w:r w:rsidR="00E6723F" w:rsidRPr="001E213E">
        <w:rPr>
          <w:rFonts w:ascii="Times New Roman" w:cs="Times New Roman" w:hAnsi="Times New Roman"/>
          <w:sz w:val="30"/>
          <w:szCs w:val="30"/>
        </w:rPr>
        <w:t> </w:t>
      </w:r>
      <w:r w:rsidRPr="001E213E">
        <w:rPr>
          <w:rFonts w:ascii="Times New Roman" w:cs="Times New Roman" w:hAnsi="Times New Roman"/>
          <w:sz w:val="30"/>
          <w:szCs w:val="30"/>
        </w:rPr>
        <w:t xml:space="preserve">123 (-8,9%) </w:t>
      </w:r>
      <w:r w:rsidR="00A04071" w:rsidRPr="001E213E">
        <w:rPr>
          <w:rFonts w:ascii="Times New Roman" w:cs="Times New Roman" w:hAnsi="Times New Roman"/>
          <w:sz w:val="30"/>
          <w:szCs w:val="30"/>
        </w:rPr>
        <w:t>–</w:t>
      </w:r>
      <w:r w:rsidRPr="001E213E">
        <w:rPr>
          <w:rFonts w:ascii="Times New Roman" w:cs="Times New Roman" w:hAnsi="Times New Roman"/>
          <w:sz w:val="30"/>
          <w:szCs w:val="30"/>
        </w:rPr>
        <w:t xml:space="preserve"> женщины, 3</w:t>
      </w:r>
      <w:r w:rsidR="00E6723F" w:rsidRPr="001E213E">
        <w:rPr>
          <w:rFonts w:ascii="Times New Roman" w:cs="Times New Roman" w:hAnsi="Times New Roman"/>
          <w:sz w:val="30"/>
          <w:szCs w:val="30"/>
        </w:rPr>
        <w:t> </w:t>
      </w:r>
      <w:r w:rsidRPr="001E213E">
        <w:rPr>
          <w:rFonts w:ascii="Times New Roman" w:cs="Times New Roman" w:hAnsi="Times New Roman"/>
          <w:sz w:val="30"/>
          <w:szCs w:val="30"/>
        </w:rPr>
        <w:t>337 (-17,6%) – лица, ранее совер</w:t>
      </w:r>
      <w:r w:rsidR="003F35F9" w:rsidRPr="001E213E">
        <w:rPr>
          <w:rFonts w:ascii="Times New Roman" w:cs="Times New Roman" w:hAnsi="Times New Roman"/>
          <w:sz w:val="30"/>
          <w:szCs w:val="30"/>
        </w:rPr>
        <w:t xml:space="preserve">шившие </w:t>
      </w:r>
      <w:r w:rsidRPr="001E213E">
        <w:rPr>
          <w:rFonts w:ascii="Times New Roman" w:cs="Times New Roman" w:hAnsi="Times New Roman"/>
          <w:sz w:val="30"/>
          <w:szCs w:val="30"/>
        </w:rPr>
        <w:t>преступления. Преобладающий возраст преступников</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от 30 до 49 лет (3</w:t>
      </w:r>
      <w:r w:rsidR="00E6723F" w:rsidRPr="001E213E">
        <w:rPr>
          <w:rFonts w:ascii="Times New Roman" w:cs="Times New Roman" w:hAnsi="Times New Roman"/>
          <w:sz w:val="30"/>
          <w:szCs w:val="30"/>
        </w:rPr>
        <w:t> </w:t>
      </w:r>
      <w:r w:rsidRPr="001E213E">
        <w:rPr>
          <w:rFonts w:ascii="Times New Roman" w:cs="Times New Roman" w:hAnsi="Times New Roman"/>
          <w:sz w:val="30"/>
          <w:szCs w:val="30"/>
        </w:rPr>
        <w:t xml:space="preserve">390 лиц), их доля от общего числа выявленных лиц составляет 61,7%.   </w:t>
      </w:r>
    </w:p>
    <w:p w:rsidP="001E213E" w:rsidR="00657A7D" w:rsidRDefault="00657A7D"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lastRenderedPageBreak/>
        <w:t>На 17,7% (всего 2</w:t>
      </w:r>
      <w:r w:rsidR="00E6723F" w:rsidRPr="001E213E">
        <w:rPr>
          <w:rFonts w:ascii="Times New Roman" w:cs="Times New Roman" w:hAnsi="Times New Roman"/>
          <w:sz w:val="30"/>
          <w:szCs w:val="30"/>
        </w:rPr>
        <w:t> </w:t>
      </w:r>
      <w:r w:rsidRPr="001E213E">
        <w:rPr>
          <w:rFonts w:ascii="Times New Roman" w:cs="Times New Roman" w:hAnsi="Times New Roman"/>
          <w:sz w:val="30"/>
          <w:szCs w:val="30"/>
        </w:rPr>
        <w:t xml:space="preserve">975) снизилось количество преступлений, совершенных лицами, не имеющими постоянного источника дохода.  </w:t>
      </w:r>
    </w:p>
    <w:p w:rsidP="001E213E" w:rsidR="00657A7D" w:rsidRDefault="00657A7D"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Наблюдаются положительные тенденции в противодействии «пьяной» преступности. Количество преступлений, совершенных лицами</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в состоянии алкогольного опьянения снизилось и составило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976 (-19,3%).  </w:t>
      </w:r>
    </w:p>
    <w:p w:rsidP="001E213E" w:rsidR="009602C3" w:rsidRDefault="00657A7D"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Проводимыми профилактическими мероприятиями удалось добиться снижения на 9,6% (всего 5</w:t>
      </w:r>
      <w:r w:rsidR="00E6723F" w:rsidRPr="001E213E">
        <w:rPr>
          <w:rFonts w:ascii="Times New Roman" w:cs="Times New Roman" w:hAnsi="Times New Roman"/>
          <w:sz w:val="30"/>
          <w:szCs w:val="30"/>
        </w:rPr>
        <w:t> </w:t>
      </w:r>
      <w:r w:rsidRPr="001E213E">
        <w:rPr>
          <w:rFonts w:ascii="Times New Roman" w:cs="Times New Roman" w:hAnsi="Times New Roman"/>
          <w:sz w:val="30"/>
          <w:szCs w:val="30"/>
        </w:rPr>
        <w:t xml:space="preserve">040) количества криминальных проявлений, совершенных лицами, ранее нарушавшими закон. </w:t>
      </w:r>
      <w:r w:rsidR="009602C3" w:rsidRPr="001E213E">
        <w:rPr>
          <w:rFonts w:ascii="Times New Roman" w:cs="Times New Roman" w:hAnsi="Times New Roman"/>
          <w:sz w:val="30"/>
          <w:szCs w:val="30"/>
        </w:rPr>
        <w:t xml:space="preserve"> </w:t>
      </w:r>
    </w:p>
    <w:p w:rsidP="001E213E" w:rsidR="009602C3" w:rsidRDefault="009602C3"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По итогам 2022</w:t>
      </w:r>
      <w:r w:rsidR="003F35F9" w:rsidRPr="001E213E">
        <w:rPr>
          <w:rFonts w:ascii="Times New Roman" w:cs="Times New Roman" w:hAnsi="Times New Roman"/>
          <w:sz w:val="30"/>
          <w:szCs w:val="30"/>
        </w:rPr>
        <w:t>–</w:t>
      </w:r>
      <w:r w:rsidRPr="001E213E">
        <w:rPr>
          <w:rFonts w:ascii="Times New Roman" w:cs="Times New Roman" w:hAnsi="Times New Roman"/>
          <w:sz w:val="30"/>
          <w:szCs w:val="30"/>
        </w:rPr>
        <w:t xml:space="preserve">2024 годов в городе Красноярске отмечалась  позитивная тенденция снижения уровня подростковой преступности. </w:t>
      </w:r>
      <w:r w:rsidR="003F35F9"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В 2022 году снижение составило 26% (с 308 до 228), в 2023 году снижение составило 3,9 (всего 219), в 2024 году – на 0,4% (всего 224). </w:t>
      </w:r>
    </w:p>
    <w:p w:rsidP="001E213E" w:rsidR="009602C3" w:rsidRDefault="009602C3"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В 2025 году зафиксирован рост преступлений, совершенных несовершеннолетними на 9,3% (всего 236), их доля в структуре расследованных преступлений увеличилась с 2,6 до 2,9%. Количество тяжких и особо тяжких криминальных деяний возросло на 3% </w:t>
      </w:r>
      <w:r w:rsidR="001E213E">
        <w:rPr>
          <w:rFonts w:ascii="Times New Roman" w:cs="Times New Roman" w:hAnsi="Times New Roman"/>
          <w:sz w:val="30"/>
          <w:szCs w:val="30"/>
        </w:rPr>
        <w:t xml:space="preserve">                               </w:t>
      </w:r>
      <w:r w:rsidRPr="001E213E">
        <w:rPr>
          <w:rFonts w:ascii="Times New Roman" w:cs="Times New Roman" w:hAnsi="Times New Roman"/>
          <w:sz w:val="30"/>
          <w:szCs w:val="30"/>
        </w:rPr>
        <w:t>(</w:t>
      </w:r>
      <w:proofErr w:type="gramStart"/>
      <w:r w:rsidRPr="001E213E">
        <w:rPr>
          <w:rFonts w:ascii="Times New Roman" w:cs="Times New Roman" w:hAnsi="Times New Roman"/>
          <w:sz w:val="30"/>
          <w:szCs w:val="30"/>
        </w:rPr>
        <w:t>с</w:t>
      </w:r>
      <w:proofErr w:type="gramEnd"/>
      <w:r w:rsidRPr="001E213E">
        <w:rPr>
          <w:rFonts w:ascii="Times New Roman" w:cs="Times New Roman" w:hAnsi="Times New Roman"/>
          <w:sz w:val="30"/>
          <w:szCs w:val="30"/>
        </w:rPr>
        <w:t xml:space="preserve"> 99 до 102). </w:t>
      </w:r>
    </w:p>
    <w:p w:rsidP="001E213E" w:rsidR="00A05386" w:rsidRDefault="009602C3"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В целях снижения уровня подростковой преступности особое внимание уделяется профилактическим мероприятиям, направленным </w:t>
      </w:r>
      <w:r w:rsidR="003F35F9"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на работу с несовершеннолетними, обеспечивая их досуговую занятость, своевременное выявление деструктивных проявлений среди несовершеннолетних и нейтрализации попыток вовлечения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 </w:t>
      </w:r>
      <w:r w:rsidR="00917127" w:rsidRPr="001E213E">
        <w:rPr>
          <w:rFonts w:ascii="Times New Roman" w:cs="Times New Roman" w:hAnsi="Times New Roman"/>
          <w:sz w:val="30"/>
          <w:szCs w:val="30"/>
        </w:rPr>
        <w:t xml:space="preserve">                               </w:t>
      </w:r>
      <w:r w:rsidR="00FF135D" w:rsidRPr="001E213E">
        <w:rPr>
          <w:rFonts w:ascii="Times New Roman" w:cs="Times New Roman" w:hAnsi="Times New Roman"/>
          <w:sz w:val="30"/>
          <w:szCs w:val="30"/>
        </w:rPr>
        <w:t xml:space="preserve">их </w:t>
      </w:r>
      <w:r w:rsidRPr="001E213E">
        <w:rPr>
          <w:rFonts w:ascii="Times New Roman" w:cs="Times New Roman" w:hAnsi="Times New Roman"/>
          <w:sz w:val="30"/>
          <w:szCs w:val="30"/>
        </w:rPr>
        <w:t>в деструктивную, в том числе экстремистскую</w:t>
      </w:r>
      <w:r w:rsidR="003F147A" w:rsidRPr="001E213E">
        <w:rPr>
          <w:rFonts w:ascii="Times New Roman" w:cs="Times New Roman" w:hAnsi="Times New Roman"/>
          <w:sz w:val="30"/>
          <w:szCs w:val="30"/>
        </w:rPr>
        <w:t>,</w:t>
      </w:r>
      <w:r w:rsidRPr="001E213E">
        <w:rPr>
          <w:rFonts w:ascii="Times New Roman" w:cs="Times New Roman" w:hAnsi="Times New Roman"/>
          <w:sz w:val="30"/>
          <w:szCs w:val="30"/>
        </w:rPr>
        <w:t xml:space="preserve"> деятельность.</w:t>
      </w:r>
    </w:p>
    <w:p w:rsidP="001E213E" w:rsidR="00A05386" w:rsidRDefault="00A05386"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В 18 общеобразовате</w:t>
      </w:r>
      <w:r w:rsidR="00917127" w:rsidRPr="001E213E">
        <w:rPr>
          <w:rFonts w:ascii="Times New Roman" w:cs="Times New Roman" w:hAnsi="Times New Roman"/>
          <w:sz w:val="30"/>
          <w:szCs w:val="30"/>
        </w:rPr>
        <w:t>льных учреждениях функционируют</w:t>
      </w:r>
      <w:r w:rsidRPr="001E213E">
        <w:rPr>
          <w:rFonts w:ascii="Times New Roman" w:cs="Times New Roman" w:hAnsi="Times New Roman"/>
          <w:sz w:val="30"/>
          <w:szCs w:val="30"/>
        </w:rPr>
        <w:t xml:space="preserve"> </w:t>
      </w:r>
      <w:r w:rsidR="00917127"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31 профильный класс правоохранительной направленности, в которых </w:t>
      </w:r>
      <w:r w:rsidR="00917127"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на постоянной основе сотрудниками полиции, ГУФСИН, прокуратуры </w:t>
      </w:r>
      <w:r w:rsidR="00917127" w:rsidRPr="001E213E">
        <w:rPr>
          <w:rFonts w:ascii="Times New Roman" w:cs="Times New Roman" w:hAnsi="Times New Roman"/>
          <w:sz w:val="30"/>
          <w:szCs w:val="30"/>
        </w:rPr>
        <w:t xml:space="preserve">                     </w:t>
      </w:r>
      <w:r w:rsidRPr="001E213E">
        <w:rPr>
          <w:rFonts w:ascii="Times New Roman" w:cs="Times New Roman" w:hAnsi="Times New Roman"/>
          <w:sz w:val="30"/>
          <w:szCs w:val="30"/>
        </w:rPr>
        <w:t>и других правоохр</w:t>
      </w:r>
      <w:r w:rsidR="00917127" w:rsidRPr="001E213E">
        <w:rPr>
          <w:rFonts w:ascii="Times New Roman" w:cs="Times New Roman" w:hAnsi="Times New Roman"/>
          <w:sz w:val="30"/>
          <w:szCs w:val="30"/>
        </w:rPr>
        <w:t>анительных ведомств в качестве</w:t>
      </w:r>
      <w:r w:rsidRPr="001E213E">
        <w:rPr>
          <w:rFonts w:ascii="Times New Roman" w:cs="Times New Roman" w:hAnsi="Times New Roman"/>
          <w:sz w:val="30"/>
          <w:szCs w:val="30"/>
        </w:rPr>
        <w:t xml:space="preserve"> ранней профессиональной ориентации</w:t>
      </w:r>
      <w:r w:rsidR="00917127" w:rsidRPr="001E213E">
        <w:rPr>
          <w:rFonts w:ascii="Times New Roman" w:cs="Times New Roman" w:hAnsi="Times New Roman"/>
          <w:sz w:val="30"/>
          <w:szCs w:val="30"/>
        </w:rPr>
        <w:t xml:space="preserve"> проводятся </w:t>
      </w:r>
      <w:proofErr w:type="spellStart"/>
      <w:r w:rsidR="00917127" w:rsidRPr="001E213E">
        <w:rPr>
          <w:rFonts w:ascii="Times New Roman" w:cs="Times New Roman" w:hAnsi="Times New Roman"/>
          <w:sz w:val="30"/>
          <w:szCs w:val="30"/>
        </w:rPr>
        <w:t>профориенитационные</w:t>
      </w:r>
      <w:proofErr w:type="spellEnd"/>
      <w:r w:rsidRPr="001E213E">
        <w:rPr>
          <w:rFonts w:ascii="Times New Roman" w:cs="Times New Roman" w:hAnsi="Times New Roman"/>
          <w:sz w:val="30"/>
          <w:szCs w:val="30"/>
        </w:rPr>
        <w:t xml:space="preserve"> мероприятия с после</w:t>
      </w:r>
      <w:r w:rsidR="00917127" w:rsidRPr="001E213E">
        <w:rPr>
          <w:rFonts w:ascii="Times New Roman" w:cs="Times New Roman" w:hAnsi="Times New Roman"/>
          <w:sz w:val="30"/>
          <w:szCs w:val="30"/>
        </w:rPr>
        <w:t>дующей возможностью поступления</w:t>
      </w:r>
      <w:r w:rsidRPr="001E213E">
        <w:rPr>
          <w:rFonts w:ascii="Times New Roman" w:cs="Times New Roman" w:hAnsi="Times New Roman"/>
          <w:sz w:val="30"/>
          <w:szCs w:val="30"/>
        </w:rPr>
        <w:t xml:space="preserve"> учеников данных классов в высшие учебные заведения  МВД России. </w:t>
      </w:r>
    </w:p>
    <w:p w:rsidP="001E213E" w:rsidR="00853E5F" w:rsidRDefault="00853E5F"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В 2025 году </w:t>
      </w:r>
      <w:r w:rsidR="000636EC" w:rsidRPr="001E213E">
        <w:rPr>
          <w:rFonts w:ascii="Times New Roman" w:cs="Times New Roman" w:hAnsi="Times New Roman"/>
          <w:sz w:val="30"/>
          <w:szCs w:val="30"/>
        </w:rPr>
        <w:t xml:space="preserve">увеличилось количество </w:t>
      </w:r>
      <w:r w:rsidRPr="001E213E">
        <w:rPr>
          <w:rFonts w:ascii="Times New Roman" w:cs="Times New Roman" w:hAnsi="Times New Roman"/>
          <w:sz w:val="30"/>
          <w:szCs w:val="30"/>
        </w:rPr>
        <w:t xml:space="preserve">преступлений, совершенных </w:t>
      </w:r>
      <w:r w:rsidR="0010449C" w:rsidRPr="001E213E">
        <w:rPr>
          <w:rFonts w:ascii="Times New Roman" w:cs="Times New Roman" w:hAnsi="Times New Roman"/>
          <w:sz w:val="30"/>
          <w:szCs w:val="30"/>
        </w:rPr>
        <w:t xml:space="preserve">                     </w:t>
      </w:r>
      <w:r w:rsidRPr="001E213E">
        <w:rPr>
          <w:rFonts w:ascii="Times New Roman" w:cs="Times New Roman" w:hAnsi="Times New Roman"/>
          <w:sz w:val="30"/>
          <w:szCs w:val="30"/>
        </w:rPr>
        <w:t>в общественных местах на 0,8% (с 6</w:t>
      </w:r>
      <w:r w:rsidR="0010449C" w:rsidRPr="001E213E">
        <w:rPr>
          <w:rFonts w:ascii="Times New Roman" w:cs="Times New Roman" w:hAnsi="Times New Roman"/>
          <w:sz w:val="30"/>
          <w:szCs w:val="30"/>
        </w:rPr>
        <w:t> </w:t>
      </w:r>
      <w:r w:rsidRPr="001E213E">
        <w:rPr>
          <w:rFonts w:ascii="Times New Roman" w:cs="Times New Roman" w:hAnsi="Times New Roman"/>
          <w:sz w:val="30"/>
          <w:szCs w:val="30"/>
        </w:rPr>
        <w:t>390 до 6</w:t>
      </w:r>
      <w:r w:rsidR="0010449C" w:rsidRPr="001E213E">
        <w:rPr>
          <w:rFonts w:ascii="Times New Roman" w:cs="Times New Roman" w:hAnsi="Times New Roman"/>
          <w:sz w:val="30"/>
          <w:szCs w:val="30"/>
        </w:rPr>
        <w:t> </w:t>
      </w:r>
      <w:r w:rsidRPr="001E213E">
        <w:rPr>
          <w:rFonts w:ascii="Times New Roman" w:cs="Times New Roman" w:hAnsi="Times New Roman"/>
          <w:sz w:val="30"/>
          <w:szCs w:val="30"/>
        </w:rPr>
        <w:t>439)</w:t>
      </w:r>
      <w:r w:rsidR="000636EC" w:rsidRPr="001E213E">
        <w:rPr>
          <w:rFonts w:ascii="Times New Roman" w:cs="Times New Roman" w:hAnsi="Times New Roman"/>
          <w:sz w:val="30"/>
          <w:szCs w:val="30"/>
        </w:rPr>
        <w:t>, при этом количество преступлений, совершенных на улице, снизилось на 19,9% (</w:t>
      </w:r>
      <w:proofErr w:type="gramStart"/>
      <w:r w:rsidR="000636EC" w:rsidRPr="001E213E">
        <w:rPr>
          <w:rFonts w:ascii="Times New Roman" w:cs="Times New Roman" w:hAnsi="Times New Roman"/>
          <w:sz w:val="30"/>
          <w:szCs w:val="30"/>
        </w:rPr>
        <w:t>с</w:t>
      </w:r>
      <w:proofErr w:type="gramEnd"/>
      <w:r w:rsidR="000636EC" w:rsidRPr="001E213E">
        <w:rPr>
          <w:rFonts w:ascii="Times New Roman" w:cs="Times New Roman" w:hAnsi="Times New Roman"/>
          <w:sz w:val="30"/>
          <w:szCs w:val="30"/>
        </w:rPr>
        <w:t xml:space="preserve"> 3</w:t>
      </w:r>
      <w:r w:rsidR="0010449C" w:rsidRPr="001E213E">
        <w:rPr>
          <w:rFonts w:ascii="Times New Roman" w:cs="Times New Roman" w:hAnsi="Times New Roman"/>
          <w:sz w:val="30"/>
          <w:szCs w:val="30"/>
        </w:rPr>
        <w:t> </w:t>
      </w:r>
      <w:r w:rsidR="000636EC" w:rsidRPr="001E213E">
        <w:rPr>
          <w:rFonts w:ascii="Times New Roman" w:cs="Times New Roman" w:hAnsi="Times New Roman"/>
          <w:sz w:val="30"/>
          <w:szCs w:val="30"/>
        </w:rPr>
        <w:t xml:space="preserve">359 </w:t>
      </w:r>
      <w:r w:rsidR="0010449C" w:rsidRPr="001E213E">
        <w:rPr>
          <w:rFonts w:ascii="Times New Roman" w:cs="Times New Roman" w:hAnsi="Times New Roman"/>
          <w:sz w:val="30"/>
          <w:szCs w:val="30"/>
        </w:rPr>
        <w:t xml:space="preserve">                   </w:t>
      </w:r>
      <w:r w:rsidR="000636EC" w:rsidRPr="001E213E">
        <w:rPr>
          <w:rFonts w:ascii="Times New Roman" w:cs="Times New Roman" w:hAnsi="Times New Roman"/>
          <w:sz w:val="30"/>
          <w:szCs w:val="30"/>
        </w:rPr>
        <w:t>до 2</w:t>
      </w:r>
      <w:r w:rsidR="0010449C" w:rsidRPr="001E213E">
        <w:rPr>
          <w:rFonts w:ascii="Times New Roman" w:cs="Times New Roman" w:hAnsi="Times New Roman"/>
          <w:sz w:val="30"/>
          <w:szCs w:val="30"/>
        </w:rPr>
        <w:t> </w:t>
      </w:r>
      <w:r w:rsidR="000636EC" w:rsidRPr="001E213E">
        <w:rPr>
          <w:rFonts w:ascii="Times New Roman" w:cs="Times New Roman" w:hAnsi="Times New Roman"/>
          <w:sz w:val="30"/>
          <w:szCs w:val="30"/>
        </w:rPr>
        <w:t xml:space="preserve">690). </w:t>
      </w:r>
      <w:r w:rsidRPr="001E213E">
        <w:rPr>
          <w:rFonts w:ascii="Times New Roman" w:cs="Times New Roman" w:hAnsi="Times New Roman"/>
          <w:sz w:val="30"/>
          <w:szCs w:val="30"/>
        </w:rPr>
        <w:t xml:space="preserve">В структуре преступлений, совершенных в общественных местах, </w:t>
      </w:r>
      <w:r w:rsidR="0010449C" w:rsidRPr="001E213E">
        <w:rPr>
          <w:rFonts w:ascii="Times New Roman" w:cs="Times New Roman" w:hAnsi="Times New Roman"/>
          <w:sz w:val="30"/>
          <w:szCs w:val="30"/>
        </w:rPr>
        <w:t xml:space="preserve">преобладают кражи (всего 4 526, 70,3%). </w:t>
      </w:r>
      <w:r w:rsidRPr="001E213E">
        <w:rPr>
          <w:rFonts w:ascii="Times New Roman" w:cs="Times New Roman" w:hAnsi="Times New Roman"/>
          <w:sz w:val="30"/>
          <w:szCs w:val="30"/>
        </w:rPr>
        <w:t>Рост краж произошел</w:t>
      </w:r>
      <w:r w:rsidR="0010449C"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 за счет неквалифицированных преступлений данного вида (ч. 1 </w:t>
      </w:r>
      <w:r w:rsidR="0010449C" w:rsidRPr="001E213E">
        <w:rPr>
          <w:rFonts w:ascii="Times New Roman" w:cs="Times New Roman" w:hAnsi="Times New Roman"/>
          <w:sz w:val="30"/>
          <w:szCs w:val="30"/>
        </w:rPr>
        <w:t xml:space="preserve">                           ст. 158 УК РФ) на 25,7%</w:t>
      </w:r>
      <w:r w:rsidRPr="001E213E">
        <w:rPr>
          <w:rFonts w:ascii="Times New Roman" w:cs="Times New Roman" w:hAnsi="Times New Roman"/>
          <w:sz w:val="30"/>
          <w:szCs w:val="30"/>
        </w:rPr>
        <w:t xml:space="preserve"> (с 2</w:t>
      </w:r>
      <w:r w:rsidR="0010449C" w:rsidRPr="001E213E">
        <w:rPr>
          <w:rFonts w:ascii="Times New Roman" w:cs="Times New Roman" w:hAnsi="Times New Roman"/>
          <w:sz w:val="30"/>
          <w:szCs w:val="30"/>
        </w:rPr>
        <w:t> </w:t>
      </w:r>
      <w:r w:rsidRPr="001E213E">
        <w:rPr>
          <w:rFonts w:ascii="Times New Roman" w:cs="Times New Roman" w:hAnsi="Times New Roman"/>
          <w:sz w:val="30"/>
          <w:szCs w:val="30"/>
        </w:rPr>
        <w:t>742 до 3</w:t>
      </w:r>
      <w:r w:rsidR="0010449C" w:rsidRPr="001E213E">
        <w:rPr>
          <w:rFonts w:ascii="Times New Roman" w:cs="Times New Roman" w:hAnsi="Times New Roman"/>
          <w:sz w:val="30"/>
          <w:szCs w:val="30"/>
        </w:rPr>
        <w:t> </w:t>
      </w:r>
      <w:r w:rsidRPr="001E213E">
        <w:rPr>
          <w:rFonts w:ascii="Times New Roman" w:cs="Times New Roman" w:hAnsi="Times New Roman"/>
          <w:sz w:val="30"/>
          <w:szCs w:val="30"/>
        </w:rPr>
        <w:t xml:space="preserve">446), а также совершенных </w:t>
      </w:r>
      <w:r w:rsidR="0010449C" w:rsidRPr="001E213E">
        <w:rPr>
          <w:rFonts w:ascii="Times New Roman" w:cs="Times New Roman" w:hAnsi="Times New Roman"/>
          <w:sz w:val="30"/>
          <w:szCs w:val="30"/>
        </w:rPr>
        <w:t xml:space="preserve">                              </w:t>
      </w:r>
      <w:r w:rsidRPr="001E213E">
        <w:rPr>
          <w:rFonts w:ascii="Times New Roman" w:cs="Times New Roman" w:hAnsi="Times New Roman"/>
          <w:sz w:val="30"/>
          <w:szCs w:val="30"/>
        </w:rPr>
        <w:t>из магазинов и других торговых точек</w:t>
      </w:r>
      <w:r w:rsidR="0010449C" w:rsidRPr="001E213E">
        <w:rPr>
          <w:rFonts w:ascii="Times New Roman" w:cs="Times New Roman" w:hAnsi="Times New Roman"/>
          <w:sz w:val="30"/>
          <w:szCs w:val="30"/>
        </w:rPr>
        <w:t xml:space="preserve"> на </w:t>
      </w:r>
      <w:r w:rsidRPr="001E213E">
        <w:rPr>
          <w:rFonts w:ascii="Times New Roman" w:cs="Times New Roman" w:hAnsi="Times New Roman"/>
          <w:sz w:val="30"/>
          <w:szCs w:val="30"/>
        </w:rPr>
        <w:t>31% (с 2</w:t>
      </w:r>
      <w:r w:rsidR="0010449C" w:rsidRPr="001E213E">
        <w:rPr>
          <w:rFonts w:ascii="Times New Roman" w:cs="Times New Roman" w:hAnsi="Times New Roman"/>
          <w:sz w:val="30"/>
          <w:szCs w:val="30"/>
        </w:rPr>
        <w:t> </w:t>
      </w:r>
      <w:r w:rsidRPr="001E213E">
        <w:rPr>
          <w:rFonts w:ascii="Times New Roman" w:cs="Times New Roman" w:hAnsi="Times New Roman"/>
          <w:sz w:val="30"/>
          <w:szCs w:val="30"/>
        </w:rPr>
        <w:t xml:space="preserve">340 </w:t>
      </w:r>
      <w:proofErr w:type="gramStart"/>
      <w:r w:rsidRPr="001E213E">
        <w:rPr>
          <w:rFonts w:ascii="Times New Roman" w:cs="Times New Roman" w:hAnsi="Times New Roman"/>
          <w:sz w:val="30"/>
          <w:szCs w:val="30"/>
        </w:rPr>
        <w:t>до</w:t>
      </w:r>
      <w:proofErr w:type="gramEnd"/>
      <w:r w:rsidRPr="001E213E">
        <w:rPr>
          <w:rFonts w:ascii="Times New Roman" w:cs="Times New Roman" w:hAnsi="Times New Roman"/>
          <w:sz w:val="30"/>
          <w:szCs w:val="30"/>
        </w:rPr>
        <w:t xml:space="preserve"> 3</w:t>
      </w:r>
      <w:r w:rsidR="0010449C" w:rsidRPr="001E213E">
        <w:rPr>
          <w:rFonts w:ascii="Times New Roman" w:cs="Times New Roman" w:hAnsi="Times New Roman"/>
          <w:sz w:val="30"/>
          <w:szCs w:val="30"/>
        </w:rPr>
        <w:t> </w:t>
      </w:r>
      <w:r w:rsidRPr="001E213E">
        <w:rPr>
          <w:rFonts w:ascii="Times New Roman" w:cs="Times New Roman" w:hAnsi="Times New Roman"/>
          <w:sz w:val="30"/>
          <w:szCs w:val="30"/>
        </w:rPr>
        <w:t xml:space="preserve">066).  </w:t>
      </w:r>
      <w:r w:rsidR="000636EC" w:rsidRPr="001E213E">
        <w:rPr>
          <w:rFonts w:ascii="Times New Roman" w:cs="Times New Roman" w:hAnsi="Times New Roman"/>
          <w:sz w:val="30"/>
          <w:szCs w:val="30"/>
        </w:rPr>
        <w:t xml:space="preserve"> </w:t>
      </w:r>
    </w:p>
    <w:p w:rsidP="001E213E" w:rsidR="00703960" w:rsidRDefault="00853E5F"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По итогам 2025 года на территории города </w:t>
      </w:r>
      <w:r w:rsidR="000636EC" w:rsidRPr="001E213E">
        <w:rPr>
          <w:rFonts w:ascii="Times New Roman" w:cs="Times New Roman" w:hAnsi="Times New Roman"/>
          <w:sz w:val="30"/>
          <w:szCs w:val="30"/>
        </w:rPr>
        <w:t xml:space="preserve">зарегистрировано </w:t>
      </w:r>
      <w:r w:rsidR="001E213E">
        <w:rPr>
          <w:rFonts w:ascii="Times New Roman" w:cs="Times New Roman" w:hAnsi="Times New Roman"/>
          <w:sz w:val="30"/>
          <w:szCs w:val="30"/>
        </w:rPr>
        <w:t xml:space="preserve">                                </w:t>
      </w:r>
      <w:r w:rsidRPr="001E213E">
        <w:rPr>
          <w:rFonts w:ascii="Times New Roman" w:cs="Times New Roman" w:hAnsi="Times New Roman"/>
          <w:sz w:val="30"/>
          <w:szCs w:val="30"/>
        </w:rPr>
        <w:t>1</w:t>
      </w:r>
      <w:r w:rsidR="0010449C" w:rsidRPr="001E213E">
        <w:rPr>
          <w:rFonts w:ascii="Times New Roman" w:cs="Times New Roman" w:hAnsi="Times New Roman"/>
          <w:sz w:val="30"/>
          <w:szCs w:val="30"/>
        </w:rPr>
        <w:t> </w:t>
      </w:r>
      <w:r w:rsidRPr="001E213E">
        <w:rPr>
          <w:rFonts w:ascii="Times New Roman" w:cs="Times New Roman" w:hAnsi="Times New Roman"/>
          <w:sz w:val="30"/>
          <w:szCs w:val="30"/>
        </w:rPr>
        <w:t>350 (-13,5%) дорожно-транспортных происшествий, в которых 40</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 (-</w:t>
      </w:r>
      <w:proofErr w:type="gramStart"/>
      <w:r w:rsidRPr="001E213E">
        <w:rPr>
          <w:rFonts w:ascii="Times New Roman" w:cs="Times New Roman" w:hAnsi="Times New Roman"/>
          <w:sz w:val="30"/>
          <w:szCs w:val="30"/>
        </w:rPr>
        <w:t>2,4%) че</w:t>
      </w:r>
      <w:proofErr w:type="gramEnd"/>
      <w:r w:rsidRPr="001E213E">
        <w:rPr>
          <w:rFonts w:ascii="Times New Roman" w:cs="Times New Roman" w:hAnsi="Times New Roman"/>
          <w:sz w:val="30"/>
          <w:szCs w:val="30"/>
        </w:rPr>
        <w:t>ловек погибли, 1</w:t>
      </w:r>
      <w:r w:rsidR="0010449C" w:rsidRPr="001E213E">
        <w:rPr>
          <w:rFonts w:ascii="Times New Roman" w:cs="Times New Roman" w:hAnsi="Times New Roman"/>
          <w:sz w:val="30"/>
          <w:szCs w:val="30"/>
        </w:rPr>
        <w:t> </w:t>
      </w:r>
      <w:r w:rsidRPr="001E213E">
        <w:rPr>
          <w:rFonts w:ascii="Times New Roman" w:cs="Times New Roman" w:hAnsi="Times New Roman"/>
          <w:sz w:val="30"/>
          <w:szCs w:val="30"/>
        </w:rPr>
        <w:t xml:space="preserve">584 (-8,5%) получили ранения. Тяжесть </w:t>
      </w:r>
      <w:r w:rsidRPr="001E213E">
        <w:rPr>
          <w:rFonts w:ascii="Times New Roman" w:cs="Times New Roman" w:hAnsi="Times New Roman"/>
          <w:sz w:val="30"/>
          <w:szCs w:val="30"/>
        </w:rPr>
        <w:lastRenderedPageBreak/>
        <w:t>последствий составила 2,5 (+0,2).</w:t>
      </w:r>
      <w:r w:rsidR="000636EC"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Из общего числа </w:t>
      </w:r>
      <w:r w:rsidR="000636EC" w:rsidRPr="001E213E">
        <w:rPr>
          <w:rFonts w:ascii="Times New Roman" w:cs="Times New Roman" w:hAnsi="Times New Roman"/>
          <w:sz w:val="30"/>
          <w:szCs w:val="30"/>
        </w:rPr>
        <w:t xml:space="preserve">дорожно-транспортных </w:t>
      </w:r>
      <w:r w:rsidRPr="001E213E">
        <w:rPr>
          <w:rFonts w:ascii="Times New Roman" w:cs="Times New Roman" w:hAnsi="Times New Roman"/>
          <w:sz w:val="30"/>
          <w:szCs w:val="30"/>
        </w:rPr>
        <w:t>происшествий</w:t>
      </w:r>
      <w:r w:rsidR="000636EC"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в 244 </w:t>
      </w:r>
      <w:r w:rsidR="000636EC" w:rsidRPr="001E213E">
        <w:rPr>
          <w:rFonts w:ascii="Times New Roman" w:cs="Times New Roman" w:hAnsi="Times New Roman"/>
          <w:sz w:val="30"/>
          <w:szCs w:val="30"/>
        </w:rPr>
        <w:t>случаях</w:t>
      </w:r>
      <w:r w:rsidRPr="001E213E">
        <w:rPr>
          <w:rFonts w:ascii="Times New Roman" w:cs="Times New Roman" w:hAnsi="Times New Roman"/>
          <w:sz w:val="30"/>
          <w:szCs w:val="30"/>
        </w:rPr>
        <w:t xml:space="preserve"> зафиксированы неудовлетворительные дорожные условия, число раненных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составило 287, погибших 8.</w:t>
      </w:r>
    </w:p>
    <w:p w:rsidP="001E213E" w:rsidR="00703960" w:rsidRDefault="00703960"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Наибольшее количество совершенных дорожно-транспортных происшествий связано со столкновениями транспортных средств (45%) </w:t>
      </w:r>
      <w:r w:rsidR="0010449C" w:rsidRPr="001E213E">
        <w:rPr>
          <w:rFonts w:ascii="Times New Roman" w:cs="Times New Roman" w:hAnsi="Times New Roman"/>
          <w:sz w:val="30"/>
          <w:szCs w:val="30"/>
        </w:rPr>
        <w:t xml:space="preserve">          </w:t>
      </w:r>
      <w:r w:rsidRPr="001E213E">
        <w:rPr>
          <w:rFonts w:ascii="Times New Roman" w:cs="Times New Roman" w:hAnsi="Times New Roman"/>
          <w:sz w:val="30"/>
          <w:szCs w:val="30"/>
        </w:rPr>
        <w:t>и наездами на пешеходов (29,9%). В тоже время количество столкновений увеличилось на 4,1% (608).Также отмечается рост происшествий</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в результате наездов на</w:t>
      </w:r>
      <w:r w:rsidR="0010449C" w:rsidRPr="001E213E">
        <w:rPr>
          <w:rFonts w:ascii="Times New Roman" w:cs="Times New Roman" w:hAnsi="Times New Roman"/>
          <w:sz w:val="30"/>
          <w:szCs w:val="30"/>
        </w:rPr>
        <w:t xml:space="preserve"> стоящие транспортные средства </w:t>
      </w:r>
      <w:r w:rsidRPr="001E213E">
        <w:rPr>
          <w:rFonts w:ascii="Times New Roman" w:cs="Times New Roman" w:hAnsi="Times New Roman"/>
          <w:sz w:val="30"/>
          <w:szCs w:val="30"/>
        </w:rPr>
        <w:t xml:space="preserve">на 29,2% (31). </w:t>
      </w:r>
    </w:p>
    <w:p w:rsidP="001E213E" w:rsidR="00703960" w:rsidRDefault="00853E5F"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Количество </w:t>
      </w:r>
      <w:r w:rsidR="000636EC" w:rsidRPr="001E213E">
        <w:rPr>
          <w:rFonts w:ascii="Times New Roman" w:cs="Times New Roman" w:hAnsi="Times New Roman"/>
          <w:sz w:val="30"/>
          <w:szCs w:val="30"/>
        </w:rPr>
        <w:t>дорожно-транспортных происшес</w:t>
      </w:r>
      <w:r w:rsidR="0010449C" w:rsidRPr="001E213E">
        <w:rPr>
          <w:rFonts w:ascii="Times New Roman" w:cs="Times New Roman" w:hAnsi="Times New Roman"/>
          <w:sz w:val="30"/>
          <w:szCs w:val="30"/>
        </w:rPr>
        <w:t xml:space="preserve">твий </w:t>
      </w:r>
      <w:r w:rsidRPr="001E213E">
        <w:rPr>
          <w:rFonts w:ascii="Times New Roman" w:cs="Times New Roman" w:hAnsi="Times New Roman"/>
          <w:sz w:val="30"/>
          <w:szCs w:val="30"/>
        </w:rPr>
        <w:t xml:space="preserve">с участием детей в возрасте до 16 лет уменьшилось на 20,9% (159), раненных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на 21,4% (162), а число погибших детей возросло на 50% (3). Доля детского дорожно-транспортного травматизма в общей аварийности составляет 11,8%.</w:t>
      </w:r>
      <w:r w:rsidR="00703960" w:rsidRPr="001E213E">
        <w:rPr>
          <w:rFonts w:ascii="Times New Roman" w:cs="Times New Roman" w:hAnsi="Times New Roman"/>
          <w:sz w:val="30"/>
          <w:szCs w:val="30"/>
        </w:rPr>
        <w:t xml:space="preserve"> Также отмечается снижение на 66,9% (с 411 до 136) количества происшествий с участием персональных электрических средств передвижения малой мощности и раненных в них  </w:t>
      </w:r>
      <w:r w:rsidR="00FF135D" w:rsidRPr="001E213E">
        <w:rPr>
          <w:rFonts w:ascii="Times New Roman" w:cs="Times New Roman" w:hAnsi="Times New Roman"/>
          <w:sz w:val="30"/>
          <w:szCs w:val="30"/>
        </w:rPr>
        <w:t xml:space="preserve">                        </w:t>
      </w:r>
      <w:r w:rsidR="00703960" w:rsidRPr="001E213E">
        <w:rPr>
          <w:rFonts w:ascii="Times New Roman" w:cs="Times New Roman" w:hAnsi="Times New Roman"/>
          <w:sz w:val="30"/>
          <w:szCs w:val="30"/>
        </w:rPr>
        <w:t xml:space="preserve">(с 414 до 138). </w:t>
      </w:r>
    </w:p>
    <w:p w:rsidP="001E213E" w:rsidR="00703960" w:rsidRDefault="000636EC"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На территории города проводится системная работа среди несовершеннолетних и их родителей по предупреждению детского дорожно-транспортного травматизма. Особое внимание уделяется вопросам обеспечения безопасного поведения на дорогах, включая </w:t>
      </w:r>
      <w:r w:rsidR="00703960" w:rsidRPr="001E213E">
        <w:rPr>
          <w:rFonts w:ascii="Times New Roman" w:cs="Times New Roman" w:hAnsi="Times New Roman"/>
          <w:sz w:val="30"/>
          <w:szCs w:val="30"/>
        </w:rPr>
        <w:t xml:space="preserve">тему правил использования средств индивидуальной мобильности,  </w:t>
      </w:r>
      <w:r w:rsidRPr="001E213E">
        <w:rPr>
          <w:rFonts w:ascii="Times New Roman" w:cs="Times New Roman" w:hAnsi="Times New Roman"/>
          <w:sz w:val="30"/>
          <w:szCs w:val="30"/>
        </w:rPr>
        <w:t xml:space="preserve"> необходимости применения ремней безопасности и детских удерживающих устрой</w:t>
      </w:r>
      <w:proofErr w:type="gramStart"/>
      <w:r w:rsidRPr="001E213E">
        <w:rPr>
          <w:rFonts w:ascii="Times New Roman" w:cs="Times New Roman" w:hAnsi="Times New Roman"/>
          <w:sz w:val="30"/>
          <w:szCs w:val="30"/>
        </w:rPr>
        <w:t>ств пр</w:t>
      </w:r>
      <w:proofErr w:type="gramEnd"/>
      <w:r w:rsidRPr="001E213E">
        <w:rPr>
          <w:rFonts w:ascii="Times New Roman" w:cs="Times New Roman" w:hAnsi="Times New Roman"/>
          <w:sz w:val="30"/>
          <w:szCs w:val="30"/>
        </w:rPr>
        <w:t xml:space="preserve">и перевозке детей в салоне автомобиля </w:t>
      </w:r>
      <w:r w:rsidR="0010449C"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с разъяснением требований законодательства по содержанию </w:t>
      </w:r>
      <w:r w:rsidR="0010449C" w:rsidRPr="001E213E">
        <w:rPr>
          <w:rFonts w:ascii="Times New Roman" w:cs="Times New Roman" w:hAnsi="Times New Roman"/>
          <w:sz w:val="30"/>
          <w:szCs w:val="30"/>
        </w:rPr>
        <w:t xml:space="preserve">                                  </w:t>
      </w:r>
      <w:r w:rsidRPr="001E213E">
        <w:rPr>
          <w:rFonts w:ascii="Times New Roman" w:cs="Times New Roman" w:hAnsi="Times New Roman"/>
          <w:sz w:val="30"/>
          <w:szCs w:val="30"/>
        </w:rPr>
        <w:t>и воспитанию детей и уголовно-правовые последствия в случае неисполнения родительских обязанностей.</w:t>
      </w:r>
    </w:p>
    <w:p w:rsidP="001E213E" w:rsidR="00703960" w:rsidRDefault="00703960"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В 2022</w:t>
      </w:r>
      <w:r w:rsidR="0010449C" w:rsidRPr="001E213E">
        <w:rPr>
          <w:rFonts w:ascii="Times New Roman" w:cs="Times New Roman" w:hAnsi="Times New Roman"/>
          <w:sz w:val="30"/>
          <w:szCs w:val="30"/>
        </w:rPr>
        <w:t>–</w:t>
      </w:r>
      <w:r w:rsidRPr="001E213E">
        <w:rPr>
          <w:rFonts w:ascii="Times New Roman" w:cs="Times New Roman" w:hAnsi="Times New Roman"/>
          <w:sz w:val="30"/>
          <w:szCs w:val="30"/>
        </w:rPr>
        <w:t xml:space="preserve">2025 годах на территории города Красноярска ситуация </w:t>
      </w:r>
      <w:r w:rsidR="0010449C" w:rsidRPr="001E213E">
        <w:rPr>
          <w:rFonts w:ascii="Times New Roman" w:cs="Times New Roman" w:hAnsi="Times New Roman"/>
          <w:sz w:val="30"/>
          <w:szCs w:val="30"/>
        </w:rPr>
        <w:t xml:space="preserve">                      </w:t>
      </w:r>
      <w:r w:rsidRPr="001E213E">
        <w:rPr>
          <w:rFonts w:ascii="Times New Roman" w:cs="Times New Roman" w:hAnsi="Times New Roman"/>
          <w:sz w:val="30"/>
          <w:szCs w:val="30"/>
        </w:rPr>
        <w:t>в сфере межнациональных и межконфессиональных отношений характеризуется низким уровнем напряженности. Конфликтов на почве межнациональных и межконфессиональных, а также правонарушений, получивших большой общественный резонанс, с участием иностранных граждан, представителей диаспор, не зарегистрировано.</w:t>
      </w:r>
    </w:p>
    <w:p w:rsidP="001E213E" w:rsidR="00817FB9" w:rsidRDefault="00703960" w:rsidRPr="001E213E">
      <w:pPr>
        <w:widowControl w:val="false"/>
        <w:suppressAutoHyphens/>
        <w:spacing w:after="0" w:line="240"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В 2025 году отмечается снижение на 25,5% количества зарегистрированных заведомо ложных сообщений об акте терроризма</w:t>
      </w:r>
      <w:r w:rsidR="0010449C" w:rsidRP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 (с 200 до 149), правоохранительными органами пресечено 10 (-23,1%) преступлений террористического характера и 11</w:t>
      </w:r>
      <w:r w:rsidR="001E213E">
        <w:rPr>
          <w:rFonts w:ascii="Times New Roman" w:cs="Times New Roman" w:hAnsi="Times New Roman"/>
          <w:sz w:val="30"/>
          <w:szCs w:val="30"/>
        </w:rPr>
        <w:t xml:space="preserve"> </w:t>
      </w:r>
      <w:r w:rsidRPr="001E213E">
        <w:rPr>
          <w:rFonts w:ascii="Times New Roman" w:cs="Times New Roman" w:hAnsi="Times New Roman"/>
          <w:sz w:val="30"/>
          <w:szCs w:val="30"/>
        </w:rPr>
        <w:t xml:space="preserve">(-26,7%) экстремистской направленности.  </w:t>
      </w:r>
    </w:p>
    <w:p w:rsidP="00B176B1" w:rsidR="00817FB9" w:rsidRDefault="00703960" w:rsidRPr="001E213E">
      <w:pPr>
        <w:widowControl w:val="false"/>
        <w:suppressAutoHyphens/>
        <w:spacing w:after="0" w:line="235" w:lineRule="auto"/>
        <w:ind w:firstLine="709"/>
        <w:jc w:val="both"/>
        <w:rPr>
          <w:rFonts w:ascii="Times New Roman" w:cs="Times New Roman" w:hAnsi="Times New Roman"/>
          <w:sz w:val="30"/>
          <w:szCs w:val="30"/>
        </w:rPr>
      </w:pPr>
      <w:r w:rsidRPr="001E213E">
        <w:rPr>
          <w:rFonts w:ascii="Times New Roman" w:cs="Times New Roman" w:hAnsi="Times New Roman"/>
          <w:sz w:val="30"/>
          <w:szCs w:val="30"/>
        </w:rPr>
        <w:t xml:space="preserve">На территории </w:t>
      </w:r>
      <w:r w:rsidR="00824EC7" w:rsidRPr="001E213E">
        <w:rPr>
          <w:rFonts w:ascii="Times New Roman" w:cs="Times New Roman" w:hAnsi="Times New Roman"/>
          <w:sz w:val="30"/>
          <w:szCs w:val="30"/>
        </w:rPr>
        <w:t>города</w:t>
      </w:r>
      <w:r w:rsidRPr="001E213E">
        <w:rPr>
          <w:rFonts w:ascii="Times New Roman" w:cs="Times New Roman" w:hAnsi="Times New Roman"/>
          <w:sz w:val="30"/>
          <w:szCs w:val="30"/>
        </w:rPr>
        <w:t xml:space="preserve"> </w:t>
      </w:r>
      <w:r w:rsidR="00EF3644" w:rsidRPr="001E213E">
        <w:rPr>
          <w:rFonts w:ascii="Times New Roman" w:cs="Times New Roman" w:hAnsi="Times New Roman"/>
          <w:sz w:val="30"/>
          <w:szCs w:val="30"/>
        </w:rPr>
        <w:t xml:space="preserve">всего поставлено </w:t>
      </w:r>
      <w:r w:rsidRPr="001E213E">
        <w:rPr>
          <w:rFonts w:ascii="Times New Roman" w:cs="Times New Roman" w:hAnsi="Times New Roman"/>
          <w:sz w:val="30"/>
          <w:szCs w:val="30"/>
        </w:rPr>
        <w:t>на миграционн</w:t>
      </w:r>
      <w:r w:rsidR="00EF3644" w:rsidRPr="001E213E">
        <w:rPr>
          <w:rFonts w:ascii="Times New Roman" w:cs="Times New Roman" w:hAnsi="Times New Roman"/>
          <w:sz w:val="30"/>
          <w:szCs w:val="30"/>
        </w:rPr>
        <w:t>ый</w:t>
      </w:r>
      <w:r w:rsidRPr="001E213E">
        <w:rPr>
          <w:rFonts w:ascii="Times New Roman" w:cs="Times New Roman" w:hAnsi="Times New Roman"/>
          <w:sz w:val="30"/>
          <w:szCs w:val="30"/>
        </w:rPr>
        <w:t xml:space="preserve"> </w:t>
      </w:r>
      <w:r w:rsidR="00FF135D" w:rsidRPr="001E213E">
        <w:rPr>
          <w:rFonts w:ascii="Times New Roman" w:cs="Times New Roman" w:hAnsi="Times New Roman"/>
          <w:sz w:val="30"/>
          <w:szCs w:val="30"/>
        </w:rPr>
        <w:t xml:space="preserve">                           </w:t>
      </w:r>
      <w:r w:rsidRPr="001E213E">
        <w:rPr>
          <w:rFonts w:ascii="Times New Roman" w:cs="Times New Roman" w:hAnsi="Times New Roman"/>
          <w:sz w:val="30"/>
          <w:szCs w:val="30"/>
        </w:rPr>
        <w:t>учет</w:t>
      </w:r>
      <w:r w:rsidR="00EF3644" w:rsidRPr="001E213E">
        <w:rPr>
          <w:rFonts w:ascii="Times New Roman" w:cs="Times New Roman" w:hAnsi="Times New Roman"/>
          <w:sz w:val="30"/>
          <w:szCs w:val="30"/>
        </w:rPr>
        <w:t xml:space="preserve"> </w:t>
      </w:r>
      <w:r w:rsidR="00CF6D5B" w:rsidRPr="001E213E">
        <w:rPr>
          <w:rFonts w:ascii="Times New Roman" w:cs="Times New Roman" w:hAnsi="Times New Roman"/>
          <w:sz w:val="30"/>
          <w:szCs w:val="30"/>
        </w:rPr>
        <w:t>26</w:t>
      </w:r>
      <w:r w:rsidR="0010449C" w:rsidRPr="001E213E">
        <w:rPr>
          <w:rFonts w:ascii="Times New Roman" w:cs="Times New Roman" w:hAnsi="Times New Roman"/>
          <w:sz w:val="30"/>
          <w:szCs w:val="30"/>
        </w:rPr>
        <w:t> </w:t>
      </w:r>
      <w:r w:rsidR="00CF6D5B" w:rsidRPr="001E213E">
        <w:rPr>
          <w:rFonts w:ascii="Times New Roman" w:cs="Times New Roman" w:hAnsi="Times New Roman"/>
          <w:sz w:val="30"/>
          <w:szCs w:val="30"/>
        </w:rPr>
        <w:t>912</w:t>
      </w:r>
      <w:r w:rsidRPr="001E213E">
        <w:rPr>
          <w:rFonts w:ascii="Times New Roman" w:cs="Times New Roman" w:hAnsi="Times New Roman"/>
          <w:sz w:val="30"/>
          <w:szCs w:val="30"/>
        </w:rPr>
        <w:t xml:space="preserve"> (</w:t>
      </w:r>
      <w:r w:rsidR="00CF6D5B" w:rsidRPr="001E213E">
        <w:rPr>
          <w:rFonts w:ascii="Times New Roman" w:cs="Times New Roman" w:hAnsi="Times New Roman"/>
          <w:sz w:val="30"/>
          <w:szCs w:val="30"/>
        </w:rPr>
        <w:t>30</w:t>
      </w:r>
      <w:r w:rsidR="0010449C" w:rsidRPr="001E213E">
        <w:rPr>
          <w:rFonts w:ascii="Times New Roman" w:cs="Times New Roman" w:hAnsi="Times New Roman"/>
          <w:sz w:val="30"/>
          <w:szCs w:val="30"/>
        </w:rPr>
        <w:t> </w:t>
      </w:r>
      <w:r w:rsidR="00CF6D5B" w:rsidRPr="001E213E">
        <w:rPr>
          <w:rFonts w:ascii="Times New Roman" w:cs="Times New Roman" w:hAnsi="Times New Roman"/>
          <w:sz w:val="30"/>
          <w:szCs w:val="30"/>
        </w:rPr>
        <w:t>232</w:t>
      </w:r>
      <w:r w:rsidRPr="001E213E">
        <w:rPr>
          <w:rFonts w:ascii="Times New Roman" w:cs="Times New Roman" w:hAnsi="Times New Roman"/>
          <w:sz w:val="30"/>
          <w:szCs w:val="30"/>
        </w:rPr>
        <w:t xml:space="preserve">) иностранных граждан, </w:t>
      </w:r>
      <w:r w:rsidR="00817FB9" w:rsidRPr="001E213E">
        <w:rPr>
          <w:rFonts w:ascii="Times New Roman" w:cs="Times New Roman" w:hAnsi="Times New Roman"/>
          <w:sz w:val="30"/>
          <w:szCs w:val="30"/>
        </w:rPr>
        <w:t xml:space="preserve">количество криминальных деяний, совершенных иностранными гражданами и лицами </w:t>
      </w:r>
      <w:r w:rsidR="00FF135D" w:rsidRPr="001E213E">
        <w:rPr>
          <w:rFonts w:ascii="Times New Roman" w:cs="Times New Roman" w:hAnsi="Times New Roman"/>
          <w:sz w:val="30"/>
          <w:szCs w:val="30"/>
        </w:rPr>
        <w:t xml:space="preserve">                               </w:t>
      </w:r>
      <w:r w:rsidR="00817FB9" w:rsidRPr="001E213E">
        <w:rPr>
          <w:rFonts w:ascii="Times New Roman" w:cs="Times New Roman" w:hAnsi="Times New Roman"/>
          <w:sz w:val="30"/>
          <w:szCs w:val="30"/>
        </w:rPr>
        <w:lastRenderedPageBreak/>
        <w:t>без гражданства</w:t>
      </w:r>
      <w:r w:rsidR="001E213E">
        <w:rPr>
          <w:rFonts w:ascii="Times New Roman" w:cs="Times New Roman" w:hAnsi="Times New Roman"/>
          <w:sz w:val="30"/>
          <w:szCs w:val="30"/>
        </w:rPr>
        <w:t>,</w:t>
      </w:r>
      <w:r w:rsidR="00817FB9" w:rsidRPr="001E213E">
        <w:rPr>
          <w:rFonts w:ascii="Times New Roman" w:cs="Times New Roman" w:hAnsi="Times New Roman"/>
          <w:sz w:val="30"/>
          <w:szCs w:val="30"/>
        </w:rPr>
        <w:t xml:space="preserve"> сократилось на 11,1% (с 219 до 197), также сократилось число совершенных преступлений в отношении них </w:t>
      </w:r>
      <w:r w:rsidR="001E213E">
        <w:rPr>
          <w:rFonts w:ascii="Times New Roman" w:cs="Times New Roman" w:hAnsi="Times New Roman"/>
          <w:sz w:val="30"/>
          <w:szCs w:val="30"/>
        </w:rPr>
        <w:t xml:space="preserve">                   </w:t>
      </w:r>
      <w:r w:rsidR="00817FB9" w:rsidRPr="001E213E">
        <w:rPr>
          <w:rFonts w:ascii="Times New Roman" w:cs="Times New Roman" w:hAnsi="Times New Roman"/>
          <w:sz w:val="30"/>
          <w:szCs w:val="30"/>
        </w:rPr>
        <w:t>на 18,4% (со 141</w:t>
      </w:r>
      <w:r w:rsidR="001E213E">
        <w:rPr>
          <w:rFonts w:ascii="Times New Roman" w:cs="Times New Roman" w:hAnsi="Times New Roman"/>
          <w:sz w:val="30"/>
          <w:szCs w:val="30"/>
        </w:rPr>
        <w:t xml:space="preserve"> </w:t>
      </w:r>
      <w:proofErr w:type="gramStart"/>
      <w:r w:rsidR="00817FB9" w:rsidRPr="001E213E">
        <w:rPr>
          <w:rFonts w:ascii="Times New Roman" w:cs="Times New Roman" w:hAnsi="Times New Roman"/>
          <w:sz w:val="30"/>
          <w:szCs w:val="30"/>
        </w:rPr>
        <w:t>до</w:t>
      </w:r>
      <w:proofErr w:type="gramEnd"/>
      <w:r w:rsidR="00817FB9" w:rsidRPr="001E213E">
        <w:rPr>
          <w:rFonts w:ascii="Times New Roman" w:cs="Times New Roman" w:hAnsi="Times New Roman"/>
          <w:sz w:val="30"/>
          <w:szCs w:val="30"/>
        </w:rPr>
        <w:t xml:space="preserve"> 115).</w:t>
      </w:r>
    </w:p>
    <w:p w:rsidP="00B176B1" w:rsidR="00817FB9" w:rsidRDefault="00817FB9" w:rsidRPr="00B176B1">
      <w:pPr>
        <w:widowControl w:val="false"/>
        <w:suppressAutoHyphens/>
        <w:spacing w:after="0" w:line="235" w:lineRule="auto"/>
        <w:ind w:firstLine="709"/>
        <w:jc w:val="both"/>
        <w:rPr>
          <w:rFonts w:ascii="Times New Roman" w:cs="Times New Roman" w:hAnsi="Times New Roman"/>
          <w:sz w:val="30"/>
          <w:szCs w:val="30"/>
        </w:rPr>
      </w:pPr>
      <w:proofErr w:type="gramStart"/>
      <w:r w:rsidRPr="00B176B1">
        <w:rPr>
          <w:rFonts w:ascii="Times New Roman" w:cs="Times New Roman" w:hAnsi="Times New Roman"/>
          <w:sz w:val="30"/>
          <w:szCs w:val="30"/>
        </w:rPr>
        <w:t xml:space="preserve">В соответствии со </w:t>
      </w:r>
      <w:r w:rsidR="00CF6D5B" w:rsidRPr="00B176B1">
        <w:rPr>
          <w:rFonts w:ascii="Times New Roman" w:cs="Times New Roman" w:hAnsi="Times New Roman"/>
          <w:sz w:val="30"/>
          <w:szCs w:val="30"/>
        </w:rPr>
        <w:t xml:space="preserve">статьей 5 </w:t>
      </w:r>
      <w:r w:rsidRPr="00B176B1">
        <w:rPr>
          <w:rFonts w:ascii="Times New Roman" w:cs="Times New Roman" w:hAnsi="Times New Roman"/>
          <w:sz w:val="30"/>
          <w:szCs w:val="30"/>
        </w:rPr>
        <w:t xml:space="preserve">Устава города Красноярска, принятого </w:t>
      </w:r>
      <w:r w:rsidR="001E213E" w:rsidRPr="00B176B1">
        <w:rPr>
          <w:rFonts w:ascii="Times New Roman" w:cs="Times New Roman" w:hAnsi="Times New Roman"/>
          <w:sz w:val="30"/>
          <w:szCs w:val="30"/>
        </w:rPr>
        <w:t>р</w:t>
      </w:r>
      <w:r w:rsidRPr="00B176B1">
        <w:rPr>
          <w:rFonts w:ascii="Times New Roman" w:cs="Times New Roman" w:hAnsi="Times New Roman"/>
          <w:sz w:val="30"/>
          <w:szCs w:val="30"/>
        </w:rPr>
        <w:t xml:space="preserve">ешением Красноярского городского Совета от 24.12.1997 </w:t>
      </w:r>
      <w:r w:rsidR="00FF135D" w:rsidRPr="00B176B1">
        <w:rPr>
          <w:rFonts w:ascii="Times New Roman" w:cs="Times New Roman" w:hAnsi="Times New Roman"/>
          <w:sz w:val="30"/>
          <w:szCs w:val="30"/>
        </w:rPr>
        <w:t xml:space="preserve">                              </w:t>
      </w:r>
      <w:r w:rsidR="0010449C" w:rsidRPr="00B176B1">
        <w:rPr>
          <w:rFonts w:ascii="Times New Roman" w:cs="Times New Roman" w:hAnsi="Times New Roman"/>
          <w:sz w:val="30"/>
          <w:szCs w:val="30"/>
        </w:rPr>
        <w:t>№</w:t>
      </w:r>
      <w:r w:rsidRPr="00B176B1">
        <w:rPr>
          <w:rFonts w:ascii="Times New Roman" w:cs="Times New Roman" w:hAnsi="Times New Roman"/>
          <w:sz w:val="30"/>
          <w:szCs w:val="30"/>
        </w:rPr>
        <w:t xml:space="preserve"> В-62 (далее </w:t>
      </w:r>
      <w:r w:rsidR="0010449C" w:rsidRPr="00B176B1">
        <w:rPr>
          <w:rFonts w:ascii="Times New Roman" w:cs="Times New Roman" w:hAnsi="Times New Roman"/>
          <w:sz w:val="30"/>
          <w:szCs w:val="30"/>
        </w:rPr>
        <w:t>–</w:t>
      </w:r>
      <w:r w:rsidRPr="00B176B1">
        <w:rPr>
          <w:rFonts w:ascii="Times New Roman" w:cs="Times New Roman" w:hAnsi="Times New Roman"/>
          <w:sz w:val="30"/>
          <w:szCs w:val="30"/>
        </w:rPr>
        <w:t xml:space="preserve"> Устав города Красноярска), основными целями местного самоуправления являются создание для проживающих </w:t>
      </w:r>
      <w:r w:rsidR="00FF135D" w:rsidRPr="00B176B1">
        <w:rPr>
          <w:rFonts w:ascii="Times New Roman" w:cs="Times New Roman" w:hAnsi="Times New Roman"/>
          <w:sz w:val="30"/>
          <w:szCs w:val="30"/>
        </w:rPr>
        <w:t xml:space="preserve">                              </w:t>
      </w:r>
      <w:r w:rsidRPr="00B176B1">
        <w:rPr>
          <w:rFonts w:ascii="Times New Roman" w:cs="Times New Roman" w:hAnsi="Times New Roman"/>
          <w:sz w:val="30"/>
          <w:szCs w:val="30"/>
        </w:rPr>
        <w:t>в городе благоприятной среды обитания; охрана их здоровья; обеспечение</w:t>
      </w:r>
      <w:r w:rsidR="00FF135D" w:rsidRPr="00B176B1">
        <w:rPr>
          <w:rFonts w:ascii="Times New Roman" w:cs="Times New Roman" w:hAnsi="Times New Roman"/>
          <w:sz w:val="30"/>
          <w:szCs w:val="30"/>
        </w:rPr>
        <w:t xml:space="preserve"> </w:t>
      </w:r>
      <w:r w:rsidRPr="00B176B1">
        <w:rPr>
          <w:rFonts w:ascii="Times New Roman" w:cs="Times New Roman" w:hAnsi="Times New Roman"/>
          <w:sz w:val="30"/>
          <w:szCs w:val="30"/>
        </w:rPr>
        <w:t>им широкого доступа к образованию и культуре; осуществление социальной защиты и обеспечение личной безопасности;</w:t>
      </w:r>
      <w:proofErr w:type="gramEnd"/>
      <w:r w:rsidRPr="00B176B1">
        <w:rPr>
          <w:rFonts w:ascii="Times New Roman" w:cs="Times New Roman" w:hAnsi="Times New Roman"/>
          <w:sz w:val="30"/>
          <w:szCs w:val="30"/>
        </w:rPr>
        <w:t xml:space="preserve"> поддержание социального и национального согласия.</w:t>
      </w:r>
    </w:p>
    <w:p w:rsidP="00B176B1" w:rsidR="00562939" w:rsidRDefault="00817FB9" w:rsidRPr="00B176B1">
      <w:pPr>
        <w:widowControl w:val="false"/>
        <w:suppressAutoHyphens/>
        <w:spacing w:after="0" w:line="235"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t>В целях организации взаимодействия органов местного самоуправления, территориальных органов федеральных органов исполнительной власти и общественных объединений по вопросам профилактики преступлений и правонарушений в городе Красноярске</w:t>
      </w:r>
      <w:r w:rsidR="00562939" w:rsidRPr="00B176B1">
        <w:rPr>
          <w:rFonts w:ascii="Times New Roman" w:cs="Times New Roman" w:hAnsi="Times New Roman"/>
          <w:sz w:val="30"/>
          <w:szCs w:val="30"/>
        </w:rPr>
        <w:t xml:space="preserve"> </w:t>
      </w:r>
      <w:r w:rsidR="0010449C" w:rsidRPr="00B176B1">
        <w:rPr>
          <w:rFonts w:ascii="Times New Roman" w:cs="Times New Roman" w:hAnsi="Times New Roman"/>
          <w:sz w:val="30"/>
          <w:szCs w:val="30"/>
        </w:rPr>
        <w:t xml:space="preserve">                     </w:t>
      </w:r>
      <w:r w:rsidR="00562939" w:rsidRPr="00B176B1">
        <w:rPr>
          <w:rFonts w:ascii="Times New Roman" w:cs="Times New Roman" w:hAnsi="Times New Roman"/>
          <w:sz w:val="30"/>
          <w:szCs w:val="30"/>
        </w:rPr>
        <w:t>на постоянной основе осуществляют деятельность профилактические комиссии:</w:t>
      </w:r>
    </w:p>
    <w:p w:rsidP="00B176B1" w:rsidR="00562939" w:rsidRDefault="00562939" w:rsidRPr="00B176B1">
      <w:pPr>
        <w:widowControl w:val="false"/>
        <w:suppressAutoHyphens/>
        <w:spacing w:after="0" w:line="235"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t>комиссии по профилактике экстремизма и других преступлений</w:t>
      </w:r>
      <w:r w:rsidR="0010449C" w:rsidRPr="00B176B1">
        <w:rPr>
          <w:rFonts w:ascii="Times New Roman" w:cs="Times New Roman" w:hAnsi="Times New Roman"/>
          <w:sz w:val="30"/>
          <w:szCs w:val="30"/>
        </w:rPr>
        <w:t xml:space="preserve">                        </w:t>
      </w:r>
      <w:r w:rsidRPr="00B176B1">
        <w:rPr>
          <w:rFonts w:ascii="Times New Roman" w:cs="Times New Roman" w:hAnsi="Times New Roman"/>
          <w:sz w:val="30"/>
          <w:szCs w:val="30"/>
        </w:rPr>
        <w:t xml:space="preserve"> и правонарушений;</w:t>
      </w:r>
    </w:p>
    <w:p w:rsidP="00B176B1" w:rsidR="00562939" w:rsidRDefault="00562939" w:rsidRPr="00B176B1">
      <w:pPr>
        <w:widowControl w:val="false"/>
        <w:suppressAutoHyphens/>
        <w:spacing w:after="0" w:line="235"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t>антитеррористическая комиссия муниципального образования города Красноярска;</w:t>
      </w:r>
    </w:p>
    <w:p w:rsidP="00B176B1" w:rsidR="00562939" w:rsidRDefault="00562939" w:rsidRPr="00B176B1">
      <w:pPr>
        <w:widowControl w:val="false"/>
        <w:suppressAutoHyphens/>
        <w:spacing w:after="0" w:line="235"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t xml:space="preserve">муниципальная антинаркотическая комиссия; </w:t>
      </w:r>
    </w:p>
    <w:p w:rsidP="00B176B1" w:rsidR="007828D3" w:rsidRDefault="007828D3" w:rsidRPr="00B176B1">
      <w:pPr>
        <w:widowControl w:val="false"/>
        <w:suppressAutoHyphens/>
        <w:spacing w:after="0" w:line="235"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t xml:space="preserve">городская </w:t>
      </w:r>
      <w:r w:rsidR="00562939" w:rsidRPr="00B176B1">
        <w:rPr>
          <w:rFonts w:ascii="Times New Roman" w:cs="Times New Roman" w:hAnsi="Times New Roman"/>
          <w:sz w:val="30"/>
          <w:szCs w:val="30"/>
        </w:rPr>
        <w:t>комисси</w:t>
      </w:r>
      <w:r w:rsidRPr="00B176B1">
        <w:rPr>
          <w:rFonts w:ascii="Times New Roman" w:cs="Times New Roman" w:hAnsi="Times New Roman"/>
          <w:sz w:val="30"/>
          <w:szCs w:val="30"/>
        </w:rPr>
        <w:t>я</w:t>
      </w:r>
      <w:r w:rsidR="00562939" w:rsidRPr="00B176B1">
        <w:rPr>
          <w:rFonts w:ascii="Times New Roman" w:cs="Times New Roman" w:hAnsi="Times New Roman"/>
          <w:sz w:val="30"/>
          <w:szCs w:val="30"/>
        </w:rPr>
        <w:t xml:space="preserve"> по делам </w:t>
      </w:r>
      <w:r w:rsidRPr="00B176B1">
        <w:rPr>
          <w:rFonts w:ascii="Times New Roman" w:cs="Times New Roman" w:hAnsi="Times New Roman"/>
          <w:sz w:val="30"/>
          <w:szCs w:val="30"/>
        </w:rPr>
        <w:t xml:space="preserve">несовершеннолетних и защите </w:t>
      </w:r>
      <w:r w:rsidR="00FF135D" w:rsidRPr="00B176B1">
        <w:rPr>
          <w:rFonts w:ascii="Times New Roman" w:cs="Times New Roman" w:hAnsi="Times New Roman"/>
          <w:sz w:val="30"/>
          <w:szCs w:val="30"/>
        </w:rPr>
        <w:t xml:space="preserve">                   </w:t>
      </w:r>
      <w:r w:rsidRPr="00B176B1">
        <w:rPr>
          <w:rFonts w:ascii="Times New Roman" w:cs="Times New Roman" w:hAnsi="Times New Roman"/>
          <w:sz w:val="30"/>
          <w:szCs w:val="30"/>
        </w:rPr>
        <w:t xml:space="preserve">их прав и комиссии по делам несовершеннолетних и защите их прав </w:t>
      </w:r>
      <w:r w:rsidR="00FF135D" w:rsidRPr="00B176B1">
        <w:rPr>
          <w:rFonts w:ascii="Times New Roman" w:cs="Times New Roman" w:hAnsi="Times New Roman"/>
          <w:sz w:val="30"/>
          <w:szCs w:val="30"/>
        </w:rPr>
        <w:t xml:space="preserve">                      </w:t>
      </w:r>
      <w:r w:rsidRPr="00B176B1">
        <w:rPr>
          <w:rFonts w:ascii="Times New Roman" w:cs="Times New Roman" w:hAnsi="Times New Roman"/>
          <w:sz w:val="30"/>
          <w:szCs w:val="30"/>
        </w:rPr>
        <w:t xml:space="preserve">в районах города; </w:t>
      </w:r>
    </w:p>
    <w:p w:rsidP="00B176B1" w:rsidR="008D612B" w:rsidRDefault="007828D3" w:rsidRPr="00B176B1">
      <w:pPr>
        <w:widowControl w:val="false"/>
        <w:suppressAutoHyphens/>
        <w:spacing w:after="0" w:line="235"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t>комиссия по безопасности дорожного движения</w:t>
      </w:r>
      <w:r w:rsidR="001E213E" w:rsidRPr="00B176B1">
        <w:rPr>
          <w:rFonts w:ascii="Times New Roman" w:cs="Times New Roman" w:hAnsi="Times New Roman"/>
          <w:sz w:val="30"/>
          <w:szCs w:val="30"/>
        </w:rPr>
        <w:t>.</w:t>
      </w:r>
    </w:p>
    <w:p w:rsidP="00B176B1" w:rsidR="008D612B" w:rsidRDefault="00817FB9" w:rsidRPr="00B176B1">
      <w:pPr>
        <w:widowControl w:val="false"/>
        <w:suppressAutoHyphens/>
        <w:spacing w:after="0" w:line="235" w:lineRule="auto"/>
        <w:ind w:firstLine="709"/>
        <w:jc w:val="both"/>
        <w:rPr>
          <w:rFonts w:ascii="Times New Roman" w:cs="Times New Roman" w:hAnsi="Times New Roman"/>
          <w:sz w:val="30"/>
          <w:szCs w:val="30"/>
        </w:rPr>
      </w:pPr>
      <w:proofErr w:type="gramStart"/>
      <w:r w:rsidRPr="00B176B1">
        <w:rPr>
          <w:rFonts w:ascii="Times New Roman" w:cs="Times New Roman" w:hAnsi="Times New Roman"/>
          <w:sz w:val="30"/>
          <w:szCs w:val="30"/>
        </w:rPr>
        <w:t xml:space="preserve">Правовую основу участия граждан в охране общественного порядка составляют </w:t>
      </w:r>
      <w:r w:rsidR="00CF6D5B" w:rsidRPr="00B176B1">
        <w:rPr>
          <w:rFonts w:ascii="Times New Roman" w:cs="Times New Roman" w:hAnsi="Times New Roman"/>
          <w:sz w:val="30"/>
          <w:szCs w:val="30"/>
        </w:rPr>
        <w:t>Конституция</w:t>
      </w:r>
      <w:r w:rsidRPr="00B176B1">
        <w:rPr>
          <w:rFonts w:ascii="Times New Roman" w:cs="Times New Roman" w:hAnsi="Times New Roman"/>
          <w:sz w:val="30"/>
          <w:szCs w:val="30"/>
        </w:rPr>
        <w:t xml:space="preserve"> Российской Федерации, общепризнанные принципы и нормы международного права, федеральные конституционные законы, Федеральный </w:t>
      </w:r>
      <w:r w:rsidR="00CF6D5B" w:rsidRPr="00B176B1">
        <w:rPr>
          <w:rFonts w:ascii="Times New Roman" w:cs="Times New Roman" w:hAnsi="Times New Roman"/>
          <w:sz w:val="30"/>
          <w:szCs w:val="30"/>
        </w:rPr>
        <w:t xml:space="preserve">закон </w:t>
      </w:r>
      <w:r w:rsidR="00FF135D" w:rsidRPr="00B176B1">
        <w:rPr>
          <w:rFonts w:ascii="Times New Roman" w:cs="Times New Roman" w:hAnsi="Times New Roman"/>
          <w:sz w:val="30"/>
          <w:szCs w:val="30"/>
        </w:rPr>
        <w:t xml:space="preserve">                               </w:t>
      </w:r>
      <w:r w:rsidRPr="00B176B1">
        <w:rPr>
          <w:rFonts w:ascii="Times New Roman" w:cs="Times New Roman" w:hAnsi="Times New Roman"/>
          <w:sz w:val="30"/>
          <w:szCs w:val="30"/>
        </w:rPr>
        <w:t xml:space="preserve">от 02.04.2014 </w:t>
      </w:r>
      <w:r w:rsidR="0010449C" w:rsidRPr="00B176B1">
        <w:rPr>
          <w:rFonts w:ascii="Times New Roman" w:cs="Times New Roman" w:hAnsi="Times New Roman"/>
          <w:sz w:val="30"/>
          <w:szCs w:val="30"/>
        </w:rPr>
        <w:t>№</w:t>
      </w:r>
      <w:r w:rsidRPr="00B176B1">
        <w:rPr>
          <w:rFonts w:ascii="Times New Roman" w:cs="Times New Roman" w:hAnsi="Times New Roman"/>
          <w:sz w:val="30"/>
          <w:szCs w:val="30"/>
        </w:rPr>
        <w:t xml:space="preserve"> 44-ФЗ</w:t>
      </w:r>
      <w:r w:rsidR="00FF135D" w:rsidRPr="00B176B1">
        <w:rPr>
          <w:rFonts w:ascii="Times New Roman" w:cs="Times New Roman" w:hAnsi="Times New Roman"/>
          <w:sz w:val="30"/>
          <w:szCs w:val="30"/>
        </w:rPr>
        <w:t xml:space="preserve"> </w:t>
      </w:r>
      <w:r w:rsidR="0010449C" w:rsidRPr="00B176B1">
        <w:rPr>
          <w:rFonts w:ascii="Times New Roman" w:cs="Times New Roman" w:hAnsi="Times New Roman"/>
          <w:sz w:val="30"/>
          <w:szCs w:val="30"/>
        </w:rPr>
        <w:t>«</w:t>
      </w:r>
      <w:r w:rsidRPr="00B176B1">
        <w:rPr>
          <w:rFonts w:ascii="Times New Roman" w:cs="Times New Roman" w:hAnsi="Times New Roman"/>
          <w:sz w:val="30"/>
          <w:szCs w:val="30"/>
        </w:rPr>
        <w:t>Об участии граждан в охране общественного порядка</w:t>
      </w:r>
      <w:r w:rsidR="0010449C" w:rsidRPr="00B176B1">
        <w:rPr>
          <w:rFonts w:ascii="Times New Roman" w:cs="Times New Roman" w:hAnsi="Times New Roman"/>
          <w:sz w:val="30"/>
          <w:szCs w:val="30"/>
        </w:rPr>
        <w:t>»</w:t>
      </w:r>
      <w:r w:rsidRPr="00B176B1">
        <w:rPr>
          <w:rFonts w:ascii="Times New Roman" w:cs="Times New Roman" w:hAnsi="Times New Roman"/>
          <w:sz w:val="30"/>
          <w:szCs w:val="30"/>
        </w:rPr>
        <w:t>, другие федеральные законы и принятые в соответствии</w:t>
      </w:r>
      <w:r w:rsidR="00FF135D" w:rsidRPr="00B176B1">
        <w:rPr>
          <w:rFonts w:ascii="Times New Roman" w:cs="Times New Roman" w:hAnsi="Times New Roman"/>
          <w:sz w:val="30"/>
          <w:szCs w:val="30"/>
        </w:rPr>
        <w:t xml:space="preserve">                            </w:t>
      </w:r>
      <w:r w:rsidRPr="00B176B1">
        <w:rPr>
          <w:rFonts w:ascii="Times New Roman" w:cs="Times New Roman" w:hAnsi="Times New Roman"/>
          <w:sz w:val="30"/>
          <w:szCs w:val="30"/>
        </w:rPr>
        <w:t xml:space="preserve"> с ними иные нормативные правовые акты Российской Федерации, законы и иные нормативные правовые акты субъектов Российской Федерации, муниципальные нормативные правовые</w:t>
      </w:r>
      <w:proofErr w:type="gramEnd"/>
      <w:r w:rsidRPr="00B176B1">
        <w:rPr>
          <w:rFonts w:ascii="Times New Roman" w:cs="Times New Roman" w:hAnsi="Times New Roman"/>
          <w:sz w:val="30"/>
          <w:szCs w:val="30"/>
        </w:rPr>
        <w:t xml:space="preserve"> акты.</w:t>
      </w:r>
    </w:p>
    <w:p w:rsidP="00B176B1" w:rsidR="008D612B" w:rsidRDefault="00817FB9" w:rsidRPr="00B176B1">
      <w:pPr>
        <w:widowControl w:val="false"/>
        <w:suppressAutoHyphens/>
        <w:spacing w:after="0" w:line="235"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t xml:space="preserve">Ежегодно органами внутренних дел в городе Красноярске проводится значительное количество мероприятий по охране общественного порядка, к которым привлекаются народные дружинники. В настоящее время  </w:t>
      </w:r>
      <w:r w:rsidR="006C2169" w:rsidRPr="00B176B1">
        <w:rPr>
          <w:rFonts w:ascii="Times New Roman" w:cs="Times New Roman" w:hAnsi="Times New Roman"/>
          <w:sz w:val="30"/>
          <w:szCs w:val="30"/>
        </w:rPr>
        <w:t xml:space="preserve">на </w:t>
      </w:r>
      <w:r w:rsidRPr="00B176B1">
        <w:rPr>
          <w:rFonts w:ascii="Times New Roman" w:cs="Times New Roman" w:hAnsi="Times New Roman"/>
          <w:sz w:val="30"/>
          <w:szCs w:val="30"/>
        </w:rPr>
        <w:t>территории города Красноярска зарегистрировано 13 народных дружин, внесенных в региональный реестр, в которых состоит 251 народны</w:t>
      </w:r>
      <w:r w:rsidR="001E213E" w:rsidRPr="00B176B1">
        <w:rPr>
          <w:rFonts w:ascii="Times New Roman" w:cs="Times New Roman" w:hAnsi="Times New Roman"/>
          <w:sz w:val="30"/>
          <w:szCs w:val="30"/>
        </w:rPr>
        <w:t>й</w:t>
      </w:r>
      <w:r w:rsidRPr="00B176B1">
        <w:rPr>
          <w:rFonts w:ascii="Times New Roman" w:cs="Times New Roman" w:hAnsi="Times New Roman"/>
          <w:sz w:val="30"/>
          <w:szCs w:val="30"/>
        </w:rPr>
        <w:t xml:space="preserve"> дружинник</w:t>
      </w:r>
      <w:r w:rsidR="006C2169" w:rsidRPr="00B176B1">
        <w:rPr>
          <w:rFonts w:ascii="Times New Roman" w:cs="Times New Roman" w:hAnsi="Times New Roman"/>
          <w:sz w:val="30"/>
          <w:szCs w:val="30"/>
        </w:rPr>
        <w:t xml:space="preserve">, в </w:t>
      </w:r>
      <w:r w:rsidRPr="00B176B1">
        <w:rPr>
          <w:rFonts w:ascii="Times New Roman" w:cs="Times New Roman" w:hAnsi="Times New Roman"/>
          <w:sz w:val="30"/>
          <w:szCs w:val="30"/>
        </w:rPr>
        <w:t xml:space="preserve">том числе </w:t>
      </w:r>
      <w:r w:rsidR="00FF135D" w:rsidRPr="00B176B1">
        <w:rPr>
          <w:rFonts w:ascii="Times New Roman" w:cs="Times New Roman" w:hAnsi="Times New Roman"/>
          <w:sz w:val="30"/>
          <w:szCs w:val="30"/>
        </w:rPr>
        <w:t xml:space="preserve">                         </w:t>
      </w:r>
      <w:r w:rsidRPr="00B176B1">
        <w:rPr>
          <w:rFonts w:ascii="Times New Roman" w:cs="Times New Roman" w:hAnsi="Times New Roman"/>
          <w:sz w:val="30"/>
          <w:szCs w:val="30"/>
        </w:rPr>
        <w:t>12 народных дружин</w:t>
      </w:r>
      <w:r w:rsidR="00FF135D" w:rsidRPr="00B176B1">
        <w:rPr>
          <w:rFonts w:ascii="Times New Roman" w:cs="Times New Roman" w:hAnsi="Times New Roman"/>
          <w:sz w:val="30"/>
          <w:szCs w:val="30"/>
        </w:rPr>
        <w:t xml:space="preserve"> </w:t>
      </w:r>
      <w:r w:rsidRPr="00B176B1">
        <w:rPr>
          <w:rFonts w:ascii="Times New Roman" w:cs="Times New Roman" w:hAnsi="Times New Roman"/>
          <w:sz w:val="30"/>
          <w:szCs w:val="30"/>
        </w:rPr>
        <w:t>из числа граждан и 1 народная дружина из числа членов казачьих обществ.</w:t>
      </w:r>
    </w:p>
    <w:p w:rsidP="00B176B1" w:rsidR="008D612B" w:rsidRDefault="00CF6D5B" w:rsidRPr="00B176B1">
      <w:pPr>
        <w:widowControl w:val="false"/>
        <w:suppressAutoHyphens/>
        <w:spacing w:after="0" w:line="240"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lastRenderedPageBreak/>
        <w:t xml:space="preserve">В соответствии с </w:t>
      </w:r>
      <w:r w:rsidR="0010449C" w:rsidRPr="00B176B1">
        <w:rPr>
          <w:rFonts w:ascii="Times New Roman" w:cs="Times New Roman" w:hAnsi="Times New Roman"/>
          <w:sz w:val="30"/>
          <w:szCs w:val="30"/>
        </w:rPr>
        <w:t>п</w:t>
      </w:r>
      <w:r w:rsidRPr="00B176B1">
        <w:rPr>
          <w:rFonts w:ascii="Times New Roman" w:cs="Times New Roman" w:hAnsi="Times New Roman"/>
          <w:sz w:val="30"/>
          <w:szCs w:val="30"/>
        </w:rPr>
        <w:t xml:space="preserve">остановлением </w:t>
      </w:r>
      <w:r w:rsidR="00817FB9" w:rsidRPr="00B176B1">
        <w:rPr>
          <w:rFonts w:ascii="Times New Roman" w:cs="Times New Roman" w:hAnsi="Times New Roman"/>
          <w:sz w:val="30"/>
          <w:szCs w:val="30"/>
        </w:rPr>
        <w:t xml:space="preserve">администрации города Красноярска от 18.05.2017 </w:t>
      </w:r>
      <w:r w:rsidR="0010449C" w:rsidRPr="00B176B1">
        <w:rPr>
          <w:rFonts w:ascii="Times New Roman" w:cs="Times New Roman" w:hAnsi="Times New Roman"/>
          <w:sz w:val="30"/>
          <w:szCs w:val="30"/>
        </w:rPr>
        <w:t>№</w:t>
      </w:r>
      <w:r w:rsidR="00817FB9" w:rsidRPr="00B176B1">
        <w:rPr>
          <w:rFonts w:ascii="Times New Roman" w:cs="Times New Roman" w:hAnsi="Times New Roman"/>
          <w:sz w:val="30"/>
          <w:szCs w:val="30"/>
        </w:rPr>
        <w:t xml:space="preserve"> 321 </w:t>
      </w:r>
      <w:r w:rsidR="0010449C" w:rsidRPr="00B176B1">
        <w:rPr>
          <w:rFonts w:ascii="Times New Roman" w:cs="Times New Roman" w:hAnsi="Times New Roman"/>
          <w:sz w:val="30"/>
          <w:szCs w:val="30"/>
        </w:rPr>
        <w:t>«</w:t>
      </w:r>
      <w:r w:rsidR="00817FB9" w:rsidRPr="00B176B1">
        <w:rPr>
          <w:rFonts w:ascii="Times New Roman" w:cs="Times New Roman" w:hAnsi="Times New Roman"/>
          <w:sz w:val="30"/>
          <w:szCs w:val="30"/>
        </w:rPr>
        <w:t xml:space="preserve">Об утверждении Положения </w:t>
      </w:r>
      <w:r w:rsidR="0010449C" w:rsidRPr="00B176B1">
        <w:rPr>
          <w:rFonts w:ascii="Times New Roman" w:cs="Times New Roman" w:hAnsi="Times New Roman"/>
          <w:sz w:val="30"/>
          <w:szCs w:val="30"/>
        </w:rPr>
        <w:t xml:space="preserve">                           </w:t>
      </w:r>
      <w:r w:rsidR="00817FB9" w:rsidRPr="00B176B1">
        <w:rPr>
          <w:rFonts w:ascii="Times New Roman" w:cs="Times New Roman" w:hAnsi="Times New Roman"/>
          <w:sz w:val="30"/>
          <w:szCs w:val="30"/>
        </w:rPr>
        <w:t>о материальном стимулировании деятельности народных дружинников</w:t>
      </w:r>
      <w:r w:rsidR="0010449C" w:rsidRPr="00B176B1">
        <w:rPr>
          <w:rFonts w:ascii="Times New Roman" w:cs="Times New Roman" w:hAnsi="Times New Roman"/>
          <w:sz w:val="30"/>
          <w:szCs w:val="30"/>
        </w:rPr>
        <w:t>»</w:t>
      </w:r>
      <w:r w:rsidR="00817FB9" w:rsidRPr="00B176B1">
        <w:rPr>
          <w:rFonts w:ascii="Times New Roman" w:cs="Times New Roman" w:hAnsi="Times New Roman"/>
          <w:sz w:val="30"/>
          <w:szCs w:val="30"/>
        </w:rPr>
        <w:t xml:space="preserve"> предусмотрено ежегодное материальное поощрение 40 отличившихся народных дружинников.</w:t>
      </w:r>
    </w:p>
    <w:p w:rsidP="00B176B1" w:rsidR="008D612B" w:rsidRDefault="0010449C" w:rsidRPr="00B176B1">
      <w:pPr>
        <w:widowControl w:val="false"/>
        <w:suppressAutoHyphens/>
        <w:spacing w:after="0" w:line="240" w:lineRule="auto"/>
        <w:ind w:firstLine="709"/>
        <w:jc w:val="both"/>
        <w:rPr>
          <w:rFonts w:ascii="Times New Roman" w:cs="Times New Roman" w:hAnsi="Times New Roman"/>
          <w:sz w:val="30"/>
          <w:szCs w:val="30"/>
        </w:rPr>
      </w:pPr>
      <w:r w:rsidRPr="00B176B1">
        <w:rPr>
          <w:rFonts w:ascii="Times New Roman" w:cs="Times New Roman" w:hAnsi="Times New Roman"/>
          <w:sz w:val="30"/>
          <w:szCs w:val="30"/>
        </w:rPr>
        <w:t xml:space="preserve">В </w:t>
      </w:r>
      <w:r w:rsidR="00926BBA" w:rsidRPr="00B176B1">
        <w:rPr>
          <w:rFonts w:ascii="Times New Roman" w:cs="Times New Roman" w:hAnsi="Times New Roman"/>
          <w:sz w:val="30"/>
          <w:szCs w:val="30"/>
        </w:rPr>
        <w:t xml:space="preserve">соответствии с </w:t>
      </w:r>
      <w:r w:rsidRPr="00B176B1">
        <w:rPr>
          <w:rFonts w:ascii="Times New Roman" w:cs="Times New Roman" w:hAnsi="Times New Roman"/>
          <w:sz w:val="30"/>
          <w:szCs w:val="30"/>
        </w:rPr>
        <w:t>р</w:t>
      </w:r>
      <w:r w:rsidR="00926BBA" w:rsidRPr="00B176B1">
        <w:rPr>
          <w:rFonts w:ascii="Times New Roman" w:cs="Times New Roman" w:hAnsi="Times New Roman"/>
          <w:sz w:val="30"/>
          <w:szCs w:val="30"/>
        </w:rPr>
        <w:t>аспоряжением администрации г</w:t>
      </w:r>
      <w:r w:rsidR="00B176B1">
        <w:rPr>
          <w:rFonts w:ascii="Times New Roman" w:cs="Times New Roman" w:hAnsi="Times New Roman"/>
          <w:sz w:val="30"/>
          <w:szCs w:val="30"/>
        </w:rPr>
        <w:t>орода</w:t>
      </w:r>
      <w:r w:rsidR="00926BBA" w:rsidRPr="00B176B1">
        <w:rPr>
          <w:rFonts w:ascii="Times New Roman" w:cs="Times New Roman" w:hAnsi="Times New Roman"/>
          <w:sz w:val="30"/>
          <w:szCs w:val="30"/>
        </w:rPr>
        <w:t xml:space="preserve"> Красноярска</w:t>
      </w:r>
      <w:r w:rsidR="00B176B1">
        <w:rPr>
          <w:rFonts w:ascii="Times New Roman" w:cs="Times New Roman" w:hAnsi="Times New Roman"/>
          <w:sz w:val="30"/>
          <w:szCs w:val="30"/>
        </w:rPr>
        <w:t xml:space="preserve"> </w:t>
      </w:r>
      <w:r w:rsidR="00926BBA" w:rsidRPr="00B176B1">
        <w:rPr>
          <w:rFonts w:ascii="Times New Roman" w:cs="Times New Roman" w:hAnsi="Times New Roman"/>
          <w:sz w:val="30"/>
          <w:szCs w:val="30"/>
        </w:rPr>
        <w:t xml:space="preserve">от 14.11.2016 </w:t>
      </w:r>
      <w:r w:rsidRPr="00B176B1">
        <w:rPr>
          <w:rFonts w:ascii="Times New Roman" w:cs="Times New Roman" w:hAnsi="Times New Roman"/>
          <w:sz w:val="30"/>
          <w:szCs w:val="30"/>
        </w:rPr>
        <w:t>№</w:t>
      </w:r>
      <w:r w:rsidR="00926BBA" w:rsidRPr="00B176B1">
        <w:rPr>
          <w:rFonts w:ascii="Times New Roman" w:cs="Times New Roman" w:hAnsi="Times New Roman"/>
          <w:sz w:val="30"/>
          <w:szCs w:val="30"/>
        </w:rPr>
        <w:t xml:space="preserve"> 221-орг «О проведении городского конкурса «Лучший участковый уполномоченный полиции в городе Красноярске» ежегодно предусматривается финансирование расходов на выплату единовременного денежного вознаграждения победителям конкурса «Лучший участковый уполномоченный полиции в городе Красноярске». </w:t>
      </w:r>
    </w:p>
    <w:p w:rsidP="00B176B1" w:rsidR="00711B02" w:rsidRDefault="00926BBA" w:rsidRPr="00FF135D">
      <w:pPr>
        <w:widowControl w:val="false"/>
        <w:suppressAutoHyphens/>
        <w:spacing w:after="0" w:line="240" w:lineRule="auto"/>
        <w:ind w:firstLine="709"/>
        <w:jc w:val="both"/>
        <w:rPr>
          <w:rFonts w:ascii="Times New Roman" w:cs="Times New Roman" w:hAnsi="Times New Roman"/>
          <w:sz w:val="30"/>
          <w:szCs w:val="30"/>
        </w:rPr>
      </w:pPr>
      <w:proofErr w:type="gramStart"/>
      <w:r w:rsidRPr="00FF135D">
        <w:rPr>
          <w:rFonts w:ascii="Times New Roman" w:cs="Times New Roman" w:hAnsi="Times New Roman"/>
          <w:sz w:val="30"/>
          <w:szCs w:val="30"/>
        </w:rPr>
        <w:t xml:space="preserve">Кроме того, в соответствии с решением Красноярского городского Совета депутатов от 14.11.2008 № В-52 </w:t>
      </w:r>
      <w:r w:rsidR="00711B02" w:rsidRPr="00FF135D">
        <w:rPr>
          <w:rFonts w:ascii="Times New Roman" w:cs="Times New Roman" w:hAnsi="Times New Roman"/>
          <w:sz w:val="30"/>
          <w:szCs w:val="30"/>
        </w:rPr>
        <w:t xml:space="preserve">«О реализации права органов местного самоуправления на участие в осуществлении государственных полномочий, не переданных им в соответствии со статьей 34 Федерального закона от 20.03.2025 </w:t>
      </w:r>
      <w:r w:rsidR="0010449C" w:rsidRPr="00FF135D">
        <w:rPr>
          <w:rFonts w:ascii="Times New Roman" w:cs="Times New Roman" w:hAnsi="Times New Roman"/>
          <w:sz w:val="30"/>
          <w:szCs w:val="30"/>
        </w:rPr>
        <w:t>№</w:t>
      </w:r>
      <w:r w:rsidR="00711B02" w:rsidRPr="00FF135D">
        <w:rPr>
          <w:rFonts w:ascii="Times New Roman" w:cs="Times New Roman" w:hAnsi="Times New Roman"/>
          <w:sz w:val="30"/>
          <w:szCs w:val="30"/>
        </w:rPr>
        <w:t xml:space="preserve"> 33-ФЗ </w:t>
      </w:r>
      <w:r w:rsidR="0010449C" w:rsidRPr="00FF135D">
        <w:rPr>
          <w:rFonts w:ascii="Times New Roman" w:cs="Times New Roman" w:hAnsi="Times New Roman"/>
          <w:sz w:val="30"/>
          <w:szCs w:val="30"/>
        </w:rPr>
        <w:t>«</w:t>
      </w:r>
      <w:r w:rsidR="00711B02" w:rsidRPr="00FF135D">
        <w:rPr>
          <w:rFonts w:ascii="Times New Roman" w:cs="Times New Roman" w:hAnsi="Times New Roman"/>
          <w:sz w:val="30"/>
          <w:szCs w:val="30"/>
        </w:rPr>
        <w:t xml:space="preserve">Об общих принципах организации местного самоуправления в единой системе публичной власти» </w:t>
      </w:r>
      <w:r w:rsidR="0037084D" w:rsidRPr="00FF135D">
        <w:rPr>
          <w:rFonts w:ascii="Times New Roman" w:cs="Times New Roman" w:hAnsi="Times New Roman"/>
          <w:sz w:val="30"/>
          <w:szCs w:val="30"/>
        </w:rPr>
        <w:t>осуществляются дополнительные расходы за счет средств бюджете города на обеспечение деятельности</w:t>
      </w:r>
      <w:proofErr w:type="gramEnd"/>
      <w:r w:rsidR="0037084D" w:rsidRPr="00FF135D">
        <w:rPr>
          <w:rFonts w:ascii="Times New Roman" w:cs="Times New Roman" w:hAnsi="Times New Roman"/>
          <w:sz w:val="30"/>
          <w:szCs w:val="30"/>
        </w:rPr>
        <w:t xml:space="preserve"> Межмуниципального управления Министерства внутренних дел Российской Федерации «Красноярское» при осуществлении им на территории города Красноярска функций:</w:t>
      </w:r>
    </w:p>
    <w:p w:rsidP="00FF135D" w:rsidR="00711B02" w:rsidRDefault="0037084D" w:rsidRPr="00FF135D">
      <w:pPr>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t>по обеспечению безопасности граждан и общественного порядка;</w:t>
      </w:r>
    </w:p>
    <w:p w:rsidP="00FF135D" w:rsidR="00711B02" w:rsidRDefault="0037084D" w:rsidRPr="00FF135D">
      <w:pPr>
        <w:widowControl w:val="false"/>
        <w:suppressAutoHyphens/>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t>по обеспечению безопасности дорожного движения;</w:t>
      </w:r>
    </w:p>
    <w:p w:rsidP="00FF135D" w:rsidR="00711B02" w:rsidRDefault="0037084D" w:rsidRPr="00FF135D">
      <w:pPr>
        <w:widowControl w:val="false"/>
        <w:suppressAutoHyphens/>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t xml:space="preserve">по выявлению и устранению причин преступлений </w:t>
      </w:r>
      <w:r w:rsidR="0010449C" w:rsidRPr="00FF135D">
        <w:rPr>
          <w:rFonts w:ascii="Times New Roman" w:cs="Times New Roman" w:hAnsi="Times New Roman"/>
          <w:sz w:val="30"/>
          <w:szCs w:val="30"/>
        </w:rPr>
        <w:t xml:space="preserve">                                        </w:t>
      </w:r>
      <w:r w:rsidRPr="00FF135D">
        <w:rPr>
          <w:rFonts w:ascii="Times New Roman" w:cs="Times New Roman" w:hAnsi="Times New Roman"/>
          <w:sz w:val="30"/>
          <w:szCs w:val="30"/>
        </w:rPr>
        <w:t xml:space="preserve">и административных правонарушений и условий, способствующих </w:t>
      </w:r>
      <w:r w:rsidR="0010449C" w:rsidRPr="00FF135D">
        <w:rPr>
          <w:rFonts w:ascii="Times New Roman" w:cs="Times New Roman" w:hAnsi="Times New Roman"/>
          <w:sz w:val="30"/>
          <w:szCs w:val="30"/>
        </w:rPr>
        <w:t xml:space="preserve">                       </w:t>
      </w:r>
      <w:r w:rsidRPr="00FF135D">
        <w:rPr>
          <w:rFonts w:ascii="Times New Roman" w:cs="Times New Roman" w:hAnsi="Times New Roman"/>
          <w:sz w:val="30"/>
          <w:szCs w:val="30"/>
        </w:rPr>
        <w:t xml:space="preserve">их совершению, участию в профилактике безнадзорности </w:t>
      </w:r>
      <w:r w:rsidR="00FF135D" w:rsidRPr="00FF135D">
        <w:rPr>
          <w:rFonts w:ascii="Times New Roman" w:cs="Times New Roman" w:hAnsi="Times New Roman"/>
          <w:sz w:val="30"/>
          <w:szCs w:val="30"/>
        </w:rPr>
        <w:t xml:space="preserve">                                     </w:t>
      </w:r>
      <w:r w:rsidRPr="00FF135D">
        <w:rPr>
          <w:rFonts w:ascii="Times New Roman" w:cs="Times New Roman" w:hAnsi="Times New Roman"/>
          <w:sz w:val="30"/>
          <w:szCs w:val="30"/>
        </w:rPr>
        <w:t>и правонарушений несовершеннолетних.</w:t>
      </w:r>
    </w:p>
    <w:p w:rsidP="00FF135D" w:rsidR="00711B02" w:rsidRDefault="00817FB9" w:rsidRPr="00FF135D">
      <w:pPr>
        <w:widowControl w:val="false"/>
        <w:suppressAutoHyphens/>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t>Максимального результата по обеспечению правопорядка и прав граждан на территории города Красноярка можно достичь программно-целевым подходом, направленным на комплексное сдерживание криминальных процессов и недопущение роста криминальной напряженности посредством реализации прав органов местного самоуправления в сфере профилактики правонарушений и привлечения граждан к охране общественного порядка.</w:t>
      </w:r>
    </w:p>
    <w:p w:rsidP="00FF135D" w:rsidR="00711B02" w:rsidRDefault="00645B9C" w:rsidRPr="00FF135D">
      <w:pPr>
        <w:widowControl w:val="false"/>
        <w:suppressAutoHyphens/>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t xml:space="preserve">В соответствии с Федеральным </w:t>
      </w:r>
      <w:hyperlink r:id="rId10">
        <w:r w:rsidRPr="00FF135D">
          <w:rPr>
            <w:rStyle w:val="af2"/>
            <w:rFonts w:ascii="Times New Roman" w:cs="Times New Roman" w:hAnsi="Times New Roman"/>
            <w:color w:val="auto"/>
            <w:sz w:val="30"/>
            <w:szCs w:val="30"/>
            <w:u w:val="none"/>
          </w:rPr>
          <w:t>законом</w:t>
        </w:r>
      </w:hyperlink>
      <w:r w:rsidRPr="00FF135D">
        <w:rPr>
          <w:rFonts w:ascii="Times New Roman" w:cs="Times New Roman" w:hAnsi="Times New Roman"/>
          <w:sz w:val="30"/>
          <w:szCs w:val="30"/>
        </w:rPr>
        <w:t xml:space="preserve"> от 23.06.2016 </w:t>
      </w:r>
      <w:r w:rsidR="0010449C" w:rsidRPr="00FF135D">
        <w:rPr>
          <w:rFonts w:ascii="Times New Roman" w:cs="Times New Roman" w:hAnsi="Times New Roman"/>
          <w:sz w:val="30"/>
          <w:szCs w:val="30"/>
        </w:rPr>
        <w:t>№</w:t>
      </w:r>
      <w:r w:rsidRPr="00FF135D">
        <w:rPr>
          <w:rFonts w:ascii="Times New Roman" w:cs="Times New Roman" w:hAnsi="Times New Roman"/>
          <w:sz w:val="30"/>
          <w:szCs w:val="30"/>
        </w:rPr>
        <w:t xml:space="preserve"> 182-ФЗ </w:t>
      </w:r>
      <w:r w:rsidR="0010449C" w:rsidRPr="00FF135D">
        <w:rPr>
          <w:rFonts w:ascii="Times New Roman" w:cs="Times New Roman" w:hAnsi="Times New Roman"/>
          <w:sz w:val="30"/>
          <w:szCs w:val="30"/>
        </w:rPr>
        <w:t>«</w:t>
      </w:r>
      <w:r w:rsidRPr="00FF135D">
        <w:rPr>
          <w:rFonts w:ascii="Times New Roman" w:cs="Times New Roman" w:hAnsi="Times New Roman"/>
          <w:sz w:val="30"/>
          <w:szCs w:val="30"/>
        </w:rPr>
        <w:t>Об основах системы профилактики правонарушений в Российской Федерации</w:t>
      </w:r>
      <w:r w:rsidR="0010449C" w:rsidRPr="00FF135D">
        <w:rPr>
          <w:rFonts w:ascii="Times New Roman" w:cs="Times New Roman" w:hAnsi="Times New Roman"/>
          <w:sz w:val="30"/>
          <w:szCs w:val="30"/>
        </w:rPr>
        <w:t>»</w:t>
      </w:r>
      <w:r w:rsidRPr="00FF135D">
        <w:rPr>
          <w:rFonts w:ascii="Times New Roman" w:cs="Times New Roman" w:hAnsi="Times New Roman"/>
          <w:sz w:val="30"/>
          <w:szCs w:val="30"/>
        </w:rPr>
        <w:t xml:space="preserve"> органы местного самоуправления являются субъектом профилактики правонарушений и в пределах своей компетенции принимают муниципальные правовые акты в сфере профилактики правонарушений.</w:t>
      </w:r>
    </w:p>
    <w:p w:rsidP="00FF135D" w:rsidR="00711B02" w:rsidRDefault="00CF6D5B" w:rsidRPr="00FF135D">
      <w:pPr>
        <w:widowControl w:val="false"/>
        <w:suppressAutoHyphens/>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lastRenderedPageBreak/>
        <w:t>В соответствии с Концепцией</w:t>
      </w:r>
      <w:r w:rsidR="00817FB9" w:rsidRPr="00FF135D">
        <w:rPr>
          <w:rFonts w:ascii="Times New Roman" w:cs="Times New Roman" w:hAnsi="Times New Roman"/>
          <w:sz w:val="30"/>
          <w:szCs w:val="30"/>
        </w:rPr>
        <w:t xml:space="preserve"> обеспечения комплексной общественной безопасности на территории города Красноярска </w:t>
      </w:r>
      <w:r w:rsidR="00B176B1">
        <w:rPr>
          <w:rFonts w:ascii="Times New Roman" w:cs="Times New Roman" w:hAnsi="Times New Roman"/>
          <w:sz w:val="30"/>
          <w:szCs w:val="30"/>
        </w:rPr>
        <w:t xml:space="preserve">                                  </w:t>
      </w:r>
      <w:r w:rsidR="00817FB9" w:rsidRPr="00FF135D">
        <w:rPr>
          <w:rFonts w:ascii="Times New Roman" w:cs="Times New Roman" w:hAnsi="Times New Roman"/>
          <w:sz w:val="30"/>
          <w:szCs w:val="30"/>
        </w:rPr>
        <w:t xml:space="preserve">до 2030 года (далее </w:t>
      </w:r>
      <w:r w:rsidR="0010449C" w:rsidRPr="00FF135D">
        <w:rPr>
          <w:rFonts w:ascii="Times New Roman" w:cs="Times New Roman" w:hAnsi="Times New Roman"/>
          <w:sz w:val="30"/>
          <w:szCs w:val="30"/>
        </w:rPr>
        <w:t>–</w:t>
      </w:r>
      <w:r w:rsidR="00817FB9" w:rsidRPr="00FF135D">
        <w:rPr>
          <w:rFonts w:ascii="Times New Roman" w:cs="Times New Roman" w:hAnsi="Times New Roman"/>
          <w:sz w:val="30"/>
          <w:szCs w:val="30"/>
        </w:rPr>
        <w:t xml:space="preserve"> Концепция), утвержденной </w:t>
      </w:r>
      <w:r w:rsidR="008151BA">
        <w:rPr>
          <w:rFonts w:ascii="Times New Roman" w:cs="Times New Roman" w:hAnsi="Times New Roman"/>
          <w:sz w:val="30"/>
          <w:szCs w:val="30"/>
        </w:rPr>
        <w:t>р</w:t>
      </w:r>
      <w:r w:rsidR="00817FB9" w:rsidRPr="00FF135D">
        <w:rPr>
          <w:rFonts w:ascii="Times New Roman" w:cs="Times New Roman" w:hAnsi="Times New Roman"/>
          <w:sz w:val="30"/>
          <w:szCs w:val="30"/>
        </w:rPr>
        <w:t xml:space="preserve">ешением Красноярского городского Совета депутатов от 15.03.2022 </w:t>
      </w:r>
      <w:r w:rsidR="0010449C" w:rsidRPr="00FF135D">
        <w:rPr>
          <w:rFonts w:ascii="Times New Roman" w:cs="Times New Roman" w:hAnsi="Times New Roman"/>
          <w:sz w:val="30"/>
          <w:szCs w:val="30"/>
        </w:rPr>
        <w:t>№</w:t>
      </w:r>
      <w:r w:rsidR="00817FB9" w:rsidRPr="00FF135D">
        <w:rPr>
          <w:rFonts w:ascii="Times New Roman" w:cs="Times New Roman" w:hAnsi="Times New Roman"/>
          <w:sz w:val="30"/>
          <w:szCs w:val="30"/>
        </w:rPr>
        <w:t xml:space="preserve"> 16-228, обеспечение общественной безопасности в городе Красноярске является необходимым условием обеспечения жизни и деятельности жителей, соблюдения</w:t>
      </w:r>
      <w:r w:rsidR="00FF135D" w:rsidRPr="00FF135D">
        <w:rPr>
          <w:rFonts w:ascii="Times New Roman" w:cs="Times New Roman" w:hAnsi="Times New Roman"/>
          <w:sz w:val="30"/>
          <w:szCs w:val="30"/>
        </w:rPr>
        <w:t xml:space="preserve"> </w:t>
      </w:r>
      <w:r w:rsidR="00817FB9" w:rsidRPr="00FF135D">
        <w:rPr>
          <w:rFonts w:ascii="Times New Roman" w:cs="Times New Roman" w:hAnsi="Times New Roman"/>
          <w:sz w:val="30"/>
          <w:szCs w:val="30"/>
        </w:rPr>
        <w:t xml:space="preserve">их законных прав и свобод. </w:t>
      </w:r>
      <w:r w:rsidR="007828D3" w:rsidRPr="00FF135D">
        <w:rPr>
          <w:rFonts w:ascii="Times New Roman" w:cs="Times New Roman" w:hAnsi="Times New Roman"/>
          <w:sz w:val="30"/>
          <w:szCs w:val="30"/>
        </w:rPr>
        <w:t xml:space="preserve"> </w:t>
      </w:r>
    </w:p>
    <w:p w:rsidP="00FF135D" w:rsidR="00711B02" w:rsidRDefault="00817FB9" w:rsidRPr="00FF135D">
      <w:pPr>
        <w:widowControl w:val="false"/>
        <w:suppressAutoHyphens/>
        <w:spacing w:after="0" w:line="240" w:lineRule="auto"/>
        <w:ind w:firstLine="709"/>
        <w:jc w:val="both"/>
        <w:rPr>
          <w:rFonts w:ascii="Times New Roman" w:cs="Times New Roman" w:hAnsi="Times New Roman"/>
          <w:sz w:val="30"/>
          <w:szCs w:val="30"/>
        </w:rPr>
      </w:pPr>
      <w:proofErr w:type="gramStart"/>
      <w:r w:rsidRPr="00FF135D">
        <w:rPr>
          <w:rFonts w:ascii="Times New Roman" w:cs="Times New Roman" w:hAnsi="Times New Roman"/>
          <w:sz w:val="30"/>
          <w:szCs w:val="30"/>
        </w:rPr>
        <w:t>Приоритеты в сфере реализации К</w:t>
      </w:r>
      <w:r w:rsidR="00CF6D5B" w:rsidRPr="00FF135D">
        <w:rPr>
          <w:rFonts w:ascii="Times New Roman" w:cs="Times New Roman" w:hAnsi="Times New Roman"/>
          <w:sz w:val="30"/>
          <w:szCs w:val="30"/>
        </w:rPr>
        <w:t>МП определены в соответствии</w:t>
      </w:r>
      <w:r w:rsidR="0010449C" w:rsidRPr="00FF135D">
        <w:rPr>
          <w:rFonts w:ascii="Times New Roman" w:cs="Times New Roman" w:hAnsi="Times New Roman"/>
          <w:sz w:val="30"/>
          <w:szCs w:val="30"/>
        </w:rPr>
        <w:t xml:space="preserve">         </w:t>
      </w:r>
      <w:r w:rsidR="00CF6D5B" w:rsidRPr="00FF135D">
        <w:rPr>
          <w:rFonts w:ascii="Times New Roman" w:cs="Times New Roman" w:hAnsi="Times New Roman"/>
          <w:sz w:val="30"/>
          <w:szCs w:val="30"/>
        </w:rPr>
        <w:t xml:space="preserve"> со </w:t>
      </w:r>
      <w:r w:rsidR="006F37AD">
        <w:rPr>
          <w:rFonts w:ascii="Times New Roman" w:cs="Times New Roman" w:hAnsi="Times New Roman"/>
          <w:sz w:val="30"/>
          <w:szCs w:val="30"/>
        </w:rPr>
        <w:t>с</w:t>
      </w:r>
      <w:r w:rsidR="00CF6D5B" w:rsidRPr="00FF135D">
        <w:rPr>
          <w:rFonts w:ascii="Times New Roman" w:cs="Times New Roman" w:hAnsi="Times New Roman"/>
          <w:sz w:val="30"/>
          <w:szCs w:val="30"/>
        </w:rPr>
        <w:t xml:space="preserve">тратегией </w:t>
      </w:r>
      <w:r w:rsidRPr="00FF135D">
        <w:rPr>
          <w:rFonts w:ascii="Times New Roman" w:cs="Times New Roman" w:hAnsi="Times New Roman"/>
          <w:sz w:val="30"/>
          <w:szCs w:val="30"/>
        </w:rPr>
        <w:t>социально-экономического развития города Красноярска</w:t>
      </w:r>
      <w:r w:rsidR="0010449C" w:rsidRPr="00FF135D">
        <w:rPr>
          <w:rFonts w:ascii="Times New Roman" w:cs="Times New Roman" w:hAnsi="Times New Roman"/>
          <w:sz w:val="30"/>
          <w:szCs w:val="30"/>
        </w:rPr>
        <w:t xml:space="preserve">              </w:t>
      </w:r>
      <w:r w:rsidRPr="00FF135D">
        <w:rPr>
          <w:rFonts w:ascii="Times New Roman" w:cs="Times New Roman" w:hAnsi="Times New Roman"/>
          <w:sz w:val="30"/>
          <w:szCs w:val="30"/>
        </w:rPr>
        <w:t xml:space="preserve"> до 2030 года, утвержденной </w:t>
      </w:r>
      <w:r w:rsidR="006F37AD">
        <w:rPr>
          <w:rFonts w:ascii="Times New Roman" w:cs="Times New Roman" w:hAnsi="Times New Roman"/>
          <w:sz w:val="30"/>
          <w:szCs w:val="30"/>
        </w:rPr>
        <w:t>р</w:t>
      </w:r>
      <w:r w:rsidRPr="00FF135D">
        <w:rPr>
          <w:rFonts w:ascii="Times New Roman" w:cs="Times New Roman" w:hAnsi="Times New Roman"/>
          <w:sz w:val="30"/>
          <w:szCs w:val="30"/>
        </w:rPr>
        <w:t xml:space="preserve">ешением Красноярского городского Совета депутатов от 18.06.2019 </w:t>
      </w:r>
      <w:r w:rsidR="0010449C" w:rsidRPr="00FF135D">
        <w:rPr>
          <w:rFonts w:ascii="Times New Roman" w:cs="Times New Roman" w:hAnsi="Times New Roman"/>
          <w:sz w:val="30"/>
          <w:szCs w:val="30"/>
        </w:rPr>
        <w:t>№</w:t>
      </w:r>
      <w:r w:rsidRPr="00FF135D">
        <w:rPr>
          <w:rFonts w:ascii="Times New Roman" w:cs="Times New Roman" w:hAnsi="Times New Roman"/>
          <w:sz w:val="30"/>
          <w:szCs w:val="30"/>
        </w:rPr>
        <w:t xml:space="preserve"> 3-42, согласно которой развитие </w:t>
      </w:r>
      <w:r w:rsidR="0010449C" w:rsidRPr="00FF135D">
        <w:rPr>
          <w:rFonts w:ascii="Times New Roman" w:cs="Times New Roman" w:hAnsi="Times New Roman"/>
          <w:sz w:val="30"/>
          <w:szCs w:val="30"/>
        </w:rPr>
        <w:t xml:space="preserve">                                   </w:t>
      </w:r>
      <w:r w:rsidRPr="00FF135D">
        <w:rPr>
          <w:rFonts w:ascii="Times New Roman" w:cs="Times New Roman" w:hAnsi="Times New Roman"/>
          <w:sz w:val="30"/>
          <w:szCs w:val="30"/>
        </w:rPr>
        <w:t>и совершенствование систем охраны общественного порядка, оказание поддержки гражданам и их объединениям, участвующим в охране общественного порядка, создание условий для деятельности народных дружин в соответствии со стратегией социально-экономического развития города Красноярска</w:t>
      </w:r>
      <w:proofErr w:type="gramEnd"/>
      <w:r w:rsidRPr="00FF135D">
        <w:rPr>
          <w:rFonts w:ascii="Times New Roman" w:cs="Times New Roman" w:hAnsi="Times New Roman"/>
          <w:sz w:val="30"/>
          <w:szCs w:val="30"/>
        </w:rPr>
        <w:t xml:space="preserve"> является одним из стратегических направлений деятельности в области обеспечения общественной </w:t>
      </w:r>
      <w:r w:rsidR="00FF135D" w:rsidRPr="00FF135D">
        <w:rPr>
          <w:rFonts w:ascii="Times New Roman" w:cs="Times New Roman" w:hAnsi="Times New Roman"/>
          <w:sz w:val="30"/>
          <w:szCs w:val="30"/>
        </w:rPr>
        <w:t xml:space="preserve">                               </w:t>
      </w:r>
      <w:r w:rsidRPr="00FF135D">
        <w:rPr>
          <w:rFonts w:ascii="Times New Roman" w:cs="Times New Roman" w:hAnsi="Times New Roman"/>
          <w:sz w:val="30"/>
          <w:szCs w:val="30"/>
        </w:rPr>
        <w:t>и личной безопасности в городе Красноярске.</w:t>
      </w:r>
    </w:p>
    <w:p w:rsidP="00FF135D" w:rsidR="00711B02" w:rsidRDefault="00817FB9" w:rsidRPr="00FF135D">
      <w:pPr>
        <w:widowControl w:val="false"/>
        <w:suppressAutoHyphens/>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t>Механизм реализации КМП позвол</w:t>
      </w:r>
      <w:r w:rsidR="007828D3" w:rsidRPr="00FF135D">
        <w:rPr>
          <w:rFonts w:ascii="Times New Roman" w:cs="Times New Roman" w:hAnsi="Times New Roman"/>
          <w:sz w:val="30"/>
          <w:szCs w:val="30"/>
        </w:rPr>
        <w:t>яет</w:t>
      </w:r>
      <w:r w:rsidRPr="00FF135D">
        <w:rPr>
          <w:rFonts w:ascii="Times New Roman" w:cs="Times New Roman" w:hAnsi="Times New Roman"/>
          <w:sz w:val="30"/>
          <w:szCs w:val="30"/>
        </w:rPr>
        <w:t xml:space="preserve"> обеспечить комплексность</w:t>
      </w:r>
      <w:r w:rsidR="00375239" w:rsidRPr="00FF135D">
        <w:rPr>
          <w:rFonts w:ascii="Times New Roman" w:cs="Times New Roman" w:hAnsi="Times New Roman"/>
          <w:sz w:val="30"/>
          <w:szCs w:val="30"/>
        </w:rPr>
        <w:t xml:space="preserve">                      </w:t>
      </w:r>
      <w:r w:rsidRPr="00FF135D">
        <w:rPr>
          <w:rFonts w:ascii="Times New Roman" w:cs="Times New Roman" w:hAnsi="Times New Roman"/>
          <w:sz w:val="30"/>
          <w:szCs w:val="30"/>
        </w:rPr>
        <w:t xml:space="preserve"> и системность решения проблемы по профилактике правонарушений, охране общественного порядка и общественной безопасности, </w:t>
      </w:r>
      <w:r w:rsidR="00FF135D" w:rsidRPr="00FF135D">
        <w:rPr>
          <w:rFonts w:ascii="Times New Roman" w:cs="Times New Roman" w:hAnsi="Times New Roman"/>
          <w:sz w:val="30"/>
          <w:szCs w:val="30"/>
        </w:rPr>
        <w:t xml:space="preserve">                             </w:t>
      </w:r>
      <w:r w:rsidRPr="00FF135D">
        <w:rPr>
          <w:rFonts w:ascii="Times New Roman" w:cs="Times New Roman" w:hAnsi="Times New Roman"/>
          <w:sz w:val="30"/>
          <w:szCs w:val="30"/>
        </w:rPr>
        <w:t>тем самым достичь всех целей, сформированных в ее рамках.</w:t>
      </w:r>
    </w:p>
    <w:p w:rsidP="00FF135D" w:rsidR="00645B9C" w:rsidRDefault="00817FB9" w:rsidRPr="00FF135D">
      <w:pPr>
        <w:widowControl w:val="false"/>
        <w:suppressAutoHyphens/>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t xml:space="preserve">Прогнозируемыми результатами реализации КМП будут являться повышение эффективности профилактической деятельности субъектов профилактики в муниципальном образовании городе Красноярске, </w:t>
      </w:r>
      <w:r w:rsidR="00FF135D" w:rsidRPr="00FF135D">
        <w:rPr>
          <w:rFonts w:ascii="Times New Roman" w:cs="Times New Roman" w:hAnsi="Times New Roman"/>
          <w:sz w:val="30"/>
          <w:szCs w:val="30"/>
        </w:rPr>
        <w:t xml:space="preserve">                    </w:t>
      </w:r>
      <w:r w:rsidRPr="00FF135D">
        <w:rPr>
          <w:rFonts w:ascii="Times New Roman" w:cs="Times New Roman" w:hAnsi="Times New Roman"/>
          <w:sz w:val="30"/>
          <w:szCs w:val="30"/>
        </w:rPr>
        <w:t>снижение количества преступлений и правонарушений и, как следствие, уровня преступности в городе Красноярске до 2030 года</w:t>
      </w:r>
      <w:proofErr w:type="gramStart"/>
      <w:r w:rsidRPr="00FF135D">
        <w:rPr>
          <w:rFonts w:ascii="Times New Roman" w:cs="Times New Roman" w:hAnsi="Times New Roman"/>
          <w:sz w:val="30"/>
          <w:szCs w:val="30"/>
        </w:rPr>
        <w:t>.»;</w:t>
      </w:r>
      <w:proofErr w:type="gramEnd"/>
    </w:p>
    <w:p w:rsidP="00FF135D" w:rsidR="000242B5" w:rsidRDefault="00711B02" w:rsidRPr="00FF135D">
      <w:pPr>
        <w:widowControl w:val="false"/>
        <w:suppressAutoHyphens/>
        <w:spacing w:after="0" w:line="240" w:lineRule="auto"/>
        <w:ind w:firstLine="709"/>
        <w:jc w:val="both"/>
        <w:rPr>
          <w:rFonts w:ascii="Times New Roman" w:cs="Times New Roman" w:hAnsi="Times New Roman"/>
          <w:sz w:val="30"/>
          <w:szCs w:val="30"/>
        </w:rPr>
      </w:pPr>
      <w:r w:rsidRPr="00FF135D">
        <w:rPr>
          <w:rFonts w:ascii="Times New Roman" w:cs="Times New Roman" w:hAnsi="Times New Roman"/>
          <w:sz w:val="30"/>
          <w:szCs w:val="30"/>
        </w:rPr>
        <w:t>3</w:t>
      </w:r>
      <w:r w:rsidR="00817FB9" w:rsidRPr="00FF135D">
        <w:rPr>
          <w:rFonts w:ascii="Times New Roman" w:cs="Times New Roman" w:hAnsi="Times New Roman"/>
          <w:sz w:val="30"/>
          <w:szCs w:val="30"/>
        </w:rPr>
        <w:t xml:space="preserve">) </w:t>
      </w:r>
      <w:r w:rsidR="006A75CA" w:rsidRPr="00FF135D">
        <w:rPr>
          <w:rFonts w:ascii="Times New Roman" w:cs="Times New Roman" w:hAnsi="Times New Roman"/>
          <w:sz w:val="30"/>
          <w:szCs w:val="30"/>
        </w:rPr>
        <w:t>раздел</w:t>
      </w:r>
      <w:r w:rsidR="000242B5" w:rsidRPr="00FF135D">
        <w:rPr>
          <w:rFonts w:ascii="Times New Roman" w:cs="Times New Roman" w:hAnsi="Times New Roman"/>
          <w:sz w:val="30"/>
          <w:szCs w:val="30"/>
        </w:rPr>
        <w:t xml:space="preserve"> </w:t>
      </w:r>
      <w:r w:rsidR="006A75CA" w:rsidRPr="00FF135D">
        <w:rPr>
          <w:rFonts w:ascii="Times New Roman" w:cs="Times New Roman" w:hAnsi="Times New Roman"/>
          <w:sz w:val="30"/>
          <w:szCs w:val="30"/>
        </w:rPr>
        <w:t>IV</w:t>
      </w:r>
      <w:r w:rsidR="0005356C" w:rsidRPr="00FF135D">
        <w:rPr>
          <w:rFonts w:ascii="Times New Roman" w:cs="Times New Roman" w:hAnsi="Times New Roman"/>
          <w:sz w:val="30"/>
          <w:szCs w:val="30"/>
        </w:rPr>
        <w:t xml:space="preserve"> КМП</w:t>
      </w:r>
      <w:r w:rsidR="00B279C4" w:rsidRPr="00FF135D">
        <w:rPr>
          <w:rFonts w:ascii="Times New Roman" w:cs="Times New Roman" w:hAnsi="Times New Roman"/>
          <w:sz w:val="30"/>
          <w:szCs w:val="30"/>
        </w:rPr>
        <w:t xml:space="preserve"> изложить в следующей редакции</w:t>
      </w:r>
      <w:r w:rsidR="00BA16D1" w:rsidRPr="00FF135D">
        <w:rPr>
          <w:rFonts w:ascii="Times New Roman" w:cs="Times New Roman" w:hAnsi="Times New Roman"/>
          <w:sz w:val="30"/>
          <w:szCs w:val="30"/>
        </w:rPr>
        <w:t>:</w:t>
      </w:r>
    </w:p>
    <w:p w:rsidP="00375239" w:rsidR="00375239" w:rsidRDefault="00375239" w:rsidRPr="006F37AD">
      <w:pPr>
        <w:spacing w:after="0" w:line="240" w:lineRule="auto"/>
        <w:ind w:firstLine="709"/>
        <w:jc w:val="center"/>
        <w:rPr>
          <w:rFonts w:ascii="Times New Roman" w:cs="Times New Roman" w:hAnsi="Times New Roman"/>
          <w:sz w:val="24"/>
          <w:szCs w:val="30"/>
        </w:rPr>
      </w:pPr>
    </w:p>
    <w:p w:rsidP="00375239" w:rsidR="00375239" w:rsidRDefault="000242B5">
      <w:pPr>
        <w:spacing w:after="0" w:line="192" w:lineRule="auto"/>
        <w:jc w:val="center"/>
        <w:rPr>
          <w:rFonts w:ascii="Times New Roman" w:cs="Times New Roman" w:hAnsi="Times New Roman"/>
          <w:sz w:val="30"/>
          <w:szCs w:val="30"/>
        </w:rPr>
      </w:pPr>
      <w:r w:rsidRPr="00375239">
        <w:rPr>
          <w:rFonts w:ascii="Times New Roman" w:cs="Times New Roman" w:hAnsi="Times New Roman"/>
          <w:sz w:val="30"/>
          <w:szCs w:val="30"/>
        </w:rPr>
        <w:t>«</w:t>
      </w:r>
      <w:r w:rsidR="007D3BAF" w:rsidRPr="00375239">
        <w:rPr>
          <w:rFonts w:ascii="Times New Roman" w:cs="Times New Roman" w:hAnsi="Times New Roman"/>
          <w:sz w:val="30"/>
          <w:szCs w:val="30"/>
        </w:rPr>
        <w:t>IV. И</w:t>
      </w:r>
      <w:r w:rsidR="00375239" w:rsidRPr="00375239">
        <w:rPr>
          <w:rFonts w:ascii="Times New Roman" w:cs="Times New Roman" w:hAnsi="Times New Roman"/>
          <w:sz w:val="30"/>
          <w:szCs w:val="30"/>
        </w:rPr>
        <w:t xml:space="preserve">нформация о механизме и ресурсном обеспечении </w:t>
      </w:r>
    </w:p>
    <w:p w:rsidP="00375239" w:rsidR="007D3BAF" w:rsidRDefault="00375239">
      <w:pPr>
        <w:spacing w:after="0" w:line="192" w:lineRule="auto"/>
        <w:jc w:val="center"/>
        <w:rPr>
          <w:rFonts w:ascii="Times New Roman" w:cs="Times New Roman" w:hAnsi="Times New Roman"/>
          <w:sz w:val="30"/>
          <w:szCs w:val="30"/>
        </w:rPr>
      </w:pPr>
      <w:r w:rsidRPr="00375239">
        <w:rPr>
          <w:rFonts w:ascii="Times New Roman" w:cs="Times New Roman" w:hAnsi="Times New Roman"/>
          <w:sz w:val="30"/>
          <w:szCs w:val="30"/>
        </w:rPr>
        <w:t>комплексной муниципальной программы</w:t>
      </w:r>
    </w:p>
    <w:p w:rsidP="00375239" w:rsidR="00FF135D" w:rsidRDefault="00FF135D" w:rsidRPr="00375239">
      <w:pPr>
        <w:spacing w:after="0" w:line="192" w:lineRule="auto"/>
        <w:jc w:val="center"/>
        <w:rPr>
          <w:rFonts w:ascii="Times New Roman" w:cs="Times New Roman" w:hAnsi="Times New Roman"/>
          <w:sz w:val="30"/>
          <w:szCs w:val="30"/>
        </w:rPr>
      </w:pPr>
    </w:p>
    <w:p w:rsidP="00386DB0" w:rsidR="000242B5" w:rsidRDefault="000242B5" w:rsidRPr="00386DB0">
      <w:pPr>
        <w:widowControl w:val="false"/>
        <w:suppressAutoHyphens/>
        <w:spacing w:after="0" w:line="240"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 xml:space="preserve">Механизм реализации КМП предполагает концентрацию бюджетных ассигнований и административного ресурса в целях достижения максимального эффекта по снижению уровня преступности </w:t>
      </w:r>
      <w:r w:rsidR="00375239" w:rsidRPr="00386DB0">
        <w:rPr>
          <w:rFonts w:ascii="Times New Roman" w:cs="Times New Roman" w:hAnsi="Times New Roman"/>
          <w:sz w:val="30"/>
          <w:szCs w:val="30"/>
        </w:rPr>
        <w:t xml:space="preserve">                                   </w:t>
      </w:r>
      <w:r w:rsidRPr="00386DB0">
        <w:rPr>
          <w:rFonts w:ascii="Times New Roman" w:cs="Times New Roman" w:hAnsi="Times New Roman"/>
          <w:sz w:val="30"/>
          <w:szCs w:val="30"/>
        </w:rPr>
        <w:t>и формированию безопасной городской среды.</w:t>
      </w:r>
    </w:p>
    <w:p w:rsidP="00386DB0" w:rsidR="000242B5" w:rsidRDefault="000242B5" w:rsidRPr="00386DB0">
      <w:pPr>
        <w:widowControl w:val="false"/>
        <w:suppressAutoHyphens/>
        <w:spacing w:after="0" w:line="240"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Срок действия КМП определен до 2030 года.</w:t>
      </w:r>
    </w:p>
    <w:p w:rsidP="00386DB0" w:rsidR="000242B5" w:rsidRDefault="000242B5" w:rsidRPr="00386DB0">
      <w:pPr>
        <w:widowControl w:val="false"/>
        <w:suppressAutoHyphens/>
        <w:spacing w:after="0" w:line="240"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Финансовое обеспечение реализации мероприятий КМП в части расходных обязательств бюджета города Красноярска осуществляется</w:t>
      </w:r>
      <w:r w:rsidR="00375239" w:rsidRPr="00386DB0">
        <w:rPr>
          <w:rFonts w:ascii="Times New Roman" w:cs="Times New Roman" w:hAnsi="Times New Roman"/>
          <w:sz w:val="30"/>
          <w:szCs w:val="30"/>
        </w:rPr>
        <w:t xml:space="preserve">                   </w:t>
      </w:r>
      <w:r w:rsidRPr="00386DB0">
        <w:rPr>
          <w:rFonts w:ascii="Times New Roman" w:cs="Times New Roman" w:hAnsi="Times New Roman"/>
          <w:sz w:val="30"/>
          <w:szCs w:val="30"/>
        </w:rPr>
        <w:t xml:space="preserve"> за счет бюджетных ассигнований бюджета города.</w:t>
      </w:r>
    </w:p>
    <w:p w:rsidP="00386DB0" w:rsidR="00645B9C" w:rsidRDefault="00BA16D1" w:rsidRPr="00386DB0">
      <w:pPr>
        <w:widowControl w:val="false"/>
        <w:suppressAutoHyphens/>
        <w:spacing w:after="0" w:line="240"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 xml:space="preserve">На реализацию мероприятий КМП на </w:t>
      </w:r>
      <w:r w:rsidR="00516DB9" w:rsidRPr="00386DB0">
        <w:rPr>
          <w:rFonts w:ascii="Times New Roman" w:cs="Times New Roman" w:hAnsi="Times New Roman"/>
          <w:sz w:val="30"/>
          <w:szCs w:val="30"/>
        </w:rPr>
        <w:t xml:space="preserve">2026 год </w:t>
      </w:r>
      <w:r w:rsidRPr="00386DB0">
        <w:rPr>
          <w:rFonts w:ascii="Times New Roman" w:cs="Times New Roman" w:hAnsi="Times New Roman"/>
          <w:sz w:val="30"/>
          <w:szCs w:val="30"/>
        </w:rPr>
        <w:t>и плановый период 202</w:t>
      </w:r>
      <w:r w:rsidR="00516DB9" w:rsidRPr="00386DB0">
        <w:rPr>
          <w:rFonts w:ascii="Times New Roman" w:cs="Times New Roman" w:hAnsi="Times New Roman"/>
          <w:sz w:val="30"/>
          <w:szCs w:val="30"/>
        </w:rPr>
        <w:t>7</w:t>
      </w:r>
      <w:r w:rsidR="00375239" w:rsidRPr="00386DB0">
        <w:rPr>
          <w:rFonts w:ascii="Times New Roman" w:cs="Times New Roman" w:hAnsi="Times New Roman"/>
          <w:sz w:val="30"/>
          <w:szCs w:val="30"/>
        </w:rPr>
        <w:t>–</w:t>
      </w:r>
      <w:r w:rsidRPr="00386DB0">
        <w:rPr>
          <w:rFonts w:ascii="Times New Roman" w:cs="Times New Roman" w:hAnsi="Times New Roman"/>
          <w:sz w:val="30"/>
          <w:szCs w:val="30"/>
        </w:rPr>
        <w:t>202</w:t>
      </w:r>
      <w:r w:rsidR="00516DB9" w:rsidRPr="00386DB0">
        <w:rPr>
          <w:rFonts w:ascii="Times New Roman" w:cs="Times New Roman" w:hAnsi="Times New Roman"/>
          <w:sz w:val="30"/>
          <w:szCs w:val="30"/>
        </w:rPr>
        <w:t>8</w:t>
      </w:r>
      <w:r w:rsidRPr="00386DB0">
        <w:rPr>
          <w:rFonts w:ascii="Times New Roman" w:cs="Times New Roman" w:hAnsi="Times New Roman"/>
          <w:sz w:val="30"/>
          <w:szCs w:val="30"/>
        </w:rPr>
        <w:t xml:space="preserve"> год</w:t>
      </w:r>
      <w:r w:rsidR="00D02F4A" w:rsidRPr="00386DB0">
        <w:rPr>
          <w:rFonts w:ascii="Times New Roman" w:cs="Times New Roman" w:hAnsi="Times New Roman"/>
          <w:sz w:val="30"/>
          <w:szCs w:val="30"/>
        </w:rPr>
        <w:t>ов</w:t>
      </w:r>
      <w:r w:rsidRPr="00386DB0">
        <w:rPr>
          <w:rFonts w:ascii="Times New Roman" w:cs="Times New Roman" w:hAnsi="Times New Roman"/>
          <w:sz w:val="30"/>
          <w:szCs w:val="30"/>
        </w:rPr>
        <w:t xml:space="preserve"> предусмотрено </w:t>
      </w:r>
      <w:r w:rsidR="005C1ED9" w:rsidRPr="00386DB0">
        <w:rPr>
          <w:rFonts w:ascii="Times New Roman" w:cs="Times New Roman" w:hAnsi="Times New Roman"/>
          <w:sz w:val="30"/>
          <w:szCs w:val="30"/>
        </w:rPr>
        <w:t>3 621 323,79</w:t>
      </w:r>
      <w:r w:rsidRPr="00386DB0">
        <w:rPr>
          <w:rFonts w:ascii="Times New Roman" w:cs="Times New Roman" w:hAnsi="Times New Roman"/>
          <w:sz w:val="30"/>
          <w:szCs w:val="30"/>
        </w:rPr>
        <w:t xml:space="preserve"> тыс. рублей, в том числе</w:t>
      </w:r>
      <w:r w:rsidR="00375239" w:rsidRPr="00386DB0">
        <w:rPr>
          <w:rFonts w:ascii="Times New Roman" w:cs="Times New Roman" w:hAnsi="Times New Roman"/>
          <w:sz w:val="30"/>
          <w:szCs w:val="30"/>
        </w:rPr>
        <w:t xml:space="preserve">                    </w:t>
      </w:r>
      <w:r w:rsidRPr="00386DB0">
        <w:rPr>
          <w:rFonts w:ascii="Times New Roman" w:cs="Times New Roman" w:hAnsi="Times New Roman"/>
          <w:sz w:val="30"/>
          <w:szCs w:val="30"/>
        </w:rPr>
        <w:t xml:space="preserve"> по годам: </w:t>
      </w:r>
    </w:p>
    <w:p w:rsidP="00386DB0" w:rsidR="00645B9C" w:rsidRDefault="00BA16D1" w:rsidRPr="00386DB0">
      <w:pPr>
        <w:widowControl w:val="false"/>
        <w:suppressAutoHyphens/>
        <w:spacing w:after="0" w:line="240"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lastRenderedPageBreak/>
        <w:t xml:space="preserve">2026 год – </w:t>
      </w:r>
      <w:r w:rsidR="005C1ED9" w:rsidRPr="00386DB0">
        <w:rPr>
          <w:rFonts w:ascii="Times New Roman" w:cs="Times New Roman" w:hAnsi="Times New Roman"/>
          <w:sz w:val="30"/>
          <w:szCs w:val="30"/>
        </w:rPr>
        <w:t>1 288 384,96</w:t>
      </w:r>
      <w:r w:rsidRPr="00386DB0">
        <w:rPr>
          <w:rFonts w:ascii="Times New Roman" w:cs="Times New Roman" w:hAnsi="Times New Roman"/>
          <w:sz w:val="30"/>
          <w:szCs w:val="30"/>
        </w:rPr>
        <w:t xml:space="preserve"> тыс. рублей;   </w:t>
      </w:r>
    </w:p>
    <w:p w:rsidP="00386DB0" w:rsidR="00645B9C" w:rsidRDefault="00BA16D1" w:rsidRPr="00386DB0">
      <w:pPr>
        <w:widowControl w:val="false"/>
        <w:suppressAutoHyphens/>
        <w:spacing w:after="0" w:line="240"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 xml:space="preserve">2027 год – </w:t>
      </w:r>
      <w:r w:rsidR="005C1ED9" w:rsidRPr="00386DB0">
        <w:rPr>
          <w:rFonts w:ascii="Times New Roman" w:cs="Times New Roman" w:hAnsi="Times New Roman"/>
          <w:sz w:val="30"/>
          <w:szCs w:val="30"/>
        </w:rPr>
        <w:t>1 166 320,09</w:t>
      </w:r>
      <w:r w:rsidRPr="00386DB0">
        <w:rPr>
          <w:rFonts w:ascii="Times New Roman" w:cs="Times New Roman" w:hAnsi="Times New Roman"/>
          <w:sz w:val="30"/>
          <w:szCs w:val="30"/>
        </w:rPr>
        <w:t xml:space="preserve"> тыс. рублей</w:t>
      </w:r>
      <w:r w:rsidR="00516DB9" w:rsidRPr="00386DB0">
        <w:rPr>
          <w:rFonts w:ascii="Times New Roman" w:cs="Times New Roman" w:hAnsi="Times New Roman"/>
          <w:sz w:val="30"/>
          <w:szCs w:val="30"/>
        </w:rPr>
        <w:t>;</w:t>
      </w:r>
    </w:p>
    <w:p w:rsidP="00386DB0" w:rsidR="0024534D" w:rsidRDefault="00516DB9" w:rsidRPr="00386DB0">
      <w:pPr>
        <w:widowControl w:val="false"/>
        <w:suppressAutoHyphens/>
        <w:spacing w:after="0" w:line="240"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 xml:space="preserve">2028 год – </w:t>
      </w:r>
      <w:r w:rsidR="005C1ED9" w:rsidRPr="00386DB0">
        <w:rPr>
          <w:rFonts w:ascii="Times New Roman" w:cs="Times New Roman" w:hAnsi="Times New Roman"/>
          <w:sz w:val="30"/>
          <w:szCs w:val="30"/>
        </w:rPr>
        <w:t>1 166 618,74</w:t>
      </w:r>
      <w:r w:rsidR="00FC0BCF" w:rsidRPr="00386DB0">
        <w:rPr>
          <w:rFonts w:ascii="Times New Roman" w:cs="Times New Roman" w:hAnsi="Times New Roman"/>
          <w:sz w:val="30"/>
          <w:szCs w:val="30"/>
        </w:rPr>
        <w:t xml:space="preserve"> тыс. </w:t>
      </w:r>
      <w:r w:rsidRPr="00386DB0">
        <w:rPr>
          <w:rFonts w:ascii="Times New Roman" w:cs="Times New Roman" w:hAnsi="Times New Roman"/>
          <w:sz w:val="30"/>
          <w:szCs w:val="30"/>
        </w:rPr>
        <w:t>рублей</w:t>
      </w:r>
      <w:r w:rsidR="00BA16D1" w:rsidRPr="00386DB0">
        <w:rPr>
          <w:rFonts w:ascii="Times New Roman" w:cs="Times New Roman" w:hAnsi="Times New Roman"/>
          <w:sz w:val="30"/>
          <w:szCs w:val="30"/>
        </w:rPr>
        <w:t xml:space="preserve">.  </w:t>
      </w:r>
    </w:p>
    <w:p w:rsidP="007E2DAA" w:rsidR="000242B5" w:rsidRDefault="000242B5"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1. Главным распорядителем бюджетных средств по строке 1.2 Перечня</w:t>
      </w:r>
      <w:r w:rsidR="0024534D" w:rsidRPr="00386DB0">
        <w:rPr>
          <w:rFonts w:ascii="Times New Roman" w:cs="Times New Roman" w:hAnsi="Times New Roman"/>
          <w:sz w:val="30"/>
          <w:szCs w:val="30"/>
        </w:rPr>
        <w:t xml:space="preserve"> мероприятий КМП согласно приложению 2 к настоящей комплексной муниципальной программе (далее </w:t>
      </w:r>
      <w:r w:rsidR="00375239" w:rsidRPr="00386DB0">
        <w:rPr>
          <w:rFonts w:ascii="Times New Roman" w:cs="Times New Roman" w:hAnsi="Times New Roman"/>
          <w:sz w:val="30"/>
          <w:szCs w:val="30"/>
        </w:rPr>
        <w:t>–</w:t>
      </w:r>
      <w:r w:rsidR="0024534D" w:rsidRPr="00386DB0">
        <w:rPr>
          <w:rFonts w:ascii="Times New Roman" w:cs="Times New Roman" w:hAnsi="Times New Roman"/>
          <w:sz w:val="30"/>
          <w:szCs w:val="30"/>
        </w:rPr>
        <w:t xml:space="preserve"> Перечень) </w:t>
      </w:r>
      <w:r w:rsidRPr="00386DB0">
        <w:rPr>
          <w:rFonts w:ascii="Times New Roman" w:cs="Times New Roman" w:hAnsi="Times New Roman"/>
          <w:sz w:val="30"/>
          <w:szCs w:val="30"/>
        </w:rPr>
        <w:t xml:space="preserve">выступает администрация </w:t>
      </w:r>
      <w:proofErr w:type="spellStart"/>
      <w:r w:rsidRPr="00386DB0">
        <w:rPr>
          <w:rFonts w:ascii="Times New Roman" w:cs="Times New Roman" w:hAnsi="Times New Roman"/>
          <w:sz w:val="30"/>
          <w:szCs w:val="30"/>
        </w:rPr>
        <w:t>Мининского</w:t>
      </w:r>
      <w:proofErr w:type="spellEnd"/>
      <w:r w:rsidRPr="00386DB0">
        <w:rPr>
          <w:rFonts w:ascii="Times New Roman" w:cs="Times New Roman" w:hAnsi="Times New Roman"/>
          <w:sz w:val="30"/>
          <w:szCs w:val="30"/>
        </w:rPr>
        <w:t xml:space="preserve"> сельсовета</w:t>
      </w:r>
      <w:r w:rsidR="00285836" w:rsidRPr="00386DB0">
        <w:rPr>
          <w:rFonts w:ascii="Times New Roman" w:cs="Times New Roman" w:hAnsi="Times New Roman"/>
          <w:sz w:val="30"/>
          <w:szCs w:val="30"/>
        </w:rPr>
        <w:t xml:space="preserve"> </w:t>
      </w:r>
      <w:proofErr w:type="spellStart"/>
      <w:r w:rsidR="00285836" w:rsidRPr="00386DB0">
        <w:rPr>
          <w:rFonts w:ascii="Times New Roman" w:cs="Times New Roman" w:hAnsi="Times New Roman"/>
          <w:sz w:val="30"/>
          <w:szCs w:val="30"/>
        </w:rPr>
        <w:t>Емельяновского</w:t>
      </w:r>
      <w:proofErr w:type="spellEnd"/>
      <w:r w:rsidR="00285836" w:rsidRPr="00386DB0">
        <w:rPr>
          <w:rFonts w:ascii="Times New Roman" w:cs="Times New Roman" w:hAnsi="Times New Roman"/>
          <w:sz w:val="30"/>
          <w:szCs w:val="30"/>
        </w:rPr>
        <w:t xml:space="preserve"> района Красноярского края</w:t>
      </w:r>
      <w:r w:rsidRPr="00386DB0">
        <w:rPr>
          <w:rFonts w:ascii="Times New Roman" w:cs="Times New Roman" w:hAnsi="Times New Roman"/>
          <w:sz w:val="30"/>
          <w:szCs w:val="30"/>
        </w:rPr>
        <w:t>.</w:t>
      </w:r>
    </w:p>
    <w:p w:rsidP="007E2DAA" w:rsidR="000242B5" w:rsidRDefault="000242B5"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 xml:space="preserve">Мероприятие реализуется в рамках расходных обязательств бюджета города за счет бюджетных ассигнований городского бюджета </w:t>
      </w:r>
      <w:r w:rsidR="00375239" w:rsidRPr="00386DB0">
        <w:rPr>
          <w:rFonts w:ascii="Times New Roman" w:cs="Times New Roman" w:hAnsi="Times New Roman"/>
          <w:sz w:val="30"/>
          <w:szCs w:val="30"/>
        </w:rPr>
        <w:t xml:space="preserve">                                   </w:t>
      </w:r>
      <w:r w:rsidRPr="00386DB0">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386DB0">
        <w:rPr>
          <w:rFonts w:ascii="Times New Roman" w:cs="Times New Roman" w:hAnsi="Times New Roman"/>
          <w:sz w:val="30"/>
          <w:szCs w:val="30"/>
        </w:rPr>
        <w:t>«О бюджете городского округа город Красноя</w:t>
      </w:r>
      <w:proofErr w:type="gramStart"/>
      <w:r w:rsidR="0059576F" w:rsidRPr="00386DB0">
        <w:rPr>
          <w:rFonts w:ascii="Times New Roman" w:cs="Times New Roman" w:hAnsi="Times New Roman"/>
          <w:sz w:val="30"/>
          <w:szCs w:val="30"/>
        </w:rPr>
        <w:t>рск Кр</w:t>
      </w:r>
      <w:proofErr w:type="gramEnd"/>
      <w:r w:rsidR="0059576F" w:rsidRPr="00386DB0">
        <w:rPr>
          <w:rFonts w:ascii="Times New Roman" w:cs="Times New Roman" w:hAnsi="Times New Roman"/>
          <w:sz w:val="30"/>
          <w:szCs w:val="30"/>
        </w:rPr>
        <w:t>асноярского края на 2026 год и плановый период 2027</w:t>
      </w:r>
      <w:r w:rsidR="00375239" w:rsidRPr="00386DB0">
        <w:rPr>
          <w:rFonts w:ascii="Times New Roman" w:cs="Times New Roman" w:hAnsi="Times New Roman"/>
          <w:sz w:val="30"/>
          <w:szCs w:val="30"/>
        </w:rPr>
        <w:t>–</w:t>
      </w:r>
      <w:r w:rsidR="0059576F" w:rsidRPr="00386DB0">
        <w:rPr>
          <w:rFonts w:ascii="Times New Roman" w:cs="Times New Roman" w:hAnsi="Times New Roman"/>
          <w:sz w:val="30"/>
          <w:szCs w:val="30"/>
        </w:rPr>
        <w:t>2028 годов»</w:t>
      </w:r>
      <w:r w:rsidRPr="00386DB0">
        <w:rPr>
          <w:rFonts w:ascii="Times New Roman" w:cs="Times New Roman" w:hAnsi="Times New Roman"/>
          <w:sz w:val="30"/>
          <w:szCs w:val="30"/>
        </w:rPr>
        <w:t xml:space="preserve">, объем финансирования на 2026 года составляет </w:t>
      </w:r>
      <w:r w:rsidR="00890F59" w:rsidRPr="00386DB0">
        <w:rPr>
          <w:rFonts w:ascii="Times New Roman" w:cs="Times New Roman" w:hAnsi="Times New Roman"/>
          <w:sz w:val="30"/>
          <w:szCs w:val="30"/>
        </w:rPr>
        <w:t xml:space="preserve">                          </w:t>
      </w:r>
      <w:r w:rsidRPr="00386DB0">
        <w:rPr>
          <w:rFonts w:ascii="Times New Roman" w:cs="Times New Roman" w:hAnsi="Times New Roman"/>
          <w:sz w:val="30"/>
          <w:szCs w:val="30"/>
        </w:rPr>
        <w:t>5,00 тыс. рублей.</w:t>
      </w:r>
    </w:p>
    <w:p w:rsidP="007E2DAA" w:rsidR="000242B5" w:rsidRDefault="000242B5"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2. Главным распорядителем бюджетных средств по строкам 1.10, 1.11 Перечня выступает администрации города.</w:t>
      </w:r>
    </w:p>
    <w:p w:rsidP="007E2DAA" w:rsidR="00645B9C" w:rsidRDefault="00BA16D1" w:rsidRPr="00386DB0">
      <w:pPr>
        <w:widowControl w:val="false"/>
        <w:suppressAutoHyphens/>
        <w:spacing w:after="0" w:line="235" w:lineRule="auto"/>
        <w:ind w:firstLine="709"/>
        <w:jc w:val="both"/>
        <w:rPr>
          <w:rFonts w:ascii="Times New Roman" w:cs="Times New Roman" w:hAnsi="Times New Roman"/>
          <w:sz w:val="30"/>
          <w:szCs w:val="30"/>
        </w:rPr>
      </w:pPr>
      <w:proofErr w:type="gramStart"/>
      <w:r w:rsidRPr="00386DB0">
        <w:rPr>
          <w:rFonts w:ascii="Times New Roman" w:cs="Times New Roman" w:hAnsi="Times New Roman"/>
          <w:sz w:val="30"/>
          <w:szCs w:val="30"/>
        </w:rPr>
        <w:t xml:space="preserve">Мероприятия реализуются в рамках расходных обязательств бюджета города Красноярска за счет бюджетных ассигнований  городского бюджета в соответствии с решением Красноярского городского Совета депутатов от </w:t>
      </w:r>
      <w:r w:rsidR="00FC0BCF" w:rsidRPr="00386DB0">
        <w:rPr>
          <w:rFonts w:ascii="Times New Roman" w:cs="Times New Roman" w:hAnsi="Times New Roman"/>
          <w:sz w:val="30"/>
          <w:szCs w:val="30"/>
        </w:rPr>
        <w:t>16</w:t>
      </w:r>
      <w:r w:rsidRPr="00386DB0">
        <w:rPr>
          <w:rFonts w:ascii="Times New Roman" w:cs="Times New Roman" w:hAnsi="Times New Roman"/>
          <w:sz w:val="30"/>
          <w:szCs w:val="30"/>
        </w:rPr>
        <w:t>.12.202</w:t>
      </w:r>
      <w:r w:rsidR="00FC0BCF" w:rsidRPr="00386DB0">
        <w:rPr>
          <w:rFonts w:ascii="Times New Roman" w:cs="Times New Roman" w:hAnsi="Times New Roman"/>
          <w:sz w:val="30"/>
          <w:szCs w:val="30"/>
        </w:rPr>
        <w:t>5</w:t>
      </w:r>
      <w:r w:rsidRPr="00386DB0">
        <w:rPr>
          <w:rFonts w:ascii="Times New Roman" w:cs="Times New Roman" w:hAnsi="Times New Roman"/>
          <w:sz w:val="30"/>
          <w:szCs w:val="30"/>
        </w:rPr>
        <w:t xml:space="preserve"> № </w:t>
      </w:r>
      <w:r w:rsidR="00FC0BCF" w:rsidRPr="00386DB0">
        <w:rPr>
          <w:rFonts w:ascii="Times New Roman" w:cs="Times New Roman" w:hAnsi="Times New Roman"/>
          <w:sz w:val="30"/>
          <w:szCs w:val="30"/>
        </w:rPr>
        <w:t>12</w:t>
      </w:r>
      <w:r w:rsidRPr="00386DB0">
        <w:rPr>
          <w:rFonts w:ascii="Times New Roman" w:cs="Times New Roman" w:hAnsi="Times New Roman"/>
          <w:sz w:val="30"/>
          <w:szCs w:val="30"/>
        </w:rPr>
        <w:t>-</w:t>
      </w:r>
      <w:r w:rsidR="00FC0BCF" w:rsidRPr="00386DB0">
        <w:rPr>
          <w:rFonts w:ascii="Times New Roman" w:cs="Times New Roman" w:hAnsi="Times New Roman"/>
          <w:sz w:val="30"/>
          <w:szCs w:val="30"/>
        </w:rPr>
        <w:t>14</w:t>
      </w:r>
      <w:r w:rsidRPr="00386DB0">
        <w:rPr>
          <w:rFonts w:ascii="Times New Roman" w:cs="Times New Roman" w:hAnsi="Times New Roman"/>
          <w:sz w:val="30"/>
          <w:szCs w:val="30"/>
        </w:rPr>
        <w:t xml:space="preserve">0 </w:t>
      </w:r>
      <w:r w:rsidR="0059576F" w:rsidRPr="00386DB0">
        <w:rPr>
          <w:rFonts w:ascii="Times New Roman" w:cs="Times New Roman" w:hAnsi="Times New Roman"/>
          <w:sz w:val="30"/>
          <w:szCs w:val="30"/>
        </w:rPr>
        <w:t xml:space="preserve">«О бюджете городского округа город Красноярск Красноярского края на 2026 год </w:t>
      </w:r>
      <w:r w:rsidR="00375239" w:rsidRPr="00386DB0">
        <w:rPr>
          <w:rFonts w:ascii="Times New Roman" w:cs="Times New Roman" w:hAnsi="Times New Roman"/>
          <w:sz w:val="30"/>
          <w:szCs w:val="30"/>
        </w:rPr>
        <w:t xml:space="preserve">                             </w:t>
      </w:r>
      <w:r w:rsidR="0059576F" w:rsidRPr="00386DB0">
        <w:rPr>
          <w:rFonts w:ascii="Times New Roman" w:cs="Times New Roman" w:hAnsi="Times New Roman"/>
          <w:sz w:val="30"/>
          <w:szCs w:val="30"/>
        </w:rPr>
        <w:t>и плановый период 2027</w:t>
      </w:r>
      <w:r w:rsidR="00D02F4A" w:rsidRPr="00386DB0">
        <w:rPr>
          <w:rFonts w:ascii="Times New Roman" w:cs="Times New Roman" w:hAnsi="Times New Roman"/>
          <w:sz w:val="30"/>
          <w:szCs w:val="30"/>
        </w:rPr>
        <w:t>–</w:t>
      </w:r>
      <w:r w:rsidR="0059576F" w:rsidRPr="00386DB0">
        <w:rPr>
          <w:rFonts w:ascii="Times New Roman" w:cs="Times New Roman" w:hAnsi="Times New Roman"/>
          <w:sz w:val="30"/>
          <w:szCs w:val="30"/>
        </w:rPr>
        <w:t>2028 годов»</w:t>
      </w:r>
      <w:r w:rsidRPr="00386DB0">
        <w:rPr>
          <w:rFonts w:ascii="Times New Roman" w:cs="Times New Roman" w:hAnsi="Times New Roman"/>
          <w:sz w:val="30"/>
          <w:szCs w:val="30"/>
        </w:rPr>
        <w:t>, объем финансирования составляет 2 700 тыс. рублей, в том числе по годам:</w:t>
      </w:r>
      <w:r w:rsidR="00F7150D" w:rsidRPr="00386DB0">
        <w:rPr>
          <w:rFonts w:ascii="Times New Roman" w:cs="Times New Roman" w:hAnsi="Times New Roman"/>
          <w:sz w:val="30"/>
          <w:szCs w:val="30"/>
        </w:rPr>
        <w:t xml:space="preserve"> </w:t>
      </w:r>
      <w:proofErr w:type="gramEnd"/>
    </w:p>
    <w:p w:rsidP="007E2DAA" w:rsidR="00645B9C" w:rsidRDefault="00BA16D1"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202</w:t>
      </w:r>
      <w:r w:rsidR="009236CA" w:rsidRPr="00386DB0">
        <w:rPr>
          <w:rFonts w:ascii="Times New Roman" w:cs="Times New Roman" w:hAnsi="Times New Roman"/>
          <w:sz w:val="30"/>
          <w:szCs w:val="30"/>
        </w:rPr>
        <w:t>6</w:t>
      </w:r>
      <w:r w:rsidRPr="00386DB0">
        <w:rPr>
          <w:rFonts w:ascii="Times New Roman" w:cs="Times New Roman" w:hAnsi="Times New Roman"/>
          <w:sz w:val="30"/>
          <w:szCs w:val="30"/>
        </w:rPr>
        <w:t xml:space="preserve"> год – 900 тыс. рублей;  </w:t>
      </w:r>
    </w:p>
    <w:p w:rsidP="007E2DAA" w:rsidR="00645B9C" w:rsidRDefault="00F7150D"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202</w:t>
      </w:r>
      <w:r w:rsidR="009236CA" w:rsidRPr="00386DB0">
        <w:rPr>
          <w:rFonts w:ascii="Times New Roman" w:cs="Times New Roman" w:hAnsi="Times New Roman"/>
          <w:sz w:val="30"/>
          <w:szCs w:val="30"/>
        </w:rPr>
        <w:t>7</w:t>
      </w:r>
      <w:r w:rsidRPr="00386DB0">
        <w:rPr>
          <w:rFonts w:ascii="Times New Roman" w:cs="Times New Roman" w:hAnsi="Times New Roman"/>
          <w:sz w:val="30"/>
          <w:szCs w:val="30"/>
        </w:rPr>
        <w:t xml:space="preserve"> </w:t>
      </w:r>
      <w:r w:rsidR="00BA16D1" w:rsidRPr="00386DB0">
        <w:rPr>
          <w:rFonts w:ascii="Times New Roman" w:cs="Times New Roman" w:hAnsi="Times New Roman"/>
          <w:sz w:val="30"/>
          <w:szCs w:val="30"/>
        </w:rPr>
        <w:t xml:space="preserve">год – 900 тыс. рублей;  </w:t>
      </w:r>
    </w:p>
    <w:p w:rsidP="007E2DAA" w:rsidR="000242B5" w:rsidRDefault="00F7150D"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202</w:t>
      </w:r>
      <w:r w:rsidR="009236CA" w:rsidRPr="00386DB0">
        <w:rPr>
          <w:rFonts w:ascii="Times New Roman" w:cs="Times New Roman" w:hAnsi="Times New Roman"/>
          <w:sz w:val="30"/>
          <w:szCs w:val="30"/>
        </w:rPr>
        <w:t>8</w:t>
      </w:r>
      <w:r w:rsidRPr="00386DB0">
        <w:rPr>
          <w:rFonts w:ascii="Times New Roman" w:cs="Times New Roman" w:hAnsi="Times New Roman"/>
          <w:sz w:val="30"/>
          <w:szCs w:val="30"/>
        </w:rPr>
        <w:t xml:space="preserve"> год </w:t>
      </w:r>
      <w:r w:rsidR="00645B9C" w:rsidRPr="00386DB0">
        <w:rPr>
          <w:rFonts w:ascii="Times New Roman" w:cs="Times New Roman" w:hAnsi="Times New Roman"/>
          <w:sz w:val="30"/>
          <w:szCs w:val="30"/>
        </w:rPr>
        <w:t>– 900 тыс. рублей.</w:t>
      </w:r>
    </w:p>
    <w:p w:rsidP="007E2DAA" w:rsidR="001C0E2A" w:rsidRDefault="000242B5"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3. Главным р</w:t>
      </w:r>
      <w:r w:rsidR="001C0E2A" w:rsidRPr="00386DB0">
        <w:rPr>
          <w:rFonts w:ascii="Times New Roman" w:cs="Times New Roman" w:hAnsi="Times New Roman"/>
          <w:sz w:val="30"/>
          <w:szCs w:val="30"/>
        </w:rPr>
        <w:t xml:space="preserve">аспорядителем бюджетных средств по строкам 1.8, 1.9 Перечня выступает департамент муниципального имущества </w:t>
      </w:r>
      <w:r w:rsidR="00280137" w:rsidRPr="00386DB0">
        <w:rPr>
          <w:rFonts w:ascii="Times New Roman" w:cs="Times New Roman" w:hAnsi="Times New Roman"/>
          <w:sz w:val="30"/>
          <w:szCs w:val="30"/>
        </w:rPr>
        <w:t xml:space="preserve">                                   </w:t>
      </w:r>
      <w:r w:rsidR="001C0E2A" w:rsidRPr="00386DB0">
        <w:rPr>
          <w:rFonts w:ascii="Times New Roman" w:cs="Times New Roman" w:hAnsi="Times New Roman"/>
          <w:sz w:val="30"/>
          <w:szCs w:val="30"/>
        </w:rPr>
        <w:t>и земельных отношений администрации города</w:t>
      </w:r>
      <w:r w:rsidR="00D02F4A" w:rsidRPr="00386DB0">
        <w:rPr>
          <w:rFonts w:ascii="Times New Roman" w:cs="Times New Roman" w:hAnsi="Times New Roman"/>
          <w:sz w:val="30"/>
          <w:szCs w:val="30"/>
        </w:rPr>
        <w:t xml:space="preserve"> Красноярска</w:t>
      </w:r>
      <w:r w:rsidR="001C0E2A" w:rsidRPr="00386DB0">
        <w:rPr>
          <w:rFonts w:ascii="Times New Roman" w:cs="Times New Roman" w:hAnsi="Times New Roman"/>
          <w:sz w:val="30"/>
          <w:szCs w:val="30"/>
        </w:rPr>
        <w:t xml:space="preserve">. </w:t>
      </w:r>
    </w:p>
    <w:p w:rsidP="007E2DAA" w:rsidR="001C0E2A" w:rsidRDefault="001C0E2A" w:rsidRPr="00386DB0">
      <w:pPr>
        <w:widowControl w:val="false"/>
        <w:suppressAutoHyphens/>
        <w:spacing w:after="0" w:line="235" w:lineRule="auto"/>
        <w:ind w:firstLine="709"/>
        <w:jc w:val="both"/>
        <w:rPr>
          <w:rFonts w:ascii="Times New Roman" w:cs="Times New Roman" w:hAnsi="Times New Roman"/>
          <w:sz w:val="30"/>
          <w:szCs w:val="30"/>
        </w:rPr>
      </w:pPr>
      <w:proofErr w:type="gramStart"/>
      <w:r w:rsidRPr="00386DB0">
        <w:rPr>
          <w:rFonts w:ascii="Times New Roman" w:cs="Times New Roman" w:hAnsi="Times New Roman"/>
          <w:sz w:val="30"/>
          <w:szCs w:val="30"/>
        </w:rPr>
        <w:t xml:space="preserve">Мероприятия реализуются в рамках расходных обязательств бюджета города Красноярска за счет бюджетных ассигнований  городского бюджета в соответствии с решением Красноярского городского Совета депутатов от 16.12.2025 № 12-140 </w:t>
      </w:r>
      <w:r w:rsidR="0059576F" w:rsidRPr="00386DB0">
        <w:rPr>
          <w:rFonts w:ascii="Times New Roman" w:cs="Times New Roman" w:hAnsi="Times New Roman"/>
          <w:sz w:val="30"/>
          <w:szCs w:val="30"/>
        </w:rPr>
        <w:t xml:space="preserve">«О бюджете городского округа город Красноярск Красноярского края на 2026 год </w:t>
      </w:r>
      <w:r w:rsidR="00375239" w:rsidRPr="00386DB0">
        <w:rPr>
          <w:rFonts w:ascii="Times New Roman" w:cs="Times New Roman" w:hAnsi="Times New Roman"/>
          <w:sz w:val="30"/>
          <w:szCs w:val="30"/>
        </w:rPr>
        <w:t xml:space="preserve">                   </w:t>
      </w:r>
      <w:r w:rsidR="0059576F" w:rsidRPr="00386DB0">
        <w:rPr>
          <w:rFonts w:ascii="Times New Roman" w:cs="Times New Roman" w:hAnsi="Times New Roman"/>
          <w:sz w:val="30"/>
          <w:szCs w:val="30"/>
        </w:rPr>
        <w:t>и плановый период 2027</w:t>
      </w:r>
      <w:r w:rsidR="00375239" w:rsidRPr="00386DB0">
        <w:rPr>
          <w:rFonts w:ascii="Times New Roman" w:cs="Times New Roman" w:hAnsi="Times New Roman"/>
          <w:sz w:val="30"/>
          <w:szCs w:val="30"/>
        </w:rPr>
        <w:t>–</w:t>
      </w:r>
      <w:r w:rsidR="0059576F" w:rsidRPr="00386DB0">
        <w:rPr>
          <w:rFonts w:ascii="Times New Roman" w:cs="Times New Roman" w:hAnsi="Times New Roman"/>
          <w:sz w:val="30"/>
          <w:szCs w:val="30"/>
        </w:rPr>
        <w:t>2028 годов»</w:t>
      </w:r>
      <w:r w:rsidRPr="00386DB0">
        <w:rPr>
          <w:rFonts w:ascii="Times New Roman" w:cs="Times New Roman" w:hAnsi="Times New Roman"/>
          <w:sz w:val="30"/>
          <w:szCs w:val="30"/>
        </w:rPr>
        <w:t xml:space="preserve">, объем финансирования </w:t>
      </w:r>
      <w:r w:rsidR="00280137" w:rsidRPr="00386DB0">
        <w:rPr>
          <w:rFonts w:ascii="Times New Roman" w:cs="Times New Roman" w:hAnsi="Times New Roman"/>
          <w:sz w:val="30"/>
          <w:szCs w:val="30"/>
        </w:rPr>
        <w:t xml:space="preserve">                       </w:t>
      </w:r>
      <w:r w:rsidRPr="00386DB0">
        <w:rPr>
          <w:rFonts w:ascii="Times New Roman" w:cs="Times New Roman" w:hAnsi="Times New Roman"/>
          <w:sz w:val="30"/>
          <w:szCs w:val="30"/>
        </w:rPr>
        <w:t xml:space="preserve">на 2026 год составляет </w:t>
      </w:r>
      <w:r w:rsidR="0024534D" w:rsidRPr="00386DB0">
        <w:rPr>
          <w:rFonts w:ascii="Times New Roman" w:cs="Times New Roman" w:hAnsi="Times New Roman"/>
          <w:sz w:val="30"/>
          <w:szCs w:val="30"/>
        </w:rPr>
        <w:t>3</w:t>
      </w:r>
      <w:r w:rsidRPr="00386DB0">
        <w:rPr>
          <w:rFonts w:ascii="Times New Roman" w:cs="Times New Roman" w:hAnsi="Times New Roman"/>
          <w:sz w:val="30"/>
          <w:szCs w:val="30"/>
        </w:rPr>
        <w:t>7 246,54 тыс. рублей.</w:t>
      </w:r>
      <w:proofErr w:type="gramEnd"/>
    </w:p>
    <w:p w:rsidP="007E2DAA" w:rsidR="001C0E2A" w:rsidRDefault="001C0E2A"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4. Главным распорядителем бюджетных средств:</w:t>
      </w:r>
    </w:p>
    <w:p w:rsidP="007E2DAA" w:rsidR="000242B5" w:rsidRDefault="000242B5"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по строк</w:t>
      </w:r>
      <w:r w:rsidR="00386DB0" w:rsidRPr="00386DB0">
        <w:rPr>
          <w:rFonts w:ascii="Times New Roman" w:cs="Times New Roman" w:hAnsi="Times New Roman"/>
          <w:sz w:val="30"/>
          <w:szCs w:val="30"/>
        </w:rPr>
        <w:t>е</w:t>
      </w:r>
      <w:r w:rsidRPr="00386DB0">
        <w:rPr>
          <w:rFonts w:ascii="Times New Roman" w:cs="Times New Roman" w:hAnsi="Times New Roman"/>
          <w:sz w:val="30"/>
          <w:szCs w:val="30"/>
        </w:rPr>
        <w:t xml:space="preserve"> 1.</w:t>
      </w:r>
      <w:r w:rsidR="001C0E2A" w:rsidRPr="00386DB0">
        <w:rPr>
          <w:rFonts w:ascii="Times New Roman" w:cs="Times New Roman" w:hAnsi="Times New Roman"/>
          <w:sz w:val="30"/>
          <w:szCs w:val="30"/>
        </w:rPr>
        <w:t>19</w:t>
      </w:r>
      <w:r w:rsidRPr="00386DB0">
        <w:rPr>
          <w:rFonts w:ascii="Times New Roman" w:cs="Times New Roman" w:hAnsi="Times New Roman"/>
          <w:sz w:val="30"/>
          <w:szCs w:val="30"/>
        </w:rPr>
        <w:t xml:space="preserve"> Перечня выступает главное управление культуры администрации города;</w:t>
      </w:r>
    </w:p>
    <w:p w:rsidP="007E2DAA" w:rsidR="000242B5" w:rsidRDefault="000242B5" w:rsidRPr="00386DB0">
      <w:pPr>
        <w:widowControl w:val="false"/>
        <w:suppressAutoHyphens/>
        <w:spacing w:after="0" w:line="235" w:lineRule="auto"/>
        <w:ind w:firstLine="709"/>
        <w:jc w:val="both"/>
        <w:rPr>
          <w:rFonts w:ascii="Times New Roman" w:cs="Times New Roman" w:hAnsi="Times New Roman"/>
          <w:sz w:val="30"/>
          <w:szCs w:val="30"/>
        </w:rPr>
      </w:pPr>
      <w:r w:rsidRPr="00386DB0">
        <w:rPr>
          <w:rFonts w:ascii="Times New Roman" w:cs="Times New Roman" w:hAnsi="Times New Roman"/>
          <w:sz w:val="30"/>
          <w:szCs w:val="30"/>
        </w:rPr>
        <w:t>по строке 1.</w:t>
      </w:r>
      <w:r w:rsidR="001C0E2A" w:rsidRPr="00386DB0">
        <w:rPr>
          <w:rFonts w:ascii="Times New Roman" w:cs="Times New Roman" w:hAnsi="Times New Roman"/>
          <w:sz w:val="30"/>
          <w:szCs w:val="30"/>
        </w:rPr>
        <w:t>20</w:t>
      </w:r>
      <w:r w:rsidRPr="00386DB0">
        <w:rPr>
          <w:rFonts w:ascii="Times New Roman" w:cs="Times New Roman" w:hAnsi="Times New Roman"/>
          <w:sz w:val="30"/>
          <w:szCs w:val="30"/>
        </w:rPr>
        <w:t xml:space="preserve"> Перечня выступает администрация города</w:t>
      </w:r>
      <w:r w:rsidR="00386DB0" w:rsidRPr="00386DB0">
        <w:rPr>
          <w:rFonts w:ascii="Times New Roman" w:cs="Times New Roman" w:hAnsi="Times New Roman"/>
          <w:sz w:val="30"/>
          <w:szCs w:val="30"/>
        </w:rPr>
        <w:t xml:space="preserve"> Красноярска</w:t>
      </w:r>
      <w:r w:rsidRPr="00386DB0">
        <w:rPr>
          <w:rFonts w:ascii="Times New Roman" w:cs="Times New Roman" w:hAnsi="Times New Roman"/>
          <w:sz w:val="30"/>
          <w:szCs w:val="30"/>
        </w:rPr>
        <w:t>, главное управление образования администрации города</w:t>
      </w:r>
      <w:r w:rsidR="00386DB0" w:rsidRPr="00386DB0">
        <w:rPr>
          <w:rFonts w:ascii="Times New Roman" w:cs="Times New Roman" w:hAnsi="Times New Roman"/>
          <w:sz w:val="30"/>
          <w:szCs w:val="30"/>
        </w:rPr>
        <w:t xml:space="preserve"> </w:t>
      </w:r>
      <w:r w:rsidR="00386DB0">
        <w:rPr>
          <w:rFonts w:ascii="Times New Roman" w:cs="Times New Roman" w:hAnsi="Times New Roman"/>
          <w:sz w:val="30"/>
          <w:szCs w:val="30"/>
        </w:rPr>
        <w:t>Красноярска</w:t>
      </w:r>
      <w:r w:rsidRPr="00386DB0">
        <w:rPr>
          <w:rFonts w:ascii="Times New Roman" w:cs="Times New Roman" w:hAnsi="Times New Roman"/>
          <w:sz w:val="30"/>
          <w:szCs w:val="30"/>
        </w:rPr>
        <w:t>.</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lastRenderedPageBreak/>
        <w:t>Мероприятия реализуются в рамках муниципальной программы   «Содействие развитию гражданского общества в городе Красноярске», утвержденной постановлением администрации г</w:t>
      </w:r>
      <w:r w:rsidR="007E2DAA"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 </w:t>
      </w:r>
      <w:r w:rsidR="00375239"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от 14.11.2022 № 1004, объем финансирования составляет </w:t>
      </w:r>
      <w:r w:rsidR="00375239"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4 730,73 тыс. рублей, в том числе по годам: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9236CA"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1</w:t>
      </w:r>
      <w:r w:rsidR="00FE339F"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576,91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9236CA"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1</w:t>
      </w:r>
      <w:r w:rsidR="00FE339F"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576,91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9236CA"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1</w:t>
      </w:r>
      <w:r w:rsidR="00FE339F" w:rsidRPr="00563E7C">
        <w:rPr>
          <w:rFonts w:ascii="Times New Roman" w:cs="Times New Roman" w:hAnsi="Times New Roman"/>
          <w:sz w:val="30"/>
          <w:szCs w:val="30"/>
        </w:rPr>
        <w:t xml:space="preserve"> </w:t>
      </w:r>
      <w:r w:rsidRPr="00563E7C">
        <w:rPr>
          <w:rFonts w:ascii="Times New Roman" w:cs="Times New Roman" w:hAnsi="Times New Roman"/>
          <w:sz w:val="30"/>
          <w:szCs w:val="30"/>
        </w:rPr>
        <w:t>576,91 тыс. рублей.</w:t>
      </w:r>
    </w:p>
    <w:p w:rsidP="00563E7C" w:rsidR="001C0E2A" w:rsidRDefault="001C0E2A"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5. Главным распорядителем бюджетных средств по строке 1.3 Перечня выступает администрация города Красноярска, по строке </w:t>
      </w:r>
      <w:r w:rsidR="00DD2861" w:rsidRPr="00563E7C">
        <w:rPr>
          <w:rFonts w:ascii="Times New Roman" w:cs="Times New Roman" w:hAnsi="Times New Roman"/>
          <w:sz w:val="30"/>
          <w:szCs w:val="30"/>
        </w:rPr>
        <w:t>3.</w:t>
      </w:r>
      <w:r w:rsidR="00407A27" w:rsidRPr="00563E7C">
        <w:rPr>
          <w:rFonts w:ascii="Times New Roman" w:cs="Times New Roman" w:hAnsi="Times New Roman"/>
          <w:sz w:val="30"/>
          <w:szCs w:val="30"/>
        </w:rPr>
        <w:t>3</w:t>
      </w:r>
      <w:r w:rsidRPr="00563E7C">
        <w:rPr>
          <w:rFonts w:ascii="Times New Roman" w:cs="Times New Roman" w:hAnsi="Times New Roman"/>
          <w:sz w:val="30"/>
          <w:szCs w:val="30"/>
        </w:rPr>
        <w:t xml:space="preserve">   Перечня </w:t>
      </w:r>
      <w:r w:rsidR="00164474" w:rsidRPr="00563E7C">
        <w:rPr>
          <w:rFonts w:ascii="Times New Roman" w:cs="Times New Roman" w:hAnsi="Times New Roman"/>
          <w:sz w:val="30"/>
          <w:szCs w:val="30"/>
        </w:rPr>
        <w:t>–</w:t>
      </w:r>
      <w:r w:rsidRPr="00563E7C">
        <w:rPr>
          <w:rFonts w:ascii="Times New Roman" w:cs="Times New Roman" w:hAnsi="Times New Roman"/>
          <w:sz w:val="30"/>
          <w:szCs w:val="30"/>
        </w:rPr>
        <w:t xml:space="preserve"> департамент городского хозяйства и транспорта администрации города</w:t>
      </w:r>
      <w:r w:rsidR="00F66CE9" w:rsidRPr="00563E7C">
        <w:rPr>
          <w:rFonts w:ascii="Times New Roman" w:cs="Times New Roman" w:hAnsi="Times New Roman"/>
          <w:sz w:val="30"/>
          <w:szCs w:val="30"/>
        </w:rPr>
        <w:t xml:space="preserve"> Красноярска</w:t>
      </w:r>
      <w:r w:rsidRPr="00563E7C">
        <w:rPr>
          <w:rFonts w:ascii="Times New Roman" w:cs="Times New Roman" w:hAnsi="Times New Roman"/>
          <w:sz w:val="30"/>
          <w:szCs w:val="30"/>
        </w:rPr>
        <w:t>.</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Мероприятия реализуются в рамках муниципальной программы «Развитие жилищно-коммунального хозяйства и дорожного комплекса города Красноярска», утвержденной постановлением администрации</w:t>
      </w:r>
      <w:r w:rsidR="00375239"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г</w:t>
      </w:r>
      <w:r w:rsidR="00F66CE9"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 от 14.11.2022 № 1006, объем финансирования составляет 11</w:t>
      </w:r>
      <w:r w:rsidR="00C159D7" w:rsidRPr="00563E7C">
        <w:rPr>
          <w:rFonts w:ascii="Times New Roman" w:cs="Times New Roman" w:hAnsi="Times New Roman"/>
          <w:sz w:val="30"/>
          <w:szCs w:val="30"/>
        </w:rPr>
        <w:t> 220,13</w:t>
      </w:r>
      <w:r w:rsidRPr="00563E7C">
        <w:rPr>
          <w:rFonts w:ascii="Times New Roman" w:cs="Times New Roman" w:hAnsi="Times New Roman"/>
          <w:sz w:val="30"/>
          <w:szCs w:val="30"/>
        </w:rPr>
        <w:t xml:space="preserve"> тыс. рублей, 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9236CA"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w:t>
      </w:r>
      <w:r w:rsidR="00C159D7" w:rsidRPr="00563E7C">
        <w:rPr>
          <w:rFonts w:ascii="Times New Roman" w:cs="Times New Roman" w:hAnsi="Times New Roman"/>
          <w:sz w:val="30"/>
          <w:szCs w:val="30"/>
        </w:rPr>
        <w:t>3 7</w:t>
      </w:r>
      <w:r w:rsidR="005B6925" w:rsidRPr="00563E7C">
        <w:rPr>
          <w:rFonts w:ascii="Times New Roman" w:cs="Times New Roman" w:hAnsi="Times New Roman"/>
          <w:sz w:val="30"/>
          <w:szCs w:val="30"/>
        </w:rPr>
        <w:t>3</w:t>
      </w:r>
      <w:r w:rsidR="00C159D7" w:rsidRPr="00563E7C">
        <w:rPr>
          <w:rFonts w:ascii="Times New Roman" w:cs="Times New Roman" w:hAnsi="Times New Roman"/>
          <w:sz w:val="30"/>
          <w:szCs w:val="30"/>
        </w:rPr>
        <w:t>6,24</w:t>
      </w:r>
      <w:r w:rsidRPr="00563E7C">
        <w:rPr>
          <w:rFonts w:ascii="Times New Roman" w:cs="Times New Roman" w:hAnsi="Times New Roman"/>
          <w:sz w:val="30"/>
          <w:szCs w:val="30"/>
        </w:rPr>
        <w:t xml:space="preserve"> тыс. руб</w:t>
      </w:r>
      <w:r w:rsidR="00645B9C" w:rsidRPr="00563E7C">
        <w:rPr>
          <w:rFonts w:ascii="Times New Roman" w:cs="Times New Roman" w:hAnsi="Times New Roman"/>
          <w:sz w:val="30"/>
          <w:szCs w:val="30"/>
        </w:rPr>
        <w:t xml:space="preserve">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9236CA"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w:t>
      </w:r>
      <w:r w:rsidR="00C159D7" w:rsidRPr="00563E7C">
        <w:rPr>
          <w:rFonts w:ascii="Times New Roman" w:cs="Times New Roman" w:hAnsi="Times New Roman"/>
          <w:sz w:val="30"/>
          <w:szCs w:val="30"/>
        </w:rPr>
        <w:t>3 7</w:t>
      </w:r>
      <w:r w:rsidR="005B6925" w:rsidRPr="00563E7C">
        <w:rPr>
          <w:rFonts w:ascii="Times New Roman" w:cs="Times New Roman" w:hAnsi="Times New Roman"/>
          <w:sz w:val="30"/>
          <w:szCs w:val="30"/>
        </w:rPr>
        <w:t>3</w:t>
      </w:r>
      <w:r w:rsidR="00C159D7" w:rsidRPr="00563E7C">
        <w:rPr>
          <w:rFonts w:ascii="Times New Roman" w:cs="Times New Roman" w:hAnsi="Times New Roman"/>
          <w:sz w:val="30"/>
          <w:szCs w:val="30"/>
        </w:rPr>
        <w:t>6,24</w:t>
      </w:r>
      <w:r w:rsidR="00645B9C" w:rsidRPr="00563E7C">
        <w:rPr>
          <w:rFonts w:ascii="Times New Roman" w:cs="Times New Roman" w:hAnsi="Times New Roman"/>
          <w:sz w:val="30"/>
          <w:szCs w:val="30"/>
        </w:rPr>
        <w:t xml:space="preserve">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9236CA"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w:t>
      </w:r>
      <w:r w:rsidR="00C159D7" w:rsidRPr="00563E7C">
        <w:rPr>
          <w:rFonts w:ascii="Times New Roman" w:cs="Times New Roman" w:hAnsi="Times New Roman"/>
          <w:sz w:val="30"/>
          <w:szCs w:val="30"/>
        </w:rPr>
        <w:t>3 747,65</w:t>
      </w:r>
      <w:r w:rsidRPr="00563E7C">
        <w:rPr>
          <w:rFonts w:ascii="Times New Roman" w:cs="Times New Roman" w:hAnsi="Times New Roman"/>
          <w:sz w:val="30"/>
          <w:szCs w:val="30"/>
        </w:rPr>
        <w:t xml:space="preserve"> тыс. рублей.</w:t>
      </w:r>
    </w:p>
    <w:p w:rsidP="00563E7C" w:rsidR="00645B9C" w:rsidRDefault="006170FE"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6. </w:t>
      </w:r>
      <w:r w:rsidR="000F1C09" w:rsidRPr="00563E7C">
        <w:rPr>
          <w:rFonts w:ascii="Times New Roman" w:cs="Times New Roman" w:hAnsi="Times New Roman"/>
          <w:sz w:val="30"/>
          <w:szCs w:val="30"/>
        </w:rPr>
        <w:t xml:space="preserve">Главным распорядителем бюджетных средств по строке 2.6  </w:t>
      </w:r>
      <w:r w:rsidR="009877F2" w:rsidRPr="00563E7C">
        <w:rPr>
          <w:rFonts w:ascii="Times New Roman" w:cs="Times New Roman" w:hAnsi="Times New Roman"/>
          <w:sz w:val="30"/>
          <w:szCs w:val="30"/>
        </w:rPr>
        <w:t>П</w:t>
      </w:r>
      <w:r w:rsidR="000F1C09" w:rsidRPr="00563E7C">
        <w:rPr>
          <w:rFonts w:ascii="Times New Roman" w:cs="Times New Roman" w:hAnsi="Times New Roman"/>
          <w:sz w:val="30"/>
          <w:szCs w:val="30"/>
        </w:rPr>
        <w:t>еречня выступают органы администрации</w:t>
      </w:r>
      <w:r w:rsidR="00F66CE9" w:rsidRPr="00563E7C">
        <w:rPr>
          <w:rFonts w:ascii="Times New Roman" w:cs="Times New Roman" w:hAnsi="Times New Roman"/>
          <w:sz w:val="30"/>
          <w:szCs w:val="30"/>
        </w:rPr>
        <w:t xml:space="preserve"> города Красноярска</w:t>
      </w:r>
      <w:r w:rsidR="000F1C09" w:rsidRPr="00563E7C">
        <w:rPr>
          <w:rFonts w:ascii="Times New Roman" w:cs="Times New Roman" w:hAnsi="Times New Roman"/>
          <w:sz w:val="30"/>
          <w:szCs w:val="30"/>
        </w:rPr>
        <w:t xml:space="preserve">: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по строке 2.6.1 </w:t>
      </w:r>
      <w:r w:rsidR="00375239" w:rsidRPr="00563E7C">
        <w:rPr>
          <w:rFonts w:ascii="Times New Roman" w:cs="Times New Roman" w:hAnsi="Times New Roman"/>
          <w:sz w:val="30"/>
          <w:szCs w:val="30"/>
        </w:rPr>
        <w:t>–</w:t>
      </w:r>
      <w:r w:rsidRPr="00563E7C">
        <w:rPr>
          <w:rFonts w:ascii="Times New Roman" w:cs="Times New Roman" w:hAnsi="Times New Roman"/>
          <w:sz w:val="30"/>
          <w:szCs w:val="30"/>
        </w:rPr>
        <w:t xml:space="preserve"> главное управление молодежной политики</w:t>
      </w:r>
      <w:r w:rsidR="00F66CE9"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CB6881" w:rsidRPr="00563E7C">
        <w:rPr>
          <w:rFonts w:ascii="Times New Roman" w:cs="Times New Roman" w:hAnsi="Times New Roman"/>
          <w:sz w:val="30"/>
          <w:szCs w:val="30"/>
        </w:rPr>
        <w:t xml:space="preserve"> </w:t>
      </w:r>
      <w:r w:rsidR="00F66CE9" w:rsidRPr="00563E7C">
        <w:rPr>
          <w:rFonts w:ascii="Times New Roman" w:cs="Times New Roman" w:hAnsi="Times New Roman"/>
          <w:sz w:val="30"/>
          <w:szCs w:val="30"/>
        </w:rPr>
        <w:t>М</w:t>
      </w:r>
      <w:r w:rsidRPr="00563E7C">
        <w:rPr>
          <w:rFonts w:ascii="Times New Roman" w:cs="Times New Roman" w:hAnsi="Times New Roman"/>
          <w:sz w:val="30"/>
          <w:szCs w:val="30"/>
        </w:rPr>
        <w:t>ероприятие реализуется в рамках муниципальной программы «Развитие молодежной политики в городе Красноярске», утвержденной постановлением администрации</w:t>
      </w:r>
      <w:r w:rsidR="00F66CE9" w:rsidRPr="00563E7C">
        <w:rPr>
          <w:rFonts w:ascii="Times New Roman" w:cs="Times New Roman" w:hAnsi="Times New Roman"/>
          <w:sz w:val="30"/>
          <w:szCs w:val="30"/>
        </w:rPr>
        <w:t xml:space="preserve"> </w:t>
      </w:r>
      <w:r w:rsidRPr="00563E7C">
        <w:rPr>
          <w:rFonts w:ascii="Times New Roman" w:cs="Times New Roman" w:hAnsi="Times New Roman"/>
          <w:sz w:val="30"/>
          <w:szCs w:val="30"/>
        </w:rPr>
        <w:t>г</w:t>
      </w:r>
      <w:r w:rsidR="00F66CE9"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w:t>
      </w:r>
      <w:r w:rsidR="00164474"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от 14.11.2022 </w:t>
      </w:r>
      <w:r w:rsidR="00F66CE9" w:rsidRPr="00563E7C">
        <w:rPr>
          <w:rFonts w:ascii="Times New Roman" w:cs="Times New Roman" w:hAnsi="Times New Roman"/>
          <w:sz w:val="30"/>
          <w:szCs w:val="30"/>
        </w:rPr>
        <w:t xml:space="preserve">                                   </w:t>
      </w:r>
      <w:r w:rsidRPr="00563E7C">
        <w:rPr>
          <w:rFonts w:ascii="Times New Roman" w:cs="Times New Roman" w:hAnsi="Times New Roman"/>
          <w:sz w:val="30"/>
          <w:szCs w:val="30"/>
        </w:rPr>
        <w:t>№ 1005, объем финансирования составляет</w:t>
      </w:r>
      <w:r w:rsidR="00F66CE9" w:rsidRPr="00563E7C">
        <w:rPr>
          <w:rFonts w:ascii="Times New Roman" w:cs="Times New Roman" w:hAnsi="Times New Roman"/>
          <w:sz w:val="30"/>
          <w:szCs w:val="30"/>
        </w:rPr>
        <w:t xml:space="preserve"> </w:t>
      </w:r>
      <w:r w:rsidR="00C159D7" w:rsidRPr="00563E7C">
        <w:rPr>
          <w:rFonts w:ascii="Times New Roman" w:cs="Times New Roman" w:hAnsi="Times New Roman"/>
          <w:sz w:val="30"/>
          <w:szCs w:val="30"/>
        </w:rPr>
        <w:t>8 878,98</w:t>
      </w:r>
      <w:r w:rsidRPr="00563E7C">
        <w:rPr>
          <w:rFonts w:ascii="Times New Roman" w:cs="Times New Roman" w:hAnsi="Times New Roman"/>
          <w:sz w:val="30"/>
          <w:szCs w:val="30"/>
        </w:rPr>
        <w:t xml:space="preserve"> тыс. рублей, 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C159D7"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w:t>
      </w:r>
      <w:r w:rsidR="00C159D7" w:rsidRPr="00563E7C">
        <w:rPr>
          <w:rFonts w:ascii="Times New Roman" w:cs="Times New Roman" w:hAnsi="Times New Roman"/>
          <w:sz w:val="30"/>
          <w:szCs w:val="30"/>
        </w:rPr>
        <w:t>2 959,66</w:t>
      </w:r>
      <w:r w:rsidR="00645B9C" w:rsidRPr="00563E7C">
        <w:rPr>
          <w:rFonts w:ascii="Times New Roman" w:cs="Times New Roman" w:hAnsi="Times New Roman"/>
          <w:sz w:val="30"/>
          <w:szCs w:val="30"/>
        </w:rPr>
        <w:t xml:space="preserve"> тыс. рублей;</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C159D7"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w:t>
      </w:r>
      <w:r w:rsidR="00C159D7" w:rsidRPr="00563E7C">
        <w:rPr>
          <w:rFonts w:ascii="Times New Roman" w:cs="Times New Roman" w:hAnsi="Times New Roman"/>
          <w:sz w:val="30"/>
          <w:szCs w:val="30"/>
        </w:rPr>
        <w:t xml:space="preserve">2 959,66 </w:t>
      </w:r>
      <w:r w:rsidR="00645B9C" w:rsidRPr="00563E7C">
        <w:rPr>
          <w:rFonts w:ascii="Times New Roman" w:cs="Times New Roman" w:hAnsi="Times New Roman"/>
          <w:sz w:val="30"/>
          <w:szCs w:val="30"/>
        </w:rPr>
        <w:t>тыс. рублей;</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C159D7"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w:t>
      </w:r>
      <w:r w:rsidR="00C159D7" w:rsidRPr="00563E7C">
        <w:rPr>
          <w:rFonts w:ascii="Times New Roman" w:cs="Times New Roman" w:hAnsi="Times New Roman"/>
          <w:sz w:val="30"/>
          <w:szCs w:val="30"/>
        </w:rPr>
        <w:t xml:space="preserve">2 959,66 </w:t>
      </w:r>
      <w:r w:rsidRPr="00563E7C">
        <w:rPr>
          <w:rFonts w:ascii="Times New Roman" w:cs="Times New Roman" w:hAnsi="Times New Roman"/>
          <w:sz w:val="30"/>
          <w:szCs w:val="30"/>
        </w:rPr>
        <w:t>тыс. руб</w:t>
      </w:r>
      <w:r w:rsidR="00645B9C" w:rsidRPr="00563E7C">
        <w:rPr>
          <w:rFonts w:ascii="Times New Roman" w:cs="Times New Roman" w:hAnsi="Times New Roman"/>
          <w:sz w:val="30"/>
          <w:szCs w:val="30"/>
        </w:rPr>
        <w:t>лей;</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по строке 2.6.2 </w:t>
      </w:r>
      <w:r w:rsidR="00375239" w:rsidRPr="00563E7C">
        <w:rPr>
          <w:rFonts w:ascii="Times New Roman" w:cs="Times New Roman" w:hAnsi="Times New Roman"/>
          <w:sz w:val="30"/>
          <w:szCs w:val="30"/>
        </w:rPr>
        <w:t>–</w:t>
      </w:r>
      <w:r w:rsidRPr="00563E7C">
        <w:rPr>
          <w:rFonts w:ascii="Times New Roman" w:cs="Times New Roman" w:hAnsi="Times New Roman"/>
          <w:sz w:val="30"/>
          <w:szCs w:val="30"/>
        </w:rPr>
        <w:t xml:space="preserve"> департамент городского хозяйства и транспорта</w:t>
      </w:r>
      <w:r w:rsidR="00F66CE9"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proofErr w:type="gramStart"/>
      <w:r w:rsidR="00F66CE9"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ероприятие реализуется в рамках муниципальной программы «Развитие жилищно-коммунального хозяйства и дорожного комплекса города Красноярска», утвержденной постановлением администрации </w:t>
      </w:r>
      <w:r w:rsidR="00F66CE9" w:rsidRPr="00563E7C">
        <w:rPr>
          <w:rFonts w:ascii="Times New Roman" w:cs="Times New Roman" w:hAnsi="Times New Roman"/>
          <w:sz w:val="30"/>
          <w:szCs w:val="30"/>
        </w:rPr>
        <w:t xml:space="preserve">     </w:t>
      </w:r>
      <w:r w:rsidRPr="00563E7C">
        <w:rPr>
          <w:rFonts w:ascii="Times New Roman" w:cs="Times New Roman" w:hAnsi="Times New Roman"/>
          <w:sz w:val="30"/>
          <w:szCs w:val="30"/>
        </w:rPr>
        <w:t>г</w:t>
      </w:r>
      <w:r w:rsidR="00F66CE9"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 от 14.11.2022 № 1006,</w:t>
      </w:r>
      <w:r w:rsidR="00F66CE9" w:rsidRPr="00563E7C">
        <w:rPr>
          <w:rFonts w:ascii="Times New Roman" w:cs="Times New Roman" w:hAnsi="Times New Roman"/>
          <w:sz w:val="30"/>
          <w:szCs w:val="30"/>
        </w:rPr>
        <w:t xml:space="preserve"> </w:t>
      </w:r>
      <w:r w:rsidRPr="00563E7C">
        <w:rPr>
          <w:rFonts w:ascii="Times New Roman" w:cs="Times New Roman" w:hAnsi="Times New Roman"/>
          <w:sz w:val="30"/>
          <w:szCs w:val="30"/>
        </w:rPr>
        <w:t>а также муниципальной программы «Развитие физической культуры</w:t>
      </w:r>
      <w:r w:rsidR="00F66CE9" w:rsidRPr="00563E7C">
        <w:rPr>
          <w:rFonts w:ascii="Times New Roman" w:cs="Times New Roman" w:hAnsi="Times New Roman"/>
          <w:sz w:val="30"/>
          <w:szCs w:val="30"/>
        </w:rPr>
        <w:t xml:space="preserve"> </w:t>
      </w:r>
      <w:r w:rsidR="006D7B4D" w:rsidRPr="00563E7C">
        <w:rPr>
          <w:rFonts w:ascii="Times New Roman" w:cs="Times New Roman" w:hAnsi="Times New Roman"/>
          <w:sz w:val="30"/>
          <w:szCs w:val="30"/>
        </w:rPr>
        <w:t xml:space="preserve">и </w:t>
      </w:r>
      <w:r w:rsidRPr="00563E7C">
        <w:rPr>
          <w:rFonts w:ascii="Times New Roman" w:cs="Times New Roman" w:hAnsi="Times New Roman"/>
          <w:sz w:val="30"/>
          <w:szCs w:val="30"/>
        </w:rPr>
        <w:t>спорта</w:t>
      </w:r>
      <w:r w:rsidR="00164474" w:rsidRPr="00563E7C">
        <w:rPr>
          <w:rFonts w:ascii="Times New Roman" w:cs="Times New Roman" w:hAnsi="Times New Roman"/>
          <w:sz w:val="30"/>
          <w:szCs w:val="30"/>
        </w:rPr>
        <w:t xml:space="preserve"> </w:t>
      </w:r>
      <w:r w:rsidRPr="00563E7C">
        <w:rPr>
          <w:rFonts w:ascii="Times New Roman" w:cs="Times New Roman" w:hAnsi="Times New Roman"/>
          <w:sz w:val="30"/>
          <w:szCs w:val="30"/>
        </w:rPr>
        <w:t>в городе Красноярске</w:t>
      </w:r>
      <w:r w:rsidR="006A75CA" w:rsidRPr="00563E7C">
        <w:rPr>
          <w:rFonts w:ascii="Times New Roman" w:cs="Times New Roman" w:hAnsi="Times New Roman"/>
          <w:sz w:val="30"/>
          <w:szCs w:val="30"/>
        </w:rPr>
        <w:t>»</w:t>
      </w:r>
      <w:r w:rsidRPr="00563E7C">
        <w:rPr>
          <w:rFonts w:ascii="Times New Roman" w:cs="Times New Roman" w:hAnsi="Times New Roman"/>
          <w:sz w:val="30"/>
          <w:szCs w:val="30"/>
        </w:rPr>
        <w:t>, утвержденной постановлением администрации</w:t>
      </w:r>
      <w:r w:rsidR="00164474" w:rsidRPr="00563E7C">
        <w:rPr>
          <w:rFonts w:ascii="Times New Roman" w:cs="Times New Roman" w:hAnsi="Times New Roman"/>
          <w:sz w:val="30"/>
          <w:szCs w:val="30"/>
        </w:rPr>
        <w:t xml:space="preserve"> </w:t>
      </w:r>
      <w:r w:rsidRPr="00563E7C">
        <w:rPr>
          <w:rFonts w:ascii="Times New Roman" w:cs="Times New Roman" w:hAnsi="Times New Roman"/>
          <w:sz w:val="30"/>
          <w:szCs w:val="30"/>
        </w:rPr>
        <w:t>г</w:t>
      </w:r>
      <w:r w:rsidR="00F66CE9"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 от 14.11.2022 № 994, объем финансирования составляет </w:t>
      </w:r>
      <w:r w:rsidR="00C159D7" w:rsidRPr="00563E7C">
        <w:rPr>
          <w:rFonts w:ascii="Times New Roman" w:cs="Times New Roman" w:hAnsi="Times New Roman"/>
          <w:sz w:val="30"/>
          <w:szCs w:val="30"/>
        </w:rPr>
        <w:t>436 979,91</w:t>
      </w:r>
      <w:r w:rsidRPr="00563E7C">
        <w:rPr>
          <w:rFonts w:ascii="Times New Roman" w:cs="Times New Roman" w:hAnsi="Times New Roman"/>
          <w:sz w:val="30"/>
          <w:szCs w:val="30"/>
        </w:rPr>
        <w:t xml:space="preserve"> тыс. рублей, в том числе</w:t>
      </w:r>
      <w:r w:rsidR="00F66CE9" w:rsidRPr="00563E7C">
        <w:rPr>
          <w:rFonts w:ascii="Times New Roman" w:cs="Times New Roman" w:hAnsi="Times New Roman"/>
          <w:sz w:val="30"/>
          <w:szCs w:val="30"/>
        </w:rPr>
        <w:t xml:space="preserve"> </w:t>
      </w:r>
      <w:r w:rsidRPr="00563E7C">
        <w:rPr>
          <w:rFonts w:ascii="Times New Roman" w:cs="Times New Roman" w:hAnsi="Times New Roman"/>
          <w:sz w:val="30"/>
          <w:szCs w:val="30"/>
        </w:rPr>
        <w:t>по годам:</w:t>
      </w:r>
      <w:proofErr w:type="gramEnd"/>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C159D7"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w:t>
      </w:r>
      <w:r w:rsidR="00C159D7" w:rsidRPr="00563E7C">
        <w:rPr>
          <w:rFonts w:ascii="Times New Roman" w:cs="Times New Roman" w:hAnsi="Times New Roman"/>
          <w:sz w:val="30"/>
          <w:szCs w:val="30"/>
        </w:rPr>
        <w:t>145 659,97</w:t>
      </w:r>
      <w:r w:rsidR="00164474" w:rsidRPr="00563E7C">
        <w:rPr>
          <w:rFonts w:ascii="Times New Roman" w:cs="Times New Roman" w:hAnsi="Times New Roman"/>
          <w:sz w:val="30"/>
          <w:szCs w:val="30"/>
        </w:rPr>
        <w:t xml:space="preserve"> </w:t>
      </w:r>
      <w:r w:rsidR="00645B9C" w:rsidRPr="00563E7C">
        <w:rPr>
          <w:rFonts w:ascii="Times New Roman" w:cs="Times New Roman" w:hAnsi="Times New Roman"/>
          <w:sz w:val="30"/>
          <w:szCs w:val="30"/>
        </w:rPr>
        <w:t>тыс. рублей;</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C159D7"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w:t>
      </w:r>
      <w:r w:rsidR="00164474" w:rsidRPr="00563E7C">
        <w:rPr>
          <w:rFonts w:ascii="Times New Roman" w:cs="Times New Roman" w:hAnsi="Times New Roman"/>
          <w:sz w:val="30"/>
          <w:szCs w:val="30"/>
        </w:rPr>
        <w:t xml:space="preserve">145 659,97 </w:t>
      </w:r>
      <w:r w:rsidRPr="00563E7C">
        <w:rPr>
          <w:rFonts w:ascii="Times New Roman" w:cs="Times New Roman" w:hAnsi="Times New Roman"/>
          <w:sz w:val="30"/>
          <w:szCs w:val="30"/>
        </w:rPr>
        <w:t>тыс. руб</w:t>
      </w:r>
      <w:r w:rsidR="00645B9C" w:rsidRPr="00563E7C">
        <w:rPr>
          <w:rFonts w:ascii="Times New Roman" w:cs="Times New Roman" w:hAnsi="Times New Roman"/>
          <w:sz w:val="30"/>
          <w:szCs w:val="30"/>
        </w:rPr>
        <w:t>лей;</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lastRenderedPageBreak/>
        <w:t>202</w:t>
      </w:r>
      <w:r w:rsidR="00C159D7"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w:t>
      </w:r>
      <w:r w:rsidR="00164474" w:rsidRPr="00563E7C">
        <w:rPr>
          <w:rFonts w:ascii="Times New Roman" w:cs="Times New Roman" w:hAnsi="Times New Roman"/>
          <w:sz w:val="30"/>
          <w:szCs w:val="30"/>
        </w:rPr>
        <w:t xml:space="preserve">145 659,97 </w:t>
      </w:r>
      <w:r w:rsidRPr="00563E7C">
        <w:rPr>
          <w:rFonts w:ascii="Times New Roman" w:cs="Times New Roman" w:hAnsi="Times New Roman"/>
          <w:sz w:val="30"/>
          <w:szCs w:val="30"/>
        </w:rPr>
        <w:t>тыс. руб</w:t>
      </w:r>
      <w:r w:rsidR="00645B9C" w:rsidRPr="00563E7C">
        <w:rPr>
          <w:rFonts w:ascii="Times New Roman" w:cs="Times New Roman" w:hAnsi="Times New Roman"/>
          <w:sz w:val="30"/>
          <w:szCs w:val="30"/>
        </w:rPr>
        <w:t>лей;</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по строке 2.6.3 </w:t>
      </w:r>
      <w:r w:rsidR="00375239" w:rsidRPr="00563E7C">
        <w:rPr>
          <w:rFonts w:ascii="Times New Roman" w:cs="Times New Roman" w:hAnsi="Times New Roman"/>
          <w:sz w:val="30"/>
          <w:szCs w:val="30"/>
        </w:rPr>
        <w:t>–</w:t>
      </w:r>
      <w:r w:rsidRPr="00563E7C">
        <w:rPr>
          <w:rFonts w:ascii="Times New Roman" w:cs="Times New Roman" w:hAnsi="Times New Roman"/>
          <w:sz w:val="30"/>
          <w:szCs w:val="30"/>
        </w:rPr>
        <w:t xml:space="preserve"> главное управление культуры</w:t>
      </w:r>
      <w:r w:rsidR="00F66CE9"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F66CE9"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ероприятие реализуется в рамках муниципальной программы «Развитие культуры </w:t>
      </w:r>
      <w:r w:rsidR="00F66CE9" w:rsidRPr="00563E7C">
        <w:rPr>
          <w:rFonts w:ascii="Times New Roman" w:cs="Times New Roman" w:hAnsi="Times New Roman"/>
          <w:sz w:val="30"/>
          <w:szCs w:val="30"/>
        </w:rPr>
        <w:t xml:space="preserve">                        </w:t>
      </w:r>
      <w:r w:rsidRPr="00563E7C">
        <w:rPr>
          <w:rFonts w:ascii="Times New Roman" w:cs="Times New Roman" w:hAnsi="Times New Roman"/>
          <w:sz w:val="30"/>
          <w:szCs w:val="30"/>
        </w:rPr>
        <w:t>в городе Красноярске», утвержденной постановлением администрации г</w:t>
      </w:r>
      <w:r w:rsidR="00F66CE9"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w:t>
      </w:r>
      <w:r w:rsidR="00F66CE9" w:rsidRPr="00563E7C">
        <w:rPr>
          <w:rFonts w:ascii="Times New Roman" w:cs="Times New Roman" w:hAnsi="Times New Roman"/>
          <w:sz w:val="30"/>
          <w:szCs w:val="30"/>
        </w:rPr>
        <w:t xml:space="preserve">асноярска от 14.11.2022 № 999, </w:t>
      </w:r>
      <w:r w:rsidRPr="00563E7C">
        <w:rPr>
          <w:rFonts w:ascii="Times New Roman" w:cs="Times New Roman" w:hAnsi="Times New Roman"/>
          <w:sz w:val="30"/>
          <w:szCs w:val="30"/>
        </w:rPr>
        <w:t xml:space="preserve">объем финансирования составляет </w:t>
      </w:r>
      <w:r w:rsidR="002E66F3" w:rsidRPr="00563E7C">
        <w:rPr>
          <w:rFonts w:ascii="Times New Roman" w:cs="Times New Roman" w:hAnsi="Times New Roman"/>
          <w:sz w:val="30"/>
          <w:szCs w:val="30"/>
        </w:rPr>
        <w:t>358 167,</w:t>
      </w:r>
      <w:r w:rsidR="00D07C36" w:rsidRPr="00563E7C">
        <w:rPr>
          <w:rFonts w:ascii="Times New Roman" w:cs="Times New Roman" w:hAnsi="Times New Roman"/>
          <w:sz w:val="30"/>
          <w:szCs w:val="30"/>
        </w:rPr>
        <w:t>36</w:t>
      </w:r>
      <w:r w:rsidRPr="00563E7C">
        <w:rPr>
          <w:rFonts w:ascii="Times New Roman" w:cs="Times New Roman" w:hAnsi="Times New Roman"/>
          <w:sz w:val="30"/>
          <w:szCs w:val="30"/>
        </w:rPr>
        <w:t xml:space="preserve"> тыс. рублей, в том числе</w:t>
      </w:r>
      <w:r w:rsidR="00F66CE9" w:rsidRPr="00563E7C">
        <w:rPr>
          <w:rFonts w:ascii="Times New Roman" w:cs="Times New Roman" w:hAnsi="Times New Roman"/>
          <w:sz w:val="30"/>
          <w:szCs w:val="30"/>
        </w:rPr>
        <w:t xml:space="preserve"> </w:t>
      </w:r>
      <w:r w:rsidRPr="00563E7C">
        <w:rPr>
          <w:rFonts w:ascii="Times New Roman" w:cs="Times New Roman" w:hAnsi="Times New Roman"/>
          <w:sz w:val="30"/>
          <w:szCs w:val="30"/>
        </w:rPr>
        <w:t>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42137F"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w:t>
      </w:r>
      <w:r w:rsidR="002E66F3" w:rsidRPr="00563E7C">
        <w:rPr>
          <w:rFonts w:ascii="Times New Roman" w:cs="Times New Roman" w:hAnsi="Times New Roman"/>
          <w:sz w:val="30"/>
          <w:szCs w:val="30"/>
        </w:rPr>
        <w:t>119 38</w:t>
      </w:r>
      <w:r w:rsidR="00D07C36" w:rsidRPr="00563E7C">
        <w:rPr>
          <w:rFonts w:ascii="Times New Roman" w:cs="Times New Roman" w:hAnsi="Times New Roman"/>
          <w:sz w:val="30"/>
          <w:szCs w:val="30"/>
        </w:rPr>
        <w:t>9</w:t>
      </w:r>
      <w:r w:rsidR="002E66F3" w:rsidRPr="00563E7C">
        <w:rPr>
          <w:rFonts w:ascii="Times New Roman" w:cs="Times New Roman" w:hAnsi="Times New Roman"/>
          <w:sz w:val="30"/>
          <w:szCs w:val="30"/>
        </w:rPr>
        <w:t>,</w:t>
      </w:r>
      <w:r w:rsidR="00D07C36" w:rsidRPr="00563E7C">
        <w:rPr>
          <w:rFonts w:ascii="Times New Roman" w:cs="Times New Roman" w:hAnsi="Times New Roman"/>
          <w:sz w:val="30"/>
          <w:szCs w:val="30"/>
        </w:rPr>
        <w:t>12</w:t>
      </w:r>
      <w:r w:rsidR="00645B9C" w:rsidRPr="00563E7C">
        <w:rPr>
          <w:rFonts w:ascii="Times New Roman" w:cs="Times New Roman" w:hAnsi="Times New Roman"/>
          <w:sz w:val="30"/>
          <w:szCs w:val="30"/>
        </w:rPr>
        <w:t xml:space="preserve">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42137F"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w:t>
      </w:r>
      <w:r w:rsidR="002E66F3" w:rsidRPr="00563E7C">
        <w:rPr>
          <w:rFonts w:ascii="Times New Roman" w:cs="Times New Roman" w:hAnsi="Times New Roman"/>
          <w:sz w:val="30"/>
          <w:szCs w:val="30"/>
        </w:rPr>
        <w:t>119 38</w:t>
      </w:r>
      <w:r w:rsidR="00D07C36" w:rsidRPr="00563E7C">
        <w:rPr>
          <w:rFonts w:ascii="Times New Roman" w:cs="Times New Roman" w:hAnsi="Times New Roman"/>
          <w:sz w:val="30"/>
          <w:szCs w:val="30"/>
        </w:rPr>
        <w:t>9</w:t>
      </w:r>
      <w:r w:rsidR="002E66F3" w:rsidRPr="00563E7C">
        <w:rPr>
          <w:rFonts w:ascii="Times New Roman" w:cs="Times New Roman" w:hAnsi="Times New Roman"/>
          <w:sz w:val="30"/>
          <w:szCs w:val="30"/>
        </w:rPr>
        <w:t>,</w:t>
      </w:r>
      <w:r w:rsidR="00D07C36" w:rsidRPr="00563E7C">
        <w:rPr>
          <w:rFonts w:ascii="Times New Roman" w:cs="Times New Roman" w:hAnsi="Times New Roman"/>
          <w:sz w:val="30"/>
          <w:szCs w:val="30"/>
        </w:rPr>
        <w:t>12</w:t>
      </w:r>
      <w:r w:rsidR="002E66F3" w:rsidRPr="00563E7C">
        <w:rPr>
          <w:rFonts w:ascii="Times New Roman" w:cs="Times New Roman" w:hAnsi="Times New Roman"/>
          <w:sz w:val="30"/>
          <w:szCs w:val="30"/>
        </w:rPr>
        <w:t xml:space="preserve"> </w:t>
      </w:r>
      <w:r w:rsidR="00645B9C" w:rsidRPr="00563E7C">
        <w:rPr>
          <w:rFonts w:ascii="Times New Roman" w:cs="Times New Roman" w:hAnsi="Times New Roman"/>
          <w:sz w:val="30"/>
          <w:szCs w:val="30"/>
        </w:rPr>
        <w:t xml:space="preserve">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42137F"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w:t>
      </w:r>
      <w:r w:rsidR="002E66F3" w:rsidRPr="00563E7C">
        <w:rPr>
          <w:rFonts w:ascii="Times New Roman" w:cs="Times New Roman" w:hAnsi="Times New Roman"/>
          <w:sz w:val="30"/>
          <w:szCs w:val="30"/>
        </w:rPr>
        <w:t>119 38</w:t>
      </w:r>
      <w:r w:rsidR="00D07C36" w:rsidRPr="00563E7C">
        <w:rPr>
          <w:rFonts w:ascii="Times New Roman" w:cs="Times New Roman" w:hAnsi="Times New Roman"/>
          <w:sz w:val="30"/>
          <w:szCs w:val="30"/>
        </w:rPr>
        <w:t>9</w:t>
      </w:r>
      <w:r w:rsidR="002E66F3" w:rsidRPr="00563E7C">
        <w:rPr>
          <w:rFonts w:ascii="Times New Roman" w:cs="Times New Roman" w:hAnsi="Times New Roman"/>
          <w:sz w:val="30"/>
          <w:szCs w:val="30"/>
        </w:rPr>
        <w:t>,</w:t>
      </w:r>
      <w:r w:rsidR="00D07C36" w:rsidRPr="00563E7C">
        <w:rPr>
          <w:rFonts w:ascii="Times New Roman" w:cs="Times New Roman" w:hAnsi="Times New Roman"/>
          <w:sz w:val="30"/>
          <w:szCs w:val="30"/>
        </w:rPr>
        <w:t>12</w:t>
      </w:r>
      <w:r w:rsidR="002E66F3" w:rsidRPr="00563E7C">
        <w:rPr>
          <w:rFonts w:ascii="Times New Roman" w:cs="Times New Roman" w:hAnsi="Times New Roman"/>
          <w:sz w:val="30"/>
          <w:szCs w:val="30"/>
        </w:rPr>
        <w:t xml:space="preserve"> </w:t>
      </w:r>
      <w:r w:rsidR="00645B9C" w:rsidRPr="00563E7C">
        <w:rPr>
          <w:rFonts w:ascii="Times New Roman" w:cs="Times New Roman" w:hAnsi="Times New Roman"/>
          <w:sz w:val="30"/>
          <w:szCs w:val="30"/>
        </w:rPr>
        <w:t xml:space="preserve">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по строке 2.6.4 </w:t>
      </w:r>
      <w:r w:rsidR="00375239" w:rsidRPr="00563E7C">
        <w:rPr>
          <w:rFonts w:ascii="Times New Roman" w:cs="Times New Roman" w:hAnsi="Times New Roman"/>
          <w:sz w:val="30"/>
          <w:szCs w:val="30"/>
        </w:rPr>
        <w:t>–</w:t>
      </w:r>
      <w:r w:rsidRPr="00563E7C">
        <w:rPr>
          <w:rFonts w:ascii="Times New Roman" w:cs="Times New Roman" w:hAnsi="Times New Roman"/>
          <w:sz w:val="30"/>
          <w:szCs w:val="30"/>
        </w:rPr>
        <w:t xml:space="preserve"> главное управление по физической культуре</w:t>
      </w:r>
      <w:r w:rsidR="00CB6881" w:rsidRPr="00563E7C">
        <w:rPr>
          <w:rFonts w:ascii="Times New Roman" w:cs="Times New Roman" w:hAnsi="Times New Roman"/>
          <w:sz w:val="30"/>
          <w:szCs w:val="30"/>
        </w:rPr>
        <w:t>, спорту и туризму</w:t>
      </w:r>
      <w:r w:rsidR="00F66CE9"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F66CE9" w:rsidRPr="00563E7C">
        <w:rPr>
          <w:rFonts w:ascii="Times New Roman" w:cs="Times New Roman" w:hAnsi="Times New Roman"/>
          <w:sz w:val="30"/>
          <w:szCs w:val="30"/>
        </w:rPr>
        <w:t>М</w:t>
      </w:r>
      <w:r w:rsidRPr="00563E7C">
        <w:rPr>
          <w:rFonts w:ascii="Times New Roman" w:cs="Times New Roman" w:hAnsi="Times New Roman"/>
          <w:sz w:val="30"/>
          <w:szCs w:val="30"/>
        </w:rPr>
        <w:t>ероприятие реализуется</w:t>
      </w:r>
      <w:r w:rsidR="00F66CE9" w:rsidRPr="00563E7C">
        <w:rPr>
          <w:rFonts w:ascii="Times New Roman" w:cs="Times New Roman" w:hAnsi="Times New Roman"/>
          <w:sz w:val="30"/>
          <w:szCs w:val="30"/>
        </w:rPr>
        <w:t xml:space="preserve"> </w:t>
      </w:r>
      <w:r w:rsidRPr="00563E7C">
        <w:rPr>
          <w:rFonts w:ascii="Times New Roman" w:cs="Times New Roman" w:hAnsi="Times New Roman"/>
          <w:sz w:val="30"/>
          <w:szCs w:val="30"/>
        </w:rPr>
        <w:t>в рамках муниципальной программы «Развитие физической культуры</w:t>
      </w:r>
      <w:r w:rsidR="00F66CE9" w:rsidRPr="00563E7C">
        <w:rPr>
          <w:rFonts w:ascii="Times New Roman" w:cs="Times New Roman" w:hAnsi="Times New Roman"/>
          <w:sz w:val="30"/>
          <w:szCs w:val="30"/>
        </w:rPr>
        <w:t xml:space="preserve"> </w:t>
      </w:r>
      <w:r w:rsidR="00E40B84" w:rsidRPr="00563E7C">
        <w:rPr>
          <w:rFonts w:ascii="Times New Roman" w:cs="Times New Roman" w:hAnsi="Times New Roman"/>
          <w:sz w:val="30"/>
          <w:szCs w:val="30"/>
        </w:rPr>
        <w:t xml:space="preserve">и </w:t>
      </w:r>
      <w:r w:rsidR="008273C7" w:rsidRPr="00563E7C">
        <w:rPr>
          <w:rFonts w:ascii="Times New Roman" w:cs="Times New Roman" w:hAnsi="Times New Roman"/>
          <w:sz w:val="30"/>
          <w:szCs w:val="30"/>
        </w:rPr>
        <w:t xml:space="preserve">спорта </w:t>
      </w:r>
      <w:r w:rsidRPr="00563E7C">
        <w:rPr>
          <w:rFonts w:ascii="Times New Roman" w:cs="Times New Roman" w:hAnsi="Times New Roman"/>
          <w:sz w:val="30"/>
          <w:szCs w:val="30"/>
        </w:rPr>
        <w:t>в городе Красноярске», утвержденной постановлением администрации г</w:t>
      </w:r>
      <w:r w:rsidR="00F66CE9"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 от 14.11.2022 № 994, объем финансирования составляет </w:t>
      </w:r>
      <w:r w:rsidR="00033A20" w:rsidRPr="00563E7C">
        <w:rPr>
          <w:rFonts w:ascii="Times New Roman" w:cs="Times New Roman" w:hAnsi="Times New Roman"/>
          <w:sz w:val="30"/>
          <w:szCs w:val="30"/>
        </w:rPr>
        <w:t>90 924, 15</w:t>
      </w:r>
      <w:r w:rsidRPr="00563E7C">
        <w:rPr>
          <w:rFonts w:ascii="Times New Roman" w:cs="Times New Roman" w:hAnsi="Times New Roman"/>
          <w:sz w:val="30"/>
          <w:szCs w:val="30"/>
        </w:rPr>
        <w:t xml:space="preserve"> тыс. рублей, 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42137F" w:rsidRPr="00563E7C">
        <w:rPr>
          <w:rFonts w:ascii="Times New Roman" w:cs="Times New Roman" w:hAnsi="Times New Roman"/>
          <w:sz w:val="30"/>
          <w:szCs w:val="30"/>
        </w:rPr>
        <w:t>6</w:t>
      </w:r>
      <w:r w:rsidR="00645B9C" w:rsidRPr="00563E7C">
        <w:rPr>
          <w:rFonts w:ascii="Times New Roman" w:cs="Times New Roman" w:hAnsi="Times New Roman"/>
          <w:sz w:val="30"/>
          <w:szCs w:val="30"/>
        </w:rPr>
        <w:t xml:space="preserve"> год – </w:t>
      </w:r>
      <w:r w:rsidR="00033A20" w:rsidRPr="00563E7C">
        <w:rPr>
          <w:rFonts w:ascii="Times New Roman" w:cs="Times New Roman" w:hAnsi="Times New Roman"/>
          <w:sz w:val="30"/>
          <w:szCs w:val="30"/>
        </w:rPr>
        <w:t>30 308,05</w:t>
      </w:r>
      <w:r w:rsidR="00645B9C" w:rsidRPr="00563E7C">
        <w:rPr>
          <w:rFonts w:ascii="Times New Roman" w:cs="Times New Roman" w:hAnsi="Times New Roman"/>
          <w:sz w:val="30"/>
          <w:szCs w:val="30"/>
        </w:rPr>
        <w:t xml:space="preserve">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42137F" w:rsidRPr="00563E7C">
        <w:rPr>
          <w:rFonts w:ascii="Times New Roman" w:cs="Times New Roman" w:hAnsi="Times New Roman"/>
          <w:sz w:val="30"/>
          <w:szCs w:val="30"/>
        </w:rPr>
        <w:t>7</w:t>
      </w:r>
      <w:r w:rsidR="00645B9C" w:rsidRPr="00563E7C">
        <w:rPr>
          <w:rFonts w:ascii="Times New Roman" w:cs="Times New Roman" w:hAnsi="Times New Roman"/>
          <w:sz w:val="30"/>
          <w:szCs w:val="30"/>
        </w:rPr>
        <w:t xml:space="preserve"> год – </w:t>
      </w:r>
      <w:r w:rsidR="00033A20" w:rsidRPr="00563E7C">
        <w:rPr>
          <w:rFonts w:ascii="Times New Roman" w:cs="Times New Roman" w:hAnsi="Times New Roman"/>
          <w:sz w:val="30"/>
          <w:szCs w:val="30"/>
        </w:rPr>
        <w:t xml:space="preserve">30 308,05 </w:t>
      </w:r>
      <w:r w:rsidR="00645B9C" w:rsidRPr="00563E7C">
        <w:rPr>
          <w:rFonts w:ascii="Times New Roman" w:cs="Times New Roman" w:hAnsi="Times New Roman"/>
          <w:sz w:val="30"/>
          <w:szCs w:val="30"/>
        </w:rPr>
        <w:t xml:space="preserve">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42137F"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w:t>
      </w:r>
      <w:r w:rsidR="00033A20" w:rsidRPr="00563E7C">
        <w:rPr>
          <w:rFonts w:ascii="Times New Roman" w:cs="Times New Roman" w:hAnsi="Times New Roman"/>
          <w:sz w:val="30"/>
          <w:szCs w:val="30"/>
        </w:rPr>
        <w:t xml:space="preserve">30 308,05 </w:t>
      </w:r>
      <w:r w:rsidR="00645B9C" w:rsidRPr="00563E7C">
        <w:rPr>
          <w:rFonts w:ascii="Times New Roman" w:cs="Times New Roman" w:hAnsi="Times New Roman"/>
          <w:sz w:val="30"/>
          <w:szCs w:val="30"/>
        </w:rPr>
        <w:t xml:space="preserve">тыс. рублей; </w:t>
      </w:r>
    </w:p>
    <w:p w:rsidP="00563E7C" w:rsidR="00645B9C" w:rsidRDefault="00231BA5"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по строке 2.6.5 </w:t>
      </w:r>
      <w:r w:rsidR="00375239" w:rsidRPr="00563E7C">
        <w:rPr>
          <w:rFonts w:ascii="Times New Roman" w:cs="Times New Roman" w:hAnsi="Times New Roman"/>
          <w:sz w:val="30"/>
          <w:szCs w:val="30"/>
        </w:rPr>
        <w:t>–</w:t>
      </w:r>
      <w:r w:rsidRPr="00563E7C">
        <w:rPr>
          <w:rFonts w:ascii="Times New Roman" w:cs="Times New Roman" w:hAnsi="Times New Roman"/>
          <w:sz w:val="30"/>
          <w:szCs w:val="30"/>
        </w:rPr>
        <w:t xml:space="preserve"> администрация поселка Березовка</w:t>
      </w:r>
      <w:r w:rsidR="00412ACD" w:rsidRPr="00563E7C">
        <w:rPr>
          <w:rFonts w:ascii="Times New Roman" w:cs="Times New Roman" w:hAnsi="Times New Roman"/>
          <w:sz w:val="30"/>
          <w:szCs w:val="30"/>
        </w:rPr>
        <w:t xml:space="preserve"> Березовского района Красноярского края</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E87E42" w:rsidRPr="00563E7C">
        <w:rPr>
          <w:rFonts w:ascii="Times New Roman" w:cs="Times New Roman" w:hAnsi="Times New Roman"/>
          <w:sz w:val="30"/>
          <w:szCs w:val="30"/>
        </w:rPr>
        <w:t>М</w:t>
      </w:r>
      <w:r w:rsidRPr="00563E7C">
        <w:rPr>
          <w:rFonts w:ascii="Times New Roman" w:cs="Times New Roman" w:hAnsi="Times New Roman"/>
          <w:sz w:val="30"/>
          <w:szCs w:val="30"/>
        </w:rPr>
        <w:t>ероприятие реализуется в рамках муниципальной программы «Развитие физической культуры</w:t>
      </w:r>
      <w:r w:rsidR="006D7B4D" w:rsidRPr="00563E7C">
        <w:rPr>
          <w:rFonts w:ascii="Times New Roman" w:cs="Times New Roman" w:hAnsi="Times New Roman"/>
          <w:sz w:val="30"/>
          <w:szCs w:val="30"/>
        </w:rPr>
        <w:t xml:space="preserve"> и</w:t>
      </w:r>
      <w:r w:rsidRPr="00563E7C">
        <w:rPr>
          <w:rFonts w:ascii="Times New Roman" w:cs="Times New Roman" w:hAnsi="Times New Roman"/>
          <w:sz w:val="30"/>
          <w:szCs w:val="30"/>
        </w:rPr>
        <w:t xml:space="preserve"> спорта </w:t>
      </w:r>
      <w:r w:rsidR="00375239"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в городе Красноярске», утвержденной постановлением администрации </w:t>
      </w:r>
      <w:r w:rsidR="00375239" w:rsidRPr="00563E7C">
        <w:rPr>
          <w:rFonts w:ascii="Times New Roman" w:cs="Times New Roman" w:hAnsi="Times New Roman"/>
          <w:sz w:val="30"/>
          <w:szCs w:val="30"/>
        </w:rPr>
        <w:t xml:space="preserve">                       </w:t>
      </w:r>
      <w:r w:rsidRPr="00563E7C">
        <w:rPr>
          <w:rFonts w:ascii="Times New Roman" w:cs="Times New Roman" w:hAnsi="Times New Roman"/>
          <w:sz w:val="30"/>
          <w:szCs w:val="30"/>
        </w:rPr>
        <w:t>г</w:t>
      </w:r>
      <w:r w:rsidR="00E87E42" w:rsidRPr="00563E7C">
        <w:rPr>
          <w:rFonts w:ascii="Times New Roman" w:cs="Times New Roman" w:hAnsi="Times New Roman"/>
          <w:sz w:val="30"/>
          <w:szCs w:val="30"/>
        </w:rPr>
        <w:t>ород</w:t>
      </w:r>
      <w:r w:rsidR="007F42E0">
        <w:rPr>
          <w:rFonts w:ascii="Times New Roman" w:cs="Times New Roman" w:hAnsi="Times New Roman"/>
          <w:sz w:val="30"/>
          <w:szCs w:val="30"/>
        </w:rPr>
        <w:t>а</w:t>
      </w:r>
      <w:r w:rsidRPr="00563E7C">
        <w:rPr>
          <w:rFonts w:ascii="Times New Roman" w:cs="Times New Roman" w:hAnsi="Times New Roman"/>
          <w:sz w:val="30"/>
          <w:szCs w:val="30"/>
        </w:rPr>
        <w:t xml:space="preserve"> Красноярска от 14.11.2022 № 994, объем финансирования составляет 127,29 тыс. рублей, в том числе по годам:</w:t>
      </w:r>
    </w:p>
    <w:p w:rsidP="00563E7C" w:rsidR="00645B9C" w:rsidRDefault="00231BA5"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2026 год – 42,43 тыс. рублей</w:t>
      </w:r>
      <w:r w:rsidR="00645B9C" w:rsidRPr="00563E7C">
        <w:rPr>
          <w:rFonts w:ascii="Times New Roman" w:cs="Times New Roman" w:hAnsi="Times New Roman"/>
          <w:sz w:val="30"/>
          <w:szCs w:val="30"/>
        </w:rPr>
        <w:t xml:space="preserve">; </w:t>
      </w:r>
    </w:p>
    <w:p w:rsidP="00563E7C" w:rsidR="00645B9C" w:rsidRDefault="00645B9C"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2027 год – 42,43 тыс. рублей; </w:t>
      </w:r>
    </w:p>
    <w:p w:rsidP="00563E7C" w:rsidR="00645B9C" w:rsidRDefault="00645B9C"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2028 год – 42,43 тыс. рублей; </w:t>
      </w:r>
    </w:p>
    <w:p w:rsidP="00563E7C" w:rsidR="00645B9C" w:rsidRDefault="00231BA5"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по строке 2.6.6 </w:t>
      </w:r>
      <w:r w:rsidR="00375239" w:rsidRPr="00563E7C">
        <w:rPr>
          <w:rFonts w:ascii="Times New Roman" w:cs="Times New Roman" w:hAnsi="Times New Roman"/>
          <w:sz w:val="30"/>
          <w:szCs w:val="30"/>
        </w:rPr>
        <w:t>–</w:t>
      </w:r>
      <w:r w:rsidRPr="00563E7C">
        <w:rPr>
          <w:rFonts w:ascii="Times New Roman" w:cs="Times New Roman" w:hAnsi="Times New Roman"/>
          <w:sz w:val="30"/>
          <w:szCs w:val="30"/>
        </w:rPr>
        <w:t xml:space="preserve"> администрация </w:t>
      </w:r>
      <w:proofErr w:type="spellStart"/>
      <w:r w:rsidRPr="00563E7C">
        <w:rPr>
          <w:rFonts w:ascii="Times New Roman" w:cs="Times New Roman" w:hAnsi="Times New Roman"/>
          <w:sz w:val="30"/>
          <w:szCs w:val="30"/>
        </w:rPr>
        <w:t>Элитовского</w:t>
      </w:r>
      <w:proofErr w:type="spellEnd"/>
      <w:r w:rsidRPr="00563E7C">
        <w:rPr>
          <w:rFonts w:ascii="Times New Roman" w:cs="Times New Roman" w:hAnsi="Times New Roman"/>
          <w:sz w:val="30"/>
          <w:szCs w:val="30"/>
        </w:rPr>
        <w:t xml:space="preserve"> сельсовета</w:t>
      </w:r>
      <w:r w:rsidR="00412ACD" w:rsidRPr="00563E7C">
        <w:rPr>
          <w:rFonts w:ascii="Times New Roman" w:cs="Times New Roman" w:hAnsi="Times New Roman"/>
          <w:sz w:val="30"/>
          <w:szCs w:val="30"/>
        </w:rPr>
        <w:t xml:space="preserve"> </w:t>
      </w:r>
      <w:proofErr w:type="spellStart"/>
      <w:r w:rsidR="00412ACD" w:rsidRPr="00563E7C">
        <w:rPr>
          <w:rFonts w:ascii="Times New Roman" w:cs="Times New Roman" w:hAnsi="Times New Roman"/>
          <w:sz w:val="30"/>
          <w:szCs w:val="30"/>
        </w:rPr>
        <w:t>Емельяновского</w:t>
      </w:r>
      <w:proofErr w:type="spellEnd"/>
      <w:r w:rsidR="00412ACD" w:rsidRPr="00563E7C">
        <w:rPr>
          <w:rFonts w:ascii="Times New Roman" w:cs="Times New Roman" w:hAnsi="Times New Roman"/>
          <w:sz w:val="30"/>
          <w:szCs w:val="30"/>
        </w:rPr>
        <w:t xml:space="preserve"> района Красноярского края</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proofErr w:type="gramStart"/>
      <w:r w:rsidR="00E87E42" w:rsidRPr="00563E7C">
        <w:rPr>
          <w:rFonts w:ascii="Times New Roman" w:cs="Times New Roman" w:hAnsi="Times New Roman"/>
          <w:sz w:val="30"/>
          <w:szCs w:val="30"/>
        </w:rPr>
        <w:t>М</w:t>
      </w:r>
      <w:r w:rsidRPr="00563E7C">
        <w:rPr>
          <w:rFonts w:ascii="Times New Roman" w:cs="Times New Roman" w:hAnsi="Times New Roman"/>
          <w:sz w:val="30"/>
          <w:szCs w:val="30"/>
        </w:rPr>
        <w:t>ероприятие реализуется</w:t>
      </w:r>
      <w:r w:rsidR="00375239"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в рамках муниципальной программы «Развитие физической культуры</w:t>
      </w:r>
      <w:r w:rsidR="006D7B4D" w:rsidRPr="00563E7C">
        <w:rPr>
          <w:rFonts w:ascii="Times New Roman" w:cs="Times New Roman" w:hAnsi="Times New Roman"/>
          <w:sz w:val="30"/>
          <w:szCs w:val="30"/>
        </w:rPr>
        <w:t xml:space="preserve"> </w:t>
      </w:r>
      <w:r w:rsidR="00375239" w:rsidRPr="00563E7C">
        <w:rPr>
          <w:rFonts w:ascii="Times New Roman" w:cs="Times New Roman" w:hAnsi="Times New Roman"/>
          <w:sz w:val="30"/>
          <w:szCs w:val="30"/>
        </w:rPr>
        <w:t xml:space="preserve">                     </w:t>
      </w:r>
      <w:r w:rsidR="006D7B4D" w:rsidRPr="00563E7C">
        <w:rPr>
          <w:rFonts w:ascii="Times New Roman" w:cs="Times New Roman" w:hAnsi="Times New Roman"/>
          <w:sz w:val="30"/>
          <w:szCs w:val="30"/>
        </w:rPr>
        <w:t>и</w:t>
      </w:r>
      <w:r w:rsidRPr="00563E7C">
        <w:rPr>
          <w:rFonts w:ascii="Times New Roman" w:cs="Times New Roman" w:hAnsi="Times New Roman"/>
          <w:sz w:val="30"/>
          <w:szCs w:val="30"/>
        </w:rPr>
        <w:t xml:space="preserve"> спорта в городе Красноярске», утвержденной постановлением администрации г</w:t>
      </w:r>
      <w:r w:rsidR="00E87E42"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 от 14.11.2022 № 994, </w:t>
      </w:r>
      <w:r w:rsidR="002A2FCF" w:rsidRPr="00563E7C">
        <w:rPr>
          <w:rFonts w:ascii="Times New Roman" w:cs="Times New Roman" w:hAnsi="Times New Roman"/>
          <w:sz w:val="30"/>
          <w:szCs w:val="30"/>
        </w:rPr>
        <w:t xml:space="preserve">а также </w:t>
      </w:r>
      <w:r w:rsidR="00375239" w:rsidRPr="00563E7C">
        <w:rPr>
          <w:rFonts w:ascii="Times New Roman" w:cs="Times New Roman" w:hAnsi="Times New Roman"/>
          <w:sz w:val="30"/>
          <w:szCs w:val="30"/>
        </w:rPr>
        <w:t xml:space="preserve">                             </w:t>
      </w:r>
      <w:r w:rsidR="002A2FCF" w:rsidRPr="00563E7C">
        <w:rPr>
          <w:rFonts w:ascii="Times New Roman" w:cs="Times New Roman" w:hAnsi="Times New Roman"/>
          <w:sz w:val="30"/>
          <w:szCs w:val="30"/>
        </w:rPr>
        <w:t>в соответствии с решением Красноярского городского Совета депутатов от 16.12.2025 № 12-140 «О бюджете городского округа город Красноярск Красноярского края на 2026 год и плановый период 2027</w:t>
      </w:r>
      <w:r w:rsidR="00375239" w:rsidRPr="00563E7C">
        <w:rPr>
          <w:rFonts w:ascii="Times New Roman" w:cs="Times New Roman" w:hAnsi="Times New Roman"/>
          <w:sz w:val="30"/>
          <w:szCs w:val="30"/>
        </w:rPr>
        <w:t>–</w:t>
      </w:r>
      <w:r w:rsidR="002A2FCF" w:rsidRPr="00563E7C">
        <w:rPr>
          <w:rFonts w:ascii="Times New Roman" w:cs="Times New Roman" w:hAnsi="Times New Roman"/>
          <w:sz w:val="30"/>
          <w:szCs w:val="30"/>
        </w:rPr>
        <w:t xml:space="preserve">2028 годов», </w:t>
      </w:r>
      <w:r w:rsidRPr="00563E7C">
        <w:rPr>
          <w:rFonts w:ascii="Times New Roman" w:cs="Times New Roman" w:hAnsi="Times New Roman"/>
          <w:sz w:val="30"/>
          <w:szCs w:val="30"/>
        </w:rPr>
        <w:t xml:space="preserve">объем финансирования составляет </w:t>
      </w:r>
      <w:r w:rsidR="00AF0E2C" w:rsidRPr="00563E7C">
        <w:rPr>
          <w:rFonts w:ascii="Times New Roman" w:cs="Times New Roman" w:hAnsi="Times New Roman"/>
          <w:sz w:val="30"/>
          <w:szCs w:val="30"/>
        </w:rPr>
        <w:t>4</w:t>
      </w:r>
      <w:r w:rsidRPr="00563E7C">
        <w:rPr>
          <w:rFonts w:ascii="Times New Roman" w:cs="Times New Roman" w:hAnsi="Times New Roman"/>
          <w:sz w:val="30"/>
          <w:szCs w:val="30"/>
        </w:rPr>
        <w:t>88,64 тыс. рублей,</w:t>
      </w:r>
      <w:r w:rsidR="000D026C"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в том числе</w:t>
      </w:r>
      <w:proofErr w:type="gramEnd"/>
      <w:r w:rsidR="000D026C" w:rsidRPr="00563E7C">
        <w:rPr>
          <w:rFonts w:ascii="Times New Roman" w:cs="Times New Roman" w:hAnsi="Times New Roman"/>
          <w:sz w:val="30"/>
          <w:szCs w:val="30"/>
        </w:rPr>
        <w:t xml:space="preserve"> </w:t>
      </w:r>
      <w:r w:rsidRPr="00563E7C">
        <w:rPr>
          <w:rFonts w:ascii="Times New Roman" w:cs="Times New Roman" w:hAnsi="Times New Roman"/>
          <w:sz w:val="30"/>
          <w:szCs w:val="30"/>
        </w:rPr>
        <w:t>по годам:</w:t>
      </w:r>
    </w:p>
    <w:p w:rsidP="00563E7C" w:rsidR="00645B9C" w:rsidRDefault="00645B9C"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2026 год – </w:t>
      </w:r>
      <w:r w:rsidR="00AF0E2C" w:rsidRPr="00563E7C">
        <w:rPr>
          <w:rFonts w:ascii="Times New Roman" w:cs="Times New Roman" w:hAnsi="Times New Roman"/>
          <w:sz w:val="30"/>
          <w:szCs w:val="30"/>
        </w:rPr>
        <w:t>1</w:t>
      </w:r>
      <w:r w:rsidRPr="00563E7C">
        <w:rPr>
          <w:rFonts w:ascii="Times New Roman" w:cs="Times New Roman" w:hAnsi="Times New Roman"/>
          <w:sz w:val="30"/>
          <w:szCs w:val="30"/>
        </w:rPr>
        <w:t xml:space="preserve">62,88 тыс. рублей; </w:t>
      </w:r>
    </w:p>
    <w:p w:rsidP="00563E7C" w:rsidR="00645B9C" w:rsidRDefault="00645B9C"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2027 год – </w:t>
      </w:r>
      <w:r w:rsidR="00AF0E2C" w:rsidRPr="00563E7C">
        <w:rPr>
          <w:rFonts w:ascii="Times New Roman" w:cs="Times New Roman" w:hAnsi="Times New Roman"/>
          <w:sz w:val="30"/>
          <w:szCs w:val="30"/>
        </w:rPr>
        <w:t>1</w:t>
      </w:r>
      <w:r w:rsidRPr="00563E7C">
        <w:rPr>
          <w:rFonts w:ascii="Times New Roman" w:cs="Times New Roman" w:hAnsi="Times New Roman"/>
          <w:sz w:val="30"/>
          <w:szCs w:val="30"/>
        </w:rPr>
        <w:t xml:space="preserve">62,88 тыс. рублей; </w:t>
      </w:r>
    </w:p>
    <w:p w:rsidP="00563E7C" w:rsidR="00645B9C" w:rsidRDefault="00231BA5"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2028 </w:t>
      </w:r>
      <w:r w:rsidR="00645B9C" w:rsidRPr="00563E7C">
        <w:rPr>
          <w:rFonts w:ascii="Times New Roman" w:cs="Times New Roman" w:hAnsi="Times New Roman"/>
          <w:sz w:val="30"/>
          <w:szCs w:val="30"/>
        </w:rPr>
        <w:t xml:space="preserve">год – </w:t>
      </w:r>
      <w:r w:rsidR="00AF0E2C" w:rsidRPr="00563E7C">
        <w:rPr>
          <w:rFonts w:ascii="Times New Roman" w:cs="Times New Roman" w:hAnsi="Times New Roman"/>
          <w:sz w:val="30"/>
          <w:szCs w:val="30"/>
        </w:rPr>
        <w:t>1</w:t>
      </w:r>
      <w:r w:rsidR="00645B9C" w:rsidRPr="00563E7C">
        <w:rPr>
          <w:rFonts w:ascii="Times New Roman" w:cs="Times New Roman" w:hAnsi="Times New Roman"/>
          <w:sz w:val="30"/>
          <w:szCs w:val="30"/>
        </w:rPr>
        <w:t xml:space="preserve">62,88 тыс. рублей; </w:t>
      </w:r>
    </w:p>
    <w:p w:rsidP="00563E7C" w:rsidR="00645B9C" w:rsidRDefault="00231BA5"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по строке 2.6.7 </w:t>
      </w:r>
      <w:r w:rsidR="00375239" w:rsidRPr="00563E7C">
        <w:rPr>
          <w:rFonts w:ascii="Times New Roman" w:cs="Times New Roman" w:hAnsi="Times New Roman"/>
          <w:sz w:val="30"/>
          <w:szCs w:val="30"/>
        </w:rPr>
        <w:t>–</w:t>
      </w:r>
      <w:r w:rsidRPr="00563E7C">
        <w:rPr>
          <w:rFonts w:ascii="Times New Roman" w:cs="Times New Roman" w:hAnsi="Times New Roman"/>
          <w:sz w:val="30"/>
          <w:szCs w:val="30"/>
        </w:rPr>
        <w:t xml:space="preserve"> главное управление образования</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E87E42"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ероприятие реализуется в рамках муниципальной программы «Развитие </w:t>
      </w:r>
      <w:r w:rsidRPr="00563E7C">
        <w:rPr>
          <w:rFonts w:ascii="Times New Roman" w:cs="Times New Roman" w:hAnsi="Times New Roman"/>
          <w:sz w:val="30"/>
          <w:szCs w:val="30"/>
        </w:rPr>
        <w:lastRenderedPageBreak/>
        <w:t>образования в городе Красноярске», утвержденной постановлением администрации города Красноярска от 14.11.2022</w:t>
      </w:r>
      <w:r w:rsidR="00E87E42" w:rsidRPr="00563E7C">
        <w:rPr>
          <w:rFonts w:ascii="Times New Roman" w:cs="Times New Roman" w:hAnsi="Times New Roman"/>
          <w:sz w:val="30"/>
          <w:szCs w:val="30"/>
        </w:rPr>
        <w:t xml:space="preserve"> </w:t>
      </w:r>
      <w:r w:rsidRPr="00563E7C">
        <w:rPr>
          <w:rFonts w:ascii="Times New Roman" w:cs="Times New Roman" w:hAnsi="Times New Roman"/>
          <w:sz w:val="30"/>
          <w:szCs w:val="30"/>
        </w:rPr>
        <w:t>№ 1001, объем финансирования составляет 2 130 323,03 тыс. рублей,</w:t>
      </w:r>
      <w:r w:rsidR="00E87E42" w:rsidRPr="00563E7C">
        <w:rPr>
          <w:rFonts w:ascii="Times New Roman" w:cs="Times New Roman" w:hAnsi="Times New Roman"/>
          <w:sz w:val="30"/>
          <w:szCs w:val="30"/>
        </w:rPr>
        <w:t xml:space="preserve"> </w:t>
      </w:r>
      <w:r w:rsidRPr="00563E7C">
        <w:rPr>
          <w:rFonts w:ascii="Times New Roman" w:cs="Times New Roman" w:hAnsi="Times New Roman"/>
          <w:sz w:val="30"/>
          <w:szCs w:val="30"/>
        </w:rPr>
        <w:t>в том числе</w:t>
      </w:r>
      <w:r w:rsidR="00E87E42"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по годам:</w:t>
      </w:r>
    </w:p>
    <w:p w:rsidP="00563E7C" w:rsidR="00645B9C" w:rsidRDefault="00231BA5"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2026 год – 766 554,15 тыс. рублей; </w:t>
      </w:r>
    </w:p>
    <w:p w:rsidP="00563E7C" w:rsidR="00645B9C" w:rsidRDefault="00231BA5"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2027 год – 681 740,82 тыс. рублей; </w:t>
      </w:r>
    </w:p>
    <w:p w:rsidP="00563E7C" w:rsidR="00645B9C" w:rsidRDefault="00231BA5"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2028 год – 682 028,06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по строке 2.6.</w:t>
      </w:r>
      <w:r w:rsidR="00DA2CF3" w:rsidRPr="00563E7C">
        <w:rPr>
          <w:rFonts w:ascii="Times New Roman" w:cs="Times New Roman" w:hAnsi="Times New Roman"/>
          <w:sz w:val="30"/>
          <w:szCs w:val="30"/>
        </w:rPr>
        <w:t>8</w:t>
      </w:r>
      <w:r w:rsidRPr="00563E7C">
        <w:rPr>
          <w:rFonts w:ascii="Times New Roman" w:cs="Times New Roman" w:hAnsi="Times New Roman"/>
          <w:sz w:val="30"/>
          <w:szCs w:val="30"/>
        </w:rPr>
        <w:t xml:space="preserve"> – администрация Ленинского района в городе</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E87E42"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ероприятия реализуются за счет бюджетных ассигнований  городского  бюджета </w:t>
      </w:r>
      <w:r w:rsidR="00675F4C" w:rsidRPr="00563E7C">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563E7C">
        <w:rPr>
          <w:rFonts w:ascii="Times New Roman" w:cs="Times New Roman" w:hAnsi="Times New Roman"/>
          <w:sz w:val="30"/>
          <w:szCs w:val="30"/>
        </w:rPr>
        <w:t>«О бюджете городского округа город Красноя</w:t>
      </w:r>
      <w:proofErr w:type="gramStart"/>
      <w:r w:rsidR="0059576F" w:rsidRPr="00563E7C">
        <w:rPr>
          <w:rFonts w:ascii="Times New Roman" w:cs="Times New Roman" w:hAnsi="Times New Roman"/>
          <w:sz w:val="30"/>
          <w:szCs w:val="30"/>
        </w:rPr>
        <w:t>рск Кр</w:t>
      </w:r>
      <w:proofErr w:type="gramEnd"/>
      <w:r w:rsidR="0059576F" w:rsidRPr="00563E7C">
        <w:rPr>
          <w:rFonts w:ascii="Times New Roman" w:cs="Times New Roman" w:hAnsi="Times New Roman"/>
          <w:sz w:val="30"/>
          <w:szCs w:val="30"/>
        </w:rPr>
        <w:t xml:space="preserve">асноярского края на </w:t>
      </w:r>
      <w:r w:rsidR="00375239" w:rsidRPr="00563E7C">
        <w:rPr>
          <w:rFonts w:ascii="Times New Roman" w:cs="Times New Roman" w:hAnsi="Times New Roman"/>
          <w:sz w:val="30"/>
          <w:szCs w:val="30"/>
        </w:rPr>
        <w:t xml:space="preserve">2026 год </w:t>
      </w:r>
      <w:r w:rsidR="00E87E42" w:rsidRPr="00563E7C">
        <w:rPr>
          <w:rFonts w:ascii="Times New Roman" w:cs="Times New Roman" w:hAnsi="Times New Roman"/>
          <w:sz w:val="30"/>
          <w:szCs w:val="30"/>
        </w:rPr>
        <w:t xml:space="preserve">                              </w:t>
      </w:r>
      <w:r w:rsidR="00375239" w:rsidRPr="00563E7C">
        <w:rPr>
          <w:rFonts w:ascii="Times New Roman" w:cs="Times New Roman" w:hAnsi="Times New Roman"/>
          <w:sz w:val="30"/>
          <w:szCs w:val="30"/>
        </w:rPr>
        <w:t>и плановый период 2027–</w:t>
      </w:r>
      <w:r w:rsidR="0059576F" w:rsidRPr="00563E7C">
        <w:rPr>
          <w:rFonts w:ascii="Times New Roman" w:cs="Times New Roman" w:hAnsi="Times New Roman"/>
          <w:sz w:val="30"/>
          <w:szCs w:val="30"/>
        </w:rPr>
        <w:t>2028 годов»</w:t>
      </w:r>
      <w:r w:rsidRPr="00563E7C">
        <w:rPr>
          <w:rFonts w:ascii="Times New Roman" w:cs="Times New Roman" w:hAnsi="Times New Roman"/>
          <w:sz w:val="30"/>
          <w:szCs w:val="30"/>
        </w:rPr>
        <w:t>, объем финансирования составляет 5</w:t>
      </w:r>
      <w:r w:rsidR="000A77B3" w:rsidRPr="00563E7C">
        <w:rPr>
          <w:rFonts w:ascii="Times New Roman" w:cs="Times New Roman" w:hAnsi="Times New Roman"/>
          <w:sz w:val="30"/>
          <w:szCs w:val="30"/>
        </w:rPr>
        <w:t> 533,44</w:t>
      </w:r>
      <w:r w:rsidRPr="00563E7C">
        <w:rPr>
          <w:rFonts w:ascii="Times New Roman" w:cs="Times New Roman" w:hAnsi="Times New Roman"/>
          <w:sz w:val="30"/>
          <w:szCs w:val="30"/>
        </w:rPr>
        <w:t xml:space="preserve"> тыс. рублей,</w:t>
      </w:r>
      <w:r w:rsidR="00E87E42" w:rsidRPr="00563E7C">
        <w:rPr>
          <w:rFonts w:ascii="Times New Roman" w:cs="Times New Roman" w:hAnsi="Times New Roman"/>
          <w:sz w:val="30"/>
          <w:szCs w:val="30"/>
        </w:rPr>
        <w:t xml:space="preserve"> </w:t>
      </w:r>
      <w:r w:rsidRPr="00563E7C">
        <w:rPr>
          <w:rFonts w:ascii="Times New Roman" w:cs="Times New Roman" w:hAnsi="Times New Roman"/>
          <w:sz w:val="30"/>
          <w:szCs w:val="30"/>
        </w:rPr>
        <w:t>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1 84</w:t>
      </w:r>
      <w:r w:rsidR="006A75CA" w:rsidRPr="00563E7C">
        <w:rPr>
          <w:rFonts w:ascii="Times New Roman" w:cs="Times New Roman" w:hAnsi="Times New Roman"/>
          <w:sz w:val="30"/>
          <w:szCs w:val="30"/>
        </w:rPr>
        <w:t>4</w:t>
      </w:r>
      <w:r w:rsidRPr="00563E7C">
        <w:rPr>
          <w:rFonts w:ascii="Times New Roman" w:cs="Times New Roman" w:hAnsi="Times New Roman"/>
          <w:sz w:val="30"/>
          <w:szCs w:val="30"/>
        </w:rPr>
        <w:t xml:space="preserve">,48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1 84</w:t>
      </w:r>
      <w:r w:rsidR="006A75CA" w:rsidRPr="00563E7C">
        <w:rPr>
          <w:rFonts w:ascii="Times New Roman" w:cs="Times New Roman" w:hAnsi="Times New Roman"/>
          <w:sz w:val="30"/>
          <w:szCs w:val="30"/>
        </w:rPr>
        <w:t>4</w:t>
      </w:r>
      <w:r w:rsidRPr="00563E7C">
        <w:rPr>
          <w:rFonts w:ascii="Times New Roman" w:cs="Times New Roman" w:hAnsi="Times New Roman"/>
          <w:sz w:val="30"/>
          <w:szCs w:val="30"/>
        </w:rPr>
        <w:t xml:space="preserve">,48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1 84</w:t>
      </w:r>
      <w:r w:rsidR="006A75CA" w:rsidRPr="00563E7C">
        <w:rPr>
          <w:rFonts w:ascii="Times New Roman" w:cs="Times New Roman" w:hAnsi="Times New Roman"/>
          <w:sz w:val="30"/>
          <w:szCs w:val="30"/>
        </w:rPr>
        <w:t>4</w:t>
      </w:r>
      <w:r w:rsidRPr="00563E7C">
        <w:rPr>
          <w:rFonts w:ascii="Times New Roman" w:cs="Times New Roman" w:hAnsi="Times New Roman"/>
          <w:sz w:val="30"/>
          <w:szCs w:val="30"/>
        </w:rPr>
        <w:t xml:space="preserve">,48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по строке 2.6.</w:t>
      </w:r>
      <w:r w:rsidR="00DA2CF3" w:rsidRPr="00563E7C">
        <w:rPr>
          <w:rFonts w:ascii="Times New Roman" w:cs="Times New Roman" w:hAnsi="Times New Roman"/>
          <w:sz w:val="30"/>
          <w:szCs w:val="30"/>
        </w:rPr>
        <w:t>9</w:t>
      </w:r>
      <w:r w:rsidRPr="00563E7C">
        <w:rPr>
          <w:rFonts w:ascii="Times New Roman" w:cs="Times New Roman" w:hAnsi="Times New Roman"/>
          <w:sz w:val="30"/>
          <w:szCs w:val="30"/>
        </w:rPr>
        <w:t xml:space="preserve"> – администрация Кировского района в городе</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E87E42"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ероприятия реализуются за счет бюджетных ассигнований  городского бюджета </w:t>
      </w:r>
      <w:r w:rsidR="00675F4C" w:rsidRPr="00563E7C">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563E7C">
        <w:rPr>
          <w:rFonts w:ascii="Times New Roman" w:cs="Times New Roman" w:hAnsi="Times New Roman"/>
          <w:sz w:val="30"/>
          <w:szCs w:val="30"/>
        </w:rPr>
        <w:t>«О бюджете городского округа город Красноя</w:t>
      </w:r>
      <w:proofErr w:type="gramStart"/>
      <w:r w:rsidR="0059576F" w:rsidRPr="00563E7C">
        <w:rPr>
          <w:rFonts w:ascii="Times New Roman" w:cs="Times New Roman" w:hAnsi="Times New Roman"/>
          <w:sz w:val="30"/>
          <w:szCs w:val="30"/>
        </w:rPr>
        <w:t>рск Кр</w:t>
      </w:r>
      <w:proofErr w:type="gramEnd"/>
      <w:r w:rsidR="0059576F" w:rsidRPr="00563E7C">
        <w:rPr>
          <w:rFonts w:ascii="Times New Roman" w:cs="Times New Roman" w:hAnsi="Times New Roman"/>
          <w:sz w:val="30"/>
          <w:szCs w:val="30"/>
        </w:rPr>
        <w:t xml:space="preserve">асноярского края на 2026 год </w:t>
      </w:r>
      <w:r w:rsidR="00E87E42" w:rsidRPr="00563E7C">
        <w:rPr>
          <w:rFonts w:ascii="Times New Roman" w:cs="Times New Roman" w:hAnsi="Times New Roman"/>
          <w:sz w:val="30"/>
          <w:szCs w:val="30"/>
        </w:rPr>
        <w:t xml:space="preserve">                  </w:t>
      </w:r>
      <w:r w:rsidR="0059576F" w:rsidRPr="00563E7C">
        <w:rPr>
          <w:rFonts w:ascii="Times New Roman" w:cs="Times New Roman" w:hAnsi="Times New Roman"/>
          <w:sz w:val="30"/>
          <w:szCs w:val="30"/>
        </w:rPr>
        <w:t>и плановый период 2027</w:t>
      </w:r>
      <w:r w:rsidR="001735DA" w:rsidRPr="00563E7C">
        <w:rPr>
          <w:rFonts w:ascii="Times New Roman" w:cs="Times New Roman" w:hAnsi="Times New Roman"/>
          <w:sz w:val="30"/>
          <w:szCs w:val="30"/>
        </w:rPr>
        <w:t>–</w:t>
      </w:r>
      <w:r w:rsidR="0059576F" w:rsidRPr="00563E7C">
        <w:rPr>
          <w:rFonts w:ascii="Times New Roman" w:cs="Times New Roman" w:hAnsi="Times New Roman"/>
          <w:sz w:val="30"/>
          <w:szCs w:val="30"/>
        </w:rPr>
        <w:t xml:space="preserve"> 2028 годов»</w:t>
      </w:r>
      <w:r w:rsidRPr="00563E7C">
        <w:rPr>
          <w:rFonts w:ascii="Times New Roman" w:cs="Times New Roman" w:hAnsi="Times New Roman"/>
          <w:sz w:val="30"/>
          <w:szCs w:val="30"/>
        </w:rPr>
        <w:t>, объем финансирования составляет 5</w:t>
      </w:r>
      <w:r w:rsidR="000A77B3" w:rsidRPr="00563E7C">
        <w:rPr>
          <w:rFonts w:ascii="Times New Roman" w:cs="Times New Roman" w:hAnsi="Times New Roman"/>
          <w:sz w:val="30"/>
          <w:szCs w:val="30"/>
        </w:rPr>
        <w:t> 316,12</w:t>
      </w:r>
      <w:r w:rsidRPr="00563E7C">
        <w:rPr>
          <w:rFonts w:ascii="Times New Roman" w:cs="Times New Roman" w:hAnsi="Times New Roman"/>
          <w:sz w:val="30"/>
          <w:szCs w:val="30"/>
        </w:rPr>
        <w:t xml:space="preserve"> тыс. рублей,</w:t>
      </w:r>
      <w:r w:rsidR="00E87E42" w:rsidRPr="00563E7C">
        <w:rPr>
          <w:rFonts w:ascii="Times New Roman" w:cs="Times New Roman" w:hAnsi="Times New Roman"/>
          <w:sz w:val="30"/>
          <w:szCs w:val="30"/>
        </w:rPr>
        <w:t xml:space="preserve"> </w:t>
      </w:r>
      <w:r w:rsidRPr="00563E7C">
        <w:rPr>
          <w:rFonts w:ascii="Times New Roman" w:cs="Times New Roman" w:hAnsi="Times New Roman"/>
          <w:sz w:val="30"/>
          <w:szCs w:val="30"/>
        </w:rPr>
        <w:t>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1</w:t>
      </w:r>
      <w:r w:rsidR="000A77B3" w:rsidRPr="00563E7C">
        <w:rPr>
          <w:rFonts w:ascii="Times New Roman" w:cs="Times New Roman" w:hAnsi="Times New Roman"/>
          <w:sz w:val="30"/>
          <w:szCs w:val="30"/>
        </w:rPr>
        <w:t> 772,04</w:t>
      </w:r>
      <w:r w:rsidRPr="00563E7C">
        <w:rPr>
          <w:rFonts w:ascii="Times New Roman" w:cs="Times New Roman" w:hAnsi="Times New Roman"/>
          <w:sz w:val="30"/>
          <w:szCs w:val="30"/>
        </w:rPr>
        <w:t xml:space="preserve">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1</w:t>
      </w:r>
      <w:r w:rsidR="000A77B3" w:rsidRPr="00563E7C">
        <w:rPr>
          <w:rFonts w:ascii="Times New Roman" w:cs="Times New Roman" w:hAnsi="Times New Roman"/>
          <w:sz w:val="30"/>
          <w:szCs w:val="30"/>
        </w:rPr>
        <w:t> 772,04</w:t>
      </w:r>
      <w:r w:rsidRPr="00563E7C">
        <w:rPr>
          <w:rFonts w:ascii="Times New Roman" w:cs="Times New Roman" w:hAnsi="Times New Roman"/>
          <w:sz w:val="30"/>
          <w:szCs w:val="30"/>
        </w:rPr>
        <w:t xml:space="preserve">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1</w:t>
      </w:r>
      <w:r w:rsidR="000A77B3" w:rsidRPr="00563E7C">
        <w:rPr>
          <w:rFonts w:ascii="Times New Roman" w:cs="Times New Roman" w:hAnsi="Times New Roman"/>
          <w:sz w:val="30"/>
          <w:szCs w:val="30"/>
        </w:rPr>
        <w:t> 772,04</w:t>
      </w:r>
      <w:r w:rsidRPr="00563E7C">
        <w:rPr>
          <w:rFonts w:ascii="Times New Roman" w:cs="Times New Roman" w:hAnsi="Times New Roman"/>
          <w:sz w:val="30"/>
          <w:szCs w:val="30"/>
        </w:rPr>
        <w:t xml:space="preserve">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по строке 2.6.</w:t>
      </w:r>
      <w:r w:rsidR="00DA2CF3" w:rsidRPr="00563E7C">
        <w:rPr>
          <w:rFonts w:ascii="Times New Roman" w:cs="Times New Roman" w:hAnsi="Times New Roman"/>
          <w:sz w:val="30"/>
          <w:szCs w:val="30"/>
        </w:rPr>
        <w:t>10</w:t>
      </w:r>
      <w:r w:rsidRPr="00563E7C">
        <w:rPr>
          <w:rFonts w:ascii="Times New Roman" w:cs="Times New Roman" w:hAnsi="Times New Roman"/>
          <w:sz w:val="30"/>
          <w:szCs w:val="30"/>
        </w:rPr>
        <w:t xml:space="preserve"> – администрация Октябрьского района в городе</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E87E42"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ероприятия реализуются за счет бюджетных ассигнований городского  бюджета </w:t>
      </w:r>
      <w:r w:rsidR="00675F4C" w:rsidRPr="00563E7C">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563E7C">
        <w:rPr>
          <w:rFonts w:ascii="Times New Roman" w:cs="Times New Roman" w:hAnsi="Times New Roman"/>
          <w:sz w:val="30"/>
          <w:szCs w:val="30"/>
        </w:rPr>
        <w:t>«О бюджете городского округа город Красноя</w:t>
      </w:r>
      <w:proofErr w:type="gramStart"/>
      <w:r w:rsidR="0059576F" w:rsidRPr="00563E7C">
        <w:rPr>
          <w:rFonts w:ascii="Times New Roman" w:cs="Times New Roman" w:hAnsi="Times New Roman"/>
          <w:sz w:val="30"/>
          <w:szCs w:val="30"/>
        </w:rPr>
        <w:t>рск Кр</w:t>
      </w:r>
      <w:proofErr w:type="gramEnd"/>
      <w:r w:rsidR="0059576F" w:rsidRPr="00563E7C">
        <w:rPr>
          <w:rFonts w:ascii="Times New Roman" w:cs="Times New Roman" w:hAnsi="Times New Roman"/>
          <w:sz w:val="30"/>
          <w:szCs w:val="30"/>
        </w:rPr>
        <w:t>асноярского края на 2026 год и плановый период 2027</w:t>
      </w:r>
      <w:r w:rsidR="001735DA" w:rsidRPr="00563E7C">
        <w:rPr>
          <w:rFonts w:ascii="Times New Roman" w:cs="Times New Roman" w:hAnsi="Times New Roman"/>
          <w:sz w:val="30"/>
          <w:szCs w:val="30"/>
        </w:rPr>
        <w:t>–</w:t>
      </w:r>
      <w:r w:rsidR="0059576F" w:rsidRPr="00563E7C">
        <w:rPr>
          <w:rFonts w:ascii="Times New Roman" w:cs="Times New Roman" w:hAnsi="Times New Roman"/>
          <w:sz w:val="30"/>
          <w:szCs w:val="30"/>
        </w:rPr>
        <w:t xml:space="preserve"> 2028 годов»</w:t>
      </w:r>
      <w:r w:rsidRPr="00563E7C">
        <w:rPr>
          <w:rFonts w:ascii="Times New Roman" w:cs="Times New Roman" w:hAnsi="Times New Roman"/>
          <w:sz w:val="30"/>
          <w:szCs w:val="30"/>
        </w:rPr>
        <w:t xml:space="preserve">, объем финансирования составляет 5 265,00 тыс. рублей, </w:t>
      </w:r>
      <w:r w:rsidR="001735DA" w:rsidRPr="00563E7C">
        <w:rPr>
          <w:rFonts w:ascii="Times New Roman" w:cs="Times New Roman" w:hAnsi="Times New Roman"/>
          <w:sz w:val="30"/>
          <w:szCs w:val="30"/>
        </w:rPr>
        <w:t xml:space="preserve">                  </w:t>
      </w:r>
      <w:r w:rsidRPr="00563E7C">
        <w:rPr>
          <w:rFonts w:ascii="Times New Roman" w:cs="Times New Roman" w:hAnsi="Times New Roman"/>
          <w:sz w:val="30"/>
          <w:szCs w:val="30"/>
        </w:rPr>
        <w:t>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1 755,00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1 755,00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1 755,00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по строке 2.6.</w:t>
      </w:r>
      <w:r w:rsidR="00DA2CF3" w:rsidRPr="00563E7C">
        <w:rPr>
          <w:rFonts w:ascii="Times New Roman" w:cs="Times New Roman" w:hAnsi="Times New Roman"/>
          <w:sz w:val="30"/>
          <w:szCs w:val="30"/>
        </w:rPr>
        <w:t>11</w:t>
      </w:r>
      <w:r w:rsidRPr="00563E7C">
        <w:rPr>
          <w:rFonts w:ascii="Times New Roman" w:cs="Times New Roman" w:hAnsi="Times New Roman"/>
          <w:sz w:val="30"/>
          <w:szCs w:val="30"/>
        </w:rPr>
        <w:t xml:space="preserve"> – администрация Железнодорожного района</w:t>
      </w:r>
      <w:r w:rsidR="001735DA"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в городе</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E87E42"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ероприятия реализуются за счет бюджетных ассигнований  городского бюджета </w:t>
      </w:r>
      <w:r w:rsidR="00675F4C" w:rsidRPr="00563E7C">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563E7C">
        <w:rPr>
          <w:rFonts w:ascii="Times New Roman" w:cs="Times New Roman" w:hAnsi="Times New Roman"/>
          <w:sz w:val="30"/>
          <w:szCs w:val="30"/>
        </w:rPr>
        <w:t>«О бюджете городского округа город Красноя</w:t>
      </w:r>
      <w:proofErr w:type="gramStart"/>
      <w:r w:rsidR="0059576F" w:rsidRPr="00563E7C">
        <w:rPr>
          <w:rFonts w:ascii="Times New Roman" w:cs="Times New Roman" w:hAnsi="Times New Roman"/>
          <w:sz w:val="30"/>
          <w:szCs w:val="30"/>
        </w:rPr>
        <w:t>рск Кр</w:t>
      </w:r>
      <w:proofErr w:type="gramEnd"/>
      <w:r w:rsidR="0059576F" w:rsidRPr="00563E7C">
        <w:rPr>
          <w:rFonts w:ascii="Times New Roman" w:cs="Times New Roman" w:hAnsi="Times New Roman"/>
          <w:sz w:val="30"/>
          <w:szCs w:val="30"/>
        </w:rPr>
        <w:t xml:space="preserve">асноярского края на 2026 год </w:t>
      </w:r>
      <w:r w:rsidR="001735DA" w:rsidRPr="00563E7C">
        <w:rPr>
          <w:rFonts w:ascii="Times New Roman" w:cs="Times New Roman" w:hAnsi="Times New Roman"/>
          <w:sz w:val="30"/>
          <w:szCs w:val="30"/>
        </w:rPr>
        <w:t xml:space="preserve">                    </w:t>
      </w:r>
      <w:r w:rsidR="0059576F" w:rsidRPr="00563E7C">
        <w:rPr>
          <w:rFonts w:ascii="Times New Roman" w:cs="Times New Roman" w:hAnsi="Times New Roman"/>
          <w:sz w:val="30"/>
          <w:szCs w:val="30"/>
        </w:rPr>
        <w:lastRenderedPageBreak/>
        <w:t>и плановый период 2027</w:t>
      </w:r>
      <w:r w:rsidR="001735DA" w:rsidRPr="00563E7C">
        <w:rPr>
          <w:rFonts w:ascii="Times New Roman" w:cs="Times New Roman" w:hAnsi="Times New Roman"/>
          <w:sz w:val="30"/>
          <w:szCs w:val="30"/>
        </w:rPr>
        <w:t>–</w:t>
      </w:r>
      <w:r w:rsidR="0059576F" w:rsidRPr="00563E7C">
        <w:rPr>
          <w:rFonts w:ascii="Times New Roman" w:cs="Times New Roman" w:hAnsi="Times New Roman"/>
          <w:sz w:val="30"/>
          <w:szCs w:val="30"/>
        </w:rPr>
        <w:t>2028 годов»</w:t>
      </w:r>
      <w:r w:rsidRPr="00563E7C">
        <w:rPr>
          <w:rFonts w:ascii="Times New Roman" w:cs="Times New Roman" w:hAnsi="Times New Roman"/>
          <w:sz w:val="30"/>
          <w:szCs w:val="30"/>
        </w:rPr>
        <w:t xml:space="preserve">, объем финансирования составляет  </w:t>
      </w:r>
      <w:r w:rsidR="00BE0225" w:rsidRPr="00563E7C">
        <w:rPr>
          <w:rFonts w:ascii="Times New Roman" w:cs="Times New Roman" w:hAnsi="Times New Roman"/>
          <w:sz w:val="30"/>
          <w:szCs w:val="30"/>
        </w:rPr>
        <w:t>5 </w:t>
      </w:r>
      <w:r w:rsidR="000A77B3" w:rsidRPr="00563E7C">
        <w:rPr>
          <w:rFonts w:ascii="Times New Roman" w:cs="Times New Roman" w:hAnsi="Times New Roman"/>
          <w:sz w:val="30"/>
          <w:szCs w:val="30"/>
        </w:rPr>
        <w:t>3</w:t>
      </w:r>
      <w:r w:rsidR="00BE0225" w:rsidRPr="00563E7C">
        <w:rPr>
          <w:rFonts w:ascii="Times New Roman" w:cs="Times New Roman" w:hAnsi="Times New Roman"/>
          <w:sz w:val="30"/>
          <w:szCs w:val="30"/>
        </w:rPr>
        <w:t>88,00</w:t>
      </w:r>
      <w:r w:rsidRPr="00563E7C">
        <w:rPr>
          <w:rFonts w:ascii="Times New Roman" w:cs="Times New Roman" w:hAnsi="Times New Roman"/>
          <w:sz w:val="30"/>
          <w:szCs w:val="30"/>
        </w:rPr>
        <w:t xml:space="preserve"> тыс. рублей, 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w:t>
      </w:r>
      <w:r w:rsidR="00BE0225" w:rsidRPr="00563E7C">
        <w:rPr>
          <w:rFonts w:ascii="Times New Roman" w:cs="Times New Roman" w:hAnsi="Times New Roman"/>
          <w:sz w:val="30"/>
          <w:szCs w:val="30"/>
        </w:rPr>
        <w:t>1 796,</w:t>
      </w:r>
      <w:r w:rsidR="0019273B" w:rsidRPr="00563E7C">
        <w:rPr>
          <w:rFonts w:ascii="Times New Roman" w:cs="Times New Roman" w:hAnsi="Times New Roman"/>
          <w:sz w:val="30"/>
          <w:szCs w:val="30"/>
        </w:rPr>
        <w:t xml:space="preserve">00 </w:t>
      </w:r>
      <w:r w:rsidRPr="00563E7C">
        <w:rPr>
          <w:rFonts w:ascii="Times New Roman" w:cs="Times New Roman" w:hAnsi="Times New Roman"/>
          <w:sz w:val="30"/>
          <w:szCs w:val="30"/>
        </w:rPr>
        <w:t xml:space="preserve">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0019273B" w:rsidRPr="00563E7C">
        <w:rPr>
          <w:rFonts w:ascii="Times New Roman" w:cs="Times New Roman" w:hAnsi="Times New Roman"/>
          <w:sz w:val="30"/>
          <w:szCs w:val="30"/>
        </w:rPr>
        <w:t xml:space="preserve"> год – 1 796,00 </w:t>
      </w:r>
      <w:r w:rsidRPr="00563E7C">
        <w:rPr>
          <w:rFonts w:ascii="Times New Roman" w:cs="Times New Roman" w:hAnsi="Times New Roman"/>
          <w:sz w:val="30"/>
          <w:szCs w:val="30"/>
        </w:rPr>
        <w:t xml:space="preserve">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1 796,00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по строке 2.6.1</w:t>
      </w:r>
      <w:r w:rsidR="00DA2CF3" w:rsidRPr="00563E7C">
        <w:rPr>
          <w:rFonts w:ascii="Times New Roman" w:cs="Times New Roman" w:hAnsi="Times New Roman"/>
          <w:sz w:val="30"/>
          <w:szCs w:val="30"/>
        </w:rPr>
        <w:t>2</w:t>
      </w:r>
      <w:r w:rsidRPr="00563E7C">
        <w:rPr>
          <w:rFonts w:ascii="Times New Roman" w:cs="Times New Roman" w:hAnsi="Times New Roman"/>
          <w:sz w:val="30"/>
          <w:szCs w:val="30"/>
        </w:rPr>
        <w:t xml:space="preserve"> – администрация Свердловского района в городе</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E87E42"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ероприятия реализуются за счет бюджетных ассигнований  городского бюджета </w:t>
      </w:r>
      <w:r w:rsidR="00675F4C" w:rsidRPr="00563E7C">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563E7C">
        <w:rPr>
          <w:rFonts w:ascii="Times New Roman" w:cs="Times New Roman" w:hAnsi="Times New Roman"/>
          <w:sz w:val="30"/>
          <w:szCs w:val="30"/>
        </w:rPr>
        <w:t>«О бюджете городского округа город Красноя</w:t>
      </w:r>
      <w:proofErr w:type="gramStart"/>
      <w:r w:rsidR="0059576F" w:rsidRPr="00563E7C">
        <w:rPr>
          <w:rFonts w:ascii="Times New Roman" w:cs="Times New Roman" w:hAnsi="Times New Roman"/>
          <w:sz w:val="30"/>
          <w:szCs w:val="30"/>
        </w:rPr>
        <w:t>рск Кр</w:t>
      </w:r>
      <w:proofErr w:type="gramEnd"/>
      <w:r w:rsidR="0059576F" w:rsidRPr="00563E7C">
        <w:rPr>
          <w:rFonts w:ascii="Times New Roman" w:cs="Times New Roman" w:hAnsi="Times New Roman"/>
          <w:sz w:val="30"/>
          <w:szCs w:val="30"/>
        </w:rPr>
        <w:t>асноярского края на 2026 год</w:t>
      </w:r>
      <w:r w:rsidR="00E87E42" w:rsidRPr="00563E7C">
        <w:rPr>
          <w:rFonts w:ascii="Times New Roman" w:cs="Times New Roman" w:hAnsi="Times New Roman"/>
          <w:sz w:val="30"/>
          <w:szCs w:val="30"/>
        </w:rPr>
        <w:t xml:space="preserve">                </w:t>
      </w:r>
      <w:r w:rsidR="0059576F" w:rsidRPr="00563E7C">
        <w:rPr>
          <w:rFonts w:ascii="Times New Roman" w:cs="Times New Roman" w:hAnsi="Times New Roman"/>
          <w:sz w:val="30"/>
          <w:szCs w:val="30"/>
        </w:rPr>
        <w:t xml:space="preserve"> и плановый период 2027</w:t>
      </w:r>
      <w:r w:rsidR="001735DA" w:rsidRPr="00563E7C">
        <w:rPr>
          <w:rFonts w:ascii="Times New Roman" w:cs="Times New Roman" w:hAnsi="Times New Roman"/>
          <w:sz w:val="30"/>
          <w:szCs w:val="30"/>
        </w:rPr>
        <w:t>–</w:t>
      </w:r>
      <w:r w:rsidR="0059576F" w:rsidRPr="00563E7C">
        <w:rPr>
          <w:rFonts w:ascii="Times New Roman" w:cs="Times New Roman" w:hAnsi="Times New Roman"/>
          <w:sz w:val="30"/>
          <w:szCs w:val="30"/>
        </w:rPr>
        <w:t xml:space="preserve"> 2028 годов»</w:t>
      </w:r>
      <w:r w:rsidRPr="00563E7C">
        <w:rPr>
          <w:rFonts w:ascii="Times New Roman" w:cs="Times New Roman" w:hAnsi="Times New Roman"/>
          <w:sz w:val="30"/>
          <w:szCs w:val="30"/>
        </w:rPr>
        <w:t>, объем финансирования составляет 5 034,24 тыс. рублей,</w:t>
      </w:r>
      <w:r w:rsidR="00E87E42" w:rsidRPr="00563E7C">
        <w:rPr>
          <w:rFonts w:ascii="Times New Roman" w:cs="Times New Roman" w:hAnsi="Times New Roman"/>
          <w:sz w:val="30"/>
          <w:szCs w:val="30"/>
        </w:rPr>
        <w:t xml:space="preserve"> </w:t>
      </w:r>
      <w:r w:rsidRPr="00563E7C">
        <w:rPr>
          <w:rFonts w:ascii="Times New Roman" w:cs="Times New Roman" w:hAnsi="Times New Roman"/>
          <w:sz w:val="30"/>
          <w:szCs w:val="30"/>
        </w:rPr>
        <w:t>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1 678,08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1 678,08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1 678,08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по строке 2.6.1</w:t>
      </w:r>
      <w:r w:rsidR="00DA2CF3" w:rsidRPr="00563E7C">
        <w:rPr>
          <w:rFonts w:ascii="Times New Roman" w:cs="Times New Roman" w:hAnsi="Times New Roman"/>
          <w:sz w:val="30"/>
          <w:szCs w:val="30"/>
        </w:rPr>
        <w:t>3</w:t>
      </w:r>
      <w:r w:rsidRPr="00563E7C">
        <w:rPr>
          <w:rFonts w:ascii="Times New Roman" w:cs="Times New Roman" w:hAnsi="Times New Roman"/>
          <w:sz w:val="30"/>
          <w:szCs w:val="30"/>
        </w:rPr>
        <w:t xml:space="preserve"> – администрация Центрального района в городе</w:t>
      </w:r>
      <w:r w:rsidR="00E87E42"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E87E42"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ероприятия реализуются за счет бюджетных ассигнований городского  бюджета </w:t>
      </w:r>
      <w:r w:rsidR="00675F4C" w:rsidRPr="00563E7C">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563E7C">
        <w:rPr>
          <w:rFonts w:ascii="Times New Roman" w:cs="Times New Roman" w:hAnsi="Times New Roman"/>
          <w:sz w:val="30"/>
          <w:szCs w:val="30"/>
        </w:rPr>
        <w:t>«О бюджете городского округа город Красноя</w:t>
      </w:r>
      <w:proofErr w:type="gramStart"/>
      <w:r w:rsidR="0059576F" w:rsidRPr="00563E7C">
        <w:rPr>
          <w:rFonts w:ascii="Times New Roman" w:cs="Times New Roman" w:hAnsi="Times New Roman"/>
          <w:sz w:val="30"/>
          <w:szCs w:val="30"/>
        </w:rPr>
        <w:t>рск Кр</w:t>
      </w:r>
      <w:proofErr w:type="gramEnd"/>
      <w:r w:rsidR="0059576F" w:rsidRPr="00563E7C">
        <w:rPr>
          <w:rFonts w:ascii="Times New Roman" w:cs="Times New Roman" w:hAnsi="Times New Roman"/>
          <w:sz w:val="30"/>
          <w:szCs w:val="30"/>
        </w:rPr>
        <w:t>асноярского края на 2026 год и плановый период 2027</w:t>
      </w:r>
      <w:r w:rsidR="001735DA" w:rsidRPr="00563E7C">
        <w:rPr>
          <w:rFonts w:ascii="Times New Roman" w:cs="Times New Roman" w:hAnsi="Times New Roman"/>
          <w:sz w:val="30"/>
          <w:szCs w:val="30"/>
        </w:rPr>
        <w:t>–</w:t>
      </w:r>
      <w:r w:rsidR="0059576F" w:rsidRPr="00563E7C">
        <w:rPr>
          <w:rFonts w:ascii="Times New Roman" w:cs="Times New Roman" w:hAnsi="Times New Roman"/>
          <w:sz w:val="30"/>
          <w:szCs w:val="30"/>
        </w:rPr>
        <w:t xml:space="preserve"> 2028 годов»</w:t>
      </w:r>
      <w:r w:rsidRPr="00563E7C">
        <w:rPr>
          <w:rFonts w:ascii="Times New Roman" w:cs="Times New Roman" w:hAnsi="Times New Roman"/>
          <w:sz w:val="30"/>
          <w:szCs w:val="30"/>
        </w:rPr>
        <w:t xml:space="preserve">, объем финансирования составляет 5 243,40 тыс. рублей, </w:t>
      </w:r>
      <w:r w:rsidR="001735DA" w:rsidRPr="00563E7C">
        <w:rPr>
          <w:rFonts w:ascii="Times New Roman" w:cs="Times New Roman" w:hAnsi="Times New Roman"/>
          <w:sz w:val="30"/>
          <w:szCs w:val="30"/>
        </w:rPr>
        <w:t xml:space="preserve">                      </w:t>
      </w:r>
      <w:r w:rsidRPr="00563E7C">
        <w:rPr>
          <w:rFonts w:ascii="Times New Roman" w:cs="Times New Roman" w:hAnsi="Times New Roman"/>
          <w:sz w:val="30"/>
          <w:szCs w:val="30"/>
        </w:rPr>
        <w:t>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1 747,80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1 747,80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1 747,80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по строке 2.6.1</w:t>
      </w:r>
      <w:r w:rsidR="00DA2CF3" w:rsidRPr="00563E7C">
        <w:rPr>
          <w:rFonts w:ascii="Times New Roman" w:cs="Times New Roman" w:hAnsi="Times New Roman"/>
          <w:sz w:val="30"/>
          <w:szCs w:val="30"/>
        </w:rPr>
        <w:t>4</w:t>
      </w:r>
      <w:r w:rsidRPr="00563E7C">
        <w:rPr>
          <w:rFonts w:ascii="Times New Roman" w:cs="Times New Roman" w:hAnsi="Times New Roman"/>
          <w:sz w:val="30"/>
          <w:szCs w:val="30"/>
        </w:rPr>
        <w:t xml:space="preserve"> – администрация Советского района в городе</w:t>
      </w:r>
      <w:r w:rsidR="00A90FAF"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A90FAF"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ероприятия реализуются за счет бюджетных ассигнований городского  бюджета </w:t>
      </w:r>
      <w:r w:rsidR="00675F4C" w:rsidRPr="00563E7C">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563E7C">
        <w:rPr>
          <w:rFonts w:ascii="Times New Roman" w:cs="Times New Roman" w:hAnsi="Times New Roman"/>
          <w:sz w:val="30"/>
          <w:szCs w:val="30"/>
        </w:rPr>
        <w:t>«О бюджете городского округа город Красноя</w:t>
      </w:r>
      <w:proofErr w:type="gramStart"/>
      <w:r w:rsidR="0059576F" w:rsidRPr="00563E7C">
        <w:rPr>
          <w:rFonts w:ascii="Times New Roman" w:cs="Times New Roman" w:hAnsi="Times New Roman"/>
          <w:sz w:val="30"/>
          <w:szCs w:val="30"/>
        </w:rPr>
        <w:t>рск Кр</w:t>
      </w:r>
      <w:proofErr w:type="gramEnd"/>
      <w:r w:rsidR="0059576F" w:rsidRPr="00563E7C">
        <w:rPr>
          <w:rFonts w:ascii="Times New Roman" w:cs="Times New Roman" w:hAnsi="Times New Roman"/>
          <w:sz w:val="30"/>
          <w:szCs w:val="30"/>
        </w:rPr>
        <w:t>асноярского края на 2026 год и плановый период 2027</w:t>
      </w:r>
      <w:r w:rsidR="001735DA" w:rsidRPr="00563E7C">
        <w:rPr>
          <w:rFonts w:ascii="Times New Roman" w:cs="Times New Roman" w:hAnsi="Times New Roman"/>
          <w:sz w:val="30"/>
          <w:szCs w:val="30"/>
        </w:rPr>
        <w:t>–</w:t>
      </w:r>
      <w:r w:rsidR="0059576F" w:rsidRPr="00563E7C">
        <w:rPr>
          <w:rFonts w:ascii="Times New Roman" w:cs="Times New Roman" w:hAnsi="Times New Roman"/>
          <w:sz w:val="30"/>
          <w:szCs w:val="30"/>
        </w:rPr>
        <w:t xml:space="preserve"> 2028 годов»</w:t>
      </w:r>
      <w:r w:rsidRPr="00563E7C">
        <w:rPr>
          <w:rFonts w:ascii="Times New Roman" w:cs="Times New Roman" w:hAnsi="Times New Roman"/>
          <w:sz w:val="30"/>
          <w:szCs w:val="30"/>
        </w:rPr>
        <w:t xml:space="preserve">, объем финансирования составляет 7 165,74 тыс. рублей, </w:t>
      </w:r>
      <w:r w:rsidR="001735DA" w:rsidRPr="00563E7C">
        <w:rPr>
          <w:rFonts w:ascii="Times New Roman" w:cs="Times New Roman" w:hAnsi="Times New Roman"/>
          <w:sz w:val="30"/>
          <w:szCs w:val="30"/>
        </w:rPr>
        <w:t xml:space="preserve">                   </w:t>
      </w:r>
      <w:r w:rsidRPr="00563E7C">
        <w:rPr>
          <w:rFonts w:ascii="Times New Roman" w:cs="Times New Roman" w:hAnsi="Times New Roman"/>
          <w:sz w:val="30"/>
          <w:szCs w:val="30"/>
        </w:rPr>
        <w:t>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2 388,58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2 388,58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2 388,58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по строке 2.6.1</w:t>
      </w:r>
      <w:r w:rsidR="00AF0E2C" w:rsidRPr="00563E7C">
        <w:rPr>
          <w:rFonts w:ascii="Times New Roman" w:cs="Times New Roman" w:hAnsi="Times New Roman"/>
          <w:sz w:val="30"/>
          <w:szCs w:val="30"/>
        </w:rPr>
        <w:t>5</w:t>
      </w:r>
      <w:r w:rsidRPr="00563E7C">
        <w:rPr>
          <w:rFonts w:ascii="Times New Roman" w:cs="Times New Roman" w:hAnsi="Times New Roman"/>
          <w:sz w:val="30"/>
          <w:szCs w:val="30"/>
        </w:rPr>
        <w:t xml:space="preserve"> – </w:t>
      </w:r>
      <w:r w:rsidR="000446B3" w:rsidRPr="00563E7C">
        <w:rPr>
          <w:rFonts w:ascii="Times New Roman" w:cs="Times New Roman" w:hAnsi="Times New Roman"/>
          <w:sz w:val="30"/>
          <w:szCs w:val="30"/>
        </w:rPr>
        <w:t>администрация</w:t>
      </w:r>
      <w:r w:rsidR="00B048F5" w:rsidRPr="00563E7C">
        <w:rPr>
          <w:rFonts w:ascii="Times New Roman" w:cs="Times New Roman" w:hAnsi="Times New Roman"/>
          <w:sz w:val="30"/>
          <w:szCs w:val="30"/>
        </w:rPr>
        <w:t xml:space="preserve"> города Красноярска</w:t>
      </w:r>
      <w:r w:rsidR="00A90FAF"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r w:rsidR="00A90FAF" w:rsidRPr="00563E7C">
        <w:rPr>
          <w:rFonts w:ascii="Times New Roman" w:cs="Times New Roman" w:hAnsi="Times New Roman"/>
          <w:sz w:val="30"/>
          <w:szCs w:val="30"/>
        </w:rPr>
        <w:t>М</w:t>
      </w:r>
      <w:r w:rsidRPr="00563E7C">
        <w:rPr>
          <w:rFonts w:ascii="Times New Roman" w:cs="Times New Roman" w:hAnsi="Times New Roman"/>
          <w:sz w:val="30"/>
          <w:szCs w:val="30"/>
        </w:rPr>
        <w:t xml:space="preserve">ероприятия реализуются за счет бюджетных ассигнований городского  бюджета </w:t>
      </w:r>
      <w:r w:rsidR="00675F4C" w:rsidRPr="00563E7C">
        <w:rPr>
          <w:rFonts w:ascii="Times New Roman" w:cs="Times New Roman" w:hAnsi="Times New Roman"/>
          <w:sz w:val="30"/>
          <w:szCs w:val="30"/>
        </w:rPr>
        <w:t xml:space="preserve">в соответствии с решением Красноярского городского Совета депутатов от 16.12.2025 № 12-140 </w:t>
      </w:r>
      <w:r w:rsidR="0059576F" w:rsidRPr="00563E7C">
        <w:rPr>
          <w:rFonts w:ascii="Times New Roman" w:cs="Times New Roman" w:hAnsi="Times New Roman"/>
          <w:sz w:val="30"/>
          <w:szCs w:val="30"/>
        </w:rPr>
        <w:t>«О бюджете городского округа город Красноя</w:t>
      </w:r>
      <w:proofErr w:type="gramStart"/>
      <w:r w:rsidR="0059576F" w:rsidRPr="00563E7C">
        <w:rPr>
          <w:rFonts w:ascii="Times New Roman" w:cs="Times New Roman" w:hAnsi="Times New Roman"/>
          <w:sz w:val="30"/>
          <w:szCs w:val="30"/>
        </w:rPr>
        <w:t>рск Кр</w:t>
      </w:r>
      <w:proofErr w:type="gramEnd"/>
      <w:r w:rsidR="0059576F" w:rsidRPr="00563E7C">
        <w:rPr>
          <w:rFonts w:ascii="Times New Roman" w:cs="Times New Roman" w:hAnsi="Times New Roman"/>
          <w:sz w:val="30"/>
          <w:szCs w:val="30"/>
        </w:rPr>
        <w:t>асноярского края на 2026 год и плановый период 2027</w:t>
      </w:r>
      <w:r w:rsidR="001735DA" w:rsidRPr="00563E7C">
        <w:rPr>
          <w:rFonts w:ascii="Times New Roman" w:cs="Times New Roman" w:hAnsi="Times New Roman"/>
          <w:sz w:val="30"/>
          <w:szCs w:val="30"/>
        </w:rPr>
        <w:t>–</w:t>
      </w:r>
      <w:r w:rsidR="0059576F" w:rsidRPr="00563E7C">
        <w:rPr>
          <w:rFonts w:ascii="Times New Roman" w:cs="Times New Roman" w:hAnsi="Times New Roman"/>
          <w:sz w:val="30"/>
          <w:szCs w:val="30"/>
        </w:rPr>
        <w:t xml:space="preserve"> 2028 годов»</w:t>
      </w:r>
      <w:r w:rsidRPr="00563E7C">
        <w:rPr>
          <w:rFonts w:ascii="Times New Roman" w:cs="Times New Roman" w:hAnsi="Times New Roman"/>
          <w:sz w:val="30"/>
          <w:szCs w:val="30"/>
        </w:rPr>
        <w:t>, объем фи</w:t>
      </w:r>
      <w:r w:rsidR="00A90FAF" w:rsidRPr="00563E7C">
        <w:rPr>
          <w:rFonts w:ascii="Times New Roman" w:cs="Times New Roman" w:hAnsi="Times New Roman"/>
          <w:sz w:val="30"/>
          <w:szCs w:val="30"/>
        </w:rPr>
        <w:t>нансирования составляет 33 844,</w:t>
      </w:r>
      <w:r w:rsidRPr="00563E7C">
        <w:rPr>
          <w:rFonts w:ascii="Times New Roman" w:cs="Times New Roman" w:hAnsi="Times New Roman"/>
          <w:sz w:val="30"/>
          <w:szCs w:val="30"/>
        </w:rPr>
        <w:t>56 тыс. рублей,</w:t>
      </w:r>
      <w:r w:rsidR="001735DA"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в том числе 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lastRenderedPageBreak/>
        <w:t>202</w:t>
      </w:r>
      <w:r w:rsidR="00675F4C" w:rsidRPr="00563E7C">
        <w:rPr>
          <w:rFonts w:ascii="Times New Roman" w:cs="Times New Roman" w:hAnsi="Times New Roman"/>
          <w:sz w:val="30"/>
          <w:szCs w:val="30"/>
        </w:rPr>
        <w:t>6</w:t>
      </w:r>
      <w:r w:rsidR="00BF627B" w:rsidRPr="00563E7C">
        <w:rPr>
          <w:rFonts w:ascii="Times New Roman" w:cs="Times New Roman" w:hAnsi="Times New Roman"/>
          <w:sz w:val="30"/>
          <w:szCs w:val="30"/>
        </w:rPr>
        <w:t xml:space="preserve"> год – 11 281,</w:t>
      </w:r>
      <w:r w:rsidRPr="00563E7C">
        <w:rPr>
          <w:rFonts w:ascii="Times New Roman" w:cs="Times New Roman" w:hAnsi="Times New Roman"/>
          <w:sz w:val="30"/>
          <w:szCs w:val="30"/>
        </w:rPr>
        <w:t xml:space="preserve">52 тыс. рублей;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Pr="00563E7C">
        <w:rPr>
          <w:rFonts w:ascii="Times New Roman" w:cs="Times New Roman" w:hAnsi="Times New Roman"/>
          <w:sz w:val="30"/>
          <w:szCs w:val="30"/>
        </w:rPr>
        <w:t xml:space="preserve"> год – 11 281,52 тыс. рублей; </w:t>
      </w:r>
    </w:p>
    <w:p w:rsidP="00563E7C" w:rsidR="006170FE"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001735DA" w:rsidRPr="00563E7C">
        <w:rPr>
          <w:rFonts w:ascii="Times New Roman" w:cs="Times New Roman" w:hAnsi="Times New Roman"/>
          <w:sz w:val="30"/>
          <w:szCs w:val="30"/>
        </w:rPr>
        <w:t xml:space="preserve"> год – </w:t>
      </w:r>
      <w:r w:rsidRPr="00563E7C">
        <w:rPr>
          <w:rFonts w:ascii="Times New Roman" w:cs="Times New Roman" w:hAnsi="Times New Roman"/>
          <w:sz w:val="30"/>
          <w:szCs w:val="30"/>
        </w:rPr>
        <w:t>11 281,52 тыс. рублей.</w:t>
      </w:r>
    </w:p>
    <w:p w:rsidP="00563E7C" w:rsidR="00CB00CF" w:rsidRDefault="006170FE"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7. Главным распорядител</w:t>
      </w:r>
      <w:r w:rsidR="006A09B4" w:rsidRPr="00563E7C">
        <w:rPr>
          <w:rFonts w:ascii="Times New Roman" w:cs="Times New Roman" w:hAnsi="Times New Roman"/>
          <w:sz w:val="30"/>
          <w:szCs w:val="30"/>
        </w:rPr>
        <w:t>ями</w:t>
      </w:r>
      <w:r w:rsidRPr="00563E7C">
        <w:rPr>
          <w:rFonts w:ascii="Times New Roman" w:cs="Times New Roman" w:hAnsi="Times New Roman"/>
          <w:sz w:val="30"/>
          <w:szCs w:val="30"/>
        </w:rPr>
        <w:t xml:space="preserve"> бюджетных средств по строк</w:t>
      </w:r>
      <w:r w:rsidR="006A09B4" w:rsidRPr="00563E7C">
        <w:rPr>
          <w:rFonts w:ascii="Times New Roman" w:cs="Times New Roman" w:hAnsi="Times New Roman"/>
          <w:sz w:val="30"/>
          <w:szCs w:val="30"/>
        </w:rPr>
        <w:t>е</w:t>
      </w:r>
      <w:r w:rsidR="00DD2861" w:rsidRPr="00563E7C">
        <w:rPr>
          <w:rFonts w:ascii="Times New Roman" w:cs="Times New Roman" w:hAnsi="Times New Roman"/>
          <w:sz w:val="30"/>
          <w:szCs w:val="30"/>
        </w:rPr>
        <w:t xml:space="preserve"> 4.1</w:t>
      </w:r>
      <w:r w:rsidR="00CB00CF" w:rsidRPr="00563E7C">
        <w:rPr>
          <w:rFonts w:ascii="Times New Roman" w:cs="Times New Roman" w:hAnsi="Times New Roman"/>
          <w:sz w:val="30"/>
          <w:szCs w:val="30"/>
        </w:rPr>
        <w:t xml:space="preserve"> Перечня является главное управление молодежной политики администрации города</w:t>
      </w:r>
      <w:r w:rsidR="00BF627B" w:rsidRPr="00563E7C">
        <w:rPr>
          <w:rFonts w:ascii="Times New Roman" w:cs="Times New Roman" w:hAnsi="Times New Roman"/>
          <w:sz w:val="30"/>
          <w:szCs w:val="30"/>
        </w:rPr>
        <w:t xml:space="preserve"> Красноярска</w:t>
      </w:r>
      <w:r w:rsidR="001E69D5" w:rsidRPr="00563E7C">
        <w:rPr>
          <w:rFonts w:ascii="Times New Roman" w:cs="Times New Roman" w:hAnsi="Times New Roman"/>
          <w:sz w:val="30"/>
          <w:szCs w:val="30"/>
        </w:rPr>
        <w:t>.</w:t>
      </w:r>
      <w:r w:rsidR="006A09B4" w:rsidRPr="00563E7C">
        <w:rPr>
          <w:rFonts w:ascii="Times New Roman" w:cs="Times New Roman" w:hAnsi="Times New Roman"/>
          <w:sz w:val="30"/>
          <w:szCs w:val="30"/>
        </w:rPr>
        <w:t xml:space="preserve"> </w:t>
      </w:r>
      <w:r w:rsidR="00CB00CF" w:rsidRPr="00563E7C">
        <w:rPr>
          <w:rFonts w:ascii="Times New Roman" w:cs="Times New Roman" w:hAnsi="Times New Roman"/>
          <w:sz w:val="30"/>
          <w:szCs w:val="30"/>
        </w:rPr>
        <w:t xml:space="preserve"> </w:t>
      </w:r>
    </w:p>
    <w:p w:rsidP="00563E7C" w:rsidR="00CB00CF" w:rsidRDefault="00CB00CF"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Мероприятие реализу</w:t>
      </w:r>
      <w:r w:rsidR="007D29B6" w:rsidRPr="00563E7C">
        <w:rPr>
          <w:rFonts w:ascii="Times New Roman" w:cs="Times New Roman" w:hAnsi="Times New Roman"/>
          <w:sz w:val="30"/>
          <w:szCs w:val="30"/>
        </w:rPr>
        <w:t>е</w:t>
      </w:r>
      <w:r w:rsidRPr="00563E7C">
        <w:rPr>
          <w:rFonts w:ascii="Times New Roman" w:cs="Times New Roman" w:hAnsi="Times New Roman"/>
          <w:sz w:val="30"/>
          <w:szCs w:val="30"/>
        </w:rPr>
        <w:t>тся в рамках муниципальной программы   «Развитие молодежной политики в городе Красноярске», утвержденной постановлением администрации г</w:t>
      </w:r>
      <w:r w:rsidR="00BF627B"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 от 14.11.2022</w:t>
      </w:r>
      <w:r w:rsidR="00BF627B"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 1005, объем финансирования составляет </w:t>
      </w:r>
      <w:r w:rsidR="006A09B4" w:rsidRPr="00563E7C">
        <w:rPr>
          <w:rFonts w:ascii="Times New Roman" w:cs="Times New Roman" w:hAnsi="Times New Roman"/>
          <w:sz w:val="30"/>
          <w:szCs w:val="30"/>
        </w:rPr>
        <w:t>900</w:t>
      </w:r>
      <w:r w:rsidRPr="00563E7C">
        <w:rPr>
          <w:rFonts w:ascii="Times New Roman" w:cs="Times New Roman" w:hAnsi="Times New Roman"/>
          <w:sz w:val="30"/>
          <w:szCs w:val="30"/>
        </w:rPr>
        <w:t>,00 тыс. рублей, в том числе</w:t>
      </w:r>
      <w:r w:rsidR="00BF627B" w:rsidRPr="00563E7C">
        <w:rPr>
          <w:rFonts w:ascii="Times New Roman" w:cs="Times New Roman" w:hAnsi="Times New Roman"/>
          <w:sz w:val="30"/>
          <w:szCs w:val="30"/>
        </w:rPr>
        <w:t xml:space="preserve"> </w:t>
      </w:r>
      <w:r w:rsidRPr="00563E7C">
        <w:rPr>
          <w:rFonts w:ascii="Times New Roman" w:cs="Times New Roman" w:hAnsi="Times New Roman"/>
          <w:sz w:val="30"/>
          <w:szCs w:val="30"/>
        </w:rPr>
        <w:t>по годам:</w:t>
      </w:r>
    </w:p>
    <w:p w:rsidP="00563E7C" w:rsidR="00CB00CF" w:rsidRDefault="00CB00CF"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2026 год – </w:t>
      </w:r>
      <w:r w:rsidR="006A09B4" w:rsidRPr="00563E7C">
        <w:rPr>
          <w:rFonts w:ascii="Times New Roman" w:cs="Times New Roman" w:hAnsi="Times New Roman"/>
          <w:sz w:val="30"/>
          <w:szCs w:val="30"/>
        </w:rPr>
        <w:t>300</w:t>
      </w:r>
      <w:r w:rsidRPr="00563E7C">
        <w:rPr>
          <w:rFonts w:ascii="Times New Roman" w:cs="Times New Roman" w:hAnsi="Times New Roman"/>
          <w:sz w:val="30"/>
          <w:szCs w:val="30"/>
        </w:rPr>
        <w:t xml:space="preserve">,00 тыс. рублей;  </w:t>
      </w:r>
    </w:p>
    <w:p w:rsidP="00563E7C" w:rsidR="00CB00CF" w:rsidRDefault="00CB00CF"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2027 год – </w:t>
      </w:r>
      <w:r w:rsidR="006A09B4" w:rsidRPr="00563E7C">
        <w:rPr>
          <w:rFonts w:ascii="Times New Roman" w:cs="Times New Roman" w:hAnsi="Times New Roman"/>
          <w:sz w:val="30"/>
          <w:szCs w:val="30"/>
        </w:rPr>
        <w:t>300</w:t>
      </w:r>
      <w:r w:rsidRPr="00563E7C">
        <w:rPr>
          <w:rFonts w:ascii="Times New Roman" w:cs="Times New Roman" w:hAnsi="Times New Roman"/>
          <w:sz w:val="30"/>
          <w:szCs w:val="30"/>
        </w:rPr>
        <w:t xml:space="preserve">,00 тыс. рублей;  </w:t>
      </w:r>
    </w:p>
    <w:p w:rsidP="00563E7C" w:rsidR="00CB00CF" w:rsidRDefault="00CB00CF"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2028 год – </w:t>
      </w:r>
      <w:r w:rsidR="006A09B4" w:rsidRPr="00563E7C">
        <w:rPr>
          <w:rFonts w:ascii="Times New Roman" w:cs="Times New Roman" w:hAnsi="Times New Roman"/>
          <w:sz w:val="30"/>
          <w:szCs w:val="30"/>
        </w:rPr>
        <w:t>300</w:t>
      </w:r>
      <w:r w:rsidRPr="00563E7C">
        <w:rPr>
          <w:rFonts w:ascii="Times New Roman" w:cs="Times New Roman" w:hAnsi="Times New Roman"/>
          <w:sz w:val="30"/>
          <w:szCs w:val="30"/>
        </w:rPr>
        <w:t>,00 тыс. рублей.</w:t>
      </w:r>
    </w:p>
    <w:p w:rsidP="00563E7C" w:rsidR="00645B9C" w:rsidRDefault="00CB00CF"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8. </w:t>
      </w:r>
      <w:r w:rsidR="006A09B4" w:rsidRPr="00563E7C">
        <w:rPr>
          <w:rFonts w:ascii="Times New Roman" w:cs="Times New Roman" w:hAnsi="Times New Roman"/>
          <w:sz w:val="30"/>
          <w:szCs w:val="30"/>
        </w:rPr>
        <w:t>Главными распорядител</w:t>
      </w:r>
      <w:r w:rsidR="005C1ED9" w:rsidRPr="00563E7C">
        <w:rPr>
          <w:rFonts w:ascii="Times New Roman" w:cs="Times New Roman" w:hAnsi="Times New Roman"/>
          <w:sz w:val="30"/>
          <w:szCs w:val="30"/>
        </w:rPr>
        <w:t>ями</w:t>
      </w:r>
      <w:r w:rsidR="006A09B4" w:rsidRPr="00563E7C">
        <w:rPr>
          <w:rFonts w:ascii="Times New Roman" w:cs="Times New Roman" w:hAnsi="Times New Roman"/>
          <w:sz w:val="30"/>
          <w:szCs w:val="30"/>
        </w:rPr>
        <w:t xml:space="preserve"> бюджетных средств по строке 4.2 Перечня явля</w:t>
      </w:r>
      <w:r w:rsidR="005C1ED9" w:rsidRPr="00563E7C">
        <w:rPr>
          <w:rFonts w:ascii="Times New Roman" w:cs="Times New Roman" w:hAnsi="Times New Roman"/>
          <w:sz w:val="30"/>
          <w:szCs w:val="30"/>
        </w:rPr>
        <w:t>ю</w:t>
      </w:r>
      <w:r w:rsidR="006A09B4" w:rsidRPr="00563E7C">
        <w:rPr>
          <w:rFonts w:ascii="Times New Roman" w:cs="Times New Roman" w:hAnsi="Times New Roman"/>
          <w:sz w:val="30"/>
          <w:szCs w:val="30"/>
        </w:rPr>
        <w:t>тся главное управление молодежной политики администрации города</w:t>
      </w:r>
      <w:r w:rsidR="00BF627B" w:rsidRPr="00563E7C">
        <w:rPr>
          <w:rFonts w:ascii="Times New Roman" w:cs="Times New Roman" w:hAnsi="Times New Roman"/>
          <w:sz w:val="30"/>
          <w:szCs w:val="30"/>
        </w:rPr>
        <w:t xml:space="preserve"> Красноярска</w:t>
      </w:r>
      <w:r w:rsidR="006A09B4" w:rsidRPr="00563E7C">
        <w:rPr>
          <w:rFonts w:ascii="Times New Roman" w:cs="Times New Roman" w:hAnsi="Times New Roman"/>
          <w:sz w:val="30"/>
          <w:szCs w:val="30"/>
        </w:rPr>
        <w:t xml:space="preserve"> и администрация поселка Березовка</w:t>
      </w:r>
      <w:r w:rsidR="00285836" w:rsidRPr="00563E7C">
        <w:rPr>
          <w:rFonts w:ascii="Times New Roman" w:cs="Times New Roman" w:hAnsi="Times New Roman"/>
          <w:sz w:val="30"/>
          <w:szCs w:val="30"/>
        </w:rPr>
        <w:t xml:space="preserve"> Березовского района Красноярского края</w:t>
      </w:r>
      <w:r w:rsidR="006A09B4" w:rsidRPr="00563E7C">
        <w:rPr>
          <w:rFonts w:ascii="Times New Roman" w:cs="Times New Roman" w:hAnsi="Times New Roman"/>
          <w:sz w:val="30"/>
          <w:szCs w:val="30"/>
        </w:rPr>
        <w:t xml:space="preserve">.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Мероприяти</w:t>
      </w:r>
      <w:r w:rsidR="006A09B4" w:rsidRPr="00563E7C">
        <w:rPr>
          <w:rFonts w:ascii="Times New Roman" w:cs="Times New Roman" w:hAnsi="Times New Roman"/>
          <w:sz w:val="30"/>
          <w:szCs w:val="30"/>
        </w:rPr>
        <w:t>е</w:t>
      </w:r>
      <w:r w:rsidRPr="00563E7C">
        <w:rPr>
          <w:rFonts w:ascii="Times New Roman" w:cs="Times New Roman" w:hAnsi="Times New Roman"/>
          <w:sz w:val="30"/>
          <w:szCs w:val="30"/>
        </w:rPr>
        <w:t xml:space="preserve"> реализу</w:t>
      </w:r>
      <w:r w:rsidR="007D29B6" w:rsidRPr="00563E7C">
        <w:rPr>
          <w:rFonts w:ascii="Times New Roman" w:cs="Times New Roman" w:hAnsi="Times New Roman"/>
          <w:sz w:val="30"/>
          <w:szCs w:val="30"/>
        </w:rPr>
        <w:t>е</w:t>
      </w:r>
      <w:r w:rsidRPr="00563E7C">
        <w:rPr>
          <w:rFonts w:ascii="Times New Roman" w:cs="Times New Roman" w:hAnsi="Times New Roman"/>
          <w:sz w:val="30"/>
          <w:szCs w:val="30"/>
        </w:rPr>
        <w:t>тся в рамках муниципальной программы   «Развитие молодежной политики в городе Красноярске», утвержденной постановлением администрации г</w:t>
      </w:r>
      <w:r w:rsidR="00BF627B" w:rsidRPr="00563E7C">
        <w:rPr>
          <w:rFonts w:ascii="Times New Roman" w:cs="Times New Roman" w:hAnsi="Times New Roman"/>
          <w:sz w:val="30"/>
          <w:szCs w:val="30"/>
        </w:rPr>
        <w:t>орода</w:t>
      </w:r>
      <w:r w:rsidRPr="00563E7C">
        <w:rPr>
          <w:rFonts w:ascii="Times New Roman" w:cs="Times New Roman" w:hAnsi="Times New Roman"/>
          <w:sz w:val="30"/>
          <w:szCs w:val="30"/>
        </w:rPr>
        <w:t xml:space="preserve"> Красноярска от 14.11.2022 </w:t>
      </w:r>
      <w:r w:rsidR="00BF627B"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1005, объем финансирования составляет </w:t>
      </w:r>
      <w:r w:rsidR="006A09B4" w:rsidRPr="00563E7C">
        <w:rPr>
          <w:rFonts w:ascii="Times New Roman" w:cs="Times New Roman" w:hAnsi="Times New Roman"/>
          <w:sz w:val="30"/>
          <w:szCs w:val="30"/>
        </w:rPr>
        <w:t>465 841,53</w:t>
      </w:r>
      <w:r w:rsidRPr="00563E7C">
        <w:rPr>
          <w:rFonts w:ascii="Times New Roman" w:cs="Times New Roman" w:hAnsi="Times New Roman"/>
          <w:sz w:val="30"/>
          <w:szCs w:val="30"/>
        </w:rPr>
        <w:t xml:space="preserve"> тыс. рублей,</w:t>
      </w:r>
      <w:r w:rsidR="00BF627B" w:rsidRPr="00563E7C">
        <w:rPr>
          <w:rFonts w:ascii="Times New Roman" w:cs="Times New Roman" w:hAnsi="Times New Roman"/>
          <w:sz w:val="30"/>
          <w:szCs w:val="30"/>
        </w:rPr>
        <w:t xml:space="preserve">                      </w:t>
      </w:r>
      <w:r w:rsidRPr="00563E7C">
        <w:rPr>
          <w:rFonts w:ascii="Times New Roman" w:cs="Times New Roman" w:hAnsi="Times New Roman"/>
          <w:sz w:val="30"/>
          <w:szCs w:val="30"/>
        </w:rPr>
        <w:t xml:space="preserve"> в том числе</w:t>
      </w:r>
      <w:r w:rsidR="00BF627B" w:rsidRPr="00563E7C">
        <w:rPr>
          <w:rFonts w:ascii="Times New Roman" w:cs="Times New Roman" w:hAnsi="Times New Roman"/>
          <w:sz w:val="30"/>
          <w:szCs w:val="30"/>
        </w:rPr>
        <w:t xml:space="preserve"> </w:t>
      </w:r>
      <w:r w:rsidRPr="00563E7C">
        <w:rPr>
          <w:rFonts w:ascii="Times New Roman" w:cs="Times New Roman" w:hAnsi="Times New Roman"/>
          <w:sz w:val="30"/>
          <w:szCs w:val="30"/>
        </w:rPr>
        <w:t>по годам:</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6</w:t>
      </w:r>
      <w:r w:rsidRPr="00563E7C">
        <w:rPr>
          <w:rFonts w:ascii="Times New Roman" w:cs="Times New Roman" w:hAnsi="Times New Roman"/>
          <w:sz w:val="30"/>
          <w:szCs w:val="30"/>
        </w:rPr>
        <w:t xml:space="preserve"> год – </w:t>
      </w:r>
      <w:r w:rsidR="005C1ED9" w:rsidRPr="00563E7C">
        <w:rPr>
          <w:rFonts w:ascii="Times New Roman" w:cs="Times New Roman" w:hAnsi="Times New Roman"/>
          <w:sz w:val="30"/>
          <w:szCs w:val="30"/>
        </w:rPr>
        <w:t>155 280,51</w:t>
      </w:r>
      <w:r w:rsidRPr="00563E7C">
        <w:rPr>
          <w:rFonts w:ascii="Times New Roman" w:cs="Times New Roman" w:hAnsi="Times New Roman"/>
          <w:sz w:val="30"/>
          <w:szCs w:val="30"/>
        </w:rPr>
        <w:t xml:space="preserve"> тыс. ру</w:t>
      </w:r>
      <w:r w:rsidR="00645B9C" w:rsidRPr="00563E7C">
        <w:rPr>
          <w:rFonts w:ascii="Times New Roman" w:cs="Times New Roman" w:hAnsi="Times New Roman"/>
          <w:sz w:val="30"/>
          <w:szCs w:val="30"/>
        </w:rPr>
        <w:t xml:space="preserve">блей;  </w:t>
      </w:r>
    </w:p>
    <w:p w:rsidP="00563E7C" w:rsidR="00645B9C"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7</w:t>
      </w:r>
      <w:r w:rsidR="00645B9C" w:rsidRPr="00563E7C">
        <w:rPr>
          <w:rFonts w:ascii="Times New Roman" w:cs="Times New Roman" w:hAnsi="Times New Roman"/>
          <w:sz w:val="30"/>
          <w:szCs w:val="30"/>
        </w:rPr>
        <w:t xml:space="preserve"> год – </w:t>
      </w:r>
      <w:r w:rsidR="005C1ED9" w:rsidRPr="00563E7C">
        <w:rPr>
          <w:rFonts w:ascii="Times New Roman" w:cs="Times New Roman" w:hAnsi="Times New Roman"/>
          <w:sz w:val="30"/>
          <w:szCs w:val="30"/>
        </w:rPr>
        <w:t>155 280,51</w:t>
      </w:r>
      <w:r w:rsidR="00645B9C" w:rsidRPr="00563E7C">
        <w:rPr>
          <w:rFonts w:ascii="Times New Roman" w:cs="Times New Roman" w:hAnsi="Times New Roman"/>
          <w:sz w:val="30"/>
          <w:szCs w:val="30"/>
        </w:rPr>
        <w:t xml:space="preserve"> тыс. рублей;  </w:t>
      </w:r>
    </w:p>
    <w:p w:rsidP="00563E7C" w:rsidR="006170FE" w:rsidRDefault="000F1C09"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202</w:t>
      </w:r>
      <w:r w:rsidR="00675F4C" w:rsidRPr="00563E7C">
        <w:rPr>
          <w:rFonts w:ascii="Times New Roman" w:cs="Times New Roman" w:hAnsi="Times New Roman"/>
          <w:sz w:val="30"/>
          <w:szCs w:val="30"/>
        </w:rPr>
        <w:t>8</w:t>
      </w:r>
      <w:r w:rsidRPr="00563E7C">
        <w:rPr>
          <w:rFonts w:ascii="Times New Roman" w:cs="Times New Roman" w:hAnsi="Times New Roman"/>
          <w:sz w:val="30"/>
          <w:szCs w:val="30"/>
        </w:rPr>
        <w:t xml:space="preserve"> год – </w:t>
      </w:r>
      <w:r w:rsidR="005C1ED9" w:rsidRPr="00563E7C">
        <w:rPr>
          <w:rFonts w:ascii="Times New Roman" w:cs="Times New Roman" w:hAnsi="Times New Roman"/>
          <w:sz w:val="30"/>
          <w:szCs w:val="30"/>
        </w:rPr>
        <w:t>155 280,51</w:t>
      </w:r>
      <w:r w:rsidRPr="00563E7C">
        <w:rPr>
          <w:rFonts w:ascii="Times New Roman" w:cs="Times New Roman" w:hAnsi="Times New Roman"/>
          <w:sz w:val="30"/>
          <w:szCs w:val="30"/>
        </w:rPr>
        <w:t xml:space="preserve"> тыс. рублей.</w:t>
      </w:r>
    </w:p>
    <w:p w:rsidP="00563E7C" w:rsidR="006170FE" w:rsidRDefault="006170FE"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Реализация мероприятий  по строкам 1.1, 1.4–1.7, 1.12</w:t>
      </w:r>
      <w:r w:rsidR="00BF627B" w:rsidRPr="00563E7C">
        <w:rPr>
          <w:rFonts w:ascii="Times New Roman" w:cs="Times New Roman" w:hAnsi="Times New Roman"/>
          <w:sz w:val="30"/>
          <w:szCs w:val="30"/>
        </w:rPr>
        <w:t>–</w:t>
      </w:r>
      <w:r w:rsidRPr="00563E7C">
        <w:rPr>
          <w:rFonts w:ascii="Times New Roman" w:cs="Times New Roman" w:hAnsi="Times New Roman"/>
          <w:sz w:val="30"/>
          <w:szCs w:val="30"/>
        </w:rPr>
        <w:t xml:space="preserve">1.18, 2.1–2.5, 2.7, 3.1, 3.2, </w:t>
      </w:r>
      <w:r w:rsidR="001A6449" w:rsidRPr="00563E7C">
        <w:rPr>
          <w:rFonts w:ascii="Times New Roman" w:cs="Times New Roman" w:hAnsi="Times New Roman"/>
          <w:sz w:val="30"/>
          <w:szCs w:val="30"/>
        </w:rPr>
        <w:t>3.</w:t>
      </w:r>
      <w:r w:rsidR="00A41F39" w:rsidRPr="00563E7C">
        <w:rPr>
          <w:rFonts w:ascii="Times New Roman" w:cs="Times New Roman" w:hAnsi="Times New Roman"/>
          <w:sz w:val="30"/>
          <w:szCs w:val="30"/>
        </w:rPr>
        <w:t>4</w:t>
      </w:r>
      <w:r w:rsidRPr="00563E7C">
        <w:rPr>
          <w:rFonts w:ascii="Times New Roman" w:cs="Times New Roman" w:hAnsi="Times New Roman"/>
          <w:sz w:val="30"/>
          <w:szCs w:val="30"/>
        </w:rPr>
        <w:t>, 3.</w:t>
      </w:r>
      <w:r w:rsidR="00A41F39" w:rsidRPr="00563E7C">
        <w:rPr>
          <w:rFonts w:ascii="Times New Roman" w:cs="Times New Roman" w:hAnsi="Times New Roman"/>
          <w:sz w:val="30"/>
          <w:szCs w:val="30"/>
        </w:rPr>
        <w:t>5</w:t>
      </w:r>
      <w:r w:rsidRPr="00563E7C">
        <w:rPr>
          <w:rFonts w:ascii="Times New Roman" w:cs="Times New Roman" w:hAnsi="Times New Roman"/>
          <w:sz w:val="30"/>
          <w:szCs w:val="30"/>
        </w:rPr>
        <w:t>, 4.3–4.9, 5.1–5.4 Перечня не предполагает возникновение  расходных обязательств бюджета города Красноярска,   осуществляется без привлечения финансирования в рамках соответствующих полномочий</w:t>
      </w:r>
      <w:proofErr w:type="gramStart"/>
      <w:r w:rsidRPr="00563E7C">
        <w:rPr>
          <w:rFonts w:ascii="Times New Roman" w:cs="Times New Roman" w:hAnsi="Times New Roman"/>
          <w:sz w:val="30"/>
          <w:szCs w:val="30"/>
        </w:rPr>
        <w:t>.</w:t>
      </w:r>
      <w:r w:rsidR="00DA342A" w:rsidRPr="00563E7C">
        <w:rPr>
          <w:rFonts w:ascii="Times New Roman" w:cs="Times New Roman" w:hAnsi="Times New Roman"/>
          <w:sz w:val="30"/>
          <w:szCs w:val="30"/>
        </w:rPr>
        <w:t>»;</w:t>
      </w:r>
      <w:r w:rsidRPr="00563E7C">
        <w:rPr>
          <w:rFonts w:ascii="Times New Roman" w:cs="Times New Roman" w:hAnsi="Times New Roman"/>
          <w:sz w:val="30"/>
          <w:szCs w:val="30"/>
        </w:rPr>
        <w:t xml:space="preserve"> </w:t>
      </w:r>
      <w:proofErr w:type="gramEnd"/>
    </w:p>
    <w:p w:rsidP="00563E7C" w:rsidR="00645B9C" w:rsidRDefault="00711B02" w:rsidRPr="00563E7C">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4</w:t>
      </w:r>
      <w:r w:rsidR="002F2EE4" w:rsidRPr="00563E7C">
        <w:rPr>
          <w:rFonts w:ascii="Times New Roman" w:cs="Times New Roman" w:hAnsi="Times New Roman"/>
          <w:sz w:val="30"/>
          <w:szCs w:val="30"/>
        </w:rPr>
        <w:t xml:space="preserve">) </w:t>
      </w:r>
      <w:r w:rsidR="00A546BD" w:rsidRPr="00563E7C">
        <w:rPr>
          <w:rFonts w:ascii="Times New Roman" w:cs="Times New Roman" w:hAnsi="Times New Roman"/>
          <w:sz w:val="30"/>
          <w:szCs w:val="30"/>
        </w:rPr>
        <w:t>п</w:t>
      </w:r>
      <w:r w:rsidR="00DE3433" w:rsidRPr="00563E7C">
        <w:rPr>
          <w:rFonts w:ascii="Times New Roman" w:cs="Times New Roman" w:hAnsi="Times New Roman"/>
          <w:sz w:val="30"/>
          <w:szCs w:val="30"/>
        </w:rPr>
        <w:t xml:space="preserve">риложение </w:t>
      </w:r>
      <w:r w:rsidR="00682D3D" w:rsidRPr="00563E7C">
        <w:rPr>
          <w:rFonts w:ascii="Times New Roman" w:cs="Times New Roman" w:hAnsi="Times New Roman"/>
          <w:sz w:val="30"/>
          <w:szCs w:val="30"/>
        </w:rPr>
        <w:t xml:space="preserve">2 </w:t>
      </w:r>
      <w:r w:rsidR="00DE3433" w:rsidRPr="00563E7C">
        <w:rPr>
          <w:rFonts w:ascii="Times New Roman" w:cs="Times New Roman" w:hAnsi="Times New Roman"/>
          <w:sz w:val="30"/>
          <w:szCs w:val="30"/>
        </w:rPr>
        <w:t>к КМП изложить в редакции</w:t>
      </w:r>
      <w:r w:rsidR="00897698" w:rsidRPr="00563E7C">
        <w:rPr>
          <w:rFonts w:ascii="Times New Roman" w:cs="Times New Roman" w:hAnsi="Times New Roman"/>
          <w:sz w:val="30"/>
          <w:szCs w:val="30"/>
        </w:rPr>
        <w:t xml:space="preserve"> согласно приложению к настоящему </w:t>
      </w:r>
      <w:r w:rsidR="006A75CA" w:rsidRPr="00563E7C">
        <w:rPr>
          <w:rFonts w:ascii="Times New Roman" w:cs="Times New Roman" w:hAnsi="Times New Roman"/>
          <w:sz w:val="30"/>
          <w:szCs w:val="30"/>
        </w:rPr>
        <w:t>п</w:t>
      </w:r>
      <w:r w:rsidR="00897698" w:rsidRPr="00563E7C">
        <w:rPr>
          <w:rFonts w:ascii="Times New Roman" w:cs="Times New Roman" w:hAnsi="Times New Roman"/>
          <w:sz w:val="30"/>
          <w:szCs w:val="30"/>
        </w:rPr>
        <w:t>остановлению.</w:t>
      </w:r>
    </w:p>
    <w:p w:rsidP="00563E7C" w:rsidR="00645B9C" w:rsidRDefault="00897698">
      <w:pPr>
        <w:widowControl w:val="false"/>
        <w:suppressAutoHyphens/>
        <w:spacing w:after="0" w:line="240" w:lineRule="auto"/>
        <w:ind w:firstLine="709"/>
        <w:jc w:val="both"/>
        <w:rPr>
          <w:rFonts w:ascii="Times New Roman" w:cs="Times New Roman" w:hAnsi="Times New Roman"/>
          <w:sz w:val="30"/>
          <w:szCs w:val="30"/>
        </w:rPr>
      </w:pPr>
      <w:r w:rsidRPr="00563E7C">
        <w:rPr>
          <w:rFonts w:ascii="Times New Roman" w:cs="Times New Roman" w:hAnsi="Times New Roman"/>
          <w:sz w:val="30"/>
          <w:szCs w:val="30"/>
        </w:rPr>
        <w:t xml:space="preserve">2. Настоящее </w:t>
      </w:r>
      <w:r w:rsidR="006A75CA" w:rsidRPr="00563E7C">
        <w:rPr>
          <w:rFonts w:ascii="Times New Roman" w:cs="Times New Roman" w:hAnsi="Times New Roman"/>
          <w:sz w:val="30"/>
          <w:szCs w:val="30"/>
        </w:rPr>
        <w:t>п</w:t>
      </w:r>
      <w:r w:rsidRPr="00563E7C">
        <w:rPr>
          <w:rFonts w:ascii="Times New Roman" w:cs="Times New Roman" w:hAnsi="Times New Roman"/>
          <w:sz w:val="30"/>
          <w:szCs w:val="30"/>
        </w:rPr>
        <w:t>остановление разместить в сетевом издании «Официальный интернет-портал правовой информации города Красноярска» (PRAVO-ADMKRSK.RU)</w:t>
      </w:r>
      <w:r w:rsidR="006A75CA" w:rsidRPr="00563E7C">
        <w:rPr>
          <w:rFonts w:ascii="Times New Roman" w:cs="Times New Roman" w:hAnsi="Times New Roman"/>
          <w:sz w:val="30"/>
          <w:szCs w:val="30"/>
        </w:rPr>
        <w:t xml:space="preserve"> и на официальном сайте администрации города</w:t>
      </w:r>
      <w:r w:rsidR="001322E3" w:rsidRPr="00563E7C">
        <w:rPr>
          <w:rFonts w:ascii="Times New Roman" w:cs="Times New Roman" w:hAnsi="Times New Roman"/>
          <w:sz w:val="30"/>
          <w:szCs w:val="30"/>
        </w:rPr>
        <w:t xml:space="preserve"> Красноярска</w:t>
      </w:r>
      <w:r w:rsidR="00664B42" w:rsidRPr="00563E7C">
        <w:rPr>
          <w:rFonts w:ascii="Times New Roman" w:cs="Times New Roman" w:hAnsi="Times New Roman"/>
          <w:sz w:val="30"/>
          <w:szCs w:val="30"/>
        </w:rPr>
        <w:t xml:space="preserve">. </w:t>
      </w:r>
      <w:r w:rsidR="006A75CA" w:rsidRPr="00563E7C">
        <w:rPr>
          <w:rFonts w:ascii="Times New Roman" w:cs="Times New Roman" w:hAnsi="Times New Roman"/>
          <w:sz w:val="30"/>
          <w:szCs w:val="30"/>
        </w:rPr>
        <w:t xml:space="preserve"> </w:t>
      </w:r>
    </w:p>
    <w:p w:rsidP="00EC05EA" w:rsidR="00563E7C" w:rsidRDefault="00563E7C">
      <w:pPr>
        <w:spacing w:after="0" w:line="240" w:lineRule="auto"/>
        <w:jc w:val="both"/>
        <w:rPr>
          <w:rFonts w:ascii="Times New Roman" w:cs="Times New Roman" w:hAnsi="Times New Roman"/>
          <w:sz w:val="30"/>
          <w:szCs w:val="30"/>
        </w:rPr>
      </w:pPr>
    </w:p>
    <w:p w:rsidP="00EC05EA" w:rsidR="00EC05EA" w:rsidRDefault="00EC05EA" w:rsidRPr="00EC05EA">
      <w:pPr>
        <w:spacing w:after="0" w:line="240" w:lineRule="auto"/>
        <w:jc w:val="both"/>
        <w:rPr>
          <w:rFonts w:ascii="Times New Roman" w:cs="Times New Roman" w:hAnsi="Times New Roman"/>
          <w:sz w:val="30"/>
          <w:szCs w:val="30"/>
        </w:rPr>
      </w:pPr>
    </w:p>
    <w:p w:rsidP="00EC05EA" w:rsidR="00682D3D" w:rsidRDefault="00DA2CF3" w:rsidRPr="00EC05EA">
      <w:pPr>
        <w:spacing w:after="0" w:line="240" w:lineRule="auto"/>
        <w:jc w:val="both"/>
        <w:rPr>
          <w:rFonts w:ascii="Times New Roman" w:cs="Times New Roman" w:hAnsi="Times New Roman"/>
          <w:sz w:val="30"/>
          <w:szCs w:val="30"/>
        </w:rPr>
      </w:pPr>
      <w:r w:rsidRPr="00EC05EA">
        <w:rPr>
          <w:rFonts w:ascii="Times New Roman" w:cs="Times New Roman" w:hAnsi="Times New Roman"/>
          <w:sz w:val="30"/>
          <w:szCs w:val="30"/>
        </w:rPr>
        <w:t xml:space="preserve">Глава города </w:t>
      </w:r>
      <w:r w:rsidRPr="00EC05EA">
        <w:rPr>
          <w:rFonts w:ascii="Times New Roman" w:cs="Times New Roman" w:hAnsi="Times New Roman"/>
          <w:sz w:val="30"/>
          <w:szCs w:val="30"/>
        </w:rPr>
        <w:tab/>
      </w:r>
      <w:r w:rsidRPr="00EC05EA">
        <w:rPr>
          <w:rFonts w:ascii="Times New Roman" w:cs="Times New Roman" w:hAnsi="Times New Roman"/>
          <w:sz w:val="30"/>
          <w:szCs w:val="30"/>
        </w:rPr>
        <w:tab/>
      </w:r>
      <w:r w:rsidRPr="00EC05EA">
        <w:rPr>
          <w:rFonts w:ascii="Times New Roman" w:cs="Times New Roman" w:hAnsi="Times New Roman"/>
          <w:sz w:val="30"/>
          <w:szCs w:val="30"/>
        </w:rPr>
        <w:tab/>
      </w:r>
      <w:r w:rsidRPr="00EC05EA">
        <w:rPr>
          <w:rFonts w:ascii="Times New Roman" w:cs="Times New Roman" w:hAnsi="Times New Roman"/>
          <w:sz w:val="30"/>
          <w:szCs w:val="30"/>
        </w:rPr>
        <w:tab/>
      </w:r>
      <w:r w:rsidRPr="00EC05EA">
        <w:rPr>
          <w:rFonts w:ascii="Times New Roman" w:cs="Times New Roman" w:hAnsi="Times New Roman"/>
          <w:sz w:val="30"/>
          <w:szCs w:val="30"/>
        </w:rPr>
        <w:tab/>
      </w:r>
      <w:r w:rsidRPr="00EC05EA">
        <w:rPr>
          <w:rFonts w:ascii="Times New Roman" w:cs="Times New Roman" w:hAnsi="Times New Roman"/>
          <w:sz w:val="30"/>
          <w:szCs w:val="30"/>
        </w:rPr>
        <w:tab/>
      </w:r>
      <w:r w:rsidRPr="00EC05EA">
        <w:rPr>
          <w:rFonts w:ascii="Times New Roman" w:cs="Times New Roman" w:hAnsi="Times New Roman"/>
          <w:sz w:val="30"/>
          <w:szCs w:val="30"/>
        </w:rPr>
        <w:tab/>
      </w:r>
      <w:r w:rsidRPr="00EC05EA">
        <w:rPr>
          <w:rFonts w:ascii="Times New Roman" w:cs="Times New Roman" w:hAnsi="Times New Roman"/>
          <w:sz w:val="30"/>
          <w:szCs w:val="30"/>
        </w:rPr>
        <w:tab/>
      </w:r>
      <w:r w:rsidR="001735DA" w:rsidRPr="00EC05EA">
        <w:rPr>
          <w:rFonts w:ascii="Times New Roman" w:cs="Times New Roman" w:hAnsi="Times New Roman"/>
          <w:sz w:val="30"/>
          <w:szCs w:val="30"/>
        </w:rPr>
        <w:t xml:space="preserve"> </w:t>
      </w:r>
      <w:r w:rsidR="00897698" w:rsidRPr="00EC05EA">
        <w:rPr>
          <w:rFonts w:ascii="Times New Roman" w:cs="Times New Roman" w:hAnsi="Times New Roman"/>
          <w:sz w:val="30"/>
          <w:szCs w:val="30"/>
        </w:rPr>
        <w:t xml:space="preserve"> </w:t>
      </w:r>
      <w:r w:rsidR="001735DA" w:rsidRPr="00EC05EA">
        <w:rPr>
          <w:rFonts w:ascii="Times New Roman" w:cs="Times New Roman" w:hAnsi="Times New Roman"/>
          <w:sz w:val="30"/>
          <w:szCs w:val="30"/>
        </w:rPr>
        <w:t>С.В. Верещагин</w:t>
      </w:r>
    </w:p>
    <w:p w:rsidP="00EC05EA" w:rsidR="00563E7C" w:rsidRDefault="00563E7C" w:rsidRPr="00EC05EA">
      <w:pPr>
        <w:spacing w:after="0" w:line="192" w:lineRule="auto"/>
        <w:jc w:val="both"/>
        <w:rPr>
          <w:rFonts w:ascii="Times New Roman" w:cs="Times New Roman" w:hAnsi="Times New Roman"/>
          <w:sz w:val="30"/>
          <w:szCs w:val="30"/>
        </w:rPr>
      </w:pPr>
    </w:p>
    <w:p w:rsidP="00EC05EA" w:rsidR="002A1394" w:rsidRDefault="002A1394">
      <w:pPr>
        <w:spacing w:after="0" w:line="192" w:lineRule="auto"/>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br w:type="page"/>
      </w:r>
    </w:p>
    <w:p w:rsidP="002A1394" w:rsidR="00470D1E" w:rsidRDefault="00470D1E">
      <w:pPr>
        <w:spacing w:after="0" w:line="240" w:lineRule="auto"/>
        <w:jc w:val="right"/>
        <w:rPr>
          <w:rFonts w:ascii="Times New Roman" w:cs="Times New Roman" w:hAnsi="Times New Roman"/>
          <w:sz w:val="24"/>
          <w:szCs w:val="24"/>
        </w:rPr>
        <w:sectPr w:rsidR="00470D1E" w:rsidSect="00280137">
          <w:headerReference r:id="rId11" w:type="default"/>
          <w:headerReference r:id="rId12" w:type="first"/>
          <w:type w:val="continuous"/>
          <w:pgSz w:h="16838" w:w="11906"/>
          <w:pgMar w:bottom="1134" w:footer="720" w:gutter="0" w:header="720" w:left="1985" w:right="567" w:top="1134"/>
          <w:cols w:space="720"/>
          <w:titlePg/>
          <w:docGrid w:linePitch="299"/>
        </w:sectPr>
      </w:pPr>
    </w:p>
    <w:p w:rsidP="009D0542" w:rsidR="002A1394" w:rsidRDefault="005E3F90" w:rsidRPr="009D0542">
      <w:pPr>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lastRenderedPageBreak/>
        <w:t>Приложение</w:t>
      </w:r>
    </w:p>
    <w:p w:rsidP="009D0542" w:rsidR="009D0542" w:rsidRDefault="005E3F90">
      <w:pPr>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t xml:space="preserve">к постановлению </w:t>
      </w:r>
    </w:p>
    <w:p w:rsidP="009D0542" w:rsidR="009D0542" w:rsidRDefault="005E3F90">
      <w:pPr>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t xml:space="preserve">администрации </w:t>
      </w:r>
    </w:p>
    <w:p w:rsidP="009D0542" w:rsidR="00255D06" w:rsidRDefault="005E3F90" w:rsidRPr="009D0542">
      <w:pPr>
        <w:autoSpaceDE w:val="false"/>
        <w:autoSpaceDN w:val="false"/>
        <w:adjustRightInd w:val="false"/>
        <w:spacing w:after="0" w:line="192" w:lineRule="auto"/>
        <w:ind w:firstLine="9923"/>
        <w:outlineLvl w:val="0"/>
        <w:rPr>
          <w:rFonts w:ascii="Times New Roman" w:cs="Times New Roman" w:hAnsi="Times New Roman"/>
          <w:sz w:val="30"/>
          <w:szCs w:val="30"/>
        </w:rPr>
      </w:pPr>
      <w:r w:rsidRPr="009D0542">
        <w:rPr>
          <w:rFonts w:ascii="Times New Roman" w:cs="Times New Roman" w:hAnsi="Times New Roman"/>
          <w:sz w:val="30"/>
          <w:szCs w:val="30"/>
        </w:rPr>
        <w:t>города</w:t>
      </w:r>
      <w:r w:rsidR="0059019C" w:rsidRPr="009D0542">
        <w:rPr>
          <w:rFonts w:ascii="Times New Roman" w:cs="Times New Roman" w:hAnsi="Times New Roman"/>
          <w:sz w:val="30"/>
          <w:szCs w:val="30"/>
        </w:rPr>
        <w:t xml:space="preserve"> Красноярска</w:t>
      </w:r>
      <w:r w:rsidRPr="009D0542">
        <w:rPr>
          <w:rFonts w:ascii="Times New Roman" w:cs="Times New Roman" w:hAnsi="Times New Roman"/>
          <w:sz w:val="30"/>
          <w:szCs w:val="30"/>
        </w:rPr>
        <w:t xml:space="preserve"> </w:t>
      </w:r>
    </w:p>
    <w:p w:rsidP="009D0542" w:rsidR="005E3F90" w:rsidRDefault="005E3F90" w:rsidRPr="009D0542">
      <w:pPr>
        <w:autoSpaceDE w:val="false"/>
        <w:autoSpaceDN w:val="false"/>
        <w:adjustRightInd w:val="false"/>
        <w:spacing w:after="0" w:line="192" w:lineRule="auto"/>
        <w:ind w:firstLine="9923"/>
        <w:outlineLvl w:val="0"/>
        <w:rPr>
          <w:rFonts w:ascii="Times New Roman" w:cs="Times New Roman" w:hAnsi="Times New Roman"/>
          <w:sz w:val="30"/>
          <w:szCs w:val="30"/>
        </w:rPr>
      </w:pPr>
      <w:r w:rsidRPr="009D0542">
        <w:rPr>
          <w:rFonts w:ascii="Times New Roman" w:cs="Times New Roman" w:hAnsi="Times New Roman"/>
          <w:sz w:val="30"/>
          <w:szCs w:val="30"/>
        </w:rPr>
        <w:t xml:space="preserve">от </w:t>
      </w:r>
      <w:r w:rsidR="00255D06" w:rsidRPr="009D0542">
        <w:rPr>
          <w:rFonts w:ascii="Times New Roman" w:cs="Times New Roman" w:hAnsi="Times New Roman"/>
          <w:sz w:val="30"/>
          <w:szCs w:val="30"/>
        </w:rPr>
        <w:t>___</w:t>
      </w:r>
      <w:r w:rsidR="009D0542">
        <w:rPr>
          <w:rFonts w:ascii="Times New Roman" w:cs="Times New Roman" w:hAnsi="Times New Roman"/>
          <w:sz w:val="30"/>
          <w:szCs w:val="30"/>
        </w:rPr>
        <w:t>______ № _____</w:t>
      </w:r>
      <w:r w:rsidR="00255D06" w:rsidRPr="009D0542">
        <w:rPr>
          <w:rFonts w:ascii="Times New Roman" w:cs="Times New Roman" w:hAnsi="Times New Roman"/>
          <w:sz w:val="30"/>
          <w:szCs w:val="30"/>
        </w:rPr>
        <w:t>___</w:t>
      </w:r>
      <w:r w:rsidRPr="009D0542">
        <w:rPr>
          <w:rFonts w:ascii="Times New Roman" w:cs="Times New Roman" w:hAnsi="Times New Roman"/>
          <w:sz w:val="30"/>
          <w:szCs w:val="30"/>
        </w:rPr>
        <w:t xml:space="preserve"> </w:t>
      </w:r>
    </w:p>
    <w:p w:rsidP="009D0542" w:rsidR="005E3F90" w:rsidRDefault="005E3F90" w:rsidRPr="009D0542">
      <w:pPr>
        <w:autoSpaceDE w:val="false"/>
        <w:autoSpaceDN w:val="false"/>
        <w:adjustRightInd w:val="false"/>
        <w:spacing w:after="0" w:line="192" w:lineRule="auto"/>
        <w:ind w:firstLine="9923"/>
        <w:outlineLvl w:val="0"/>
        <w:rPr>
          <w:rFonts w:ascii="Times New Roman" w:cs="Times New Roman" w:hAnsi="Times New Roman"/>
          <w:sz w:val="30"/>
          <w:szCs w:val="30"/>
        </w:rPr>
      </w:pPr>
    </w:p>
    <w:p w:rsidP="009D0542" w:rsidR="00682D3D" w:rsidRDefault="005E3F90" w:rsidRPr="009D0542">
      <w:pPr>
        <w:autoSpaceDE w:val="false"/>
        <w:autoSpaceDN w:val="false"/>
        <w:adjustRightInd w:val="false"/>
        <w:spacing w:after="0" w:line="192" w:lineRule="auto"/>
        <w:ind w:firstLine="9923"/>
        <w:outlineLvl w:val="0"/>
        <w:rPr>
          <w:rFonts w:ascii="Times New Roman" w:cs="Times New Roman" w:hAnsi="Times New Roman"/>
          <w:sz w:val="30"/>
          <w:szCs w:val="30"/>
        </w:rPr>
      </w:pPr>
      <w:r w:rsidRPr="009D0542">
        <w:rPr>
          <w:rFonts w:ascii="Times New Roman" w:cs="Times New Roman" w:hAnsi="Times New Roman"/>
          <w:sz w:val="30"/>
          <w:szCs w:val="30"/>
        </w:rPr>
        <w:t>«</w:t>
      </w:r>
      <w:r w:rsidR="00682D3D" w:rsidRPr="009D0542">
        <w:rPr>
          <w:rFonts w:ascii="Times New Roman" w:cs="Times New Roman" w:hAnsi="Times New Roman"/>
          <w:sz w:val="30"/>
          <w:szCs w:val="30"/>
        </w:rPr>
        <w:t>Приложение  2</w:t>
      </w:r>
    </w:p>
    <w:p w:rsidP="009D0542" w:rsidR="009D0542" w:rsidRDefault="00682D3D">
      <w:pPr>
        <w:autoSpaceDE w:val="false"/>
        <w:autoSpaceDN w:val="false"/>
        <w:adjustRightInd w:val="false"/>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t xml:space="preserve">к комплексной </w:t>
      </w:r>
    </w:p>
    <w:p w:rsidP="009D0542" w:rsidR="00682D3D" w:rsidRDefault="00682D3D" w:rsidRPr="009D0542">
      <w:pPr>
        <w:autoSpaceDE w:val="false"/>
        <w:autoSpaceDN w:val="false"/>
        <w:adjustRightInd w:val="false"/>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t>муниципальной программе</w:t>
      </w:r>
    </w:p>
    <w:p w:rsidP="009D0542" w:rsidR="009D0542" w:rsidRDefault="00682D3D">
      <w:pPr>
        <w:autoSpaceDE w:val="false"/>
        <w:autoSpaceDN w:val="false"/>
        <w:adjustRightInd w:val="false"/>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t xml:space="preserve">«Профилактика правонарушений, </w:t>
      </w:r>
    </w:p>
    <w:p w:rsidP="009D0542" w:rsidR="009D0542" w:rsidRDefault="00682D3D">
      <w:pPr>
        <w:autoSpaceDE w:val="false"/>
        <w:autoSpaceDN w:val="false"/>
        <w:adjustRightInd w:val="false"/>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t>укрепление общественного поряд</w:t>
      </w:r>
      <w:r w:rsidR="009D0542">
        <w:rPr>
          <w:rFonts w:ascii="Times New Roman" w:cs="Times New Roman" w:hAnsi="Times New Roman"/>
          <w:sz w:val="30"/>
          <w:szCs w:val="30"/>
        </w:rPr>
        <w:t>ка</w:t>
      </w:r>
    </w:p>
    <w:p w:rsidP="009D0542" w:rsidR="009D0542" w:rsidRDefault="00682D3D">
      <w:pPr>
        <w:autoSpaceDE w:val="false"/>
        <w:autoSpaceDN w:val="false"/>
        <w:adjustRightInd w:val="false"/>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t xml:space="preserve">и общественной безопасности </w:t>
      </w:r>
    </w:p>
    <w:p w:rsidP="009D0542" w:rsidR="00682D3D" w:rsidRDefault="00682D3D" w:rsidRPr="009D0542">
      <w:pPr>
        <w:autoSpaceDE w:val="false"/>
        <w:autoSpaceDN w:val="false"/>
        <w:adjustRightInd w:val="false"/>
        <w:spacing w:after="0" w:line="192" w:lineRule="auto"/>
        <w:ind w:firstLine="9923"/>
        <w:rPr>
          <w:rFonts w:ascii="Times New Roman" w:cs="Times New Roman" w:hAnsi="Times New Roman"/>
          <w:sz w:val="30"/>
          <w:szCs w:val="30"/>
        </w:rPr>
      </w:pPr>
      <w:r w:rsidRPr="009D0542">
        <w:rPr>
          <w:rFonts w:ascii="Times New Roman" w:cs="Times New Roman" w:hAnsi="Times New Roman"/>
          <w:sz w:val="30"/>
          <w:szCs w:val="30"/>
        </w:rPr>
        <w:t>в городе Красноярске</w:t>
      </w:r>
      <w:r w:rsidR="00057705">
        <w:rPr>
          <w:rFonts w:ascii="Times New Roman" w:cs="Times New Roman" w:hAnsi="Times New Roman"/>
          <w:sz w:val="30"/>
          <w:szCs w:val="30"/>
        </w:rPr>
        <w:t>»</w:t>
      </w:r>
      <w:r w:rsidRPr="009D0542">
        <w:rPr>
          <w:rFonts w:ascii="Times New Roman" w:cs="Times New Roman" w:hAnsi="Times New Roman"/>
          <w:sz w:val="30"/>
          <w:szCs w:val="30"/>
        </w:rPr>
        <w:t xml:space="preserve">  </w:t>
      </w:r>
    </w:p>
    <w:p w:rsidP="00DE3433" w:rsidR="00897698" w:rsidRDefault="00897698" w:rsidRPr="00897698">
      <w:pPr>
        <w:widowControl w:val="false"/>
        <w:autoSpaceDE w:val="false"/>
        <w:autoSpaceDN w:val="false"/>
        <w:spacing w:after="0" w:line="240" w:lineRule="auto"/>
        <w:ind w:firstLine="709"/>
        <w:jc w:val="both"/>
        <w:rPr>
          <w:rFonts w:ascii="Times New Roman" w:cs="Times New Roman" w:eastAsiaTheme="minorEastAsia" w:hAnsi="Times New Roman"/>
          <w:sz w:val="30"/>
          <w:szCs w:val="30"/>
          <w:lang w:eastAsia="ru-RU"/>
        </w:rPr>
      </w:pPr>
    </w:p>
    <w:p w:rsidP="009D0542" w:rsidR="00260A6D" w:rsidRDefault="00260A6D" w:rsidRPr="009D0542">
      <w:pPr>
        <w:keepNext/>
        <w:keepLines/>
        <w:spacing w:after="0" w:line="192" w:lineRule="auto"/>
        <w:jc w:val="center"/>
        <w:outlineLvl w:val="1"/>
        <w:rPr>
          <w:rFonts w:ascii="Times New Roman" w:cs="Times New Roman" w:eastAsiaTheme="majorEastAsia" w:hAnsi="Times New Roman"/>
          <w:bCs/>
          <w:sz w:val="30"/>
          <w:szCs w:val="30"/>
        </w:rPr>
      </w:pPr>
      <w:r w:rsidRPr="009D0542">
        <w:rPr>
          <w:rFonts w:ascii="Times New Roman" w:cs="Times New Roman" w:eastAsiaTheme="majorEastAsia" w:hAnsi="Times New Roman"/>
          <w:bCs/>
          <w:sz w:val="30"/>
          <w:szCs w:val="30"/>
        </w:rPr>
        <w:t>ПЕРЕЧЕНЬ</w:t>
      </w:r>
    </w:p>
    <w:p w:rsidP="009D0542" w:rsidR="00260A6D" w:rsidRDefault="009D0542" w:rsidRPr="009D0542">
      <w:pPr>
        <w:keepNext/>
        <w:keepLines/>
        <w:spacing w:after="0" w:line="192" w:lineRule="auto"/>
        <w:jc w:val="center"/>
        <w:outlineLvl w:val="1"/>
        <w:rPr>
          <w:rFonts w:ascii="Times New Roman" w:cs="Times New Roman" w:eastAsiaTheme="majorEastAsia" w:hAnsi="Times New Roman"/>
          <w:bCs/>
          <w:sz w:val="30"/>
          <w:szCs w:val="30"/>
        </w:rPr>
      </w:pPr>
      <w:r w:rsidRPr="009D0542">
        <w:rPr>
          <w:rFonts w:ascii="Times New Roman" w:cs="Times New Roman" w:eastAsiaTheme="majorEastAsia" w:hAnsi="Times New Roman"/>
          <w:bCs/>
          <w:sz w:val="30"/>
          <w:szCs w:val="30"/>
        </w:rPr>
        <w:t xml:space="preserve">мероприятий комплексной муниципальной программы города </w:t>
      </w:r>
      <w:r w:rsidR="00260A6D" w:rsidRPr="009D0542">
        <w:rPr>
          <w:rFonts w:ascii="Times New Roman" w:cs="Times New Roman" w:eastAsiaTheme="majorEastAsia" w:hAnsi="Times New Roman"/>
          <w:bCs/>
          <w:sz w:val="30"/>
          <w:szCs w:val="30"/>
        </w:rPr>
        <w:t>К</w:t>
      </w:r>
      <w:r w:rsidRPr="009D0542">
        <w:rPr>
          <w:rFonts w:ascii="Times New Roman" w:cs="Times New Roman" w:eastAsiaTheme="majorEastAsia" w:hAnsi="Times New Roman"/>
          <w:bCs/>
          <w:sz w:val="30"/>
          <w:szCs w:val="30"/>
        </w:rPr>
        <w:t>расноярска</w:t>
      </w:r>
    </w:p>
    <w:p w:rsidP="00260A6D" w:rsidR="00AD40F3" w:rsidRDefault="00AD40F3" w:rsidRPr="001D279B">
      <w:pPr>
        <w:keepNext/>
        <w:keepLines/>
        <w:spacing w:after="0" w:line="240" w:lineRule="auto"/>
        <w:jc w:val="center"/>
        <w:outlineLvl w:val="1"/>
        <w:rPr>
          <w:rFonts w:ascii="Times New Roman" w:cs="Times New Roman" w:eastAsiaTheme="majorEastAsia" w:hAnsi="Times New Roman"/>
          <w:b/>
          <w:bCs/>
          <w:sz w:val="30"/>
          <w:szCs w:val="30"/>
        </w:rPr>
      </w:pPr>
    </w:p>
    <w:tbl>
      <w:tblPr>
        <w:tblStyle w:val="af1"/>
        <w:tblW w:type="pct" w:w="5070"/>
        <w:tblCellMar>
          <w:top w:type="dxa" w:w="6"/>
          <w:bottom w:type="dxa" w:w="6"/>
        </w:tblCellMar>
        <w:tblLook w:firstColumn="1" w:firstRow="1" w:lastColumn="0" w:lastRow="0" w:noHBand="0" w:noVBand="1" w:val="04A0"/>
      </w:tblPr>
      <w:tblGrid>
        <w:gridCol w:w="877"/>
        <w:gridCol w:w="3793"/>
        <w:gridCol w:w="1958"/>
        <w:gridCol w:w="1277"/>
        <w:gridCol w:w="1274"/>
        <w:gridCol w:w="1418"/>
        <w:gridCol w:w="1418"/>
        <w:gridCol w:w="2978"/>
      </w:tblGrid>
      <w:tr w:rsidR="00260A6D" w:rsidRPr="009D0542" w:rsidTr="00A27E24">
        <w:trPr>
          <w:trHeight w:val="57"/>
          <w:tblHeader/>
        </w:trPr>
        <w:tc>
          <w:tcPr>
            <w:tcW w:type="pct" w:w="292"/>
            <w:vMerge w:val="restart"/>
            <w:tcBorders>
              <w:bottom w:val="nil"/>
            </w:tcBorders>
          </w:tcPr>
          <w:p w:rsidP="009D0542" w:rsidR="009D0542" w:rsidRDefault="00260A6D">
            <w:pPr>
              <w:keepNext/>
              <w:keepLines/>
              <w:spacing w:line="192" w:lineRule="auto"/>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 </w:t>
            </w:r>
          </w:p>
          <w:p w:rsidP="009D0542" w:rsidR="00260A6D" w:rsidRDefault="00260A6D" w:rsidRPr="009D0542">
            <w:pPr>
              <w:keepNext/>
              <w:keepLines/>
              <w:spacing w:line="192" w:lineRule="auto"/>
              <w:jc w:val="center"/>
              <w:outlineLvl w:val="1"/>
              <w:rPr>
                <w:rFonts w:ascii="Times New Roman" w:cs="Times New Roman" w:eastAsiaTheme="majorEastAsia" w:hAnsi="Times New Roman"/>
                <w:bCs/>
                <w:sz w:val="24"/>
                <w:szCs w:val="24"/>
              </w:rPr>
            </w:pPr>
            <w:proofErr w:type="gramStart"/>
            <w:r w:rsidRPr="009D0542">
              <w:rPr>
                <w:rFonts w:ascii="Times New Roman" w:cs="Times New Roman" w:eastAsiaTheme="minorEastAsia" w:hAnsi="Times New Roman"/>
                <w:sz w:val="24"/>
                <w:szCs w:val="24"/>
                <w:lang w:eastAsia="ru-RU"/>
              </w:rPr>
              <w:t>п</w:t>
            </w:r>
            <w:proofErr w:type="gramEnd"/>
            <w:r w:rsidRPr="009D0542">
              <w:rPr>
                <w:rFonts w:ascii="Times New Roman" w:cs="Times New Roman" w:eastAsiaTheme="minorEastAsia" w:hAnsi="Times New Roman"/>
                <w:sz w:val="24"/>
                <w:szCs w:val="24"/>
                <w:lang w:eastAsia="ru-RU"/>
              </w:rPr>
              <w:t>/п</w:t>
            </w:r>
          </w:p>
        </w:tc>
        <w:tc>
          <w:tcPr>
            <w:tcW w:type="pct" w:w="1265"/>
            <w:vMerge w:val="restart"/>
            <w:tcBorders>
              <w:bottom w:val="nil"/>
            </w:tcBorders>
          </w:tcPr>
          <w:p w:rsidP="009D0542" w:rsidR="009D0542" w:rsidRDefault="00260A6D">
            <w:pPr>
              <w:keepNext/>
              <w:keepLines/>
              <w:spacing w:line="192" w:lineRule="auto"/>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Наименование </w:t>
            </w:r>
          </w:p>
          <w:p w:rsidP="009D0542" w:rsidR="00260A6D" w:rsidRDefault="00260A6D" w:rsidRPr="009D0542">
            <w:pPr>
              <w:keepNext/>
              <w:keepLines/>
              <w:spacing w:line="192" w:lineRule="auto"/>
              <w:jc w:val="center"/>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мероприятия</w:t>
            </w:r>
          </w:p>
        </w:tc>
        <w:tc>
          <w:tcPr>
            <w:tcW w:type="pct" w:w="653"/>
            <w:vMerge w:val="restart"/>
            <w:tcBorders>
              <w:bottom w:val="nil"/>
            </w:tcBorders>
          </w:tcPr>
          <w:p w:rsidP="009D0542" w:rsidR="009D0542" w:rsidRDefault="00260A6D">
            <w:pPr>
              <w:keepNext/>
              <w:keepLines/>
              <w:spacing w:line="192" w:lineRule="auto"/>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ГРБС/</w:t>
            </w:r>
          </w:p>
          <w:p w:rsidP="009D0542" w:rsidR="00260A6D" w:rsidRDefault="00260A6D" w:rsidRPr="009D0542">
            <w:pPr>
              <w:keepNext/>
              <w:keepLines/>
              <w:spacing w:line="192" w:lineRule="auto"/>
              <w:jc w:val="center"/>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Исполнитель</w:t>
            </w:r>
          </w:p>
        </w:tc>
        <w:tc>
          <w:tcPr>
            <w:tcW w:type="pct" w:w="1797"/>
            <w:gridSpan w:val="4"/>
            <w:tcBorders>
              <w:bottom w:color="auto" w:space="0" w:sz="4" w:val="single"/>
            </w:tcBorders>
          </w:tcPr>
          <w:p w:rsidP="009D0542" w:rsidR="009D0542" w:rsidRDefault="00260A6D">
            <w:pPr>
              <w:keepNext/>
              <w:keepLines/>
              <w:spacing w:line="192" w:lineRule="auto"/>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Объем финансирования</w:t>
            </w:r>
            <w:r w:rsidR="00057705">
              <w:rPr>
                <w:rFonts w:ascii="Times New Roman" w:cs="Times New Roman" w:eastAsiaTheme="minorEastAsia" w:hAnsi="Times New Roman"/>
                <w:sz w:val="24"/>
                <w:szCs w:val="24"/>
                <w:lang w:eastAsia="ru-RU"/>
              </w:rPr>
              <w:t xml:space="preserve"> по годам</w:t>
            </w:r>
            <w:r w:rsidRPr="009D0542">
              <w:rPr>
                <w:rFonts w:ascii="Times New Roman" w:cs="Times New Roman" w:eastAsiaTheme="minorEastAsia" w:hAnsi="Times New Roman"/>
                <w:sz w:val="24"/>
                <w:szCs w:val="24"/>
                <w:lang w:eastAsia="ru-RU"/>
              </w:rPr>
              <w:t xml:space="preserve">, </w:t>
            </w:r>
          </w:p>
          <w:p w:rsidP="009D0542" w:rsidR="00260A6D" w:rsidRDefault="00260A6D" w:rsidRPr="009D0542">
            <w:pPr>
              <w:keepNext/>
              <w:keepLines/>
              <w:spacing w:line="192" w:lineRule="auto"/>
              <w:jc w:val="center"/>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тыс. рублей</w:t>
            </w:r>
          </w:p>
        </w:tc>
        <w:tc>
          <w:tcPr>
            <w:tcW w:type="pct" w:w="993"/>
            <w:vMerge w:val="restart"/>
            <w:tcBorders>
              <w:bottom w:val="nil"/>
            </w:tcBorders>
          </w:tcPr>
          <w:p w:rsidP="009D0542" w:rsidR="00260A6D" w:rsidRDefault="00260A6D" w:rsidRPr="009D0542">
            <w:pPr>
              <w:keepNext/>
              <w:keepLines/>
              <w:spacing w:line="192" w:lineRule="auto"/>
              <w:jc w:val="center"/>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Ожидаемый результат (краткое описание)</w:t>
            </w:r>
          </w:p>
        </w:tc>
      </w:tr>
      <w:tr w:rsidR="00260A6D" w:rsidRPr="009D0542" w:rsidTr="00A27E24">
        <w:trPr>
          <w:trHeight w:val="57"/>
          <w:tblHeader/>
        </w:trPr>
        <w:tc>
          <w:tcPr>
            <w:tcW w:type="pct" w:w="292"/>
            <w:vMerge/>
            <w:tcBorders>
              <w:bottom w:val="nil"/>
            </w:tcBorders>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1265"/>
            <w:vMerge/>
            <w:tcBorders>
              <w:bottom w:val="nil"/>
            </w:tcBorders>
          </w:tcPr>
          <w:p w:rsidP="00D54827"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653"/>
            <w:vMerge/>
            <w:tcBorders>
              <w:bottom w:val="nil"/>
            </w:tcBorders>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426"/>
            <w:tcBorders>
              <w:bottom w:val="nil"/>
            </w:tcBorders>
          </w:tcPr>
          <w:p w:rsidP="00CB0DE4" w:rsidR="00260A6D" w:rsidRDefault="00260A6D"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202</w:t>
            </w:r>
            <w:r w:rsidR="00CB0DE4" w:rsidRPr="009D0542">
              <w:rPr>
                <w:rFonts w:ascii="Times New Roman" w:cs="Times New Roman" w:eastAsiaTheme="minorEastAsia" w:hAnsi="Times New Roman"/>
                <w:sz w:val="24"/>
                <w:szCs w:val="24"/>
                <w:lang w:eastAsia="ru-RU"/>
              </w:rPr>
              <w:t>6</w:t>
            </w:r>
          </w:p>
        </w:tc>
        <w:tc>
          <w:tcPr>
            <w:tcW w:type="pct" w:w="425"/>
            <w:tcBorders>
              <w:bottom w:val="nil"/>
            </w:tcBorders>
          </w:tcPr>
          <w:p w:rsidP="00CB0DE4" w:rsidR="00260A6D" w:rsidRDefault="00260A6D"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202</w:t>
            </w:r>
            <w:r w:rsidR="00CB0DE4" w:rsidRPr="009D0542">
              <w:rPr>
                <w:rFonts w:ascii="Times New Roman" w:cs="Times New Roman" w:eastAsiaTheme="minorEastAsia" w:hAnsi="Times New Roman"/>
                <w:sz w:val="24"/>
                <w:szCs w:val="24"/>
                <w:lang w:eastAsia="ru-RU"/>
              </w:rPr>
              <w:t>7</w:t>
            </w:r>
          </w:p>
        </w:tc>
        <w:tc>
          <w:tcPr>
            <w:tcW w:type="pct" w:w="473"/>
            <w:tcBorders>
              <w:bottom w:val="nil"/>
            </w:tcBorders>
          </w:tcPr>
          <w:p w:rsidP="00CB0DE4" w:rsidR="00260A6D" w:rsidRDefault="00260A6D"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202</w:t>
            </w:r>
            <w:r w:rsidR="00CB0DE4" w:rsidRPr="009D0542">
              <w:rPr>
                <w:rFonts w:ascii="Times New Roman" w:cs="Times New Roman" w:eastAsiaTheme="minorEastAsia" w:hAnsi="Times New Roman"/>
                <w:sz w:val="24"/>
                <w:szCs w:val="24"/>
                <w:lang w:eastAsia="ru-RU"/>
              </w:rPr>
              <w:t>8</w:t>
            </w:r>
          </w:p>
        </w:tc>
        <w:tc>
          <w:tcPr>
            <w:tcW w:type="pct" w:w="473"/>
            <w:tcBorders>
              <w:bottom w:val="nil"/>
            </w:tcBorders>
          </w:tcPr>
          <w:p w:rsidP="00D54827" w:rsidR="00260A6D" w:rsidRDefault="00057705"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в</w:t>
            </w:r>
            <w:r w:rsidR="00260A6D" w:rsidRPr="009D0542">
              <w:rPr>
                <w:rFonts w:ascii="Times New Roman" w:cs="Times New Roman" w:eastAsiaTheme="minorEastAsia" w:hAnsi="Times New Roman"/>
                <w:sz w:val="24"/>
                <w:szCs w:val="24"/>
                <w:lang w:eastAsia="ru-RU"/>
              </w:rPr>
              <w:t xml:space="preserve">сего </w:t>
            </w:r>
          </w:p>
        </w:tc>
        <w:tc>
          <w:tcPr>
            <w:tcW w:type="pct" w:w="993"/>
            <w:vMerge/>
            <w:tcBorders>
              <w:bottom w:val="nil"/>
            </w:tcBorders>
          </w:tcPr>
          <w:p w:rsidP="00D54827"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r>
    </w:tbl>
    <w:p w:rsidP="009D0542" w:rsidR="009D0542" w:rsidRDefault="009D0542" w:rsidRPr="009D0542">
      <w:pPr>
        <w:spacing w:after="0" w:line="14" w:lineRule="auto"/>
        <w:rPr>
          <w:rFonts w:ascii="Times New Roman" w:cs="Times New Roman" w:hAnsi="Times New Roman"/>
          <w:sz w:val="2"/>
          <w:szCs w:val="2"/>
        </w:rPr>
      </w:pPr>
    </w:p>
    <w:tbl>
      <w:tblPr>
        <w:tblStyle w:val="af1"/>
        <w:tblW w:type="pct" w:w="5070"/>
        <w:tblLayout w:type="fixed"/>
        <w:tblCellMar>
          <w:top w:type="dxa" w:w="6"/>
        </w:tblCellMar>
        <w:tblLook w:firstColumn="1" w:firstRow="1" w:lastColumn="0" w:lastRow="0" w:noHBand="0" w:noVBand="1" w:val="04A0"/>
      </w:tblPr>
      <w:tblGrid>
        <w:gridCol w:w="877"/>
        <w:gridCol w:w="3787"/>
        <w:gridCol w:w="1964"/>
        <w:gridCol w:w="1277"/>
        <w:gridCol w:w="1274"/>
        <w:gridCol w:w="1418"/>
        <w:gridCol w:w="1418"/>
        <w:gridCol w:w="2978"/>
      </w:tblGrid>
      <w:tr w:rsidR="00260A6D" w:rsidRPr="009D0542" w:rsidTr="00A27E24">
        <w:trPr>
          <w:trHeight w:val="57"/>
          <w:tblHeader/>
        </w:trPr>
        <w:tc>
          <w:tcPr>
            <w:tcW w:type="pct" w:w="292"/>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1</w:t>
            </w:r>
          </w:p>
        </w:tc>
        <w:tc>
          <w:tcPr>
            <w:tcW w:type="pct" w:w="1263"/>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2</w:t>
            </w:r>
          </w:p>
        </w:tc>
        <w:tc>
          <w:tcPr>
            <w:tcW w:type="pct" w:w="655"/>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3</w:t>
            </w:r>
          </w:p>
        </w:tc>
        <w:tc>
          <w:tcPr>
            <w:tcW w:type="pct" w:w="426"/>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4</w:t>
            </w:r>
          </w:p>
        </w:tc>
        <w:tc>
          <w:tcPr>
            <w:tcW w:type="pct" w:w="425"/>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w:t>
            </w:r>
          </w:p>
        </w:tc>
        <w:tc>
          <w:tcPr>
            <w:tcW w:type="pct" w:w="473"/>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6</w:t>
            </w:r>
          </w:p>
        </w:tc>
        <w:tc>
          <w:tcPr>
            <w:tcW w:type="pct" w:w="473"/>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7</w:t>
            </w:r>
          </w:p>
        </w:tc>
        <w:tc>
          <w:tcPr>
            <w:tcW w:type="pct" w:w="993"/>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8</w:t>
            </w:r>
          </w:p>
        </w:tc>
      </w:tr>
      <w:tr w:rsidR="00260A6D" w:rsidRPr="009D0542" w:rsidTr="00DE7ABF">
        <w:trPr>
          <w:trHeight w:val="57"/>
        </w:trPr>
        <w:tc>
          <w:tcPr>
            <w:tcW w:type="pct" w:w="5000"/>
            <w:gridSpan w:val="8"/>
          </w:tcPr>
          <w:p w:rsidP="002A6ABF"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Цель</w:t>
            </w:r>
            <w:r w:rsidRPr="009D0542">
              <w:rPr>
                <w:rFonts w:ascii="Times New Roman" w:cs="Times New Roman" w:eastAsia="Calibri" w:hAnsi="Times New Roman"/>
                <w:sz w:val="24"/>
                <w:szCs w:val="24"/>
                <w:lang w:eastAsia="ru-RU"/>
              </w:rPr>
              <w:t xml:space="preserve"> – повышение эффективности профилактики правонарушений, охраны общественного порядка и обеспечения общественной безопасности</w:t>
            </w:r>
          </w:p>
        </w:tc>
      </w:tr>
      <w:tr w:rsidR="00260A6D" w:rsidRPr="009D0542" w:rsidTr="00DE7ABF">
        <w:trPr>
          <w:trHeight w:val="57"/>
        </w:trPr>
        <w:tc>
          <w:tcPr>
            <w:tcW w:type="pct" w:w="5000"/>
            <w:gridSpan w:val="8"/>
          </w:tcPr>
          <w:p w:rsidP="002A6ABF" w:rsidR="00260A6D" w:rsidRDefault="009D0542" w:rsidRPr="009D0542">
            <w:pPr>
              <w:keepNext/>
              <w:keepLines/>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t xml:space="preserve">Задача 1. </w:t>
            </w:r>
            <w:r w:rsidR="00260A6D" w:rsidRPr="009D0542">
              <w:rPr>
                <w:rFonts w:ascii="Times New Roman" w:cs="Times New Roman" w:eastAsia="Calibri" w:hAnsi="Times New Roman"/>
                <w:sz w:val="24"/>
                <w:szCs w:val="24"/>
                <w:lang w:eastAsia="ru-RU"/>
              </w:rPr>
              <w:t>П</w:t>
            </w:r>
            <w:r w:rsidR="00260A6D" w:rsidRPr="009D0542">
              <w:rPr>
                <w:rFonts w:ascii="Times New Roman" w:cs="Times New Roman" w:hAnsi="Times New Roman"/>
                <w:sz w:val="24"/>
                <w:szCs w:val="24"/>
                <w:lang w:eastAsia="ru-RU"/>
              </w:rPr>
              <w:t>рофилактика  совершения правонарушений и правовое просвещение населения</w:t>
            </w:r>
          </w:p>
        </w:tc>
      </w:tr>
      <w:tr w:rsidR="00260A6D" w:rsidRPr="009D0542" w:rsidTr="00A27E24">
        <w:trPr>
          <w:trHeight w:val="57"/>
        </w:trPr>
        <w:tc>
          <w:tcPr>
            <w:tcW w:type="pct" w:w="292"/>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w:t>
            </w:r>
          </w:p>
        </w:tc>
        <w:tc>
          <w:tcPr>
            <w:tcW w:type="pct" w:w="1263"/>
          </w:tcPr>
          <w:p w:rsidP="002A6ABF" w:rsidR="00057705" w:rsidRDefault="00260A6D">
            <w:pPr>
              <w:keepNext/>
              <w:keepLines/>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Рассмотрение на заседаниях к</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миссии по профилактике экстр</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 xml:space="preserve">мизма и других преступлений </w:t>
            </w:r>
          </w:p>
          <w:p w:rsidP="002A6ABF" w:rsidR="00057705" w:rsidRDefault="00260A6D">
            <w:pPr>
              <w:keepNext/>
              <w:keepLines/>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 правонарушений вопросов пр</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 xml:space="preserve">дупреждения правонарушений </w:t>
            </w:r>
          </w:p>
          <w:p w:rsidP="002A6ABF" w:rsidR="00260A6D" w:rsidRDefault="00260A6D" w:rsidRPr="009D0542">
            <w:pPr>
              <w:keepNext/>
              <w:keepLines/>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на территории города Красноя</w:t>
            </w:r>
            <w:r w:rsidRPr="009D0542">
              <w:rPr>
                <w:rFonts w:ascii="Times New Roman" w:cs="Times New Roman" w:eastAsiaTheme="minorEastAsia" w:hAnsi="Times New Roman"/>
                <w:sz w:val="24"/>
                <w:szCs w:val="24"/>
                <w:lang w:eastAsia="ru-RU"/>
              </w:rPr>
              <w:t>р</w:t>
            </w:r>
            <w:r w:rsidRPr="009D0542">
              <w:rPr>
                <w:rFonts w:ascii="Times New Roman" w:cs="Times New Roman" w:eastAsiaTheme="minorEastAsia" w:hAnsi="Times New Roman"/>
                <w:sz w:val="24"/>
                <w:szCs w:val="24"/>
                <w:lang w:eastAsia="ru-RU"/>
              </w:rPr>
              <w:t>ска</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tc>
        <w:tc>
          <w:tcPr>
            <w:tcW w:type="pct" w:w="426"/>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25"/>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993"/>
          </w:tcPr>
          <w:p w:rsidP="002A6ABF" w:rsidR="00260A6D" w:rsidRDefault="00057705" w:rsidRPr="009D0542">
            <w:pPr>
              <w:keepNext/>
              <w:keepLines/>
              <w:outlineLvl w:val="1"/>
              <w:rPr>
                <w:rFonts w:ascii="Times New Roman" w:cs="Times New Roman" w:eastAsiaTheme="majorEastAsia" w:hAnsi="Times New Roman"/>
                <w:bCs/>
                <w:sz w:val="24"/>
                <w:szCs w:val="24"/>
              </w:rPr>
            </w:pPr>
            <w:r>
              <w:rPr>
                <w:rFonts w:ascii="Times New Roman" w:cs="Times New Roman" w:hAnsi="Times New Roman"/>
                <w:sz w:val="24"/>
                <w:szCs w:val="24"/>
              </w:rPr>
              <w:t>в</w:t>
            </w:r>
            <w:r w:rsidR="00260A6D" w:rsidRPr="009D0542">
              <w:rPr>
                <w:rFonts w:ascii="Times New Roman" w:cs="Times New Roman" w:hAnsi="Times New Roman"/>
                <w:sz w:val="24"/>
                <w:szCs w:val="24"/>
              </w:rPr>
              <w:t>ыработка рекомендаций субъектам профилактики, повышение эффективн</w:t>
            </w:r>
            <w:r w:rsidR="00260A6D" w:rsidRPr="009D0542">
              <w:rPr>
                <w:rFonts w:ascii="Times New Roman" w:cs="Times New Roman" w:hAnsi="Times New Roman"/>
                <w:sz w:val="24"/>
                <w:szCs w:val="24"/>
              </w:rPr>
              <w:t>о</w:t>
            </w:r>
            <w:r w:rsidR="00260A6D" w:rsidRPr="009D0542">
              <w:rPr>
                <w:rFonts w:ascii="Times New Roman" w:cs="Times New Roman" w:hAnsi="Times New Roman"/>
                <w:sz w:val="24"/>
                <w:szCs w:val="24"/>
              </w:rPr>
              <w:t>сти реализуемых мер пр</w:t>
            </w:r>
            <w:r w:rsidR="00260A6D" w:rsidRPr="009D0542">
              <w:rPr>
                <w:rFonts w:ascii="Times New Roman" w:cs="Times New Roman" w:hAnsi="Times New Roman"/>
                <w:sz w:val="24"/>
                <w:szCs w:val="24"/>
              </w:rPr>
              <w:t>о</w:t>
            </w:r>
            <w:r w:rsidR="00260A6D" w:rsidRPr="009D0542">
              <w:rPr>
                <w:rFonts w:ascii="Times New Roman" w:cs="Times New Roman" w:hAnsi="Times New Roman"/>
                <w:sz w:val="24"/>
                <w:szCs w:val="24"/>
              </w:rPr>
              <w:t xml:space="preserve">тиводействия </w:t>
            </w:r>
            <w:r w:rsidR="00260A6D" w:rsidRPr="009D0542">
              <w:rPr>
                <w:rFonts w:ascii="Times New Roman" w:cs="Times New Roman" w:eastAsiaTheme="minorEastAsia" w:hAnsi="Times New Roman"/>
                <w:sz w:val="24"/>
                <w:szCs w:val="24"/>
                <w:lang w:eastAsia="ru-RU"/>
              </w:rPr>
              <w:t xml:space="preserve">экстремизму и других преступлений и правонарушений </w:t>
            </w:r>
            <w:r w:rsidR="00260A6D" w:rsidRPr="009D0542">
              <w:rPr>
                <w:rFonts w:ascii="Times New Roman" w:cs="Times New Roman" w:hAnsi="Times New Roman"/>
                <w:sz w:val="24"/>
                <w:szCs w:val="24"/>
              </w:rPr>
              <w:t>терр</w:t>
            </w:r>
            <w:r w:rsidR="00260A6D" w:rsidRPr="009D0542">
              <w:rPr>
                <w:rFonts w:ascii="Times New Roman" w:cs="Times New Roman" w:hAnsi="Times New Roman"/>
                <w:sz w:val="24"/>
                <w:szCs w:val="24"/>
              </w:rPr>
              <w:t>о</w:t>
            </w:r>
            <w:r w:rsidR="00260A6D" w:rsidRPr="009D0542">
              <w:rPr>
                <w:rFonts w:ascii="Times New Roman" w:cs="Times New Roman" w:hAnsi="Times New Roman"/>
                <w:sz w:val="24"/>
                <w:szCs w:val="24"/>
              </w:rPr>
              <w:t>ризму</w:t>
            </w:r>
          </w:p>
        </w:tc>
      </w:tr>
      <w:tr w:rsidR="00260A6D" w:rsidRPr="009D0542" w:rsidTr="00A27E24">
        <w:trPr>
          <w:trHeight w:val="57"/>
        </w:trPr>
        <w:tc>
          <w:tcPr>
            <w:tcW w:type="pct" w:w="292"/>
          </w:tcPr>
          <w:p w:rsidP="009D0542" w:rsidR="00260A6D" w:rsidRDefault="00057705" w:rsidRPr="009D0542">
            <w:pPr>
              <w:keepNext/>
              <w:keepLines/>
              <w:jc w:val="center"/>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lastRenderedPageBreak/>
              <w:t>1.2</w:t>
            </w:r>
          </w:p>
        </w:tc>
        <w:tc>
          <w:tcPr>
            <w:tcW w:type="pct" w:w="1263"/>
          </w:tcPr>
          <w:p w:rsidP="002A6ABF" w:rsidR="00260A6D" w:rsidRDefault="00260A6D" w:rsidRPr="009D0542">
            <w:pPr>
              <w:keepNext/>
              <w:keepLines/>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Изготовление и распространение среди населения печатной пр</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 xml:space="preserve">дукции профилактической  направленности, </w:t>
            </w:r>
            <w:r w:rsidRPr="009D0542">
              <w:rPr>
                <w:rFonts w:ascii="Times New Roman" w:cs="Times New Roman" w:hAnsi="Times New Roman"/>
                <w:sz w:val="24"/>
                <w:szCs w:val="24"/>
              </w:rPr>
              <w:t>а также инфо</w:t>
            </w:r>
            <w:r w:rsidRPr="009D0542">
              <w:rPr>
                <w:rFonts w:ascii="Times New Roman" w:cs="Times New Roman" w:hAnsi="Times New Roman"/>
                <w:sz w:val="24"/>
                <w:szCs w:val="24"/>
              </w:rPr>
              <w:t>р</w:t>
            </w:r>
            <w:r w:rsidRPr="009D0542">
              <w:rPr>
                <w:rFonts w:ascii="Times New Roman" w:cs="Times New Roman" w:hAnsi="Times New Roman"/>
                <w:sz w:val="24"/>
                <w:szCs w:val="24"/>
              </w:rPr>
              <w:t>мирование населения  в целях профилактики и предупреждения правонарушений посредством  размещения ауди</w:t>
            </w:r>
            <w:proofErr w:type="gramStart"/>
            <w:r w:rsidRPr="009D0542">
              <w:rPr>
                <w:rFonts w:ascii="Times New Roman" w:cs="Times New Roman" w:hAnsi="Times New Roman"/>
                <w:sz w:val="24"/>
                <w:szCs w:val="24"/>
              </w:rPr>
              <w:t>о-</w:t>
            </w:r>
            <w:proofErr w:type="gramEnd"/>
            <w:r w:rsidRPr="009D0542">
              <w:rPr>
                <w:rFonts w:ascii="Times New Roman" w:cs="Times New Roman" w:hAnsi="Times New Roman"/>
                <w:sz w:val="24"/>
                <w:szCs w:val="24"/>
              </w:rPr>
              <w:t xml:space="preserve"> видео- рол</w:t>
            </w:r>
            <w:r w:rsidRPr="009D0542">
              <w:rPr>
                <w:rFonts w:ascii="Times New Roman" w:cs="Times New Roman" w:hAnsi="Times New Roman"/>
                <w:sz w:val="24"/>
                <w:szCs w:val="24"/>
              </w:rPr>
              <w:t>и</w:t>
            </w:r>
            <w:r w:rsidRPr="009D0542">
              <w:rPr>
                <w:rFonts w:ascii="Times New Roman" w:cs="Times New Roman" w:hAnsi="Times New Roman"/>
                <w:sz w:val="24"/>
                <w:szCs w:val="24"/>
              </w:rPr>
              <w:t>ков в местах с массовым пребыв</w:t>
            </w:r>
            <w:r w:rsidRPr="009D0542">
              <w:rPr>
                <w:rFonts w:ascii="Times New Roman" w:cs="Times New Roman" w:hAnsi="Times New Roman"/>
                <w:sz w:val="24"/>
                <w:szCs w:val="24"/>
              </w:rPr>
              <w:t>а</w:t>
            </w:r>
            <w:r w:rsidR="00057705">
              <w:rPr>
                <w:rFonts w:ascii="Times New Roman" w:cs="Times New Roman" w:hAnsi="Times New Roman"/>
                <w:sz w:val="24"/>
                <w:szCs w:val="24"/>
              </w:rPr>
              <w:t>нием  граждан</w:t>
            </w:r>
          </w:p>
        </w:tc>
        <w:tc>
          <w:tcPr>
            <w:tcW w:type="pct" w:w="655"/>
          </w:tcPr>
          <w:p w:rsidP="009D0542" w:rsidR="00260A6D" w:rsidRDefault="001C158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АМС</w:t>
            </w:r>
            <w:r w:rsidR="00260A6D" w:rsidRPr="009D0542">
              <w:rPr>
                <w:rFonts w:ascii="Times New Roman" w:cs="Times New Roman" w:eastAsiaTheme="minorEastAsia" w:hAnsi="Times New Roman"/>
                <w:sz w:val="24"/>
                <w:szCs w:val="24"/>
                <w:lang w:eastAsia="ru-RU"/>
              </w:rPr>
              <w:t>/</w:t>
            </w:r>
          </w:p>
          <w:p w:rsidP="009D0542" w:rsidR="001C158F"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r w:rsidR="001C158F" w:rsidRPr="009D0542">
              <w:rPr>
                <w:rFonts w:ascii="Times New Roman" w:cs="Times New Roman" w:eastAsiaTheme="minorEastAsia" w:hAnsi="Times New Roman"/>
                <w:sz w:val="24"/>
                <w:szCs w:val="24"/>
                <w:lang w:eastAsia="ru-RU"/>
              </w:rPr>
              <w:t>,</w:t>
            </w:r>
          </w:p>
          <w:p w:rsidP="009D0542" w:rsidR="00260A6D" w:rsidRDefault="001C158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АМС</w:t>
            </w:r>
          </w:p>
          <w:p w:rsidP="009D0542" w:rsidR="00260A6D" w:rsidRDefault="00260A6D" w:rsidRPr="009D0542">
            <w:pPr>
              <w:keepNext/>
              <w:keepLines/>
              <w:jc w:val="center"/>
              <w:outlineLvl w:val="1"/>
              <w:rPr>
                <w:rFonts w:ascii="Times New Roman" w:cs="Times New Roman" w:eastAsiaTheme="majorEastAsia" w:hAnsi="Times New Roman"/>
                <w:bCs/>
                <w:sz w:val="24"/>
                <w:szCs w:val="24"/>
              </w:rPr>
            </w:pPr>
          </w:p>
        </w:tc>
        <w:tc>
          <w:tcPr>
            <w:tcW w:type="pct" w:w="426"/>
          </w:tcPr>
          <w:p w:rsidP="002A6ABF" w:rsidR="00260A6D" w:rsidRDefault="00146540"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5,0</w:t>
            </w:r>
          </w:p>
        </w:tc>
        <w:tc>
          <w:tcPr>
            <w:tcW w:type="pct" w:w="425"/>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73"/>
          </w:tcPr>
          <w:p w:rsidP="002A6ABF" w:rsidR="00260A6D" w:rsidRDefault="00146540"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5,0</w:t>
            </w:r>
          </w:p>
        </w:tc>
        <w:tc>
          <w:tcPr>
            <w:tcW w:type="pct" w:w="993"/>
          </w:tcPr>
          <w:p w:rsidP="002A6ABF" w:rsidR="00260A6D" w:rsidRDefault="00057705" w:rsidRPr="009D0542">
            <w:pPr>
              <w:widowControl w:val="false"/>
              <w:autoSpaceDE w:val="false"/>
              <w:autoSpaceDN w:val="false"/>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t>и</w:t>
            </w:r>
            <w:r w:rsidR="00260A6D" w:rsidRPr="009D0542">
              <w:rPr>
                <w:rFonts w:ascii="Times New Roman" w:cs="Times New Roman" w:eastAsiaTheme="minorEastAsia" w:hAnsi="Times New Roman"/>
                <w:sz w:val="24"/>
                <w:szCs w:val="24"/>
                <w:lang w:eastAsia="ru-RU"/>
              </w:rPr>
              <w:t>зготовление и распр</w:t>
            </w:r>
            <w:r w:rsidR="00260A6D" w:rsidRPr="009D0542">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странение печатной пр</w:t>
            </w:r>
            <w:r w:rsidR="00260A6D" w:rsidRPr="009D0542">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 xml:space="preserve">дукции профилактической направленности </w:t>
            </w:r>
          </w:p>
        </w:tc>
      </w:tr>
      <w:tr w:rsidR="00260A6D" w:rsidRPr="009D0542" w:rsidTr="00A27E24">
        <w:trPr>
          <w:trHeight w:val="57"/>
        </w:trPr>
        <w:tc>
          <w:tcPr>
            <w:tcW w:type="pct" w:w="292"/>
          </w:tcPr>
          <w:p w:rsidP="009D0542" w:rsidR="00260A6D" w:rsidRDefault="00057705" w:rsidRPr="009D0542">
            <w:pPr>
              <w:keepNext/>
              <w:keepLines/>
              <w:jc w:val="center"/>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t>1.3</w:t>
            </w:r>
          </w:p>
        </w:tc>
        <w:tc>
          <w:tcPr>
            <w:tcW w:type="pct" w:w="1263"/>
          </w:tcPr>
          <w:p w:rsidP="002A6ABF" w:rsidR="00260A6D" w:rsidRDefault="00260A6D" w:rsidRPr="009D0542">
            <w:pPr>
              <w:keepNext/>
              <w:keepLines/>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Изготовление и распространение среди населения печатной пр</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дукции по вопросам гражданской обороны, чрезвычайных ситуаций и пожарной безопасности</w:t>
            </w:r>
          </w:p>
        </w:tc>
        <w:tc>
          <w:tcPr>
            <w:tcW w:type="pct" w:w="655"/>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АГ/</w:t>
            </w:r>
          </w:p>
          <w:p w:rsidP="009D0542" w:rsidR="009D0542" w:rsidRDefault="00260A6D">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ГУ по ГО, ЧС </w:t>
            </w:r>
          </w:p>
          <w:p w:rsidP="009D0542" w:rsidR="00260A6D" w:rsidRDefault="00260A6D" w:rsidRPr="009D0542">
            <w:pPr>
              <w:keepNext/>
              <w:keepLines/>
              <w:jc w:val="center"/>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и ПБ</w:t>
            </w:r>
          </w:p>
        </w:tc>
        <w:tc>
          <w:tcPr>
            <w:tcW w:type="pct" w:w="426"/>
          </w:tcPr>
          <w:p w:rsidP="002A6ABF" w:rsidR="00260A6D" w:rsidRDefault="00B726C4"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236,</w:t>
            </w:r>
            <w:r w:rsidR="005B6925" w:rsidRPr="009D0542">
              <w:rPr>
                <w:rFonts w:ascii="Times New Roman" w:cs="Times New Roman" w:eastAsiaTheme="minorEastAsia" w:hAnsi="Times New Roman"/>
                <w:sz w:val="24"/>
                <w:szCs w:val="24"/>
                <w:lang w:eastAsia="ru-RU"/>
              </w:rPr>
              <w:t>24</w:t>
            </w:r>
          </w:p>
        </w:tc>
        <w:tc>
          <w:tcPr>
            <w:tcW w:type="pct" w:w="425"/>
          </w:tcPr>
          <w:p w:rsidP="002A6ABF" w:rsidR="00260A6D" w:rsidRDefault="00B726C4"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236,</w:t>
            </w:r>
            <w:r w:rsidR="005B6925" w:rsidRPr="009D0542">
              <w:rPr>
                <w:rFonts w:ascii="Times New Roman" w:cs="Times New Roman" w:eastAsiaTheme="minorEastAsia" w:hAnsi="Times New Roman"/>
                <w:sz w:val="24"/>
                <w:szCs w:val="24"/>
                <w:lang w:eastAsia="ru-RU"/>
              </w:rPr>
              <w:t>24</w:t>
            </w:r>
          </w:p>
        </w:tc>
        <w:tc>
          <w:tcPr>
            <w:tcW w:type="pct" w:w="473"/>
          </w:tcPr>
          <w:p w:rsidP="002A6ABF" w:rsidR="00260A6D" w:rsidRDefault="00B726C4"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247,65</w:t>
            </w:r>
          </w:p>
        </w:tc>
        <w:tc>
          <w:tcPr>
            <w:tcW w:type="pct" w:w="473"/>
          </w:tcPr>
          <w:p w:rsidP="002A6ABF" w:rsidR="00260A6D" w:rsidRDefault="00B726C4"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720,13</w:t>
            </w:r>
          </w:p>
        </w:tc>
        <w:tc>
          <w:tcPr>
            <w:tcW w:type="pct" w:w="993"/>
          </w:tcPr>
          <w:p w:rsidP="002A6ABF" w:rsidR="00057705" w:rsidRDefault="00057705">
            <w:pPr>
              <w:autoSpaceDE w:val="false"/>
              <w:autoSpaceDN w:val="false"/>
              <w:adjustRightInd w:val="false"/>
              <w:rPr>
                <w:rFonts w:ascii="Times New Roman" w:cs="Times New Roman" w:hAnsi="Times New Roman"/>
                <w:sz w:val="24"/>
                <w:szCs w:val="24"/>
              </w:rPr>
            </w:pPr>
            <w:r>
              <w:rPr>
                <w:rFonts w:ascii="Times New Roman" w:cs="Times New Roman" w:hAnsi="Times New Roman"/>
                <w:sz w:val="24"/>
                <w:szCs w:val="24"/>
              </w:rPr>
              <w:t>и</w:t>
            </w:r>
            <w:r w:rsidR="00260A6D" w:rsidRPr="009D0542">
              <w:rPr>
                <w:rFonts w:ascii="Times New Roman" w:cs="Times New Roman" w:hAnsi="Times New Roman"/>
                <w:sz w:val="24"/>
                <w:szCs w:val="24"/>
              </w:rPr>
              <w:t>зготовление и распр</w:t>
            </w:r>
            <w:r w:rsidR="00260A6D" w:rsidRPr="009D0542">
              <w:rPr>
                <w:rFonts w:ascii="Times New Roman" w:cs="Times New Roman" w:hAnsi="Times New Roman"/>
                <w:sz w:val="24"/>
                <w:szCs w:val="24"/>
              </w:rPr>
              <w:t>о</w:t>
            </w:r>
            <w:r w:rsidR="00260A6D" w:rsidRPr="009D0542">
              <w:rPr>
                <w:rFonts w:ascii="Times New Roman" w:cs="Times New Roman" w:hAnsi="Times New Roman"/>
                <w:sz w:val="24"/>
                <w:szCs w:val="24"/>
              </w:rPr>
              <w:t>странение среди насел</w:t>
            </w:r>
            <w:r w:rsidR="00260A6D" w:rsidRPr="009D0542">
              <w:rPr>
                <w:rFonts w:ascii="Times New Roman" w:cs="Times New Roman" w:hAnsi="Times New Roman"/>
                <w:sz w:val="24"/>
                <w:szCs w:val="24"/>
              </w:rPr>
              <w:t>е</w:t>
            </w:r>
            <w:r w:rsidR="00260A6D" w:rsidRPr="009D0542">
              <w:rPr>
                <w:rFonts w:ascii="Times New Roman" w:cs="Times New Roman" w:hAnsi="Times New Roman"/>
                <w:sz w:val="24"/>
                <w:szCs w:val="24"/>
              </w:rPr>
              <w:t xml:space="preserve">ния печатной продукции по вопросам гражданской обороны, чрезвычайных ситуаций и пожарной </w:t>
            </w:r>
          </w:p>
          <w:p w:rsidP="002A6ABF" w:rsidR="002A6ABF" w:rsidRDefault="00260A6D">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hAnsi="Times New Roman"/>
                <w:sz w:val="24"/>
                <w:szCs w:val="24"/>
              </w:rPr>
              <w:t xml:space="preserve">безопасности </w:t>
            </w:r>
            <w:r w:rsidRPr="009D0542">
              <w:rPr>
                <w:rFonts w:ascii="Times New Roman" w:cs="Times New Roman" w:eastAsiaTheme="minorEastAsia" w:hAnsi="Times New Roman"/>
                <w:sz w:val="24"/>
                <w:szCs w:val="24"/>
                <w:lang w:eastAsia="ru-RU"/>
              </w:rPr>
              <w:t xml:space="preserve">в объеме </w:t>
            </w:r>
          </w:p>
          <w:p w:rsidP="002A6ABF" w:rsidR="00260A6D" w:rsidRDefault="00260A6D" w:rsidRPr="009D0542">
            <w:pPr>
              <w:autoSpaceDE w:val="false"/>
              <w:autoSpaceDN w:val="false"/>
              <w:adjustRightInd w:val="false"/>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не менее 150 тыс. экзе</w:t>
            </w:r>
            <w:r w:rsidRPr="009D0542">
              <w:rPr>
                <w:rFonts w:ascii="Times New Roman" w:cs="Times New Roman" w:eastAsiaTheme="minorEastAsia" w:hAnsi="Times New Roman"/>
                <w:sz w:val="24"/>
                <w:szCs w:val="24"/>
                <w:lang w:eastAsia="ru-RU"/>
              </w:rPr>
              <w:t>м</w:t>
            </w:r>
            <w:r w:rsidRPr="009D0542">
              <w:rPr>
                <w:rFonts w:ascii="Times New Roman" w:cs="Times New Roman" w:eastAsiaTheme="minorEastAsia" w:hAnsi="Times New Roman"/>
                <w:sz w:val="24"/>
                <w:szCs w:val="24"/>
                <w:lang w:eastAsia="ru-RU"/>
              </w:rPr>
              <w:t>пляров (</w:t>
            </w:r>
            <w:r w:rsidRPr="009D0542">
              <w:rPr>
                <w:rFonts w:ascii="Times New Roman" w:cs="Times New Roman" w:hAnsi="Times New Roman"/>
                <w:sz w:val="24"/>
                <w:szCs w:val="24"/>
              </w:rPr>
              <w:t>в рамках подпр</w:t>
            </w:r>
            <w:r w:rsidRPr="009D0542">
              <w:rPr>
                <w:rFonts w:ascii="Times New Roman" w:cs="Times New Roman" w:hAnsi="Times New Roman"/>
                <w:sz w:val="24"/>
                <w:szCs w:val="24"/>
              </w:rPr>
              <w:t>о</w:t>
            </w:r>
            <w:r w:rsidRPr="009D0542">
              <w:rPr>
                <w:rFonts w:ascii="Times New Roman" w:cs="Times New Roman" w:hAnsi="Times New Roman"/>
                <w:sz w:val="24"/>
                <w:szCs w:val="24"/>
              </w:rPr>
              <w:t xml:space="preserve">граммы </w:t>
            </w:r>
            <w:r w:rsidR="009D0542">
              <w:rPr>
                <w:rFonts w:ascii="Times New Roman" w:cs="Times New Roman" w:hAnsi="Times New Roman"/>
                <w:sz w:val="24"/>
                <w:szCs w:val="24"/>
              </w:rPr>
              <w:t>«</w:t>
            </w:r>
            <w:r w:rsidRPr="009D0542">
              <w:rPr>
                <w:rFonts w:ascii="Times New Roman" w:cs="Times New Roman" w:hAnsi="Times New Roman"/>
                <w:sz w:val="24"/>
                <w:szCs w:val="24"/>
              </w:rPr>
              <w:t xml:space="preserve">Содержание </w:t>
            </w:r>
            <w:r w:rsidR="009D0542">
              <w:rPr>
                <w:rFonts w:ascii="Times New Roman" w:cs="Times New Roman" w:hAnsi="Times New Roman"/>
                <w:sz w:val="24"/>
                <w:szCs w:val="24"/>
              </w:rPr>
              <w:t xml:space="preserve">                  </w:t>
            </w:r>
            <w:r w:rsidRPr="009D0542">
              <w:rPr>
                <w:rFonts w:ascii="Times New Roman" w:cs="Times New Roman" w:hAnsi="Times New Roman"/>
                <w:sz w:val="24"/>
                <w:szCs w:val="24"/>
              </w:rPr>
              <w:t>и ремонт объектов вне</w:t>
            </w:r>
            <w:r w:rsidRPr="009D0542">
              <w:rPr>
                <w:rFonts w:ascii="Times New Roman" w:cs="Times New Roman" w:hAnsi="Times New Roman"/>
                <w:sz w:val="24"/>
                <w:szCs w:val="24"/>
              </w:rPr>
              <w:t>ш</w:t>
            </w:r>
            <w:r w:rsidRPr="009D0542">
              <w:rPr>
                <w:rFonts w:ascii="Times New Roman" w:cs="Times New Roman" w:hAnsi="Times New Roman"/>
                <w:sz w:val="24"/>
                <w:szCs w:val="24"/>
              </w:rPr>
              <w:t>него благоустройства, объектов главного упра</w:t>
            </w:r>
            <w:r w:rsidRPr="009D0542">
              <w:rPr>
                <w:rFonts w:ascii="Times New Roman" w:cs="Times New Roman" w:hAnsi="Times New Roman"/>
                <w:sz w:val="24"/>
                <w:szCs w:val="24"/>
              </w:rPr>
              <w:t>в</w:t>
            </w:r>
            <w:r w:rsidRPr="009D0542">
              <w:rPr>
                <w:rFonts w:ascii="Times New Roman" w:cs="Times New Roman" w:hAnsi="Times New Roman"/>
                <w:sz w:val="24"/>
                <w:szCs w:val="24"/>
              </w:rPr>
              <w:t>ления по ГО, ЧС и ПБ</w:t>
            </w:r>
            <w:r w:rsidR="009D0542">
              <w:rPr>
                <w:rFonts w:ascii="Times New Roman" w:cs="Times New Roman" w:hAnsi="Times New Roman"/>
                <w:sz w:val="24"/>
                <w:szCs w:val="24"/>
              </w:rPr>
              <w:t>»</w:t>
            </w:r>
            <w:r w:rsidRPr="009D0542">
              <w:rPr>
                <w:rFonts w:ascii="Times New Roman" w:cs="Times New Roman" w:hAnsi="Times New Roman"/>
                <w:sz w:val="24"/>
                <w:szCs w:val="24"/>
              </w:rPr>
              <w:t xml:space="preserve"> муниципальной програ</w:t>
            </w:r>
            <w:r w:rsidRPr="009D0542">
              <w:rPr>
                <w:rFonts w:ascii="Times New Roman" w:cs="Times New Roman" w:hAnsi="Times New Roman"/>
                <w:sz w:val="24"/>
                <w:szCs w:val="24"/>
              </w:rPr>
              <w:t>м</w:t>
            </w:r>
            <w:r w:rsidRPr="009D0542">
              <w:rPr>
                <w:rFonts w:ascii="Times New Roman" w:cs="Times New Roman" w:hAnsi="Times New Roman"/>
                <w:sz w:val="24"/>
                <w:szCs w:val="24"/>
              </w:rPr>
              <w:t xml:space="preserve">мы </w:t>
            </w:r>
            <w:r w:rsidR="009D0542">
              <w:rPr>
                <w:rFonts w:ascii="Times New Roman" w:cs="Times New Roman" w:hAnsi="Times New Roman"/>
                <w:sz w:val="24"/>
                <w:szCs w:val="24"/>
              </w:rPr>
              <w:t>«</w:t>
            </w:r>
            <w:r w:rsidRPr="009D0542">
              <w:rPr>
                <w:rFonts w:ascii="Times New Roman" w:cs="Times New Roman" w:hAnsi="Times New Roman"/>
                <w:sz w:val="24"/>
                <w:szCs w:val="24"/>
              </w:rPr>
              <w:t>Развитие жилищно-коммунального хозяйства и дорожного комплекса города Красноярска</w:t>
            </w:r>
            <w:r w:rsidR="009D0542">
              <w:rPr>
                <w:rFonts w:ascii="Times New Roman" w:cs="Times New Roman" w:hAnsi="Times New Roman"/>
                <w:sz w:val="24"/>
                <w:szCs w:val="24"/>
              </w:rPr>
              <w:t>»</w:t>
            </w:r>
            <w:r w:rsidRPr="009D0542">
              <w:rPr>
                <w:rFonts w:ascii="Times New Roman" w:cs="Times New Roman" w:hAnsi="Times New Roman"/>
                <w:sz w:val="24"/>
                <w:szCs w:val="24"/>
              </w:rPr>
              <w:t>)</w:t>
            </w:r>
          </w:p>
        </w:tc>
      </w:tr>
      <w:tr w:rsidR="00260A6D" w:rsidRPr="009D0542" w:rsidTr="00A27E24">
        <w:trPr>
          <w:trHeight w:val="57"/>
        </w:trPr>
        <w:tc>
          <w:tcPr>
            <w:tcW w:type="pct" w:w="292"/>
          </w:tcPr>
          <w:p w:rsidP="009D0542" w:rsidR="00260A6D" w:rsidRDefault="00057705" w:rsidRPr="009D0542">
            <w:pPr>
              <w:keepNext/>
              <w:keepLines/>
              <w:jc w:val="center"/>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t>1.4</w:t>
            </w:r>
          </w:p>
        </w:tc>
        <w:tc>
          <w:tcPr>
            <w:tcW w:type="pct" w:w="1263"/>
          </w:tcPr>
          <w:p w:rsidP="002A6ABF" w:rsidR="00260A6D" w:rsidRDefault="00260A6D" w:rsidRPr="009D0542">
            <w:pPr>
              <w:keepNext/>
              <w:keepLines/>
              <w:outlineLvl w:val="1"/>
              <w:rPr>
                <w:rFonts w:ascii="Times New Roman" w:cs="Times New Roman" w:eastAsiaTheme="majorEastAsia" w:hAnsi="Times New Roman"/>
                <w:bCs/>
                <w:sz w:val="24"/>
                <w:szCs w:val="24"/>
              </w:rPr>
            </w:pPr>
            <w:r w:rsidRPr="009D0542">
              <w:rPr>
                <w:rFonts w:ascii="Times New Roman" w:cs="Times New Roman" w:hAnsi="Times New Roman"/>
                <w:sz w:val="24"/>
                <w:szCs w:val="24"/>
              </w:rPr>
              <w:t>Организация размещения свед</w:t>
            </w:r>
            <w:r w:rsidRPr="009D0542">
              <w:rPr>
                <w:rFonts w:ascii="Times New Roman" w:cs="Times New Roman" w:hAnsi="Times New Roman"/>
                <w:sz w:val="24"/>
                <w:szCs w:val="24"/>
              </w:rPr>
              <w:t>е</w:t>
            </w:r>
            <w:r w:rsidRPr="009D0542">
              <w:rPr>
                <w:rFonts w:ascii="Times New Roman" w:cs="Times New Roman" w:hAnsi="Times New Roman"/>
                <w:sz w:val="24"/>
                <w:szCs w:val="24"/>
              </w:rPr>
              <w:t>ний об операциях и мероприят</w:t>
            </w:r>
            <w:r w:rsidRPr="009D0542">
              <w:rPr>
                <w:rFonts w:ascii="Times New Roman" w:cs="Times New Roman" w:hAnsi="Times New Roman"/>
                <w:sz w:val="24"/>
                <w:szCs w:val="24"/>
              </w:rPr>
              <w:t>и</w:t>
            </w:r>
            <w:r w:rsidRPr="009D0542">
              <w:rPr>
                <w:rFonts w:ascii="Times New Roman" w:cs="Times New Roman" w:hAnsi="Times New Roman"/>
                <w:sz w:val="24"/>
                <w:szCs w:val="24"/>
              </w:rPr>
              <w:t>ях, проведенных с целью проф</w:t>
            </w:r>
            <w:r w:rsidRPr="009D0542">
              <w:rPr>
                <w:rFonts w:ascii="Times New Roman" w:cs="Times New Roman" w:hAnsi="Times New Roman"/>
                <w:sz w:val="24"/>
                <w:szCs w:val="24"/>
              </w:rPr>
              <w:t>и</w:t>
            </w:r>
            <w:r w:rsidRPr="009D0542">
              <w:rPr>
                <w:rFonts w:ascii="Times New Roman" w:cs="Times New Roman" w:hAnsi="Times New Roman"/>
                <w:sz w:val="24"/>
                <w:szCs w:val="24"/>
              </w:rPr>
              <w:lastRenderedPageBreak/>
              <w:t>лактики правонарушений на те</w:t>
            </w:r>
            <w:r w:rsidRPr="009D0542">
              <w:rPr>
                <w:rFonts w:ascii="Times New Roman" w:cs="Times New Roman" w:hAnsi="Times New Roman"/>
                <w:sz w:val="24"/>
                <w:szCs w:val="24"/>
              </w:rPr>
              <w:t>р</w:t>
            </w:r>
            <w:r w:rsidR="002A6ABF">
              <w:rPr>
                <w:rFonts w:ascii="Times New Roman" w:cs="Times New Roman" w:hAnsi="Times New Roman"/>
                <w:sz w:val="24"/>
                <w:szCs w:val="24"/>
              </w:rPr>
              <w:t xml:space="preserve">ритории города, в том </w:t>
            </w:r>
            <w:r w:rsidRPr="009D0542">
              <w:rPr>
                <w:rFonts w:ascii="Times New Roman" w:cs="Times New Roman" w:hAnsi="Times New Roman"/>
                <w:sz w:val="24"/>
                <w:szCs w:val="24"/>
              </w:rPr>
              <w:t>числе о р</w:t>
            </w:r>
            <w:r w:rsidRPr="009D0542">
              <w:rPr>
                <w:rFonts w:ascii="Times New Roman" w:cs="Times New Roman" w:hAnsi="Times New Roman"/>
                <w:sz w:val="24"/>
                <w:szCs w:val="24"/>
              </w:rPr>
              <w:t>е</w:t>
            </w:r>
            <w:r w:rsidRPr="009D0542">
              <w:rPr>
                <w:rFonts w:ascii="Times New Roman" w:cs="Times New Roman" w:hAnsi="Times New Roman"/>
                <w:sz w:val="24"/>
                <w:szCs w:val="24"/>
              </w:rPr>
              <w:t>зультатах деятельности народных дружин</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-/ДОБ</w:t>
            </w:r>
          </w:p>
        </w:tc>
        <w:tc>
          <w:tcPr>
            <w:tcW w:type="pct" w:w="426"/>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25"/>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993"/>
          </w:tcPr>
          <w:p w:rsidP="002A6ABF" w:rsidR="00260A6D" w:rsidRDefault="00057705" w:rsidRPr="009D0542">
            <w:pPr>
              <w:keepNext/>
              <w:keepLines/>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t>р</w:t>
            </w:r>
            <w:r w:rsidR="00260A6D" w:rsidRPr="009D0542">
              <w:rPr>
                <w:rFonts w:ascii="Times New Roman" w:cs="Times New Roman" w:eastAsiaTheme="minorEastAsia" w:hAnsi="Times New Roman"/>
                <w:sz w:val="24"/>
                <w:szCs w:val="24"/>
                <w:lang w:eastAsia="ru-RU"/>
              </w:rPr>
              <w:t xml:space="preserve">егулярное освещение </w:t>
            </w:r>
            <w:r w:rsidR="009D0542">
              <w:rPr>
                <w:rFonts w:ascii="Times New Roman" w:cs="Times New Roman" w:eastAsiaTheme="minorEastAsia" w:hAnsi="Times New Roman"/>
                <w:sz w:val="24"/>
                <w:szCs w:val="24"/>
                <w:lang w:eastAsia="ru-RU"/>
              </w:rPr>
              <w:t xml:space="preserve">                  </w:t>
            </w:r>
            <w:r w:rsidR="00260A6D" w:rsidRPr="009D0542">
              <w:rPr>
                <w:rFonts w:ascii="Times New Roman" w:cs="Times New Roman" w:eastAsiaTheme="minorEastAsia" w:hAnsi="Times New Roman"/>
                <w:sz w:val="24"/>
                <w:szCs w:val="24"/>
                <w:lang w:eastAsia="ru-RU"/>
              </w:rPr>
              <w:t>в средствах массовой и</w:t>
            </w:r>
            <w:r w:rsidR="00260A6D" w:rsidRPr="009D0542">
              <w:rPr>
                <w:rFonts w:ascii="Times New Roman" w:cs="Times New Roman" w:eastAsiaTheme="minorEastAsia" w:hAnsi="Times New Roman"/>
                <w:sz w:val="24"/>
                <w:szCs w:val="24"/>
                <w:lang w:eastAsia="ru-RU"/>
              </w:rPr>
              <w:t>н</w:t>
            </w:r>
            <w:r w:rsidR="00260A6D" w:rsidRPr="009D0542">
              <w:rPr>
                <w:rFonts w:ascii="Times New Roman" w:cs="Times New Roman" w:eastAsiaTheme="minorEastAsia" w:hAnsi="Times New Roman"/>
                <w:sz w:val="24"/>
                <w:szCs w:val="24"/>
                <w:lang w:eastAsia="ru-RU"/>
              </w:rPr>
              <w:t xml:space="preserve">формации о </w:t>
            </w:r>
            <w:r w:rsidR="00260A6D" w:rsidRPr="009D0542">
              <w:rPr>
                <w:rFonts w:ascii="Times New Roman" w:cs="Times New Roman" w:hAnsi="Times New Roman"/>
                <w:sz w:val="24"/>
                <w:szCs w:val="24"/>
              </w:rPr>
              <w:t>мероприят</w:t>
            </w:r>
            <w:r w:rsidR="00260A6D" w:rsidRPr="009D0542">
              <w:rPr>
                <w:rFonts w:ascii="Times New Roman" w:cs="Times New Roman" w:hAnsi="Times New Roman"/>
                <w:sz w:val="24"/>
                <w:szCs w:val="24"/>
              </w:rPr>
              <w:t>и</w:t>
            </w:r>
            <w:r w:rsidR="00260A6D" w:rsidRPr="009D0542">
              <w:rPr>
                <w:rFonts w:ascii="Times New Roman" w:cs="Times New Roman" w:hAnsi="Times New Roman"/>
                <w:sz w:val="24"/>
                <w:szCs w:val="24"/>
              </w:rPr>
              <w:lastRenderedPageBreak/>
              <w:t>ях, проведенных с целью профилактики правон</w:t>
            </w:r>
            <w:r w:rsidR="00260A6D" w:rsidRPr="009D0542">
              <w:rPr>
                <w:rFonts w:ascii="Times New Roman" w:cs="Times New Roman" w:hAnsi="Times New Roman"/>
                <w:sz w:val="24"/>
                <w:szCs w:val="24"/>
              </w:rPr>
              <w:t>а</w:t>
            </w:r>
            <w:r w:rsidR="009D0542">
              <w:rPr>
                <w:rFonts w:ascii="Times New Roman" w:cs="Times New Roman" w:hAnsi="Times New Roman"/>
                <w:sz w:val="24"/>
                <w:szCs w:val="24"/>
              </w:rPr>
              <w:t xml:space="preserve">рушений на территории города, </w:t>
            </w:r>
            <w:r w:rsidR="00260A6D" w:rsidRPr="009D0542">
              <w:rPr>
                <w:rFonts w:ascii="Times New Roman" w:cs="Times New Roman" w:hAnsi="Times New Roman"/>
                <w:sz w:val="24"/>
                <w:szCs w:val="24"/>
              </w:rPr>
              <w:t>о результатах де</w:t>
            </w:r>
            <w:r w:rsidR="00260A6D" w:rsidRPr="009D0542">
              <w:rPr>
                <w:rFonts w:ascii="Times New Roman" w:cs="Times New Roman" w:hAnsi="Times New Roman"/>
                <w:sz w:val="24"/>
                <w:szCs w:val="24"/>
              </w:rPr>
              <w:t>я</w:t>
            </w:r>
            <w:r w:rsidR="00260A6D" w:rsidRPr="009D0542">
              <w:rPr>
                <w:rFonts w:ascii="Times New Roman" w:cs="Times New Roman" w:hAnsi="Times New Roman"/>
                <w:sz w:val="24"/>
                <w:szCs w:val="24"/>
              </w:rPr>
              <w:t>тельности народных др</w:t>
            </w:r>
            <w:r w:rsidR="00260A6D" w:rsidRPr="009D0542">
              <w:rPr>
                <w:rFonts w:ascii="Times New Roman" w:cs="Times New Roman" w:hAnsi="Times New Roman"/>
                <w:sz w:val="24"/>
                <w:szCs w:val="24"/>
              </w:rPr>
              <w:t>у</w:t>
            </w:r>
            <w:r w:rsidR="00260A6D" w:rsidRPr="009D0542">
              <w:rPr>
                <w:rFonts w:ascii="Times New Roman" w:cs="Times New Roman" w:hAnsi="Times New Roman"/>
                <w:sz w:val="24"/>
                <w:szCs w:val="24"/>
              </w:rPr>
              <w:t xml:space="preserve">жин  </w:t>
            </w:r>
          </w:p>
        </w:tc>
      </w:tr>
      <w:tr w:rsidR="00260A6D" w:rsidRPr="009D0542" w:rsidTr="00A27E24">
        <w:trPr>
          <w:trHeight w:val="57"/>
        </w:trPr>
        <w:tc>
          <w:tcPr>
            <w:tcW w:type="pct" w:w="292"/>
          </w:tcPr>
          <w:p w:rsidP="00943A1B" w:rsidR="00260A6D" w:rsidRDefault="00057705" w:rsidRPr="009D0542">
            <w:pPr>
              <w:keepNext/>
              <w:keepLines/>
              <w:spacing w:line="235" w:lineRule="auto"/>
              <w:jc w:val="center"/>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lastRenderedPageBreak/>
              <w:t>1.5</w:t>
            </w:r>
          </w:p>
        </w:tc>
        <w:tc>
          <w:tcPr>
            <w:tcW w:type="pct" w:w="1263"/>
          </w:tcPr>
          <w:p w:rsidP="00943A1B" w:rsidR="00057705" w:rsidRDefault="00260A6D">
            <w:pPr>
              <w:keepNext/>
              <w:keepLines/>
              <w:spacing w:line="235" w:lineRule="auto"/>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Информирование граждан пож</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лого возраста, инвалидов и соц</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ально незащищенных категорий гра</w:t>
            </w:r>
            <w:r w:rsidR="002A6ABF">
              <w:rPr>
                <w:rFonts w:ascii="Times New Roman" w:cs="Times New Roman" w:eastAsiaTheme="minorEastAsia" w:hAnsi="Times New Roman"/>
                <w:sz w:val="24"/>
                <w:szCs w:val="24"/>
                <w:lang w:eastAsia="ru-RU"/>
              </w:rPr>
              <w:t xml:space="preserve">ждан, в том числе </w:t>
            </w:r>
            <w:r w:rsidRPr="009D0542">
              <w:rPr>
                <w:rFonts w:ascii="Times New Roman" w:cs="Times New Roman" w:eastAsiaTheme="minorEastAsia" w:hAnsi="Times New Roman"/>
                <w:sz w:val="24"/>
                <w:szCs w:val="24"/>
                <w:lang w:eastAsia="ru-RU"/>
              </w:rPr>
              <w:t>посредством размещения материалов проф</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 xml:space="preserve">лактической направленности </w:t>
            </w:r>
          </w:p>
          <w:p w:rsidP="00943A1B" w:rsidR="00260A6D" w:rsidRDefault="00260A6D" w:rsidRPr="009D0542">
            <w:pPr>
              <w:keepNext/>
              <w:keepLines/>
              <w:spacing w:line="235" w:lineRule="auto"/>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на официальных страницах управления социальной защиты населения в сети Интернет, а та</w:t>
            </w:r>
            <w:r w:rsidRPr="009D0542">
              <w:rPr>
                <w:rFonts w:ascii="Times New Roman" w:cs="Times New Roman" w:eastAsiaTheme="minorEastAsia" w:hAnsi="Times New Roman"/>
                <w:sz w:val="24"/>
                <w:szCs w:val="24"/>
                <w:lang w:eastAsia="ru-RU"/>
              </w:rPr>
              <w:t>к</w:t>
            </w:r>
            <w:r w:rsidRPr="009D0542">
              <w:rPr>
                <w:rFonts w:ascii="Times New Roman" w:cs="Times New Roman" w:eastAsiaTheme="minorEastAsia" w:hAnsi="Times New Roman"/>
                <w:sz w:val="24"/>
                <w:szCs w:val="24"/>
                <w:lang w:eastAsia="ru-RU"/>
              </w:rPr>
              <w:t>же информирование социально ориентированных некоммерч</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ских организаций</w:t>
            </w:r>
          </w:p>
        </w:tc>
        <w:tc>
          <w:tcPr>
            <w:tcW w:type="pct" w:w="655"/>
          </w:tcPr>
          <w:p w:rsidP="00943A1B" w:rsidR="00260A6D" w:rsidRDefault="00260A6D" w:rsidRPr="009D0542">
            <w:pPr>
              <w:keepNext/>
              <w:keepLines/>
              <w:spacing w:line="235" w:lineRule="auto"/>
              <w:jc w:val="center"/>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-/УСЗН</w:t>
            </w:r>
          </w:p>
        </w:tc>
        <w:tc>
          <w:tcPr>
            <w:tcW w:type="pct" w:w="426"/>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25"/>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73"/>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73"/>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993"/>
          </w:tcPr>
          <w:p w:rsidP="00943A1B" w:rsidR="00260A6D" w:rsidRDefault="00057705" w:rsidRPr="009D0542">
            <w:pPr>
              <w:keepNext/>
              <w:keepLines/>
              <w:spacing w:line="235" w:lineRule="auto"/>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беспечение информир</w:t>
            </w:r>
            <w:r w:rsidR="00260A6D" w:rsidRPr="009D0542">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ванности указанной кат</w:t>
            </w:r>
            <w:r w:rsidR="00260A6D" w:rsidRPr="009D0542">
              <w:rPr>
                <w:rFonts w:ascii="Times New Roman" w:cs="Times New Roman" w:eastAsiaTheme="minorEastAsia" w:hAnsi="Times New Roman"/>
                <w:sz w:val="24"/>
                <w:szCs w:val="24"/>
                <w:lang w:eastAsia="ru-RU"/>
              </w:rPr>
              <w:t>е</w:t>
            </w:r>
            <w:r w:rsidR="00260A6D" w:rsidRPr="009D0542">
              <w:rPr>
                <w:rFonts w:ascii="Times New Roman" w:cs="Times New Roman" w:eastAsiaTheme="minorEastAsia" w:hAnsi="Times New Roman"/>
                <w:sz w:val="24"/>
                <w:szCs w:val="24"/>
                <w:lang w:eastAsia="ru-RU"/>
              </w:rPr>
              <w:t>гории граждан о возмо</w:t>
            </w:r>
            <w:r w:rsidR="00260A6D" w:rsidRPr="009D0542">
              <w:rPr>
                <w:rFonts w:ascii="Times New Roman" w:cs="Times New Roman" w:eastAsiaTheme="minorEastAsia" w:hAnsi="Times New Roman"/>
                <w:sz w:val="24"/>
                <w:szCs w:val="24"/>
                <w:lang w:eastAsia="ru-RU"/>
              </w:rPr>
              <w:t>ж</w:t>
            </w:r>
            <w:r w:rsidR="00260A6D" w:rsidRPr="009D0542">
              <w:rPr>
                <w:rFonts w:ascii="Times New Roman" w:cs="Times New Roman" w:eastAsiaTheme="minorEastAsia" w:hAnsi="Times New Roman"/>
                <w:sz w:val="24"/>
                <w:szCs w:val="24"/>
                <w:lang w:eastAsia="ru-RU"/>
              </w:rPr>
              <w:t>ных способах мошеннич</w:t>
            </w:r>
            <w:r w:rsidR="00260A6D" w:rsidRPr="009D0542">
              <w:rPr>
                <w:rFonts w:ascii="Times New Roman" w:cs="Times New Roman" w:eastAsiaTheme="minorEastAsia" w:hAnsi="Times New Roman"/>
                <w:sz w:val="24"/>
                <w:szCs w:val="24"/>
                <w:lang w:eastAsia="ru-RU"/>
              </w:rPr>
              <w:t>е</w:t>
            </w:r>
            <w:r w:rsidR="00260A6D" w:rsidRPr="009D0542">
              <w:rPr>
                <w:rFonts w:ascii="Times New Roman" w:cs="Times New Roman" w:eastAsiaTheme="minorEastAsia" w:hAnsi="Times New Roman"/>
                <w:sz w:val="24"/>
                <w:szCs w:val="24"/>
                <w:lang w:eastAsia="ru-RU"/>
              </w:rPr>
              <w:t>ства, в том числе  с и</w:t>
            </w:r>
            <w:r w:rsidR="00260A6D" w:rsidRPr="009D0542">
              <w:rPr>
                <w:rFonts w:ascii="Times New Roman" w:cs="Times New Roman" w:eastAsiaTheme="minorEastAsia" w:hAnsi="Times New Roman"/>
                <w:sz w:val="24"/>
                <w:szCs w:val="24"/>
                <w:lang w:eastAsia="ru-RU"/>
              </w:rPr>
              <w:t>с</w:t>
            </w:r>
            <w:r w:rsidR="00260A6D" w:rsidRPr="009D0542">
              <w:rPr>
                <w:rFonts w:ascii="Times New Roman" w:cs="Times New Roman" w:eastAsiaTheme="minorEastAsia" w:hAnsi="Times New Roman"/>
                <w:sz w:val="24"/>
                <w:szCs w:val="24"/>
                <w:lang w:eastAsia="ru-RU"/>
              </w:rPr>
              <w:t>пользованием информ</w:t>
            </w:r>
            <w:r w:rsidR="00260A6D" w:rsidRPr="009D0542">
              <w:rPr>
                <w:rFonts w:ascii="Times New Roman" w:cs="Times New Roman" w:eastAsiaTheme="minorEastAsia" w:hAnsi="Times New Roman"/>
                <w:sz w:val="24"/>
                <w:szCs w:val="24"/>
                <w:lang w:eastAsia="ru-RU"/>
              </w:rPr>
              <w:t>а</w:t>
            </w:r>
            <w:r w:rsidR="00260A6D" w:rsidRPr="009D0542">
              <w:rPr>
                <w:rFonts w:ascii="Times New Roman" w:cs="Times New Roman" w:eastAsiaTheme="minorEastAsia" w:hAnsi="Times New Roman"/>
                <w:sz w:val="24"/>
                <w:szCs w:val="24"/>
                <w:lang w:eastAsia="ru-RU"/>
              </w:rPr>
              <w:t xml:space="preserve">ционных технологий        </w:t>
            </w:r>
          </w:p>
        </w:tc>
      </w:tr>
      <w:tr w:rsidR="00260A6D" w:rsidRPr="009D0542" w:rsidTr="00A27E24">
        <w:trPr>
          <w:trHeight w:val="57"/>
        </w:trPr>
        <w:tc>
          <w:tcPr>
            <w:tcW w:type="pct" w:w="292"/>
          </w:tcPr>
          <w:p w:rsidP="00943A1B" w:rsidR="00260A6D" w:rsidRDefault="00057705" w:rsidRPr="009D0542">
            <w:pPr>
              <w:keepNext/>
              <w:keepLines/>
              <w:spacing w:line="235" w:lineRule="auto"/>
              <w:jc w:val="center"/>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t>1.6</w:t>
            </w:r>
          </w:p>
        </w:tc>
        <w:tc>
          <w:tcPr>
            <w:tcW w:type="pct" w:w="1263"/>
          </w:tcPr>
          <w:p w:rsidP="00943A1B" w:rsidR="00057705" w:rsidRDefault="00260A6D">
            <w:pPr>
              <w:keepNext/>
              <w:keepLines/>
              <w:spacing w:line="235" w:lineRule="auto"/>
              <w:outlineLvl w:val="1"/>
              <w:rPr>
                <w:rFonts w:ascii="Times New Roman" w:cs="Times New Roman" w:hAnsi="Times New Roman"/>
                <w:sz w:val="24"/>
                <w:szCs w:val="24"/>
              </w:rPr>
            </w:pPr>
            <w:r w:rsidRPr="009D0542">
              <w:rPr>
                <w:rFonts w:ascii="Times New Roman" w:cs="Times New Roman" w:hAnsi="Times New Roman"/>
                <w:sz w:val="24"/>
                <w:szCs w:val="24"/>
              </w:rPr>
              <w:t>Организация проведения проф</w:t>
            </w:r>
            <w:r w:rsidRPr="009D0542">
              <w:rPr>
                <w:rFonts w:ascii="Times New Roman" w:cs="Times New Roman" w:hAnsi="Times New Roman"/>
                <w:sz w:val="24"/>
                <w:szCs w:val="24"/>
              </w:rPr>
              <w:t>и</w:t>
            </w:r>
            <w:r w:rsidRPr="009D0542">
              <w:rPr>
                <w:rFonts w:ascii="Times New Roman" w:cs="Times New Roman" w:hAnsi="Times New Roman"/>
                <w:sz w:val="24"/>
                <w:szCs w:val="24"/>
              </w:rPr>
              <w:t xml:space="preserve">лактических мероприятий, направленных на формирование </w:t>
            </w:r>
          </w:p>
          <w:p w:rsidP="00943A1B" w:rsidR="00260A6D" w:rsidRDefault="00260A6D" w:rsidRPr="009D0542">
            <w:pPr>
              <w:keepNext/>
              <w:keepLines/>
              <w:spacing w:line="235" w:lineRule="auto"/>
              <w:outlineLvl w:val="1"/>
              <w:rPr>
                <w:rFonts w:ascii="Times New Roman" w:cs="Times New Roman" w:eastAsiaTheme="majorEastAsia" w:hAnsi="Times New Roman"/>
                <w:bCs/>
                <w:sz w:val="24"/>
                <w:szCs w:val="24"/>
              </w:rPr>
            </w:pPr>
            <w:r w:rsidRPr="009D0542">
              <w:rPr>
                <w:rFonts w:ascii="Times New Roman" w:cs="Times New Roman" w:hAnsi="Times New Roman"/>
                <w:sz w:val="24"/>
                <w:szCs w:val="24"/>
              </w:rPr>
              <w:t>в обществе устойчивого непри</w:t>
            </w:r>
            <w:r w:rsidRPr="009D0542">
              <w:rPr>
                <w:rFonts w:ascii="Times New Roman" w:cs="Times New Roman" w:hAnsi="Times New Roman"/>
                <w:sz w:val="24"/>
                <w:szCs w:val="24"/>
              </w:rPr>
              <w:t>я</w:t>
            </w:r>
            <w:r w:rsidRPr="009D0542">
              <w:rPr>
                <w:rFonts w:ascii="Times New Roman" w:cs="Times New Roman" w:hAnsi="Times New Roman"/>
                <w:sz w:val="24"/>
                <w:szCs w:val="24"/>
              </w:rPr>
              <w:t xml:space="preserve">тия семейно-бытового  насилия  </w:t>
            </w:r>
          </w:p>
        </w:tc>
        <w:tc>
          <w:tcPr>
            <w:tcW w:type="pct" w:w="655"/>
          </w:tcPr>
          <w:p w:rsidP="00943A1B" w:rsidR="00260A6D" w:rsidRDefault="00260A6D"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УСЗН,</w:t>
            </w:r>
          </w:p>
          <w:p w:rsidP="00943A1B" w:rsidR="00260A6D" w:rsidRDefault="00260A6D" w:rsidRPr="009D0542">
            <w:pPr>
              <w:keepNext/>
              <w:keepLines/>
              <w:spacing w:line="235" w:lineRule="auto"/>
              <w:jc w:val="center"/>
              <w:outlineLvl w:val="1"/>
              <w:rPr>
                <w:rFonts w:ascii="Times New Roman" w:cs="Times New Roman" w:eastAsiaTheme="majorEastAsia" w:hAnsi="Times New Roman"/>
                <w:bCs/>
                <w:sz w:val="24"/>
                <w:szCs w:val="24"/>
              </w:rPr>
            </w:pPr>
            <w:proofErr w:type="spellStart"/>
            <w:r w:rsidRPr="009D0542">
              <w:rPr>
                <w:rFonts w:ascii="Times New Roman" w:cs="Times New Roman" w:eastAsiaTheme="minorEastAsia" w:hAnsi="Times New Roman"/>
                <w:sz w:val="24"/>
                <w:szCs w:val="24"/>
                <w:lang w:eastAsia="ru-RU"/>
              </w:rPr>
              <w:t>КДНиЗП</w:t>
            </w:r>
            <w:proofErr w:type="spellEnd"/>
          </w:p>
        </w:tc>
        <w:tc>
          <w:tcPr>
            <w:tcW w:type="pct" w:w="426"/>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25"/>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73"/>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73"/>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993"/>
          </w:tcPr>
          <w:p w:rsidP="00943A1B" w:rsidR="00260A6D" w:rsidRDefault="00057705" w:rsidRPr="009D0542">
            <w:pPr>
              <w:keepNext/>
              <w:keepLines/>
              <w:spacing w:line="235" w:lineRule="auto"/>
              <w:outlineLvl w:val="1"/>
              <w:rPr>
                <w:rFonts w:ascii="Times New Roman" w:cs="Times New Roman" w:eastAsiaTheme="majorEastAsia" w:hAnsi="Times New Roman"/>
                <w:bCs/>
                <w:sz w:val="24"/>
                <w:szCs w:val="24"/>
              </w:rPr>
            </w:pPr>
            <w:r>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беспечение информир</w:t>
            </w:r>
            <w:r w:rsidR="00260A6D" w:rsidRPr="009D0542">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 xml:space="preserve">ванности населения </w:t>
            </w:r>
            <w:r w:rsidR="002A6ABF">
              <w:rPr>
                <w:rFonts w:ascii="Times New Roman" w:cs="Times New Roman" w:eastAsiaTheme="minorEastAsia" w:hAnsi="Times New Roman"/>
                <w:sz w:val="24"/>
                <w:szCs w:val="24"/>
                <w:lang w:eastAsia="ru-RU"/>
              </w:rPr>
              <w:t xml:space="preserve">                   </w:t>
            </w:r>
            <w:r w:rsidR="00260A6D" w:rsidRPr="009D0542">
              <w:rPr>
                <w:rFonts w:ascii="Times New Roman" w:cs="Times New Roman" w:eastAsiaTheme="minorEastAsia" w:hAnsi="Times New Roman"/>
                <w:sz w:val="24"/>
                <w:szCs w:val="24"/>
                <w:lang w:eastAsia="ru-RU"/>
              </w:rPr>
              <w:t xml:space="preserve">о непринятии семейного насилия     </w:t>
            </w:r>
          </w:p>
        </w:tc>
      </w:tr>
      <w:tr w:rsidR="00260A6D" w:rsidRPr="009D0542" w:rsidTr="00A27E24">
        <w:trPr>
          <w:trHeight w:val="57"/>
        </w:trPr>
        <w:tc>
          <w:tcPr>
            <w:tcW w:type="pct" w:w="292"/>
          </w:tcPr>
          <w:p w:rsidP="00943A1B" w:rsidR="00260A6D" w:rsidRDefault="00057705" w:rsidRPr="009D0542">
            <w:pPr>
              <w:keepNext/>
              <w:keepLines/>
              <w:spacing w:line="235" w:lineRule="auto"/>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1.7</w:t>
            </w:r>
          </w:p>
        </w:tc>
        <w:tc>
          <w:tcPr>
            <w:tcW w:type="pct" w:w="1263"/>
          </w:tcPr>
          <w:p w:rsidP="00943A1B" w:rsidR="00260A6D" w:rsidRDefault="00260A6D" w:rsidRPr="009D0542">
            <w:pPr>
              <w:keepNext/>
              <w:keepLines/>
              <w:spacing w:line="235" w:lineRule="auto"/>
              <w:outlineLvl w:val="1"/>
              <w:rPr>
                <w:rFonts w:ascii="Times New Roman" w:cs="Times New Roman" w:hAnsi="Times New Roman"/>
                <w:sz w:val="24"/>
                <w:szCs w:val="24"/>
              </w:rPr>
            </w:pPr>
            <w:r w:rsidRPr="009D0542">
              <w:rPr>
                <w:rFonts w:ascii="Times New Roman" w:cs="Times New Roman" w:eastAsiaTheme="minorEastAsia" w:hAnsi="Times New Roman"/>
                <w:sz w:val="24"/>
                <w:szCs w:val="24"/>
                <w:lang w:eastAsia="ru-RU"/>
              </w:rPr>
              <w:t>Проведение работы по информ</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рованию населения о мерах п</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жарной безопасности, а также принятых администрацией города решениях по обеспечению пожа</w:t>
            </w:r>
            <w:r w:rsidRPr="009D0542">
              <w:rPr>
                <w:rFonts w:ascii="Times New Roman" w:cs="Times New Roman" w:eastAsiaTheme="minorEastAsia" w:hAnsi="Times New Roman"/>
                <w:sz w:val="24"/>
                <w:szCs w:val="24"/>
                <w:lang w:eastAsia="ru-RU"/>
              </w:rPr>
              <w:t>р</w:t>
            </w:r>
            <w:r w:rsidRPr="009D0542">
              <w:rPr>
                <w:rFonts w:ascii="Times New Roman" w:cs="Times New Roman" w:eastAsiaTheme="minorEastAsia" w:hAnsi="Times New Roman"/>
                <w:sz w:val="24"/>
                <w:szCs w:val="24"/>
                <w:lang w:eastAsia="ru-RU"/>
              </w:rPr>
              <w:t>ной безопасности</w:t>
            </w:r>
          </w:p>
        </w:tc>
        <w:tc>
          <w:tcPr>
            <w:tcW w:type="pct" w:w="655"/>
          </w:tcPr>
          <w:p w:rsidP="00943A1B" w:rsidR="002A6ABF" w:rsidRDefault="002A6ABF">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 xml:space="preserve">-/ГУ по </w:t>
            </w:r>
            <w:r w:rsidR="00260A6D" w:rsidRPr="009D0542">
              <w:rPr>
                <w:rFonts w:ascii="Times New Roman" w:cs="Times New Roman" w:eastAsiaTheme="minorEastAsia" w:hAnsi="Times New Roman"/>
                <w:sz w:val="24"/>
                <w:szCs w:val="24"/>
                <w:lang w:eastAsia="ru-RU"/>
              </w:rPr>
              <w:t>ГО</w:t>
            </w:r>
            <w:proofErr w:type="gramStart"/>
            <w:r w:rsidR="00260A6D" w:rsidRPr="009D0542">
              <w:rPr>
                <w:rFonts w:ascii="Times New Roman" w:cs="Times New Roman" w:eastAsiaTheme="minorEastAsia" w:hAnsi="Times New Roman"/>
                <w:sz w:val="24"/>
                <w:szCs w:val="24"/>
                <w:lang w:eastAsia="ru-RU"/>
              </w:rPr>
              <w:t>,Ч</w:t>
            </w:r>
            <w:proofErr w:type="gramEnd"/>
            <w:r w:rsidR="00260A6D" w:rsidRPr="009D0542">
              <w:rPr>
                <w:rFonts w:ascii="Times New Roman" w:cs="Times New Roman" w:eastAsiaTheme="minorEastAsia" w:hAnsi="Times New Roman"/>
                <w:sz w:val="24"/>
                <w:szCs w:val="24"/>
                <w:lang w:eastAsia="ru-RU"/>
              </w:rPr>
              <w:t xml:space="preserve">С </w:t>
            </w:r>
          </w:p>
          <w:p w:rsidP="00943A1B" w:rsidR="00260A6D" w:rsidRDefault="00260A6D"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 ПБ;</w:t>
            </w:r>
          </w:p>
          <w:p w:rsidP="00943A1B" w:rsidR="00260A6D" w:rsidRDefault="00260A6D"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МКУ </w:t>
            </w:r>
            <w:r w:rsidR="002A6ABF">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ЦОМ ГО, ЧС и ПБ</w:t>
            </w:r>
            <w:r w:rsidR="002A6ABF">
              <w:rPr>
                <w:rFonts w:ascii="Times New Roman" w:cs="Times New Roman" w:eastAsiaTheme="minorEastAsia" w:hAnsi="Times New Roman"/>
                <w:sz w:val="24"/>
                <w:szCs w:val="24"/>
                <w:lang w:eastAsia="ru-RU"/>
              </w:rPr>
              <w:t>»</w:t>
            </w:r>
          </w:p>
        </w:tc>
        <w:tc>
          <w:tcPr>
            <w:tcW w:type="pct" w:w="426"/>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25"/>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73"/>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73"/>
          </w:tcPr>
          <w:p w:rsidP="00943A1B"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993"/>
          </w:tcPr>
          <w:p w:rsidP="00943A1B" w:rsidR="00C06773" w:rsidRDefault="00057705">
            <w:pPr>
              <w:keepNext/>
              <w:keepLines/>
              <w:spacing w:line="235" w:lineRule="auto"/>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беспечение информир</w:t>
            </w:r>
            <w:r w:rsidR="00260A6D" w:rsidRPr="009D0542">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 xml:space="preserve">ванности населения </w:t>
            </w:r>
            <w:r w:rsidR="002A6ABF">
              <w:rPr>
                <w:rFonts w:ascii="Times New Roman" w:cs="Times New Roman" w:eastAsiaTheme="minorEastAsia" w:hAnsi="Times New Roman"/>
                <w:sz w:val="24"/>
                <w:szCs w:val="24"/>
                <w:lang w:eastAsia="ru-RU"/>
              </w:rPr>
              <w:t xml:space="preserve">   </w:t>
            </w:r>
            <w:r>
              <w:rPr>
                <w:rFonts w:ascii="Times New Roman" w:cs="Times New Roman" w:eastAsiaTheme="minorEastAsia" w:hAnsi="Times New Roman"/>
                <w:sz w:val="24"/>
                <w:szCs w:val="24"/>
                <w:lang w:eastAsia="ru-RU"/>
              </w:rPr>
              <w:t xml:space="preserve">      </w:t>
            </w:r>
            <w:r w:rsidR="002A6ABF">
              <w:rPr>
                <w:rFonts w:ascii="Times New Roman" w:cs="Times New Roman" w:eastAsiaTheme="minorEastAsia" w:hAnsi="Times New Roman"/>
                <w:sz w:val="24"/>
                <w:szCs w:val="24"/>
                <w:lang w:eastAsia="ru-RU"/>
              </w:rPr>
              <w:t xml:space="preserve"> </w:t>
            </w:r>
            <w:r w:rsidR="00260A6D" w:rsidRPr="009D0542">
              <w:rPr>
                <w:rFonts w:ascii="Times New Roman" w:cs="Times New Roman" w:eastAsiaTheme="minorEastAsia" w:hAnsi="Times New Roman"/>
                <w:sz w:val="24"/>
                <w:szCs w:val="24"/>
                <w:lang w:eastAsia="ru-RU"/>
              </w:rPr>
              <w:t xml:space="preserve">о мерах пожарной </w:t>
            </w:r>
          </w:p>
          <w:p w:rsidP="00943A1B" w:rsidR="00260A6D" w:rsidRDefault="00260A6D" w:rsidRPr="009D0542">
            <w:pPr>
              <w:keepNext/>
              <w:keepLines/>
              <w:spacing w:line="235" w:lineRule="auto"/>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безопасности, а также прин</w:t>
            </w:r>
            <w:r w:rsidRPr="009D0542">
              <w:rPr>
                <w:rFonts w:ascii="Times New Roman" w:cs="Times New Roman" w:eastAsiaTheme="minorEastAsia" w:hAnsi="Times New Roman"/>
                <w:sz w:val="24"/>
                <w:szCs w:val="24"/>
                <w:lang w:eastAsia="ru-RU"/>
              </w:rPr>
              <w:t>я</w:t>
            </w:r>
            <w:r w:rsidRPr="009D0542">
              <w:rPr>
                <w:rFonts w:ascii="Times New Roman" w:cs="Times New Roman" w:eastAsiaTheme="minorEastAsia" w:hAnsi="Times New Roman"/>
                <w:sz w:val="24"/>
                <w:szCs w:val="24"/>
                <w:lang w:eastAsia="ru-RU"/>
              </w:rPr>
              <w:t>тых администрацией города решениях по обе</w:t>
            </w:r>
            <w:r w:rsidRPr="009D0542">
              <w:rPr>
                <w:rFonts w:ascii="Times New Roman" w:cs="Times New Roman" w:eastAsiaTheme="minorEastAsia" w:hAnsi="Times New Roman"/>
                <w:sz w:val="24"/>
                <w:szCs w:val="24"/>
                <w:lang w:eastAsia="ru-RU"/>
              </w:rPr>
              <w:t>с</w:t>
            </w:r>
            <w:r w:rsidRPr="009D0542">
              <w:rPr>
                <w:rFonts w:ascii="Times New Roman" w:cs="Times New Roman" w:eastAsiaTheme="minorEastAsia" w:hAnsi="Times New Roman"/>
                <w:sz w:val="24"/>
                <w:szCs w:val="24"/>
                <w:lang w:eastAsia="ru-RU"/>
              </w:rPr>
              <w:t>печению пожарной бе</w:t>
            </w:r>
            <w:r w:rsidRPr="009D0542">
              <w:rPr>
                <w:rFonts w:ascii="Times New Roman" w:cs="Times New Roman" w:eastAsiaTheme="minorEastAsia" w:hAnsi="Times New Roman"/>
                <w:sz w:val="24"/>
                <w:szCs w:val="24"/>
                <w:lang w:eastAsia="ru-RU"/>
              </w:rPr>
              <w:t>з</w:t>
            </w:r>
            <w:r w:rsidRPr="009D0542">
              <w:rPr>
                <w:rFonts w:ascii="Times New Roman" w:cs="Times New Roman" w:eastAsiaTheme="minorEastAsia" w:hAnsi="Times New Roman"/>
                <w:sz w:val="24"/>
                <w:szCs w:val="24"/>
                <w:lang w:eastAsia="ru-RU"/>
              </w:rPr>
              <w:t xml:space="preserve">опасности   </w:t>
            </w:r>
          </w:p>
        </w:tc>
      </w:tr>
      <w:tr w:rsidR="00260A6D" w:rsidRPr="009D0542" w:rsidTr="00A27E24">
        <w:trPr>
          <w:trHeight w:val="57"/>
        </w:trPr>
        <w:tc>
          <w:tcPr>
            <w:tcW w:type="pct" w:w="292"/>
          </w:tcPr>
          <w:p w:rsidP="009D0542" w:rsidR="00260A6D" w:rsidRDefault="00057705"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1.8</w:t>
            </w:r>
          </w:p>
        </w:tc>
        <w:tc>
          <w:tcPr>
            <w:tcW w:type="pct" w:w="1263"/>
          </w:tcPr>
          <w:p w:rsidP="002A6ABF" w:rsidR="00260A6D" w:rsidRDefault="00260A6D" w:rsidRPr="009D0542">
            <w:pPr>
              <w:keepNext/>
              <w:keepLines/>
              <w:outlineLvl w:val="1"/>
              <w:rPr>
                <w:rFonts w:ascii="Times New Roman" w:cs="Times New Roman" w:hAnsi="Times New Roman"/>
                <w:sz w:val="24"/>
                <w:szCs w:val="24"/>
              </w:rPr>
            </w:pPr>
            <w:r w:rsidRPr="009D0542">
              <w:rPr>
                <w:rFonts w:ascii="Times New Roman" w:cs="Times New Roman" w:eastAsiaTheme="minorEastAsia" w:hAnsi="Times New Roman"/>
                <w:sz w:val="24"/>
                <w:szCs w:val="24"/>
                <w:lang w:eastAsia="ru-RU"/>
              </w:rPr>
              <w:t>Реализация права органов местн</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 xml:space="preserve">го самоуправления на финансовое </w:t>
            </w:r>
            <w:r w:rsidRPr="009D0542">
              <w:rPr>
                <w:rFonts w:ascii="Times New Roman" w:cs="Times New Roman" w:eastAsiaTheme="minorEastAsia" w:hAnsi="Times New Roman"/>
                <w:sz w:val="24"/>
                <w:szCs w:val="24"/>
                <w:lang w:eastAsia="ru-RU"/>
              </w:rPr>
              <w:lastRenderedPageBreak/>
              <w:t>обеспечение деятельности пол</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ции при осуществлении функций по обеспечению безопасности граждан и общественного порядка на территории города Красноя</w:t>
            </w:r>
            <w:r w:rsidRPr="009D0542">
              <w:rPr>
                <w:rFonts w:ascii="Times New Roman" w:cs="Times New Roman" w:eastAsiaTheme="minorEastAsia" w:hAnsi="Times New Roman"/>
                <w:sz w:val="24"/>
                <w:szCs w:val="24"/>
                <w:lang w:eastAsia="ru-RU"/>
              </w:rPr>
              <w:t>р</w:t>
            </w:r>
            <w:r w:rsidRPr="009D0542">
              <w:rPr>
                <w:rFonts w:ascii="Times New Roman" w:cs="Times New Roman" w:eastAsiaTheme="minorEastAsia" w:hAnsi="Times New Roman"/>
                <w:sz w:val="24"/>
                <w:szCs w:val="24"/>
                <w:lang w:eastAsia="ru-RU"/>
              </w:rPr>
              <w:t>ска</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ДМИЗО/</w:t>
            </w:r>
          </w:p>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ДМИЗО;</w:t>
            </w:r>
          </w:p>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ДОБ</w:t>
            </w:r>
          </w:p>
        </w:tc>
        <w:tc>
          <w:tcPr>
            <w:tcW w:type="pct" w:w="426"/>
          </w:tcPr>
          <w:p w:rsidP="002A6ABF" w:rsidR="00260A6D" w:rsidRDefault="00B726C4"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lastRenderedPageBreak/>
              <w:t>26</w:t>
            </w:r>
            <w:r w:rsidR="002A6ABF">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870,00</w:t>
            </w:r>
          </w:p>
        </w:tc>
        <w:tc>
          <w:tcPr>
            <w:tcW w:type="pct" w:w="425"/>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473"/>
          </w:tcPr>
          <w:p w:rsidP="002A6ABF" w:rsidR="00260A6D" w:rsidRDefault="00B726C4"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26</w:t>
            </w:r>
            <w:r w:rsidR="002A6ABF">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870,00</w:t>
            </w:r>
          </w:p>
        </w:tc>
        <w:tc>
          <w:tcPr>
            <w:tcW w:type="pct" w:w="993"/>
          </w:tcPr>
          <w:p w:rsidP="002A6ABF" w:rsidR="00260A6D" w:rsidRDefault="00057705" w:rsidRPr="009D0542">
            <w:pPr>
              <w:rPr>
                <w:rFonts w:ascii="Times New Roman" w:cs="Times New Roman" w:eastAsiaTheme="minorEastAsia" w:hAnsi="Times New Roman"/>
                <w:sz w:val="24"/>
                <w:szCs w:val="24"/>
                <w:lang w:eastAsia="ru-RU"/>
              </w:rPr>
            </w:pPr>
            <w:r>
              <w:rPr>
                <w:rFonts w:ascii="Times New Roman" w:cs="Times New Roman" w:eastAsia="Calibri" w:hAnsi="Times New Roman"/>
                <w:sz w:val="24"/>
                <w:szCs w:val="24"/>
              </w:rPr>
              <w:t>п</w:t>
            </w:r>
            <w:r w:rsidR="00260A6D" w:rsidRPr="009D0542">
              <w:rPr>
                <w:rFonts w:ascii="Times New Roman" w:cs="Times New Roman" w:eastAsia="Calibri" w:hAnsi="Times New Roman"/>
                <w:sz w:val="24"/>
                <w:szCs w:val="24"/>
              </w:rPr>
              <w:t>риобретение специальн</w:t>
            </w:r>
            <w:r w:rsidR="00260A6D" w:rsidRPr="009D0542">
              <w:rPr>
                <w:rFonts w:ascii="Times New Roman" w:cs="Times New Roman" w:eastAsia="Calibri" w:hAnsi="Times New Roman"/>
                <w:sz w:val="24"/>
                <w:szCs w:val="24"/>
              </w:rPr>
              <w:t>о</w:t>
            </w:r>
            <w:r w:rsidR="00260A6D" w:rsidRPr="009D0542">
              <w:rPr>
                <w:rFonts w:ascii="Times New Roman" w:cs="Times New Roman" w:eastAsia="Calibri" w:hAnsi="Times New Roman"/>
                <w:sz w:val="24"/>
                <w:szCs w:val="24"/>
              </w:rPr>
              <w:t>го оборудования и техн</w:t>
            </w:r>
            <w:r w:rsidR="00260A6D" w:rsidRPr="009D0542">
              <w:rPr>
                <w:rFonts w:ascii="Times New Roman" w:cs="Times New Roman" w:eastAsia="Calibri" w:hAnsi="Times New Roman"/>
                <w:sz w:val="24"/>
                <w:szCs w:val="24"/>
              </w:rPr>
              <w:t>и</w:t>
            </w:r>
            <w:r w:rsidR="00260A6D" w:rsidRPr="009D0542">
              <w:rPr>
                <w:rFonts w:ascii="Times New Roman" w:cs="Times New Roman" w:eastAsia="Calibri" w:hAnsi="Times New Roman"/>
                <w:sz w:val="24"/>
                <w:szCs w:val="24"/>
              </w:rPr>
              <w:lastRenderedPageBreak/>
              <w:t>ческих средств, предн</w:t>
            </w:r>
            <w:r w:rsidR="00260A6D" w:rsidRPr="009D0542">
              <w:rPr>
                <w:rFonts w:ascii="Times New Roman" w:cs="Times New Roman" w:eastAsia="Calibri" w:hAnsi="Times New Roman"/>
                <w:sz w:val="24"/>
                <w:szCs w:val="24"/>
              </w:rPr>
              <w:t>а</w:t>
            </w:r>
            <w:r w:rsidR="00260A6D" w:rsidRPr="009D0542">
              <w:rPr>
                <w:rFonts w:ascii="Times New Roman" w:cs="Times New Roman" w:eastAsia="Calibri" w:hAnsi="Times New Roman"/>
                <w:sz w:val="24"/>
                <w:szCs w:val="24"/>
              </w:rPr>
              <w:t>значенного для защиты от беспилотных летательных аппаратов, для нужд Межмуниципального управления МВД России «Красноярское» полиции при исполнении функций по охране общественного по</w:t>
            </w:r>
            <w:r w:rsidR="00470D1E" w:rsidRPr="009D0542">
              <w:rPr>
                <w:rFonts w:ascii="Times New Roman" w:cs="Times New Roman" w:eastAsia="Calibri" w:hAnsi="Times New Roman"/>
                <w:sz w:val="24"/>
                <w:szCs w:val="24"/>
              </w:rPr>
              <w:t xml:space="preserve">рядка   </w:t>
            </w:r>
          </w:p>
        </w:tc>
      </w:tr>
      <w:tr w:rsidR="00260A6D" w:rsidRPr="009D0542" w:rsidTr="00A27E24">
        <w:trPr>
          <w:trHeight w:val="57"/>
        </w:trPr>
        <w:tc>
          <w:tcPr>
            <w:tcW w:type="pct" w:w="292"/>
          </w:tcPr>
          <w:p w:rsidP="00391F1A" w:rsidR="00260A6D" w:rsidRDefault="00260A6D" w:rsidRPr="009D0542">
            <w:pPr>
              <w:keepNext/>
              <w:keepLines/>
              <w:spacing w:line="235" w:lineRule="auto"/>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1.9</w:t>
            </w:r>
          </w:p>
        </w:tc>
        <w:tc>
          <w:tcPr>
            <w:tcW w:type="pct" w:w="1263"/>
          </w:tcPr>
          <w:p w:rsidP="00391F1A" w:rsidR="006E36E2" w:rsidRDefault="00260A6D">
            <w:pPr>
              <w:keepNext/>
              <w:keepLines/>
              <w:spacing w:line="235" w:lineRule="auto"/>
              <w:outlineLvl w:val="1"/>
              <w:rPr>
                <w:rFonts w:ascii="Times New Roman" w:cs="Times New Roman" w:eastAsia="Times New Roman" w:hAnsi="Times New Roman"/>
                <w:sz w:val="24"/>
                <w:szCs w:val="24"/>
                <w:lang w:eastAsia="ru-RU"/>
              </w:rPr>
            </w:pPr>
            <w:r w:rsidRPr="009D0542">
              <w:rPr>
                <w:rFonts w:ascii="Times New Roman" w:cs="Times New Roman" w:eastAsia="Times New Roman" w:hAnsi="Times New Roman"/>
                <w:sz w:val="24"/>
                <w:szCs w:val="24"/>
                <w:lang w:eastAsia="ru-RU"/>
              </w:rPr>
              <w:t xml:space="preserve">Предоставление помещений </w:t>
            </w:r>
          </w:p>
          <w:p w:rsidP="00391F1A" w:rsidR="00260A6D" w:rsidRDefault="00260A6D" w:rsidRPr="009D0542">
            <w:pPr>
              <w:keepNext/>
              <w:keepLines/>
              <w:spacing w:line="235" w:lineRule="auto"/>
              <w:outlineLvl w:val="1"/>
              <w:rPr>
                <w:rFonts w:ascii="Times New Roman" w:cs="Times New Roman" w:hAnsi="Times New Roman"/>
                <w:sz w:val="24"/>
                <w:szCs w:val="24"/>
              </w:rPr>
            </w:pPr>
            <w:r w:rsidRPr="009D0542">
              <w:rPr>
                <w:rFonts w:ascii="Times New Roman" w:cs="Times New Roman" w:eastAsia="Times New Roman" w:hAnsi="Times New Roman"/>
                <w:sz w:val="24"/>
                <w:szCs w:val="24"/>
                <w:lang w:eastAsia="ru-RU"/>
              </w:rPr>
              <w:t>для работы на обслуживаемом административном участке горо</w:t>
            </w:r>
            <w:r w:rsidRPr="009D0542">
              <w:rPr>
                <w:rFonts w:ascii="Times New Roman" w:cs="Times New Roman" w:eastAsia="Times New Roman" w:hAnsi="Times New Roman"/>
                <w:sz w:val="24"/>
                <w:szCs w:val="24"/>
                <w:lang w:eastAsia="ru-RU"/>
              </w:rPr>
              <w:t>д</w:t>
            </w:r>
            <w:r w:rsidRPr="009D0542">
              <w:rPr>
                <w:rFonts w:ascii="Times New Roman" w:cs="Times New Roman" w:eastAsia="Times New Roman" w:hAnsi="Times New Roman"/>
                <w:sz w:val="24"/>
                <w:szCs w:val="24"/>
                <w:lang w:eastAsia="ru-RU"/>
              </w:rPr>
              <w:t>ского округа сотруднику, зам</w:t>
            </w:r>
            <w:r w:rsidRPr="009D0542">
              <w:rPr>
                <w:rFonts w:ascii="Times New Roman" w:cs="Times New Roman" w:eastAsia="Times New Roman" w:hAnsi="Times New Roman"/>
                <w:sz w:val="24"/>
                <w:szCs w:val="24"/>
                <w:lang w:eastAsia="ru-RU"/>
              </w:rPr>
              <w:t>е</w:t>
            </w:r>
            <w:r w:rsidRPr="009D0542">
              <w:rPr>
                <w:rFonts w:ascii="Times New Roman" w:cs="Times New Roman" w:eastAsia="Times New Roman" w:hAnsi="Times New Roman"/>
                <w:sz w:val="24"/>
                <w:szCs w:val="24"/>
                <w:lang w:eastAsia="ru-RU"/>
              </w:rPr>
              <w:t>щающему должность участкового уполномоченного полиции</w:t>
            </w:r>
          </w:p>
        </w:tc>
        <w:tc>
          <w:tcPr>
            <w:tcW w:type="pct" w:w="655"/>
          </w:tcPr>
          <w:p w:rsidP="00391F1A" w:rsidR="00260A6D" w:rsidRDefault="00260A6D"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ДМИЗО/</w:t>
            </w:r>
          </w:p>
          <w:p w:rsidP="00391F1A" w:rsidR="00260A6D" w:rsidRDefault="00260A6D"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ДМИЗО;</w:t>
            </w:r>
          </w:p>
          <w:p w:rsidP="00391F1A" w:rsidR="00260A6D" w:rsidRDefault="00260A6D"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tc>
        <w:tc>
          <w:tcPr>
            <w:tcW w:type="pct" w:w="426"/>
          </w:tcPr>
          <w:p w:rsidP="00391F1A"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10</w:t>
            </w:r>
            <w:r w:rsidR="002A6ABF">
              <w:rPr>
                <w:rFonts w:ascii="Times New Roman" w:cs="Times New Roman" w:eastAsiaTheme="minorEastAsia" w:hAnsi="Times New Roman"/>
                <w:sz w:val="24"/>
                <w:szCs w:val="24"/>
                <w:lang w:eastAsia="ru-RU"/>
              </w:rPr>
              <w:t xml:space="preserve"> </w:t>
            </w:r>
            <w:r w:rsidR="00B726C4" w:rsidRPr="009D0542">
              <w:rPr>
                <w:rFonts w:ascii="Times New Roman" w:cs="Times New Roman" w:eastAsiaTheme="minorEastAsia" w:hAnsi="Times New Roman"/>
                <w:sz w:val="24"/>
                <w:szCs w:val="24"/>
                <w:lang w:eastAsia="ru-RU"/>
              </w:rPr>
              <w:t>376</w:t>
            </w:r>
            <w:r w:rsidRPr="009D0542">
              <w:rPr>
                <w:rFonts w:ascii="Times New Roman" w:cs="Times New Roman" w:eastAsiaTheme="minorEastAsia" w:hAnsi="Times New Roman"/>
                <w:sz w:val="24"/>
                <w:szCs w:val="24"/>
                <w:lang w:eastAsia="ru-RU"/>
              </w:rPr>
              <w:t>,</w:t>
            </w:r>
            <w:r w:rsidR="0060713E" w:rsidRPr="009D0542">
              <w:rPr>
                <w:rFonts w:ascii="Times New Roman" w:cs="Times New Roman" w:eastAsiaTheme="minorEastAsia" w:hAnsi="Times New Roman"/>
                <w:sz w:val="24"/>
                <w:szCs w:val="24"/>
                <w:lang w:eastAsia="ru-RU"/>
              </w:rPr>
              <w:t>54</w:t>
            </w:r>
          </w:p>
        </w:tc>
        <w:tc>
          <w:tcPr>
            <w:tcW w:type="pct" w:w="425"/>
          </w:tcPr>
          <w:p w:rsidP="00391F1A"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73"/>
          </w:tcPr>
          <w:p w:rsidP="00391F1A"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p>
        </w:tc>
        <w:tc>
          <w:tcPr>
            <w:tcW w:type="pct" w:w="473"/>
          </w:tcPr>
          <w:p w:rsidP="00391F1A"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10</w:t>
            </w:r>
            <w:r w:rsidR="002A6ABF">
              <w:rPr>
                <w:rFonts w:ascii="Times New Roman" w:cs="Times New Roman" w:eastAsiaTheme="majorEastAsia" w:hAnsi="Times New Roman"/>
                <w:bCs/>
                <w:sz w:val="24"/>
                <w:szCs w:val="24"/>
              </w:rPr>
              <w:t xml:space="preserve"> </w:t>
            </w:r>
            <w:r w:rsidR="00B726C4" w:rsidRPr="009D0542">
              <w:rPr>
                <w:rFonts w:ascii="Times New Roman" w:cs="Times New Roman" w:eastAsiaTheme="majorEastAsia" w:hAnsi="Times New Roman"/>
                <w:bCs/>
                <w:sz w:val="24"/>
                <w:szCs w:val="24"/>
              </w:rPr>
              <w:t>376</w:t>
            </w:r>
            <w:r w:rsidRPr="009D0542">
              <w:rPr>
                <w:rFonts w:ascii="Times New Roman" w:cs="Times New Roman" w:eastAsiaTheme="majorEastAsia" w:hAnsi="Times New Roman"/>
                <w:bCs/>
                <w:sz w:val="24"/>
                <w:szCs w:val="24"/>
              </w:rPr>
              <w:t>,</w:t>
            </w:r>
            <w:r w:rsidR="0060713E" w:rsidRPr="009D0542">
              <w:rPr>
                <w:rFonts w:ascii="Times New Roman" w:cs="Times New Roman" w:eastAsiaTheme="majorEastAsia" w:hAnsi="Times New Roman"/>
                <w:bCs/>
                <w:sz w:val="24"/>
                <w:szCs w:val="24"/>
              </w:rPr>
              <w:t>54</w:t>
            </w:r>
          </w:p>
        </w:tc>
        <w:tc>
          <w:tcPr>
            <w:tcW w:type="pct" w:w="993"/>
          </w:tcPr>
          <w:p w:rsidP="00391F1A" w:rsidR="006E36E2" w:rsidRDefault="006E36E2">
            <w:pPr>
              <w:widowControl w:val="false"/>
              <w:autoSpaceDE w:val="false"/>
              <w:autoSpaceDN w:val="false"/>
              <w:spacing w:line="235" w:lineRule="auto"/>
              <w:rPr>
                <w:rFonts w:ascii="Times New Roman" w:cs="Times New Roman" w:eastAsia="Times New Roman" w:hAnsi="Times New Roman"/>
                <w:sz w:val="24"/>
                <w:szCs w:val="24"/>
                <w:lang w:eastAsia="ru-RU"/>
              </w:rPr>
            </w:pPr>
            <w:r>
              <w:rPr>
                <w:rFonts w:ascii="Times New Roman" w:cs="Times New Roman" w:eastAsiaTheme="minorEastAsia" w:hAnsi="Times New Roman"/>
                <w:sz w:val="24"/>
                <w:szCs w:val="24"/>
                <w:lang w:eastAsia="ru-RU"/>
              </w:rPr>
              <w:t>п</w:t>
            </w:r>
            <w:r w:rsidR="00260A6D" w:rsidRPr="009D0542">
              <w:rPr>
                <w:rFonts w:ascii="Times New Roman" w:cs="Times New Roman" w:eastAsiaTheme="minorEastAsia" w:hAnsi="Times New Roman"/>
                <w:sz w:val="24"/>
                <w:szCs w:val="24"/>
                <w:lang w:eastAsia="ru-RU"/>
              </w:rPr>
              <w:t xml:space="preserve">риобретение  </w:t>
            </w:r>
            <w:r w:rsidR="00260A6D" w:rsidRPr="009D0542">
              <w:rPr>
                <w:rFonts w:ascii="Times New Roman" w:cs="Times New Roman" w:eastAsia="Times New Roman" w:hAnsi="Times New Roman"/>
                <w:sz w:val="24"/>
                <w:szCs w:val="24"/>
                <w:lang w:eastAsia="ru-RU"/>
              </w:rPr>
              <w:t>помещения для размещения участк</w:t>
            </w:r>
            <w:r w:rsidR="00260A6D" w:rsidRPr="009D0542">
              <w:rPr>
                <w:rFonts w:ascii="Times New Roman" w:cs="Times New Roman" w:eastAsia="Times New Roman" w:hAnsi="Times New Roman"/>
                <w:sz w:val="24"/>
                <w:szCs w:val="24"/>
                <w:lang w:eastAsia="ru-RU"/>
              </w:rPr>
              <w:t>о</w:t>
            </w:r>
            <w:r w:rsidR="00260A6D" w:rsidRPr="009D0542">
              <w:rPr>
                <w:rFonts w:ascii="Times New Roman" w:cs="Times New Roman" w:eastAsia="Times New Roman" w:hAnsi="Times New Roman"/>
                <w:sz w:val="24"/>
                <w:szCs w:val="24"/>
                <w:lang w:eastAsia="ru-RU"/>
              </w:rPr>
              <w:t>вого пункта полиции в ц</w:t>
            </w:r>
            <w:r w:rsidR="00260A6D" w:rsidRPr="009D0542">
              <w:rPr>
                <w:rFonts w:ascii="Times New Roman" w:cs="Times New Roman" w:eastAsia="Times New Roman" w:hAnsi="Times New Roman"/>
                <w:sz w:val="24"/>
                <w:szCs w:val="24"/>
                <w:lang w:eastAsia="ru-RU"/>
              </w:rPr>
              <w:t>е</w:t>
            </w:r>
            <w:r w:rsidR="00260A6D" w:rsidRPr="009D0542">
              <w:rPr>
                <w:rFonts w:ascii="Times New Roman" w:cs="Times New Roman" w:eastAsia="Times New Roman" w:hAnsi="Times New Roman"/>
                <w:sz w:val="24"/>
                <w:szCs w:val="24"/>
                <w:lang w:eastAsia="ru-RU"/>
              </w:rPr>
              <w:t>лях обеспечения макс</w:t>
            </w:r>
            <w:r w:rsidR="00260A6D" w:rsidRPr="009D0542">
              <w:rPr>
                <w:rFonts w:ascii="Times New Roman" w:cs="Times New Roman" w:eastAsia="Times New Roman" w:hAnsi="Times New Roman"/>
                <w:sz w:val="24"/>
                <w:szCs w:val="24"/>
                <w:lang w:eastAsia="ru-RU"/>
              </w:rPr>
              <w:t>и</w:t>
            </w:r>
            <w:r w:rsidR="00260A6D" w:rsidRPr="009D0542">
              <w:rPr>
                <w:rFonts w:ascii="Times New Roman" w:cs="Times New Roman" w:eastAsia="Times New Roman" w:hAnsi="Times New Roman"/>
                <w:sz w:val="24"/>
                <w:szCs w:val="24"/>
                <w:lang w:eastAsia="ru-RU"/>
              </w:rPr>
              <w:t>мально эффективного ре</w:t>
            </w:r>
            <w:r w:rsidR="00260A6D" w:rsidRPr="009D0542">
              <w:rPr>
                <w:rFonts w:ascii="Times New Roman" w:cs="Times New Roman" w:eastAsia="Times New Roman" w:hAnsi="Times New Roman"/>
                <w:sz w:val="24"/>
                <w:szCs w:val="24"/>
                <w:lang w:eastAsia="ru-RU"/>
              </w:rPr>
              <w:t>а</w:t>
            </w:r>
            <w:r w:rsidR="00260A6D" w:rsidRPr="009D0542">
              <w:rPr>
                <w:rFonts w:ascii="Times New Roman" w:cs="Times New Roman" w:eastAsia="Times New Roman" w:hAnsi="Times New Roman"/>
                <w:sz w:val="24"/>
                <w:szCs w:val="24"/>
                <w:lang w:eastAsia="ru-RU"/>
              </w:rPr>
              <w:t xml:space="preserve">гирования на нарушение общественного порядка </w:t>
            </w:r>
          </w:p>
          <w:p w:rsidP="00391F1A" w:rsidR="00260A6D" w:rsidRDefault="00260A6D" w:rsidRPr="009D0542">
            <w:pPr>
              <w:widowControl w:val="false"/>
              <w:autoSpaceDE w:val="false"/>
              <w:autoSpaceDN w:val="false"/>
              <w:spacing w:line="235" w:lineRule="auto"/>
              <w:rPr>
                <w:rFonts w:ascii="Times New Roman" w:cs="Times New Roman" w:eastAsiaTheme="minorEastAsia" w:hAnsi="Times New Roman"/>
                <w:sz w:val="24"/>
                <w:szCs w:val="24"/>
                <w:lang w:eastAsia="ru-RU"/>
              </w:rPr>
            </w:pPr>
            <w:r w:rsidRPr="009D0542">
              <w:rPr>
                <w:rFonts w:ascii="Times New Roman" w:cs="Times New Roman" w:eastAsia="Times New Roman" w:hAnsi="Times New Roman"/>
                <w:sz w:val="24"/>
                <w:szCs w:val="24"/>
                <w:lang w:eastAsia="ru-RU"/>
              </w:rPr>
              <w:t>и защиту законных инт</w:t>
            </w:r>
            <w:r w:rsidRPr="009D0542">
              <w:rPr>
                <w:rFonts w:ascii="Times New Roman" w:cs="Times New Roman" w:eastAsia="Times New Roman" w:hAnsi="Times New Roman"/>
                <w:sz w:val="24"/>
                <w:szCs w:val="24"/>
                <w:lang w:eastAsia="ru-RU"/>
              </w:rPr>
              <w:t>е</w:t>
            </w:r>
            <w:r w:rsidRPr="009D0542">
              <w:rPr>
                <w:rFonts w:ascii="Times New Roman" w:cs="Times New Roman" w:eastAsia="Times New Roman" w:hAnsi="Times New Roman"/>
                <w:sz w:val="24"/>
                <w:szCs w:val="24"/>
                <w:lang w:eastAsia="ru-RU"/>
              </w:rPr>
              <w:t>ресов граждан от прав</w:t>
            </w:r>
            <w:r w:rsidRPr="009D0542">
              <w:rPr>
                <w:rFonts w:ascii="Times New Roman" w:cs="Times New Roman" w:eastAsia="Times New Roman" w:hAnsi="Times New Roman"/>
                <w:sz w:val="24"/>
                <w:szCs w:val="24"/>
                <w:lang w:eastAsia="ru-RU"/>
              </w:rPr>
              <w:t>о</w:t>
            </w:r>
            <w:r w:rsidRPr="009D0542">
              <w:rPr>
                <w:rFonts w:ascii="Times New Roman" w:cs="Times New Roman" w:eastAsia="Times New Roman" w:hAnsi="Times New Roman"/>
                <w:sz w:val="24"/>
                <w:szCs w:val="24"/>
                <w:lang w:eastAsia="ru-RU"/>
              </w:rPr>
              <w:t xml:space="preserve">нарушений </w:t>
            </w:r>
          </w:p>
        </w:tc>
      </w:tr>
      <w:tr w:rsidR="00260A6D" w:rsidRPr="009D0542" w:rsidTr="00A27E24">
        <w:trPr>
          <w:trHeight w:val="57"/>
        </w:trPr>
        <w:tc>
          <w:tcPr>
            <w:tcW w:type="pct" w:w="292"/>
          </w:tcPr>
          <w:p w:rsidP="00391F1A" w:rsidR="00260A6D" w:rsidRDefault="00260A6D" w:rsidRPr="009D0542">
            <w:pPr>
              <w:keepNext/>
              <w:keepLines/>
              <w:spacing w:line="235" w:lineRule="auto"/>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1.10</w:t>
            </w:r>
          </w:p>
        </w:tc>
        <w:tc>
          <w:tcPr>
            <w:tcW w:type="pct" w:w="1263"/>
          </w:tcPr>
          <w:p w:rsidP="00391F1A" w:rsidR="00260A6D" w:rsidRDefault="00260A6D" w:rsidRPr="009D0542">
            <w:pPr>
              <w:keepNext/>
              <w:keepLines/>
              <w:spacing w:line="235" w:lineRule="auto"/>
              <w:outlineLvl w:val="1"/>
              <w:rPr>
                <w:rFonts w:ascii="Times New Roman" w:cs="Times New Roman" w:hAnsi="Times New Roman"/>
                <w:sz w:val="24"/>
                <w:szCs w:val="24"/>
              </w:rPr>
            </w:pPr>
            <w:r w:rsidRPr="009D0542">
              <w:rPr>
                <w:rFonts w:ascii="Times New Roman" w:cs="Times New Roman" w:eastAsiaTheme="minorEastAsia" w:hAnsi="Times New Roman"/>
                <w:sz w:val="24"/>
                <w:szCs w:val="24"/>
                <w:lang w:eastAsia="ru-RU"/>
              </w:rPr>
              <w:t>Организация и проведение ко</w:t>
            </w:r>
            <w:r w:rsidRPr="009D0542">
              <w:rPr>
                <w:rFonts w:ascii="Times New Roman" w:cs="Times New Roman" w:eastAsiaTheme="minorEastAsia" w:hAnsi="Times New Roman"/>
                <w:sz w:val="24"/>
                <w:szCs w:val="24"/>
                <w:lang w:eastAsia="ru-RU"/>
              </w:rPr>
              <w:t>н</w:t>
            </w:r>
            <w:r w:rsidRPr="009D0542">
              <w:rPr>
                <w:rFonts w:ascii="Times New Roman" w:cs="Times New Roman" w:eastAsiaTheme="minorEastAsia" w:hAnsi="Times New Roman"/>
                <w:sz w:val="24"/>
                <w:szCs w:val="24"/>
                <w:lang w:eastAsia="ru-RU"/>
              </w:rPr>
              <w:t xml:space="preserve">курса </w:t>
            </w:r>
            <w:r w:rsidR="002A6ABF">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Лучший участковый упо</w:t>
            </w:r>
            <w:r w:rsidRPr="009D0542">
              <w:rPr>
                <w:rFonts w:ascii="Times New Roman" w:cs="Times New Roman" w:eastAsiaTheme="minorEastAsia" w:hAnsi="Times New Roman"/>
                <w:sz w:val="24"/>
                <w:szCs w:val="24"/>
                <w:lang w:eastAsia="ru-RU"/>
              </w:rPr>
              <w:t>л</w:t>
            </w:r>
            <w:r w:rsidRPr="009D0542">
              <w:rPr>
                <w:rFonts w:ascii="Times New Roman" w:cs="Times New Roman" w:eastAsiaTheme="minorEastAsia" w:hAnsi="Times New Roman"/>
                <w:sz w:val="24"/>
                <w:szCs w:val="24"/>
                <w:lang w:eastAsia="ru-RU"/>
              </w:rPr>
              <w:t>номоченный полиции в городе Красноярске</w:t>
            </w:r>
            <w:r w:rsidR="002A6ABF">
              <w:rPr>
                <w:rFonts w:ascii="Times New Roman" w:cs="Times New Roman" w:eastAsiaTheme="minorEastAsia" w:hAnsi="Times New Roman"/>
                <w:sz w:val="24"/>
                <w:szCs w:val="24"/>
                <w:lang w:eastAsia="ru-RU"/>
              </w:rPr>
              <w:t>»</w:t>
            </w:r>
          </w:p>
        </w:tc>
        <w:tc>
          <w:tcPr>
            <w:tcW w:type="pct" w:w="655"/>
          </w:tcPr>
          <w:p w:rsidP="00391F1A" w:rsidR="00260A6D" w:rsidRDefault="00260A6D"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АГ/</w:t>
            </w:r>
          </w:p>
          <w:p w:rsidP="00391F1A" w:rsidR="00260A6D" w:rsidRDefault="00260A6D"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tc>
        <w:tc>
          <w:tcPr>
            <w:tcW w:type="pct" w:w="426"/>
          </w:tcPr>
          <w:p w:rsidP="00391F1A"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500,00</w:t>
            </w:r>
          </w:p>
        </w:tc>
        <w:tc>
          <w:tcPr>
            <w:tcW w:type="pct" w:w="425"/>
          </w:tcPr>
          <w:p w:rsidP="00391F1A"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500,00</w:t>
            </w:r>
          </w:p>
        </w:tc>
        <w:tc>
          <w:tcPr>
            <w:tcW w:type="pct" w:w="473"/>
          </w:tcPr>
          <w:p w:rsidP="00391F1A" w:rsidR="00260A6D" w:rsidRDefault="00260A6D" w:rsidRPr="009D0542">
            <w:pPr>
              <w:widowControl w:val="false"/>
              <w:autoSpaceDE w:val="false"/>
              <w:autoSpaceDN w:val="false"/>
              <w:spacing w:line="235" w:lineRule="auto"/>
              <w:jc w:val="right"/>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500,00</w:t>
            </w:r>
          </w:p>
        </w:tc>
        <w:tc>
          <w:tcPr>
            <w:tcW w:type="pct" w:w="473"/>
          </w:tcPr>
          <w:p w:rsidP="00391F1A" w:rsidR="00260A6D" w:rsidRDefault="00260A6D" w:rsidRPr="009D0542">
            <w:pPr>
              <w:keepNext/>
              <w:keepLines/>
              <w:spacing w:line="235" w:lineRule="auto"/>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1</w:t>
            </w:r>
            <w:r w:rsidR="002A6ABF">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500,00</w:t>
            </w:r>
          </w:p>
        </w:tc>
        <w:tc>
          <w:tcPr>
            <w:tcW w:type="pct" w:w="993"/>
          </w:tcPr>
          <w:p w:rsidP="00391F1A" w:rsidR="00391F1A" w:rsidRDefault="006E36E2">
            <w:pPr>
              <w:keepNext/>
              <w:keepLines/>
              <w:spacing w:line="235" w:lineRule="auto"/>
              <w:outlineLvl w:val="1"/>
              <w:rPr>
                <w:rFonts w:ascii="Times New Roman" w:cs="Times New Roman" w:eastAsia="Calibri" w:hAnsi="Times New Roman"/>
                <w:sz w:val="24"/>
                <w:szCs w:val="24"/>
              </w:rPr>
            </w:pPr>
            <w:r>
              <w:rPr>
                <w:rFonts w:ascii="Times New Roman" w:cs="Times New Roman" w:eastAsia="Calibri" w:hAnsi="Times New Roman"/>
                <w:sz w:val="24"/>
                <w:szCs w:val="24"/>
              </w:rPr>
              <w:t>е</w:t>
            </w:r>
            <w:r w:rsidR="00260A6D" w:rsidRPr="009D0542">
              <w:rPr>
                <w:rFonts w:ascii="Times New Roman" w:cs="Times New Roman" w:eastAsia="Calibri" w:hAnsi="Times New Roman"/>
                <w:sz w:val="24"/>
                <w:szCs w:val="24"/>
              </w:rPr>
              <w:t>жегодное проведение  конкурса и выплата д</w:t>
            </w:r>
            <w:r w:rsidR="00260A6D" w:rsidRPr="009D0542">
              <w:rPr>
                <w:rFonts w:ascii="Times New Roman" w:cs="Times New Roman" w:eastAsia="Calibri" w:hAnsi="Times New Roman"/>
                <w:sz w:val="24"/>
                <w:szCs w:val="24"/>
              </w:rPr>
              <w:t>е</w:t>
            </w:r>
            <w:r w:rsidR="00260A6D" w:rsidRPr="009D0542">
              <w:rPr>
                <w:rFonts w:ascii="Times New Roman" w:cs="Times New Roman" w:eastAsia="Calibri" w:hAnsi="Times New Roman"/>
                <w:sz w:val="24"/>
                <w:szCs w:val="24"/>
              </w:rPr>
              <w:t>нежных премий участн</w:t>
            </w:r>
            <w:r w:rsidR="00260A6D" w:rsidRPr="009D0542">
              <w:rPr>
                <w:rFonts w:ascii="Times New Roman" w:cs="Times New Roman" w:eastAsia="Calibri" w:hAnsi="Times New Roman"/>
                <w:sz w:val="24"/>
                <w:szCs w:val="24"/>
              </w:rPr>
              <w:t>и</w:t>
            </w:r>
            <w:r w:rsidR="00260A6D" w:rsidRPr="009D0542">
              <w:rPr>
                <w:rFonts w:ascii="Times New Roman" w:cs="Times New Roman" w:eastAsia="Calibri" w:hAnsi="Times New Roman"/>
                <w:sz w:val="24"/>
                <w:szCs w:val="24"/>
              </w:rPr>
              <w:t>кам Конкурса, занявшим 1</w:t>
            </w:r>
            <w:r>
              <w:rPr>
                <w:rFonts w:ascii="Times New Roman" w:cs="Times New Roman" w:eastAsia="Calibri" w:hAnsi="Times New Roman"/>
                <w:sz w:val="24"/>
                <w:szCs w:val="24"/>
              </w:rPr>
              <w:t>-е</w:t>
            </w:r>
            <w:r w:rsidR="00260A6D" w:rsidRPr="009D0542">
              <w:rPr>
                <w:rFonts w:ascii="Times New Roman" w:cs="Times New Roman" w:eastAsia="Calibri" w:hAnsi="Times New Roman"/>
                <w:sz w:val="24"/>
                <w:szCs w:val="24"/>
              </w:rPr>
              <w:t>, 2</w:t>
            </w:r>
            <w:r>
              <w:rPr>
                <w:rFonts w:ascii="Times New Roman" w:cs="Times New Roman" w:eastAsia="Calibri" w:hAnsi="Times New Roman"/>
                <w:sz w:val="24"/>
                <w:szCs w:val="24"/>
              </w:rPr>
              <w:t>-е</w:t>
            </w:r>
            <w:r w:rsidR="00260A6D" w:rsidRPr="009D0542">
              <w:rPr>
                <w:rFonts w:ascii="Times New Roman" w:cs="Times New Roman" w:eastAsia="Calibri" w:hAnsi="Times New Roman"/>
                <w:sz w:val="24"/>
                <w:szCs w:val="24"/>
              </w:rPr>
              <w:t xml:space="preserve"> и 3</w:t>
            </w:r>
            <w:r>
              <w:rPr>
                <w:rFonts w:ascii="Times New Roman" w:cs="Times New Roman" w:eastAsia="Calibri" w:hAnsi="Times New Roman"/>
                <w:sz w:val="24"/>
                <w:szCs w:val="24"/>
              </w:rPr>
              <w:t>-е</w:t>
            </w:r>
            <w:r w:rsidR="00260A6D" w:rsidRPr="009D0542">
              <w:rPr>
                <w:rFonts w:ascii="Times New Roman" w:cs="Times New Roman" w:eastAsia="Calibri" w:hAnsi="Times New Roman"/>
                <w:sz w:val="24"/>
                <w:szCs w:val="24"/>
              </w:rPr>
              <w:t xml:space="preserve"> места </w:t>
            </w:r>
          </w:p>
          <w:p w:rsidP="00391F1A" w:rsidR="00391F1A" w:rsidRDefault="00260A6D">
            <w:pPr>
              <w:keepNext/>
              <w:keepLines/>
              <w:spacing w:line="235" w:lineRule="auto"/>
              <w:outlineLvl w:val="1"/>
              <w:rPr>
                <w:rFonts w:ascii="Times New Roman" w:cs="Times New Roman" w:eastAsia="Calibri" w:hAnsi="Times New Roman"/>
                <w:sz w:val="24"/>
                <w:szCs w:val="24"/>
              </w:rPr>
            </w:pPr>
            <w:proofErr w:type="gramStart"/>
            <w:r w:rsidRPr="009D0542">
              <w:rPr>
                <w:rFonts w:ascii="Times New Roman" w:cs="Times New Roman" w:eastAsia="Calibri" w:hAnsi="Times New Roman"/>
                <w:sz w:val="24"/>
                <w:szCs w:val="24"/>
              </w:rPr>
              <w:t xml:space="preserve">(220,00 тыс. рублей </w:t>
            </w:r>
            <w:r w:rsidR="002A6ABF">
              <w:rPr>
                <w:rFonts w:ascii="Times New Roman" w:cs="Times New Roman" w:eastAsia="Calibri" w:hAnsi="Times New Roman"/>
                <w:sz w:val="24"/>
                <w:szCs w:val="24"/>
              </w:rPr>
              <w:t>–</w:t>
            </w:r>
            <w:r w:rsidRPr="009D0542">
              <w:rPr>
                <w:rFonts w:ascii="Times New Roman" w:cs="Times New Roman" w:eastAsia="Calibri" w:hAnsi="Times New Roman"/>
                <w:sz w:val="24"/>
                <w:szCs w:val="24"/>
              </w:rPr>
              <w:t xml:space="preserve"> д</w:t>
            </w:r>
            <w:r w:rsidRPr="009D0542">
              <w:rPr>
                <w:rFonts w:ascii="Times New Roman" w:cs="Times New Roman" w:eastAsia="Calibri" w:hAnsi="Times New Roman"/>
                <w:sz w:val="24"/>
                <w:szCs w:val="24"/>
              </w:rPr>
              <w:t>е</w:t>
            </w:r>
            <w:r w:rsidRPr="009D0542">
              <w:rPr>
                <w:rFonts w:ascii="Times New Roman" w:cs="Times New Roman" w:eastAsia="Calibri" w:hAnsi="Times New Roman"/>
                <w:sz w:val="24"/>
                <w:szCs w:val="24"/>
              </w:rPr>
              <w:t>нежная премия победит</w:t>
            </w:r>
            <w:r w:rsidRPr="009D0542">
              <w:rPr>
                <w:rFonts w:ascii="Times New Roman" w:cs="Times New Roman" w:eastAsia="Calibri" w:hAnsi="Times New Roman"/>
                <w:sz w:val="24"/>
                <w:szCs w:val="24"/>
              </w:rPr>
              <w:t>е</w:t>
            </w:r>
            <w:r w:rsidRPr="009D0542">
              <w:rPr>
                <w:rFonts w:ascii="Times New Roman" w:cs="Times New Roman" w:eastAsia="Calibri" w:hAnsi="Times New Roman"/>
                <w:sz w:val="24"/>
                <w:szCs w:val="24"/>
              </w:rPr>
              <w:t>лю Ко</w:t>
            </w:r>
            <w:r w:rsidRPr="009D0542">
              <w:rPr>
                <w:rFonts w:ascii="Times New Roman" w:cs="Times New Roman" w:eastAsia="Calibri" w:hAnsi="Times New Roman"/>
                <w:sz w:val="24"/>
                <w:szCs w:val="24"/>
              </w:rPr>
              <w:t>н</w:t>
            </w:r>
            <w:r w:rsidRPr="009D0542">
              <w:rPr>
                <w:rFonts w:ascii="Times New Roman" w:cs="Times New Roman" w:eastAsia="Calibri" w:hAnsi="Times New Roman"/>
                <w:sz w:val="24"/>
                <w:szCs w:val="24"/>
              </w:rPr>
              <w:t xml:space="preserve">курса, </w:t>
            </w:r>
            <w:proofErr w:type="gramEnd"/>
          </w:p>
          <w:p w:rsidP="00391F1A" w:rsidR="00391F1A" w:rsidRDefault="00260A6D">
            <w:pPr>
              <w:keepNext/>
              <w:keepLines/>
              <w:spacing w:line="235" w:lineRule="auto"/>
              <w:outlineLvl w:val="1"/>
              <w:rPr>
                <w:rFonts w:ascii="Times New Roman" w:cs="Times New Roman" w:eastAsia="Calibri" w:hAnsi="Times New Roman"/>
                <w:sz w:val="24"/>
                <w:szCs w:val="24"/>
              </w:rPr>
            </w:pPr>
            <w:r w:rsidRPr="009D0542">
              <w:rPr>
                <w:rFonts w:ascii="Times New Roman" w:cs="Times New Roman" w:eastAsia="Calibri" w:hAnsi="Times New Roman"/>
                <w:sz w:val="24"/>
                <w:szCs w:val="24"/>
              </w:rPr>
              <w:t>160,00 тыс. рублей – д</w:t>
            </w:r>
            <w:r w:rsidRPr="009D0542">
              <w:rPr>
                <w:rFonts w:ascii="Times New Roman" w:cs="Times New Roman" w:eastAsia="Calibri" w:hAnsi="Times New Roman"/>
                <w:sz w:val="24"/>
                <w:szCs w:val="24"/>
              </w:rPr>
              <w:t>е</w:t>
            </w:r>
            <w:r w:rsidRPr="009D0542">
              <w:rPr>
                <w:rFonts w:ascii="Times New Roman" w:cs="Times New Roman" w:eastAsia="Calibri" w:hAnsi="Times New Roman"/>
                <w:sz w:val="24"/>
                <w:szCs w:val="24"/>
              </w:rPr>
              <w:t>нежная премия участнику Конкурса, занявшему вт</w:t>
            </w:r>
            <w:r w:rsidRPr="009D0542">
              <w:rPr>
                <w:rFonts w:ascii="Times New Roman" w:cs="Times New Roman" w:eastAsia="Calibri" w:hAnsi="Times New Roman"/>
                <w:sz w:val="24"/>
                <w:szCs w:val="24"/>
              </w:rPr>
              <w:t>о</w:t>
            </w:r>
            <w:r w:rsidRPr="009D0542">
              <w:rPr>
                <w:rFonts w:ascii="Times New Roman" w:cs="Times New Roman" w:eastAsia="Calibri" w:hAnsi="Times New Roman"/>
                <w:sz w:val="24"/>
                <w:szCs w:val="24"/>
              </w:rPr>
              <w:t xml:space="preserve">рое место, </w:t>
            </w:r>
          </w:p>
          <w:p w:rsidP="00391F1A" w:rsidR="002A6ABF" w:rsidRDefault="00260A6D">
            <w:pPr>
              <w:keepNext/>
              <w:keepLines/>
              <w:spacing w:line="235" w:lineRule="auto"/>
              <w:outlineLvl w:val="1"/>
              <w:rPr>
                <w:rFonts w:ascii="Times New Roman" w:cs="Times New Roman" w:eastAsia="Calibri" w:hAnsi="Times New Roman"/>
                <w:sz w:val="24"/>
                <w:szCs w:val="24"/>
              </w:rPr>
            </w:pPr>
            <w:proofErr w:type="gramStart"/>
            <w:r w:rsidRPr="009D0542">
              <w:rPr>
                <w:rFonts w:ascii="Times New Roman" w:cs="Times New Roman" w:eastAsia="Calibri" w:hAnsi="Times New Roman"/>
                <w:sz w:val="24"/>
                <w:szCs w:val="24"/>
              </w:rPr>
              <w:t>100,00 тыс. рублей – д</w:t>
            </w:r>
            <w:r w:rsidRPr="009D0542">
              <w:rPr>
                <w:rFonts w:ascii="Times New Roman" w:cs="Times New Roman" w:eastAsia="Calibri" w:hAnsi="Times New Roman"/>
                <w:sz w:val="24"/>
                <w:szCs w:val="24"/>
              </w:rPr>
              <w:t>е</w:t>
            </w:r>
            <w:r w:rsidRPr="009D0542">
              <w:rPr>
                <w:rFonts w:ascii="Times New Roman" w:cs="Times New Roman" w:eastAsia="Calibri" w:hAnsi="Times New Roman"/>
                <w:sz w:val="24"/>
                <w:szCs w:val="24"/>
              </w:rPr>
              <w:lastRenderedPageBreak/>
              <w:t>нежная премия участнику Конкурса, занявшему тр</w:t>
            </w:r>
            <w:r w:rsidRPr="009D0542">
              <w:rPr>
                <w:rFonts w:ascii="Times New Roman" w:cs="Times New Roman" w:eastAsia="Calibri" w:hAnsi="Times New Roman"/>
                <w:sz w:val="24"/>
                <w:szCs w:val="24"/>
              </w:rPr>
              <w:t>е</w:t>
            </w:r>
            <w:r w:rsidRPr="009D0542">
              <w:rPr>
                <w:rFonts w:ascii="Times New Roman" w:cs="Times New Roman" w:eastAsia="Calibri" w:hAnsi="Times New Roman"/>
                <w:sz w:val="24"/>
                <w:szCs w:val="24"/>
              </w:rPr>
              <w:t xml:space="preserve">тье место), расходы </w:t>
            </w:r>
            <w:proofErr w:type="gramEnd"/>
          </w:p>
          <w:p w:rsidP="00391F1A" w:rsidR="00260A6D" w:rsidRDefault="00260A6D" w:rsidRPr="009D0542">
            <w:pPr>
              <w:keepNext/>
              <w:keepLines/>
              <w:spacing w:line="235" w:lineRule="auto"/>
              <w:outlineLvl w:val="1"/>
              <w:rPr>
                <w:rFonts w:ascii="Times New Roman" w:cs="Times New Roman" w:eastAsiaTheme="minorEastAsia" w:hAnsi="Times New Roman"/>
                <w:sz w:val="24"/>
                <w:szCs w:val="24"/>
                <w:lang w:eastAsia="ru-RU"/>
              </w:rPr>
            </w:pPr>
            <w:r w:rsidRPr="009D0542">
              <w:rPr>
                <w:rFonts w:ascii="Times New Roman" w:cs="Times New Roman" w:eastAsia="Calibri" w:hAnsi="Times New Roman"/>
                <w:sz w:val="24"/>
                <w:szCs w:val="24"/>
              </w:rPr>
              <w:t>на проведение Конкурса –</w:t>
            </w:r>
            <w:r w:rsidR="002A6ABF">
              <w:rPr>
                <w:rFonts w:ascii="Times New Roman" w:cs="Times New Roman" w:eastAsia="Calibri" w:hAnsi="Times New Roman"/>
                <w:sz w:val="24"/>
                <w:szCs w:val="24"/>
              </w:rPr>
              <w:t xml:space="preserve"> </w:t>
            </w:r>
            <w:r w:rsidRPr="009D0542">
              <w:rPr>
                <w:rFonts w:ascii="Times New Roman" w:cs="Times New Roman" w:eastAsia="Calibri" w:hAnsi="Times New Roman"/>
                <w:sz w:val="24"/>
                <w:szCs w:val="24"/>
              </w:rPr>
              <w:t>20 тыс. рублей</w:t>
            </w:r>
          </w:p>
        </w:tc>
      </w:tr>
      <w:tr w:rsidR="00260A6D" w:rsidRPr="009D0542" w:rsidTr="00A27E24">
        <w:trPr>
          <w:trHeight w:val="57"/>
        </w:trPr>
        <w:tc>
          <w:tcPr>
            <w:tcW w:type="pct" w:w="292"/>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1.11</w:t>
            </w:r>
          </w:p>
        </w:tc>
        <w:tc>
          <w:tcPr>
            <w:tcW w:type="pct" w:w="1263"/>
          </w:tcPr>
          <w:p w:rsidP="002A6ABF" w:rsidR="00260A6D" w:rsidRDefault="00260A6D" w:rsidRPr="009D0542">
            <w:pPr>
              <w:keepNext/>
              <w:keepLines/>
              <w:outlineLvl w:val="1"/>
              <w:rPr>
                <w:rFonts w:ascii="Times New Roman" w:cs="Times New Roman" w:hAnsi="Times New Roman"/>
                <w:sz w:val="24"/>
                <w:szCs w:val="24"/>
              </w:rPr>
            </w:pPr>
            <w:r w:rsidRPr="009D0542">
              <w:rPr>
                <w:rFonts w:ascii="Times New Roman" w:cs="Times New Roman" w:eastAsiaTheme="minorEastAsia" w:hAnsi="Times New Roman"/>
                <w:sz w:val="24"/>
                <w:szCs w:val="24"/>
                <w:lang w:eastAsia="ru-RU"/>
              </w:rPr>
              <w:t>Материальное стимулирование деятельности народных дружи</w:t>
            </w:r>
            <w:r w:rsidRPr="009D0542">
              <w:rPr>
                <w:rFonts w:ascii="Times New Roman" w:cs="Times New Roman" w:eastAsiaTheme="minorEastAsia" w:hAnsi="Times New Roman"/>
                <w:sz w:val="24"/>
                <w:szCs w:val="24"/>
                <w:lang w:eastAsia="ru-RU"/>
              </w:rPr>
              <w:t>н</w:t>
            </w:r>
            <w:r w:rsidRPr="009D0542">
              <w:rPr>
                <w:rFonts w:ascii="Times New Roman" w:cs="Times New Roman" w:eastAsiaTheme="minorEastAsia" w:hAnsi="Times New Roman"/>
                <w:sz w:val="24"/>
                <w:szCs w:val="24"/>
                <w:lang w:eastAsia="ru-RU"/>
              </w:rPr>
              <w:t>ников, участвующих в охране о</w:t>
            </w:r>
            <w:r w:rsidRPr="009D0542">
              <w:rPr>
                <w:rFonts w:ascii="Times New Roman" w:cs="Times New Roman" w:eastAsiaTheme="minorEastAsia" w:hAnsi="Times New Roman"/>
                <w:sz w:val="24"/>
                <w:szCs w:val="24"/>
                <w:lang w:eastAsia="ru-RU"/>
              </w:rPr>
              <w:t>б</w:t>
            </w:r>
            <w:r w:rsidRPr="009D0542">
              <w:rPr>
                <w:rFonts w:ascii="Times New Roman" w:cs="Times New Roman" w:eastAsiaTheme="minorEastAsia" w:hAnsi="Times New Roman"/>
                <w:sz w:val="24"/>
                <w:szCs w:val="24"/>
                <w:lang w:eastAsia="ru-RU"/>
              </w:rPr>
              <w:t>щественного порядка на террит</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рии города Красноярска</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АГ/</w:t>
            </w:r>
          </w:p>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tc>
        <w:tc>
          <w:tcPr>
            <w:tcW w:type="pct" w:w="426"/>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400,00</w:t>
            </w:r>
          </w:p>
        </w:tc>
        <w:tc>
          <w:tcPr>
            <w:tcW w:type="pct" w:w="425"/>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400,00</w:t>
            </w: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inorEastAsia" w:hAnsi="Times New Roman"/>
                <w:sz w:val="24"/>
                <w:szCs w:val="24"/>
                <w:lang w:eastAsia="ru-RU"/>
              </w:rPr>
              <w:t>400,00</w:t>
            </w: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1</w:t>
            </w:r>
            <w:r w:rsidR="002A6ABF">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200,00</w:t>
            </w:r>
          </w:p>
        </w:tc>
        <w:tc>
          <w:tcPr>
            <w:tcW w:type="pct" w:w="993"/>
          </w:tcPr>
          <w:p w:rsidP="002A6ABF" w:rsidR="002A6ABF" w:rsidRDefault="006E36E2">
            <w:pPr>
              <w:keepNext/>
              <w:keepLines/>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в</w:t>
            </w:r>
            <w:r w:rsidR="00260A6D" w:rsidRPr="009D0542">
              <w:rPr>
                <w:rFonts w:ascii="Times New Roman" w:cs="Times New Roman" w:eastAsiaTheme="minorEastAsia" w:hAnsi="Times New Roman"/>
                <w:sz w:val="24"/>
                <w:szCs w:val="24"/>
                <w:lang w:eastAsia="ru-RU"/>
              </w:rPr>
              <w:t>ыплата вознаграждения 40 народным дружинн</w:t>
            </w:r>
            <w:r w:rsidR="00260A6D" w:rsidRPr="009D0542">
              <w:rPr>
                <w:rFonts w:ascii="Times New Roman" w:cs="Times New Roman" w:eastAsiaTheme="minorEastAsia" w:hAnsi="Times New Roman"/>
                <w:sz w:val="24"/>
                <w:szCs w:val="24"/>
                <w:lang w:eastAsia="ru-RU"/>
              </w:rPr>
              <w:t>и</w:t>
            </w:r>
            <w:r w:rsidR="00260A6D" w:rsidRPr="009D0542">
              <w:rPr>
                <w:rFonts w:ascii="Times New Roman" w:cs="Times New Roman" w:eastAsiaTheme="minorEastAsia" w:hAnsi="Times New Roman"/>
                <w:sz w:val="24"/>
                <w:szCs w:val="24"/>
                <w:lang w:eastAsia="ru-RU"/>
              </w:rPr>
              <w:t xml:space="preserve">кам, участвующих </w:t>
            </w:r>
          </w:p>
          <w:p w:rsidP="002A6ABF" w:rsidR="00260A6D" w:rsidRDefault="00260A6D" w:rsidRPr="009D0542">
            <w:pPr>
              <w:keepNext/>
              <w:keepLines/>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в охране общественного порядка</w:t>
            </w:r>
          </w:p>
        </w:tc>
      </w:tr>
      <w:tr w:rsidR="00260A6D" w:rsidRPr="009D0542" w:rsidTr="00A27E24">
        <w:trPr>
          <w:trHeight w:val="57"/>
        </w:trPr>
        <w:tc>
          <w:tcPr>
            <w:tcW w:type="pct" w:w="292"/>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1.12</w:t>
            </w:r>
          </w:p>
        </w:tc>
        <w:tc>
          <w:tcPr>
            <w:tcW w:type="pct" w:w="1263"/>
          </w:tcPr>
          <w:p w:rsidP="002A6ABF" w:rsidR="00260A6D" w:rsidRDefault="00260A6D" w:rsidRPr="009D0542">
            <w:pPr>
              <w:keepNext/>
              <w:keepLines/>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Проведение профилактических мероприятий на автомобильном транспорте, городском наземном электрическом транспорте и в д</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 xml:space="preserve">рожном хозяйстве на территории города  </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w:t>
            </w:r>
            <w:proofErr w:type="spellStart"/>
            <w:r w:rsidRPr="009D0542">
              <w:rPr>
                <w:rFonts w:ascii="Times New Roman" w:cs="Times New Roman" w:eastAsiaTheme="minorEastAsia" w:hAnsi="Times New Roman"/>
                <w:sz w:val="24"/>
                <w:szCs w:val="24"/>
                <w:lang w:eastAsia="ru-RU"/>
              </w:rPr>
              <w:t>ДГХиТ</w:t>
            </w:r>
            <w:proofErr w:type="spellEnd"/>
          </w:p>
        </w:tc>
        <w:tc>
          <w:tcPr>
            <w:tcW w:type="pct" w:w="426"/>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993"/>
          </w:tcPr>
          <w:p w:rsidP="002A6ABF" w:rsidR="00260A6D" w:rsidRDefault="006E36E2" w:rsidRPr="009D0542">
            <w:pPr>
              <w:keepNext/>
              <w:keepLines/>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р</w:t>
            </w:r>
            <w:r w:rsidR="00260A6D" w:rsidRPr="009D0542">
              <w:rPr>
                <w:rFonts w:ascii="Times New Roman" w:cs="Times New Roman" w:eastAsiaTheme="minorEastAsia" w:hAnsi="Times New Roman"/>
                <w:sz w:val="24"/>
                <w:szCs w:val="24"/>
                <w:lang w:eastAsia="ru-RU"/>
              </w:rPr>
              <w:t>азмещение на автом</w:t>
            </w:r>
            <w:r w:rsidR="00260A6D" w:rsidRPr="009D0542">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бильном транспорте и</w:t>
            </w:r>
            <w:r w:rsidR="00260A6D" w:rsidRPr="009D0542">
              <w:rPr>
                <w:rFonts w:ascii="Times New Roman" w:cs="Times New Roman" w:eastAsiaTheme="minorEastAsia" w:hAnsi="Times New Roman"/>
                <w:sz w:val="24"/>
                <w:szCs w:val="24"/>
                <w:lang w:eastAsia="ru-RU"/>
              </w:rPr>
              <w:t>н</w:t>
            </w:r>
            <w:r w:rsidR="00260A6D" w:rsidRPr="009D0542">
              <w:rPr>
                <w:rFonts w:ascii="Times New Roman" w:cs="Times New Roman" w:eastAsiaTheme="minorEastAsia" w:hAnsi="Times New Roman"/>
                <w:sz w:val="24"/>
                <w:szCs w:val="24"/>
                <w:lang w:eastAsia="ru-RU"/>
              </w:rPr>
              <w:t>формации, в том числе видеороликов, профила</w:t>
            </w:r>
            <w:r w:rsidR="00260A6D" w:rsidRPr="009D0542">
              <w:rPr>
                <w:rFonts w:ascii="Times New Roman" w:cs="Times New Roman" w:eastAsiaTheme="minorEastAsia" w:hAnsi="Times New Roman"/>
                <w:sz w:val="24"/>
                <w:szCs w:val="24"/>
                <w:lang w:eastAsia="ru-RU"/>
              </w:rPr>
              <w:t>к</w:t>
            </w:r>
            <w:r w:rsidR="00260A6D" w:rsidRPr="009D0542">
              <w:rPr>
                <w:rFonts w:ascii="Times New Roman" w:cs="Times New Roman" w:eastAsiaTheme="minorEastAsia" w:hAnsi="Times New Roman"/>
                <w:sz w:val="24"/>
                <w:szCs w:val="24"/>
                <w:lang w:eastAsia="ru-RU"/>
              </w:rPr>
              <w:t xml:space="preserve">тической направленности  </w:t>
            </w:r>
          </w:p>
        </w:tc>
      </w:tr>
      <w:tr w:rsidR="00260A6D" w:rsidRPr="009D0542" w:rsidTr="00A27E24">
        <w:trPr>
          <w:trHeight w:val="57"/>
        </w:trPr>
        <w:tc>
          <w:tcPr>
            <w:tcW w:type="pct" w:w="292"/>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1.13</w:t>
            </w:r>
          </w:p>
        </w:tc>
        <w:tc>
          <w:tcPr>
            <w:tcW w:type="pct" w:w="1263"/>
          </w:tcPr>
          <w:p w:rsidP="002A6ABF" w:rsidR="00260A6D" w:rsidRDefault="00260A6D" w:rsidRPr="009D0542">
            <w:pPr>
              <w:keepNext/>
              <w:keepLines/>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Проверка объектов муниципал</w:t>
            </w:r>
            <w:r w:rsidRPr="009D0542">
              <w:rPr>
                <w:rFonts w:ascii="Times New Roman" w:cs="Times New Roman" w:eastAsiaTheme="minorEastAsia" w:hAnsi="Times New Roman"/>
                <w:sz w:val="24"/>
                <w:szCs w:val="24"/>
                <w:lang w:eastAsia="ru-RU"/>
              </w:rPr>
              <w:t>ь</w:t>
            </w:r>
            <w:r w:rsidRPr="009D0542">
              <w:rPr>
                <w:rFonts w:ascii="Times New Roman" w:cs="Times New Roman" w:eastAsiaTheme="minorEastAsia" w:hAnsi="Times New Roman"/>
                <w:sz w:val="24"/>
                <w:szCs w:val="24"/>
                <w:lang w:eastAsia="ru-RU"/>
              </w:rPr>
              <w:t>ной собственности, находящихся в аренде, на предмет их целевого использования, выявления фактов передачи арендованных площадей в субаренду</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-/ДМИЗО</w:t>
            </w:r>
          </w:p>
        </w:tc>
        <w:tc>
          <w:tcPr>
            <w:tcW w:type="pct" w:w="426"/>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993"/>
          </w:tcPr>
          <w:p w:rsidP="002A6ABF" w:rsidR="00260A6D" w:rsidRDefault="006E36E2" w:rsidRPr="009D0542">
            <w:pPr>
              <w:keepNext/>
              <w:keepLines/>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р</w:t>
            </w:r>
            <w:r w:rsidR="00260A6D" w:rsidRPr="009D0542">
              <w:rPr>
                <w:rFonts w:ascii="Times New Roman" w:cs="Times New Roman" w:eastAsiaTheme="minorEastAsia" w:hAnsi="Times New Roman"/>
                <w:sz w:val="24"/>
                <w:szCs w:val="24"/>
                <w:lang w:eastAsia="ru-RU"/>
              </w:rPr>
              <w:t>егулярное проведение мероприятий в целях предотвращения  нецел</w:t>
            </w:r>
            <w:r w:rsidR="00260A6D" w:rsidRPr="009D0542">
              <w:rPr>
                <w:rFonts w:ascii="Times New Roman" w:cs="Times New Roman" w:eastAsiaTheme="minorEastAsia" w:hAnsi="Times New Roman"/>
                <w:sz w:val="24"/>
                <w:szCs w:val="24"/>
                <w:lang w:eastAsia="ru-RU"/>
              </w:rPr>
              <w:t>е</w:t>
            </w:r>
            <w:r w:rsidR="00260A6D" w:rsidRPr="009D0542">
              <w:rPr>
                <w:rFonts w:ascii="Times New Roman" w:cs="Times New Roman" w:eastAsiaTheme="minorEastAsia" w:hAnsi="Times New Roman"/>
                <w:sz w:val="24"/>
                <w:szCs w:val="24"/>
                <w:lang w:eastAsia="ru-RU"/>
              </w:rPr>
              <w:t>вого использования об</w:t>
            </w:r>
            <w:r w:rsidR="00260A6D" w:rsidRPr="009D0542">
              <w:rPr>
                <w:rFonts w:ascii="Times New Roman" w:cs="Times New Roman" w:eastAsiaTheme="minorEastAsia" w:hAnsi="Times New Roman"/>
                <w:sz w:val="24"/>
                <w:szCs w:val="24"/>
                <w:lang w:eastAsia="ru-RU"/>
              </w:rPr>
              <w:t>ъ</w:t>
            </w:r>
            <w:r w:rsidR="00260A6D" w:rsidRPr="009D0542">
              <w:rPr>
                <w:rFonts w:ascii="Times New Roman" w:cs="Times New Roman" w:eastAsiaTheme="minorEastAsia" w:hAnsi="Times New Roman"/>
                <w:sz w:val="24"/>
                <w:szCs w:val="24"/>
                <w:lang w:eastAsia="ru-RU"/>
              </w:rPr>
              <w:t>ектов муниципальной собственности, а также предотвращения корру</w:t>
            </w:r>
            <w:r w:rsidR="00260A6D" w:rsidRPr="009D0542">
              <w:rPr>
                <w:rFonts w:ascii="Times New Roman" w:cs="Times New Roman" w:eastAsiaTheme="minorEastAsia" w:hAnsi="Times New Roman"/>
                <w:sz w:val="24"/>
                <w:szCs w:val="24"/>
                <w:lang w:eastAsia="ru-RU"/>
              </w:rPr>
              <w:t>п</w:t>
            </w:r>
            <w:r w:rsidR="00260A6D" w:rsidRPr="009D0542">
              <w:rPr>
                <w:rFonts w:ascii="Times New Roman" w:cs="Times New Roman" w:eastAsiaTheme="minorEastAsia" w:hAnsi="Times New Roman"/>
                <w:sz w:val="24"/>
                <w:szCs w:val="24"/>
                <w:lang w:eastAsia="ru-RU"/>
              </w:rPr>
              <w:t xml:space="preserve">ционных проявлений  </w:t>
            </w:r>
          </w:p>
        </w:tc>
      </w:tr>
      <w:tr w:rsidR="00260A6D" w:rsidRPr="009D0542" w:rsidTr="00A27E24">
        <w:trPr>
          <w:trHeight w:val="57"/>
        </w:trPr>
        <w:tc>
          <w:tcPr>
            <w:tcW w:type="pct" w:w="292"/>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1.14</w:t>
            </w:r>
          </w:p>
        </w:tc>
        <w:tc>
          <w:tcPr>
            <w:tcW w:type="pct" w:w="1263"/>
          </w:tcPr>
          <w:p w:rsidP="002A6ABF" w:rsidR="006E36E2" w:rsidRDefault="00260A6D">
            <w:pPr>
              <w:keepNext/>
              <w:keepLines/>
              <w:outlineLvl w:val="1"/>
              <w:rPr>
                <w:rFonts w:ascii="Times New Roman" w:cs="Times New Roman" w:eastAsia="Calibri" w:hAnsi="Times New Roman"/>
                <w:sz w:val="24"/>
                <w:szCs w:val="24"/>
              </w:rPr>
            </w:pPr>
            <w:r w:rsidRPr="009D0542">
              <w:rPr>
                <w:rFonts w:ascii="Times New Roman" w:cs="Times New Roman" w:eastAsia="Times New Roman" w:hAnsi="Times New Roman"/>
                <w:sz w:val="24"/>
                <w:szCs w:val="24"/>
                <w:lang w:eastAsia="ru-RU"/>
              </w:rPr>
              <w:t>О</w:t>
            </w:r>
            <w:r w:rsidRPr="009D0542">
              <w:rPr>
                <w:rFonts w:ascii="Times New Roman" w:cs="Times New Roman" w:eastAsia="Calibri" w:hAnsi="Times New Roman"/>
                <w:sz w:val="24"/>
                <w:szCs w:val="24"/>
              </w:rPr>
              <w:t xml:space="preserve">беспечение учета сведений, имеющихся в уведомлении  </w:t>
            </w:r>
          </w:p>
          <w:p w:rsidP="006E36E2" w:rsidR="006E36E2" w:rsidRDefault="00260A6D">
            <w:pPr>
              <w:keepNext/>
              <w:keepLines/>
              <w:outlineLvl w:val="1"/>
              <w:rPr>
                <w:rFonts w:ascii="Times New Roman" w:cs="Times New Roman" w:eastAsia="Calibri" w:hAnsi="Times New Roman"/>
                <w:sz w:val="24"/>
                <w:szCs w:val="24"/>
              </w:rPr>
            </w:pPr>
            <w:r w:rsidRPr="009D0542">
              <w:rPr>
                <w:rFonts w:ascii="Times New Roman" w:cs="Times New Roman" w:eastAsia="Calibri" w:hAnsi="Times New Roman"/>
                <w:sz w:val="24"/>
                <w:szCs w:val="24"/>
              </w:rPr>
              <w:t xml:space="preserve">о предстоящем освобождении осужденного, избравшего местом жительства город Красноярск, </w:t>
            </w:r>
            <w:proofErr w:type="gramStart"/>
            <w:r w:rsidRPr="009D0542">
              <w:rPr>
                <w:rFonts w:ascii="Times New Roman" w:cs="Times New Roman" w:eastAsia="Calibri" w:hAnsi="Times New Roman"/>
                <w:sz w:val="24"/>
                <w:szCs w:val="24"/>
              </w:rPr>
              <w:t>п</w:t>
            </w:r>
            <w:r w:rsidRPr="009D0542">
              <w:rPr>
                <w:rFonts w:ascii="Times New Roman" w:cs="Times New Roman" w:eastAsia="Calibri" w:hAnsi="Times New Roman"/>
                <w:sz w:val="24"/>
                <w:szCs w:val="24"/>
              </w:rPr>
              <w:t>о</w:t>
            </w:r>
            <w:r w:rsidRPr="009D0542">
              <w:rPr>
                <w:rFonts w:ascii="Times New Roman" w:cs="Times New Roman" w:eastAsia="Calibri" w:hAnsi="Times New Roman"/>
                <w:sz w:val="24"/>
                <w:szCs w:val="24"/>
              </w:rPr>
              <w:t>ступивших</w:t>
            </w:r>
            <w:proofErr w:type="gramEnd"/>
            <w:r w:rsidRPr="009D0542">
              <w:rPr>
                <w:rFonts w:ascii="Times New Roman" w:cs="Times New Roman" w:eastAsia="Calibri" w:hAnsi="Times New Roman"/>
                <w:sz w:val="24"/>
                <w:szCs w:val="24"/>
              </w:rPr>
              <w:t xml:space="preserve"> в порядке стать</w:t>
            </w:r>
            <w:r w:rsidR="006E36E2">
              <w:rPr>
                <w:rFonts w:ascii="Times New Roman" w:cs="Times New Roman" w:eastAsia="Calibri" w:hAnsi="Times New Roman"/>
                <w:sz w:val="24"/>
                <w:szCs w:val="24"/>
              </w:rPr>
              <w:t>и</w:t>
            </w:r>
            <w:r w:rsidRPr="009D0542">
              <w:rPr>
                <w:rFonts w:ascii="Times New Roman" w:cs="Times New Roman" w:eastAsia="Calibri" w:hAnsi="Times New Roman"/>
                <w:sz w:val="24"/>
                <w:szCs w:val="24"/>
              </w:rPr>
              <w:t xml:space="preserve"> 180 Уголовно-исполнительного к</w:t>
            </w:r>
            <w:r w:rsidRPr="009D0542">
              <w:rPr>
                <w:rFonts w:ascii="Times New Roman" w:cs="Times New Roman" w:eastAsia="Calibri" w:hAnsi="Times New Roman"/>
                <w:sz w:val="24"/>
                <w:szCs w:val="24"/>
              </w:rPr>
              <w:t>о</w:t>
            </w:r>
            <w:r w:rsidRPr="009D0542">
              <w:rPr>
                <w:rFonts w:ascii="Times New Roman" w:cs="Times New Roman" w:eastAsia="Calibri" w:hAnsi="Times New Roman"/>
                <w:sz w:val="24"/>
                <w:szCs w:val="24"/>
              </w:rPr>
              <w:t xml:space="preserve">декса Российской Федерации </w:t>
            </w:r>
          </w:p>
          <w:p w:rsidP="006E36E2" w:rsidR="00260A6D" w:rsidRDefault="00260A6D" w:rsidRPr="009D0542">
            <w:pPr>
              <w:keepNext/>
              <w:keepLines/>
              <w:outlineLvl w:val="1"/>
              <w:rPr>
                <w:rFonts w:ascii="Times New Roman" w:cs="Times New Roman" w:eastAsiaTheme="minorEastAsia" w:hAnsi="Times New Roman"/>
                <w:sz w:val="24"/>
                <w:szCs w:val="24"/>
                <w:lang w:eastAsia="ru-RU"/>
              </w:rPr>
            </w:pPr>
            <w:r w:rsidRPr="009D0542">
              <w:rPr>
                <w:rFonts w:ascii="Times New Roman" w:cs="Times New Roman" w:eastAsia="Calibri" w:hAnsi="Times New Roman"/>
                <w:sz w:val="24"/>
                <w:szCs w:val="24"/>
              </w:rPr>
              <w:lastRenderedPageBreak/>
              <w:t xml:space="preserve">из администрации учреждения, исполняющего наказание  </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-/ДОБ</w:t>
            </w:r>
          </w:p>
        </w:tc>
        <w:tc>
          <w:tcPr>
            <w:tcW w:type="pct" w:w="426"/>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993"/>
          </w:tcPr>
          <w:p w:rsidP="002A6ABF" w:rsidR="00260A6D" w:rsidRDefault="006E36E2" w:rsidRPr="009D0542">
            <w:pPr>
              <w:keepNext/>
              <w:keepLines/>
              <w:outlineLvl w:val="1"/>
              <w:rPr>
                <w:rFonts w:ascii="Times New Roman" w:cs="Times New Roman" w:eastAsiaTheme="minorEastAsia" w:hAnsi="Times New Roman"/>
                <w:sz w:val="24"/>
                <w:szCs w:val="24"/>
                <w:lang w:eastAsia="ru-RU"/>
              </w:rPr>
            </w:pPr>
            <w:r>
              <w:rPr>
                <w:rFonts w:ascii="Times New Roman" w:cs="Times New Roman" w:hAnsi="Times New Roman"/>
                <w:sz w:val="24"/>
                <w:szCs w:val="24"/>
              </w:rPr>
              <w:t>о</w:t>
            </w:r>
            <w:r w:rsidR="00260A6D" w:rsidRPr="009D0542">
              <w:rPr>
                <w:rFonts w:ascii="Times New Roman" w:cs="Times New Roman" w:hAnsi="Times New Roman"/>
                <w:sz w:val="24"/>
                <w:szCs w:val="24"/>
              </w:rPr>
              <w:t>беспечение учета пр</w:t>
            </w:r>
            <w:r w:rsidR="00260A6D" w:rsidRPr="009D0542">
              <w:rPr>
                <w:rFonts w:ascii="Times New Roman" w:cs="Times New Roman" w:hAnsi="Times New Roman"/>
                <w:sz w:val="24"/>
                <w:szCs w:val="24"/>
              </w:rPr>
              <w:t>и</w:t>
            </w:r>
            <w:r w:rsidR="00260A6D" w:rsidRPr="009D0542">
              <w:rPr>
                <w:rFonts w:ascii="Times New Roman" w:cs="Times New Roman" w:hAnsi="Times New Roman"/>
                <w:sz w:val="24"/>
                <w:szCs w:val="24"/>
              </w:rPr>
              <w:t>бывших в город Красн</w:t>
            </w:r>
            <w:r w:rsidR="00260A6D" w:rsidRPr="009D0542">
              <w:rPr>
                <w:rFonts w:ascii="Times New Roman" w:cs="Times New Roman" w:hAnsi="Times New Roman"/>
                <w:sz w:val="24"/>
                <w:szCs w:val="24"/>
              </w:rPr>
              <w:t>о</w:t>
            </w:r>
            <w:r w:rsidR="00260A6D" w:rsidRPr="009D0542">
              <w:rPr>
                <w:rFonts w:ascii="Times New Roman" w:cs="Times New Roman" w:hAnsi="Times New Roman"/>
                <w:sz w:val="24"/>
                <w:szCs w:val="24"/>
              </w:rPr>
              <w:t>ярск  освободивших</w:t>
            </w:r>
            <w:r>
              <w:rPr>
                <w:rFonts w:ascii="Times New Roman" w:cs="Times New Roman" w:hAnsi="Times New Roman"/>
                <w:sz w:val="24"/>
                <w:szCs w:val="24"/>
              </w:rPr>
              <w:t xml:space="preserve">ся осужденных, постановки  на </w:t>
            </w:r>
            <w:r w:rsidR="00260A6D" w:rsidRPr="009D0542">
              <w:rPr>
                <w:rFonts w:ascii="Times New Roman" w:cs="Times New Roman" w:hAnsi="Times New Roman"/>
                <w:sz w:val="24"/>
                <w:szCs w:val="24"/>
              </w:rPr>
              <w:t>профилактический учет в отделах полиции и уг</w:t>
            </w:r>
            <w:r w:rsidR="00260A6D" w:rsidRPr="009D0542">
              <w:rPr>
                <w:rFonts w:ascii="Times New Roman" w:cs="Times New Roman" w:hAnsi="Times New Roman"/>
                <w:sz w:val="24"/>
                <w:szCs w:val="24"/>
              </w:rPr>
              <w:t>о</w:t>
            </w:r>
            <w:r w:rsidR="00260A6D" w:rsidRPr="009D0542">
              <w:rPr>
                <w:rFonts w:ascii="Times New Roman" w:cs="Times New Roman" w:hAnsi="Times New Roman"/>
                <w:sz w:val="24"/>
                <w:szCs w:val="24"/>
              </w:rPr>
              <w:t xml:space="preserve">ловно-исполнительных инспекциях и в отделах </w:t>
            </w:r>
            <w:r w:rsidR="00260A6D" w:rsidRPr="009D0542">
              <w:rPr>
                <w:rFonts w:ascii="Times New Roman" w:cs="Times New Roman" w:hAnsi="Times New Roman"/>
                <w:sz w:val="24"/>
                <w:szCs w:val="24"/>
              </w:rPr>
              <w:lastRenderedPageBreak/>
              <w:t>полиции МУ МВД России «Красноярское»</w:t>
            </w:r>
          </w:p>
        </w:tc>
      </w:tr>
      <w:tr w:rsidR="00260A6D" w:rsidRPr="009D0542" w:rsidTr="00A27E24">
        <w:trPr>
          <w:trHeight w:val="57"/>
        </w:trPr>
        <w:tc>
          <w:tcPr>
            <w:tcW w:type="pct" w:w="292"/>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1.15</w:t>
            </w:r>
          </w:p>
        </w:tc>
        <w:tc>
          <w:tcPr>
            <w:tcW w:type="pct" w:w="1263"/>
          </w:tcPr>
          <w:p w:rsidP="002A6ABF" w:rsidR="006E36E2" w:rsidRDefault="00260A6D">
            <w:pPr>
              <w:keepNext/>
              <w:keepLines/>
              <w:outlineLvl w:val="1"/>
              <w:rPr>
                <w:rFonts w:ascii="Times New Roman" w:cs="Times New Roman" w:eastAsiaTheme="minorEastAsia" w:hAnsi="Times New Roman"/>
                <w:sz w:val="24"/>
                <w:szCs w:val="24"/>
                <w:lang w:eastAsia="ru-RU"/>
              </w:rPr>
            </w:pPr>
            <w:r w:rsidRPr="002A6ABF">
              <w:rPr>
                <w:rFonts w:ascii="Times New Roman" w:cs="Times New Roman" w:eastAsiaTheme="minorEastAsia" w:hAnsi="Times New Roman"/>
                <w:sz w:val="24"/>
                <w:szCs w:val="24"/>
                <w:lang w:eastAsia="ru-RU"/>
              </w:rPr>
              <w:t xml:space="preserve">Обеспечение взаимодействия </w:t>
            </w:r>
          </w:p>
          <w:p w:rsidP="002A6ABF" w:rsidR="006E36E2" w:rsidRDefault="00260A6D">
            <w:pPr>
              <w:keepNext/>
              <w:keepLines/>
              <w:outlineLvl w:val="1"/>
              <w:rPr>
                <w:rFonts w:ascii="Times New Roman" w:cs="Times New Roman" w:eastAsiaTheme="minorEastAsia" w:hAnsi="Times New Roman"/>
                <w:sz w:val="24"/>
                <w:szCs w:val="24"/>
                <w:lang w:eastAsia="ru-RU"/>
              </w:rPr>
            </w:pPr>
            <w:r w:rsidRPr="002A6ABF">
              <w:rPr>
                <w:rFonts w:ascii="Times New Roman" w:cs="Times New Roman" w:eastAsiaTheme="minorEastAsia" w:hAnsi="Times New Roman"/>
                <w:sz w:val="24"/>
                <w:szCs w:val="24"/>
                <w:lang w:eastAsia="ru-RU"/>
              </w:rPr>
              <w:t>с администрациями исправител</w:t>
            </w:r>
            <w:r w:rsidRPr="002A6ABF">
              <w:rPr>
                <w:rFonts w:ascii="Times New Roman" w:cs="Times New Roman" w:eastAsiaTheme="minorEastAsia" w:hAnsi="Times New Roman"/>
                <w:sz w:val="24"/>
                <w:szCs w:val="24"/>
                <w:lang w:eastAsia="ru-RU"/>
              </w:rPr>
              <w:t>ь</w:t>
            </w:r>
            <w:r w:rsidRPr="002A6ABF">
              <w:rPr>
                <w:rFonts w:ascii="Times New Roman" w:cs="Times New Roman" w:eastAsiaTheme="minorEastAsia" w:hAnsi="Times New Roman"/>
                <w:sz w:val="24"/>
                <w:szCs w:val="24"/>
                <w:lang w:eastAsia="ru-RU"/>
              </w:rPr>
              <w:t>ных учреждений, исполняющих наказание, по поступающим в а</w:t>
            </w:r>
            <w:r w:rsidRPr="002A6ABF">
              <w:rPr>
                <w:rFonts w:ascii="Times New Roman" w:cs="Times New Roman" w:eastAsiaTheme="minorEastAsia" w:hAnsi="Times New Roman"/>
                <w:sz w:val="24"/>
                <w:szCs w:val="24"/>
                <w:lang w:eastAsia="ru-RU"/>
              </w:rPr>
              <w:t>д</w:t>
            </w:r>
            <w:r w:rsidRPr="002A6ABF">
              <w:rPr>
                <w:rFonts w:ascii="Times New Roman" w:cs="Times New Roman" w:eastAsiaTheme="minorEastAsia" w:hAnsi="Times New Roman"/>
                <w:sz w:val="24"/>
                <w:szCs w:val="24"/>
                <w:lang w:eastAsia="ru-RU"/>
              </w:rPr>
              <w:t xml:space="preserve">министрацию города Красноярска в порядке </w:t>
            </w:r>
            <w:hyperlink r:id="rId13">
              <w:r w:rsidRPr="002A6ABF">
                <w:rPr>
                  <w:rFonts w:ascii="Times New Roman" w:cs="Times New Roman" w:eastAsiaTheme="minorEastAsia" w:hAnsi="Times New Roman"/>
                  <w:sz w:val="24"/>
                  <w:szCs w:val="24"/>
                  <w:lang w:eastAsia="ru-RU"/>
                </w:rPr>
                <w:t>статьи 180</w:t>
              </w:r>
            </w:hyperlink>
            <w:r w:rsidRPr="002A6ABF">
              <w:rPr>
                <w:rFonts w:ascii="Times New Roman" w:cs="Times New Roman" w:eastAsiaTheme="minorEastAsia" w:hAnsi="Times New Roman"/>
                <w:sz w:val="24"/>
                <w:szCs w:val="24"/>
                <w:lang w:eastAsia="ru-RU"/>
              </w:rPr>
              <w:t xml:space="preserve"> Уголовно-исполнительного кодекса Росси</w:t>
            </w:r>
            <w:r w:rsidRPr="002A6ABF">
              <w:rPr>
                <w:rFonts w:ascii="Times New Roman" w:cs="Times New Roman" w:eastAsiaTheme="minorEastAsia" w:hAnsi="Times New Roman"/>
                <w:sz w:val="24"/>
                <w:szCs w:val="24"/>
                <w:lang w:eastAsia="ru-RU"/>
              </w:rPr>
              <w:t>й</w:t>
            </w:r>
            <w:r w:rsidRPr="002A6ABF">
              <w:rPr>
                <w:rFonts w:ascii="Times New Roman" w:cs="Times New Roman" w:eastAsiaTheme="minorEastAsia" w:hAnsi="Times New Roman"/>
                <w:sz w:val="24"/>
                <w:szCs w:val="24"/>
                <w:lang w:eastAsia="ru-RU"/>
              </w:rPr>
              <w:t xml:space="preserve">ской Федерации уведомлениям </w:t>
            </w:r>
          </w:p>
          <w:p w:rsidP="002A6ABF" w:rsidR="00260A6D" w:rsidRDefault="00260A6D" w:rsidRPr="002A6ABF">
            <w:pPr>
              <w:keepNext/>
              <w:keepLines/>
              <w:outlineLvl w:val="1"/>
              <w:rPr>
                <w:rFonts w:ascii="Times New Roman" w:cs="Times New Roman" w:eastAsiaTheme="minorEastAsia" w:hAnsi="Times New Roman"/>
                <w:sz w:val="24"/>
                <w:szCs w:val="24"/>
                <w:lang w:eastAsia="ru-RU"/>
              </w:rPr>
            </w:pPr>
            <w:r w:rsidRPr="002A6ABF">
              <w:rPr>
                <w:rFonts w:ascii="Times New Roman" w:cs="Times New Roman" w:eastAsiaTheme="minorEastAsia" w:hAnsi="Times New Roman"/>
                <w:sz w:val="24"/>
                <w:szCs w:val="24"/>
                <w:lang w:eastAsia="ru-RU"/>
              </w:rPr>
              <w:t>о предстоящем освобождении осужденных, избравших местом жительства город Красноярск</w:t>
            </w:r>
          </w:p>
        </w:tc>
        <w:tc>
          <w:tcPr>
            <w:tcW w:type="pct" w:w="655"/>
          </w:tcPr>
          <w:p w:rsidP="009D0542" w:rsidR="00260A6D" w:rsidRDefault="00260A6D" w:rsidRPr="002A6ABF">
            <w:pPr>
              <w:widowControl w:val="false"/>
              <w:autoSpaceDE w:val="false"/>
              <w:autoSpaceDN w:val="false"/>
              <w:jc w:val="center"/>
              <w:rPr>
                <w:rFonts w:ascii="Times New Roman" w:cs="Times New Roman" w:eastAsiaTheme="minorEastAsia" w:hAnsi="Times New Roman"/>
                <w:sz w:val="24"/>
                <w:szCs w:val="24"/>
                <w:lang w:eastAsia="ru-RU"/>
              </w:rPr>
            </w:pPr>
            <w:r w:rsidRPr="002A6ABF">
              <w:rPr>
                <w:rFonts w:ascii="Times New Roman" w:cs="Times New Roman" w:eastAsiaTheme="minorEastAsia" w:hAnsi="Times New Roman"/>
                <w:sz w:val="24"/>
                <w:szCs w:val="24"/>
                <w:lang w:eastAsia="ru-RU"/>
              </w:rPr>
              <w:t>-/ДОБ;</w:t>
            </w:r>
          </w:p>
          <w:p w:rsidP="009D0542" w:rsidR="00260A6D" w:rsidRDefault="00260A6D" w:rsidRPr="002A6ABF">
            <w:pPr>
              <w:widowControl w:val="false"/>
              <w:autoSpaceDE w:val="false"/>
              <w:autoSpaceDN w:val="false"/>
              <w:jc w:val="center"/>
              <w:rPr>
                <w:rFonts w:ascii="Times New Roman" w:cs="Times New Roman" w:eastAsiaTheme="minorEastAsia" w:hAnsi="Times New Roman"/>
                <w:sz w:val="24"/>
                <w:szCs w:val="24"/>
                <w:lang w:eastAsia="ru-RU"/>
              </w:rPr>
            </w:pPr>
            <w:r w:rsidRPr="002A6ABF">
              <w:rPr>
                <w:rFonts w:ascii="Times New Roman" w:cs="Times New Roman" w:eastAsiaTheme="minorEastAsia" w:hAnsi="Times New Roman"/>
                <w:sz w:val="24"/>
                <w:szCs w:val="24"/>
                <w:lang w:eastAsia="ru-RU"/>
              </w:rPr>
              <w:t>АР</w:t>
            </w:r>
          </w:p>
          <w:p w:rsidP="009D0542" w:rsidR="00260A6D" w:rsidRDefault="00260A6D" w:rsidRPr="002A6ABF">
            <w:pPr>
              <w:widowControl w:val="false"/>
              <w:autoSpaceDE w:val="false"/>
              <w:autoSpaceDN w:val="false"/>
              <w:jc w:val="center"/>
              <w:rPr>
                <w:rFonts w:ascii="Times New Roman" w:cs="Times New Roman" w:eastAsiaTheme="minorEastAsia" w:hAnsi="Times New Roman"/>
                <w:sz w:val="24"/>
                <w:szCs w:val="24"/>
                <w:lang w:eastAsia="ru-RU"/>
              </w:rPr>
            </w:pPr>
          </w:p>
        </w:tc>
        <w:tc>
          <w:tcPr>
            <w:tcW w:type="pct" w:w="426"/>
          </w:tcPr>
          <w:p w:rsidP="002A6ABF" w:rsidR="00260A6D" w:rsidRDefault="00260A6D" w:rsidRPr="002A6ABF">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60A6D" w:rsidRDefault="00260A6D" w:rsidRPr="002A6ABF">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2A6ABF">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2A6ABF">
            <w:pPr>
              <w:keepNext/>
              <w:keepLines/>
              <w:jc w:val="right"/>
              <w:outlineLvl w:val="1"/>
              <w:rPr>
                <w:rFonts w:ascii="Times New Roman" w:cs="Times New Roman" w:eastAsiaTheme="majorEastAsia" w:hAnsi="Times New Roman"/>
                <w:bCs/>
                <w:sz w:val="24"/>
                <w:szCs w:val="24"/>
              </w:rPr>
            </w:pPr>
          </w:p>
        </w:tc>
        <w:tc>
          <w:tcPr>
            <w:tcW w:type="pct" w:w="993"/>
          </w:tcPr>
          <w:p w:rsidP="002A6ABF" w:rsidR="006E36E2" w:rsidRDefault="006E36E2">
            <w:pPr>
              <w:keepNext/>
              <w:keepLines/>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о</w:t>
            </w:r>
            <w:r w:rsidR="00260A6D" w:rsidRPr="002A6ABF">
              <w:rPr>
                <w:rFonts w:ascii="Times New Roman" w:cs="Times New Roman" w:eastAsiaTheme="minorEastAsia" w:hAnsi="Times New Roman"/>
                <w:sz w:val="24"/>
                <w:szCs w:val="24"/>
                <w:lang w:eastAsia="ru-RU"/>
              </w:rPr>
              <w:t>беспечение своевреме</w:t>
            </w:r>
            <w:r w:rsidR="00260A6D" w:rsidRPr="002A6ABF">
              <w:rPr>
                <w:rFonts w:ascii="Times New Roman" w:cs="Times New Roman" w:eastAsiaTheme="minorEastAsia" w:hAnsi="Times New Roman"/>
                <w:sz w:val="24"/>
                <w:szCs w:val="24"/>
                <w:lang w:eastAsia="ru-RU"/>
              </w:rPr>
              <w:t>н</w:t>
            </w:r>
            <w:r w:rsidR="00260A6D" w:rsidRPr="002A6ABF">
              <w:rPr>
                <w:rFonts w:ascii="Times New Roman" w:cs="Times New Roman" w:eastAsiaTheme="minorEastAsia" w:hAnsi="Times New Roman"/>
                <w:sz w:val="24"/>
                <w:szCs w:val="24"/>
                <w:lang w:eastAsia="ru-RU"/>
              </w:rPr>
              <w:t>ности и полноты напра</w:t>
            </w:r>
            <w:r w:rsidR="00260A6D" w:rsidRPr="002A6ABF">
              <w:rPr>
                <w:rFonts w:ascii="Times New Roman" w:cs="Times New Roman" w:eastAsiaTheme="minorEastAsia" w:hAnsi="Times New Roman"/>
                <w:sz w:val="24"/>
                <w:szCs w:val="24"/>
                <w:lang w:eastAsia="ru-RU"/>
              </w:rPr>
              <w:t>в</w:t>
            </w:r>
            <w:r w:rsidR="00260A6D" w:rsidRPr="002A6ABF">
              <w:rPr>
                <w:rFonts w:ascii="Times New Roman" w:cs="Times New Roman" w:eastAsiaTheme="minorEastAsia" w:hAnsi="Times New Roman"/>
                <w:sz w:val="24"/>
                <w:szCs w:val="24"/>
                <w:lang w:eastAsia="ru-RU"/>
              </w:rPr>
              <w:t>ляемой в адрес исправ</w:t>
            </w:r>
            <w:r w:rsidR="00260A6D" w:rsidRPr="002A6ABF">
              <w:rPr>
                <w:rFonts w:ascii="Times New Roman" w:cs="Times New Roman" w:eastAsiaTheme="minorEastAsia" w:hAnsi="Times New Roman"/>
                <w:sz w:val="24"/>
                <w:szCs w:val="24"/>
                <w:lang w:eastAsia="ru-RU"/>
              </w:rPr>
              <w:t>и</w:t>
            </w:r>
            <w:r w:rsidR="00260A6D" w:rsidRPr="002A6ABF">
              <w:rPr>
                <w:rFonts w:ascii="Times New Roman" w:cs="Times New Roman" w:eastAsiaTheme="minorEastAsia" w:hAnsi="Times New Roman"/>
                <w:sz w:val="24"/>
                <w:szCs w:val="24"/>
                <w:lang w:eastAsia="ru-RU"/>
              </w:rPr>
              <w:t>тельных учреждений, и</w:t>
            </w:r>
            <w:r w:rsidR="00260A6D" w:rsidRPr="002A6ABF">
              <w:rPr>
                <w:rFonts w:ascii="Times New Roman" w:cs="Times New Roman" w:eastAsiaTheme="minorEastAsia" w:hAnsi="Times New Roman"/>
                <w:sz w:val="24"/>
                <w:szCs w:val="24"/>
                <w:lang w:eastAsia="ru-RU"/>
              </w:rPr>
              <w:t>с</w:t>
            </w:r>
            <w:r w:rsidR="00260A6D" w:rsidRPr="002A6ABF">
              <w:rPr>
                <w:rFonts w:ascii="Times New Roman" w:cs="Times New Roman" w:eastAsiaTheme="minorEastAsia" w:hAnsi="Times New Roman"/>
                <w:sz w:val="24"/>
                <w:szCs w:val="24"/>
                <w:lang w:eastAsia="ru-RU"/>
              </w:rPr>
              <w:t xml:space="preserve">полняющих наказание, </w:t>
            </w:r>
          </w:p>
          <w:p w:rsidP="002A6ABF" w:rsidR="00260A6D" w:rsidRDefault="00260A6D" w:rsidRPr="002A6ABF">
            <w:pPr>
              <w:keepNext/>
              <w:keepLines/>
              <w:outlineLvl w:val="1"/>
              <w:rPr>
                <w:rFonts w:ascii="Times New Roman" w:cs="Times New Roman" w:eastAsiaTheme="minorEastAsia" w:hAnsi="Times New Roman"/>
                <w:sz w:val="24"/>
                <w:szCs w:val="24"/>
                <w:lang w:eastAsia="ru-RU"/>
              </w:rPr>
            </w:pPr>
            <w:r w:rsidRPr="002A6ABF">
              <w:rPr>
                <w:rFonts w:ascii="Times New Roman" w:cs="Times New Roman" w:eastAsiaTheme="minorEastAsia" w:hAnsi="Times New Roman"/>
                <w:sz w:val="24"/>
                <w:szCs w:val="24"/>
                <w:lang w:eastAsia="ru-RU"/>
              </w:rPr>
              <w:t>по поступающим в адм</w:t>
            </w:r>
            <w:r w:rsidRPr="002A6ABF">
              <w:rPr>
                <w:rFonts w:ascii="Times New Roman" w:cs="Times New Roman" w:eastAsiaTheme="minorEastAsia" w:hAnsi="Times New Roman"/>
                <w:sz w:val="24"/>
                <w:szCs w:val="24"/>
                <w:lang w:eastAsia="ru-RU"/>
              </w:rPr>
              <w:t>и</w:t>
            </w:r>
            <w:r w:rsidRPr="002A6ABF">
              <w:rPr>
                <w:rFonts w:ascii="Times New Roman" w:cs="Times New Roman" w:eastAsiaTheme="minorEastAsia" w:hAnsi="Times New Roman"/>
                <w:sz w:val="24"/>
                <w:szCs w:val="24"/>
                <w:lang w:eastAsia="ru-RU"/>
              </w:rPr>
              <w:t>нистрацию города Кра</w:t>
            </w:r>
            <w:r w:rsidRPr="002A6ABF">
              <w:rPr>
                <w:rFonts w:ascii="Times New Roman" w:cs="Times New Roman" w:eastAsiaTheme="minorEastAsia" w:hAnsi="Times New Roman"/>
                <w:sz w:val="24"/>
                <w:szCs w:val="24"/>
                <w:lang w:eastAsia="ru-RU"/>
              </w:rPr>
              <w:t>с</w:t>
            </w:r>
            <w:r w:rsidRPr="002A6ABF">
              <w:rPr>
                <w:rFonts w:ascii="Times New Roman" w:cs="Times New Roman" w:eastAsiaTheme="minorEastAsia" w:hAnsi="Times New Roman"/>
                <w:sz w:val="24"/>
                <w:szCs w:val="24"/>
                <w:lang w:eastAsia="ru-RU"/>
              </w:rPr>
              <w:t xml:space="preserve">ноярска в порядке </w:t>
            </w:r>
            <w:hyperlink r:id="rId14">
              <w:r w:rsidRPr="002A6ABF">
                <w:rPr>
                  <w:rFonts w:ascii="Times New Roman" w:cs="Times New Roman" w:eastAsiaTheme="minorEastAsia" w:hAnsi="Times New Roman"/>
                  <w:sz w:val="24"/>
                  <w:szCs w:val="24"/>
                  <w:lang w:eastAsia="ru-RU"/>
                </w:rPr>
                <w:t>статьи 180</w:t>
              </w:r>
            </w:hyperlink>
            <w:r w:rsidRPr="002A6ABF">
              <w:rPr>
                <w:rFonts w:ascii="Times New Roman" w:cs="Times New Roman" w:eastAsiaTheme="minorEastAsia" w:hAnsi="Times New Roman"/>
                <w:sz w:val="24"/>
                <w:szCs w:val="24"/>
                <w:lang w:eastAsia="ru-RU"/>
              </w:rPr>
              <w:t xml:space="preserve"> Уголовно-исполнительного кодекса Российской Федерации уведомлениям о предст</w:t>
            </w:r>
            <w:r w:rsidRPr="002A6ABF">
              <w:rPr>
                <w:rFonts w:ascii="Times New Roman" w:cs="Times New Roman" w:eastAsiaTheme="minorEastAsia" w:hAnsi="Times New Roman"/>
                <w:sz w:val="24"/>
                <w:szCs w:val="24"/>
                <w:lang w:eastAsia="ru-RU"/>
              </w:rPr>
              <w:t>о</w:t>
            </w:r>
            <w:r w:rsidRPr="002A6ABF">
              <w:rPr>
                <w:rFonts w:ascii="Times New Roman" w:cs="Times New Roman" w:eastAsiaTheme="minorEastAsia" w:hAnsi="Times New Roman"/>
                <w:sz w:val="24"/>
                <w:szCs w:val="24"/>
                <w:lang w:eastAsia="ru-RU"/>
              </w:rPr>
              <w:t>ящем освобождении осужденных, избравших местом жительства город Красноярск</w:t>
            </w:r>
          </w:p>
        </w:tc>
      </w:tr>
      <w:tr w:rsidR="002A6ABF" w:rsidRPr="009D0542" w:rsidTr="00A27E24">
        <w:trPr>
          <w:trHeight w:val="57"/>
        </w:trPr>
        <w:tc>
          <w:tcPr>
            <w:tcW w:type="pct" w:w="292"/>
          </w:tcPr>
          <w:p w:rsidP="009D0542" w:rsidR="002A6ABF" w:rsidRDefault="002A6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1.16</w:t>
            </w:r>
          </w:p>
        </w:tc>
        <w:tc>
          <w:tcPr>
            <w:tcW w:type="pct" w:w="1263"/>
          </w:tcPr>
          <w:p w:rsidP="002A6ABF" w:rsidR="002A6ABF" w:rsidRDefault="002A6ABF"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Координация деятельности адм</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нистративных комиссий в городе Красноярске в целях обеспечения</w:t>
            </w:r>
          </w:p>
          <w:p w:rsidP="002A6ABF" w:rsidR="002A6ABF" w:rsidRDefault="002A6ABF">
            <w:pPr>
              <w:keepNext/>
              <w:keepLines/>
              <w:outlineLvl w:val="1"/>
              <w:rPr>
                <w:rFonts w:ascii="Times New Roman" w:cs="Times New Roman" w:hAnsi="Times New Roman"/>
                <w:sz w:val="24"/>
                <w:szCs w:val="24"/>
              </w:rPr>
            </w:pPr>
            <w:r w:rsidRPr="009D0542">
              <w:rPr>
                <w:rStyle w:val="ms-rtethemeforecolor-2-4"/>
                <w:rFonts w:ascii="Times New Roman" w:cs="Times New Roman" w:hAnsi="Times New Roman"/>
                <w:sz w:val="24"/>
                <w:szCs w:val="24"/>
              </w:rPr>
              <w:t>своевременного, всестороннего, полного и объективного выясн</w:t>
            </w:r>
            <w:r w:rsidRPr="009D0542">
              <w:rPr>
                <w:rStyle w:val="ms-rtethemeforecolor-2-4"/>
                <w:rFonts w:ascii="Times New Roman" w:cs="Times New Roman" w:hAnsi="Times New Roman"/>
                <w:sz w:val="24"/>
                <w:szCs w:val="24"/>
              </w:rPr>
              <w:t>е</w:t>
            </w:r>
            <w:r w:rsidRPr="009D0542">
              <w:rPr>
                <w:rStyle w:val="ms-rtethemeforecolor-2-4"/>
                <w:rFonts w:ascii="Times New Roman" w:cs="Times New Roman" w:hAnsi="Times New Roman"/>
                <w:sz w:val="24"/>
                <w:szCs w:val="24"/>
              </w:rPr>
              <w:t>ния обстоятельств выявленных  фактов административных прав</w:t>
            </w:r>
            <w:r w:rsidRPr="009D0542">
              <w:rPr>
                <w:rStyle w:val="ms-rtethemeforecolor-2-4"/>
                <w:rFonts w:ascii="Times New Roman" w:cs="Times New Roman" w:hAnsi="Times New Roman"/>
                <w:sz w:val="24"/>
                <w:szCs w:val="24"/>
              </w:rPr>
              <w:t>о</w:t>
            </w:r>
            <w:r w:rsidRPr="009D0542">
              <w:rPr>
                <w:rStyle w:val="ms-rtethemeforecolor-2-4"/>
                <w:rFonts w:ascii="Times New Roman" w:cs="Times New Roman" w:hAnsi="Times New Roman"/>
                <w:sz w:val="24"/>
                <w:szCs w:val="24"/>
              </w:rPr>
              <w:t xml:space="preserve">нарушений,  </w:t>
            </w:r>
            <w:r w:rsidRPr="009D0542">
              <w:rPr>
                <w:rFonts w:ascii="Times New Roman" w:cs="Times New Roman" w:hAnsi="Times New Roman"/>
                <w:sz w:val="24"/>
                <w:szCs w:val="24"/>
              </w:rPr>
              <w:t>установление причин</w:t>
            </w:r>
          </w:p>
          <w:p w:rsidP="002A6ABF" w:rsidR="002A6ABF" w:rsidRDefault="002A6ABF" w:rsidRPr="002A6ABF">
            <w:pPr>
              <w:keepNext/>
              <w:keepLines/>
              <w:outlineLvl w:val="1"/>
              <w:rPr>
                <w:rFonts w:ascii="Times New Roman" w:cs="Times New Roman" w:eastAsiaTheme="minorEastAsia" w:hAnsi="Times New Roman"/>
                <w:sz w:val="24"/>
                <w:szCs w:val="24"/>
                <w:lang w:eastAsia="ru-RU"/>
              </w:rPr>
            </w:pPr>
            <w:proofErr w:type="gramStart"/>
            <w:r w:rsidRPr="009D0542">
              <w:rPr>
                <w:rFonts w:ascii="Times New Roman" w:cs="Times New Roman" w:hAnsi="Times New Roman"/>
                <w:sz w:val="24"/>
                <w:szCs w:val="24"/>
              </w:rPr>
              <w:t>административного</w:t>
            </w:r>
            <w:proofErr w:type="gramEnd"/>
            <w:r w:rsidRPr="009D0542">
              <w:rPr>
                <w:rFonts w:ascii="Times New Roman" w:cs="Times New Roman" w:hAnsi="Times New Roman"/>
                <w:sz w:val="24"/>
                <w:szCs w:val="24"/>
              </w:rPr>
              <w:t xml:space="preserve"> правонаруш</w:t>
            </w:r>
            <w:r w:rsidRPr="009D0542">
              <w:rPr>
                <w:rFonts w:ascii="Times New Roman" w:cs="Times New Roman" w:hAnsi="Times New Roman"/>
                <w:sz w:val="24"/>
                <w:szCs w:val="24"/>
              </w:rPr>
              <w:t>е</w:t>
            </w:r>
            <w:r w:rsidRPr="009D0542">
              <w:rPr>
                <w:rFonts w:ascii="Times New Roman" w:cs="Times New Roman" w:hAnsi="Times New Roman"/>
                <w:sz w:val="24"/>
                <w:szCs w:val="24"/>
              </w:rPr>
              <w:t>ний и условий, способствовавших</w:t>
            </w:r>
            <w:r>
              <w:rPr>
                <w:rFonts w:ascii="Times New Roman" w:cs="Times New Roman" w:hAnsi="Times New Roman"/>
                <w:sz w:val="24"/>
                <w:szCs w:val="24"/>
              </w:rPr>
              <w:t xml:space="preserve"> </w:t>
            </w:r>
            <w:r w:rsidRPr="009D0542">
              <w:rPr>
                <w:rFonts w:ascii="Times New Roman" w:cs="Times New Roman" w:hAnsi="Times New Roman"/>
                <w:sz w:val="24"/>
                <w:szCs w:val="24"/>
              </w:rPr>
              <w:t xml:space="preserve">их совершению </w:t>
            </w:r>
            <w:r w:rsidRPr="009D0542">
              <w:rPr>
                <w:rFonts w:ascii="Times New Roman" w:cs="Times New Roman" w:eastAsiaTheme="minorEastAsia" w:hAnsi="Times New Roman"/>
                <w:sz w:val="24"/>
                <w:szCs w:val="24"/>
                <w:lang w:eastAsia="ru-RU"/>
              </w:rPr>
              <w:t xml:space="preserve"> </w:t>
            </w:r>
          </w:p>
        </w:tc>
        <w:tc>
          <w:tcPr>
            <w:tcW w:type="pct" w:w="655"/>
          </w:tcPr>
          <w:p w:rsidP="002A6ABF" w:rsidR="002A6ABF" w:rsidRDefault="002A6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p w:rsidP="002A6ABF" w:rsidR="002A6ABF" w:rsidRDefault="002A6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АР;</w:t>
            </w:r>
          </w:p>
          <w:p w:rsidP="002A6ABF" w:rsidR="002A6ABF" w:rsidRDefault="002A6ABF" w:rsidRPr="002A6ABF">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ДГл</w:t>
            </w:r>
            <w:proofErr w:type="spellEnd"/>
          </w:p>
        </w:tc>
        <w:tc>
          <w:tcPr>
            <w:tcW w:type="pct" w:w="426"/>
          </w:tcPr>
          <w:p w:rsidP="002A6ABF" w:rsidR="002A6ABF" w:rsidRDefault="002A6ABF" w:rsidRPr="002A6ABF">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A6ABF" w:rsidRDefault="002A6ABF" w:rsidRPr="002A6ABF">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A6ABF" w:rsidRDefault="002A6ABF" w:rsidRPr="002A6ABF">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A6ABF" w:rsidRDefault="002A6ABF" w:rsidRPr="002A6ABF">
            <w:pPr>
              <w:keepNext/>
              <w:keepLines/>
              <w:jc w:val="right"/>
              <w:outlineLvl w:val="1"/>
              <w:rPr>
                <w:rFonts w:ascii="Times New Roman" w:cs="Times New Roman" w:eastAsiaTheme="majorEastAsia" w:hAnsi="Times New Roman"/>
                <w:bCs/>
                <w:sz w:val="24"/>
                <w:szCs w:val="24"/>
              </w:rPr>
            </w:pPr>
          </w:p>
        </w:tc>
        <w:tc>
          <w:tcPr>
            <w:tcW w:type="pct" w:w="993"/>
          </w:tcPr>
          <w:p w:rsidP="002A6ABF" w:rsidR="002A6ABF" w:rsidRDefault="006E36E2" w:rsidRPr="002A6ABF">
            <w:pPr>
              <w:keepNext/>
              <w:keepLines/>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о</w:t>
            </w:r>
            <w:r w:rsidR="002A6ABF" w:rsidRPr="009D0542">
              <w:rPr>
                <w:rFonts w:ascii="Times New Roman" w:cs="Times New Roman" w:eastAsiaTheme="minorEastAsia" w:hAnsi="Times New Roman"/>
                <w:sz w:val="24"/>
                <w:szCs w:val="24"/>
                <w:lang w:eastAsia="ru-RU"/>
              </w:rPr>
              <w:t xml:space="preserve">беспечение </w:t>
            </w:r>
            <w:r w:rsidR="002A6ABF" w:rsidRPr="009D0542">
              <w:rPr>
                <w:rStyle w:val="ms-rtethemeforecolor-2-4"/>
                <w:rFonts w:ascii="Times New Roman" w:cs="Times New Roman" w:hAnsi="Times New Roman"/>
                <w:sz w:val="24"/>
                <w:szCs w:val="24"/>
              </w:rPr>
              <w:t>своевреме</w:t>
            </w:r>
            <w:r w:rsidR="002A6ABF" w:rsidRPr="009D0542">
              <w:rPr>
                <w:rStyle w:val="ms-rtethemeforecolor-2-4"/>
                <w:rFonts w:ascii="Times New Roman" w:cs="Times New Roman" w:hAnsi="Times New Roman"/>
                <w:sz w:val="24"/>
                <w:szCs w:val="24"/>
              </w:rPr>
              <w:t>н</w:t>
            </w:r>
            <w:r w:rsidR="002A6ABF" w:rsidRPr="009D0542">
              <w:rPr>
                <w:rStyle w:val="ms-rtethemeforecolor-2-4"/>
                <w:rFonts w:ascii="Times New Roman" w:cs="Times New Roman" w:hAnsi="Times New Roman"/>
                <w:sz w:val="24"/>
                <w:szCs w:val="24"/>
              </w:rPr>
              <w:t>ного, всестороннего, по</w:t>
            </w:r>
            <w:r w:rsidR="002A6ABF" w:rsidRPr="009D0542">
              <w:rPr>
                <w:rStyle w:val="ms-rtethemeforecolor-2-4"/>
                <w:rFonts w:ascii="Times New Roman" w:cs="Times New Roman" w:hAnsi="Times New Roman"/>
                <w:sz w:val="24"/>
                <w:szCs w:val="24"/>
              </w:rPr>
              <w:t>л</w:t>
            </w:r>
            <w:r w:rsidR="002A6ABF" w:rsidRPr="009D0542">
              <w:rPr>
                <w:rStyle w:val="ms-rtethemeforecolor-2-4"/>
                <w:rFonts w:ascii="Times New Roman" w:cs="Times New Roman" w:hAnsi="Times New Roman"/>
                <w:sz w:val="24"/>
                <w:szCs w:val="24"/>
              </w:rPr>
              <w:t>ного и объективного в</w:t>
            </w:r>
            <w:r w:rsidR="002A6ABF" w:rsidRPr="009D0542">
              <w:rPr>
                <w:rStyle w:val="ms-rtethemeforecolor-2-4"/>
                <w:rFonts w:ascii="Times New Roman" w:cs="Times New Roman" w:hAnsi="Times New Roman"/>
                <w:sz w:val="24"/>
                <w:szCs w:val="24"/>
              </w:rPr>
              <w:t>ы</w:t>
            </w:r>
            <w:r w:rsidR="002A6ABF" w:rsidRPr="009D0542">
              <w:rPr>
                <w:rStyle w:val="ms-rtethemeforecolor-2-4"/>
                <w:rFonts w:ascii="Times New Roman" w:cs="Times New Roman" w:hAnsi="Times New Roman"/>
                <w:sz w:val="24"/>
                <w:szCs w:val="24"/>
              </w:rPr>
              <w:t>яснения обстоятельств выявленных  фактов а</w:t>
            </w:r>
            <w:r w:rsidR="002A6ABF" w:rsidRPr="009D0542">
              <w:rPr>
                <w:rStyle w:val="ms-rtethemeforecolor-2-4"/>
                <w:rFonts w:ascii="Times New Roman" w:cs="Times New Roman" w:hAnsi="Times New Roman"/>
                <w:sz w:val="24"/>
                <w:szCs w:val="24"/>
              </w:rPr>
              <w:t>д</w:t>
            </w:r>
            <w:r w:rsidR="002A6ABF" w:rsidRPr="009D0542">
              <w:rPr>
                <w:rStyle w:val="ms-rtethemeforecolor-2-4"/>
                <w:rFonts w:ascii="Times New Roman" w:cs="Times New Roman" w:hAnsi="Times New Roman"/>
                <w:sz w:val="24"/>
                <w:szCs w:val="24"/>
              </w:rPr>
              <w:t>министративных правон</w:t>
            </w:r>
            <w:r w:rsidR="002A6ABF" w:rsidRPr="009D0542">
              <w:rPr>
                <w:rStyle w:val="ms-rtethemeforecolor-2-4"/>
                <w:rFonts w:ascii="Times New Roman" w:cs="Times New Roman" w:hAnsi="Times New Roman"/>
                <w:sz w:val="24"/>
                <w:szCs w:val="24"/>
              </w:rPr>
              <w:t>а</w:t>
            </w:r>
            <w:r w:rsidR="002A6ABF" w:rsidRPr="009D0542">
              <w:rPr>
                <w:rStyle w:val="ms-rtethemeforecolor-2-4"/>
                <w:rFonts w:ascii="Times New Roman" w:cs="Times New Roman" w:hAnsi="Times New Roman"/>
                <w:sz w:val="24"/>
                <w:szCs w:val="24"/>
              </w:rPr>
              <w:t xml:space="preserve">рушений     </w:t>
            </w:r>
          </w:p>
        </w:tc>
      </w:tr>
      <w:tr w:rsidR="00260A6D" w:rsidRPr="009D0542" w:rsidTr="00A27E24">
        <w:trPr>
          <w:trHeight w:val="57"/>
        </w:trPr>
        <w:tc>
          <w:tcPr>
            <w:tcW w:type="pct" w:w="292"/>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1.17</w:t>
            </w:r>
          </w:p>
        </w:tc>
        <w:tc>
          <w:tcPr>
            <w:tcW w:type="pct" w:w="1263"/>
          </w:tcPr>
          <w:p w:rsidP="002A6ABF" w:rsidR="006E36E2" w:rsidRDefault="00260A6D">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Проведение регулярных встреч </w:t>
            </w:r>
          </w:p>
          <w:p w:rsidP="002A6ABF" w:rsidR="00DE7ABF" w:rsidRDefault="00260A6D">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с руководителями красноярских национально-культурных автон</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lastRenderedPageBreak/>
              <w:t xml:space="preserve">мий с целью предотвращения межнационального напряжения </w:t>
            </w:r>
          </w:p>
          <w:p w:rsidP="002A6ABF" w:rsidR="00260A6D" w:rsidRDefault="00260A6D"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в городе Красноярске</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-/ДСР</w:t>
            </w:r>
          </w:p>
        </w:tc>
        <w:tc>
          <w:tcPr>
            <w:tcW w:type="pct" w:w="426"/>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993"/>
          </w:tcPr>
          <w:p w:rsidP="002A6ABF" w:rsidR="00260A6D" w:rsidRDefault="006E36E2" w:rsidRPr="009D0542">
            <w:pPr>
              <w:keepNext/>
              <w:keepLines/>
              <w:outlineLvl w:val="1"/>
              <w:rPr>
                <w:rFonts w:ascii="Times New Roman" w:cs="Times New Roman" w:eastAsiaTheme="minorEastAsia" w:hAnsi="Times New Roman"/>
                <w:sz w:val="24"/>
                <w:szCs w:val="24"/>
                <w:lang w:eastAsia="ru-RU"/>
              </w:rPr>
            </w:pPr>
            <w:r>
              <w:rPr>
                <w:rFonts w:ascii="Times New Roman" w:cs="Times New Roman" w:eastAsia="Calibri" w:hAnsi="Times New Roman"/>
                <w:sz w:val="24"/>
                <w:szCs w:val="24"/>
              </w:rPr>
              <w:t>р</w:t>
            </w:r>
            <w:r w:rsidR="00260A6D" w:rsidRPr="009D0542">
              <w:rPr>
                <w:rFonts w:ascii="Times New Roman" w:cs="Times New Roman" w:eastAsia="Calibri" w:hAnsi="Times New Roman"/>
                <w:sz w:val="24"/>
                <w:szCs w:val="24"/>
              </w:rPr>
              <w:t>егулярное проведение рабочих совещаний с уч</w:t>
            </w:r>
            <w:r w:rsidR="00260A6D" w:rsidRPr="009D0542">
              <w:rPr>
                <w:rFonts w:ascii="Times New Roman" w:cs="Times New Roman" w:eastAsia="Calibri" w:hAnsi="Times New Roman"/>
                <w:sz w:val="24"/>
                <w:szCs w:val="24"/>
              </w:rPr>
              <w:t>а</w:t>
            </w:r>
            <w:r w:rsidR="00260A6D" w:rsidRPr="009D0542">
              <w:rPr>
                <w:rFonts w:ascii="Times New Roman" w:cs="Times New Roman" w:eastAsia="Calibri" w:hAnsi="Times New Roman"/>
                <w:sz w:val="24"/>
                <w:szCs w:val="24"/>
              </w:rPr>
              <w:t>стием национально-</w:t>
            </w:r>
            <w:r w:rsidR="00260A6D" w:rsidRPr="009D0542">
              <w:rPr>
                <w:rFonts w:ascii="Times New Roman" w:cs="Times New Roman" w:eastAsia="Calibri" w:hAnsi="Times New Roman"/>
                <w:sz w:val="24"/>
                <w:szCs w:val="24"/>
              </w:rPr>
              <w:lastRenderedPageBreak/>
              <w:t>культурных автономий, заседаний Общественного совета по национальным вопросам при админ</w:t>
            </w:r>
            <w:r w:rsidR="00260A6D" w:rsidRPr="009D0542">
              <w:rPr>
                <w:rFonts w:ascii="Times New Roman" w:cs="Times New Roman" w:eastAsia="Calibri" w:hAnsi="Times New Roman"/>
                <w:sz w:val="24"/>
                <w:szCs w:val="24"/>
              </w:rPr>
              <w:t>и</w:t>
            </w:r>
            <w:r w:rsidR="00260A6D" w:rsidRPr="009D0542">
              <w:rPr>
                <w:rFonts w:ascii="Times New Roman" w:cs="Times New Roman" w:eastAsia="Calibri" w:hAnsi="Times New Roman"/>
                <w:sz w:val="24"/>
                <w:szCs w:val="24"/>
              </w:rPr>
              <w:t>страции города Красноя</w:t>
            </w:r>
            <w:r w:rsidR="00260A6D" w:rsidRPr="009D0542">
              <w:rPr>
                <w:rFonts w:ascii="Times New Roman" w:cs="Times New Roman" w:eastAsia="Calibri" w:hAnsi="Times New Roman"/>
                <w:sz w:val="24"/>
                <w:szCs w:val="24"/>
              </w:rPr>
              <w:t>р</w:t>
            </w:r>
            <w:r w:rsidR="00260A6D" w:rsidRPr="009D0542">
              <w:rPr>
                <w:rFonts w:ascii="Times New Roman" w:cs="Times New Roman" w:eastAsia="Calibri" w:hAnsi="Times New Roman"/>
                <w:sz w:val="24"/>
                <w:szCs w:val="24"/>
              </w:rPr>
              <w:t>ска в целях профилактики экстремистских проявл</w:t>
            </w:r>
            <w:r w:rsidR="00260A6D" w:rsidRPr="009D0542">
              <w:rPr>
                <w:rFonts w:ascii="Times New Roman" w:cs="Times New Roman" w:eastAsia="Calibri" w:hAnsi="Times New Roman"/>
                <w:sz w:val="24"/>
                <w:szCs w:val="24"/>
              </w:rPr>
              <w:t>е</w:t>
            </w:r>
            <w:r w:rsidR="00260A6D" w:rsidRPr="009D0542">
              <w:rPr>
                <w:rFonts w:ascii="Times New Roman" w:cs="Times New Roman" w:eastAsia="Calibri" w:hAnsi="Times New Roman"/>
                <w:sz w:val="24"/>
                <w:szCs w:val="24"/>
              </w:rPr>
              <w:t>ний, нарушений миграц</w:t>
            </w:r>
            <w:r w:rsidR="00260A6D" w:rsidRPr="009D0542">
              <w:rPr>
                <w:rFonts w:ascii="Times New Roman" w:cs="Times New Roman" w:eastAsia="Calibri" w:hAnsi="Times New Roman"/>
                <w:sz w:val="24"/>
                <w:szCs w:val="24"/>
              </w:rPr>
              <w:t>и</w:t>
            </w:r>
            <w:r w:rsidR="00260A6D" w:rsidRPr="009D0542">
              <w:rPr>
                <w:rFonts w:ascii="Times New Roman" w:cs="Times New Roman" w:eastAsia="Calibri" w:hAnsi="Times New Roman"/>
                <w:sz w:val="24"/>
                <w:szCs w:val="24"/>
              </w:rPr>
              <w:t xml:space="preserve">онного законодательства  </w:t>
            </w:r>
            <w:r w:rsidR="00260A6D" w:rsidRPr="009D0542">
              <w:rPr>
                <w:rFonts w:ascii="Times New Roman" w:cs="Times New Roman" w:eastAsiaTheme="minorEastAsia" w:hAnsi="Times New Roman"/>
                <w:sz w:val="24"/>
                <w:szCs w:val="24"/>
                <w:lang w:eastAsia="ru-RU"/>
              </w:rPr>
              <w:t xml:space="preserve">  </w:t>
            </w:r>
          </w:p>
        </w:tc>
      </w:tr>
      <w:tr w:rsidR="002A6ABF" w:rsidRPr="009D0542" w:rsidTr="00A27E24">
        <w:trPr>
          <w:trHeight w:val="57"/>
        </w:trPr>
        <w:tc>
          <w:tcPr>
            <w:tcW w:type="pct" w:w="292"/>
          </w:tcPr>
          <w:p w:rsidP="009D0542" w:rsidR="002A6ABF" w:rsidRDefault="002A6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1.18</w:t>
            </w:r>
          </w:p>
        </w:tc>
        <w:tc>
          <w:tcPr>
            <w:tcW w:type="pct" w:w="1263"/>
          </w:tcPr>
          <w:p w:rsidP="002A6ABF" w:rsidR="002A6ABF" w:rsidRDefault="002A6ABF"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Проведение заседаний районных координационных Советов по в</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просам миграционных процессов в целях снижения негативного воздействия миграционных пр</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цессов на социальную обстановку в городе Красноярске</w:t>
            </w:r>
          </w:p>
        </w:tc>
        <w:tc>
          <w:tcPr>
            <w:tcW w:type="pct" w:w="655"/>
          </w:tcPr>
          <w:p w:rsidP="009D0542" w:rsidR="002A6ABF" w:rsidRDefault="002A6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-/АР</w:t>
            </w:r>
          </w:p>
        </w:tc>
        <w:tc>
          <w:tcPr>
            <w:tcW w:type="pct" w:w="426"/>
          </w:tcPr>
          <w:p w:rsidP="002A6ABF" w:rsidR="002A6ABF" w:rsidRDefault="002A6ABF" w:rsidRPr="009D0542">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A6ABF" w:rsidRDefault="002A6ABF"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A6ABF" w:rsidRDefault="002A6ABF"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A6ABF" w:rsidRDefault="002A6ABF" w:rsidRPr="009D0542">
            <w:pPr>
              <w:keepNext/>
              <w:keepLines/>
              <w:jc w:val="right"/>
              <w:outlineLvl w:val="1"/>
              <w:rPr>
                <w:rFonts w:ascii="Times New Roman" w:cs="Times New Roman" w:eastAsiaTheme="majorEastAsia" w:hAnsi="Times New Roman"/>
                <w:bCs/>
                <w:sz w:val="24"/>
                <w:szCs w:val="24"/>
              </w:rPr>
            </w:pPr>
          </w:p>
        </w:tc>
        <w:tc>
          <w:tcPr>
            <w:tcW w:type="pct" w:w="993"/>
          </w:tcPr>
          <w:p w:rsidP="002A6ABF" w:rsidR="002A6ABF" w:rsidRDefault="006E36E2" w:rsidRPr="009D0542">
            <w:pPr>
              <w:keepNext/>
              <w:keepLines/>
              <w:outlineLvl w:val="1"/>
              <w:rPr>
                <w:rFonts w:ascii="Times New Roman" w:cs="Times New Roman" w:eastAsia="Calibri" w:hAnsi="Times New Roman"/>
                <w:sz w:val="24"/>
                <w:szCs w:val="24"/>
              </w:rPr>
            </w:pPr>
            <w:r>
              <w:rPr>
                <w:rFonts w:ascii="Times New Roman" w:cs="Times New Roman" w:eastAsia="Calibri" w:hAnsi="Times New Roman"/>
                <w:sz w:val="24"/>
                <w:szCs w:val="24"/>
              </w:rPr>
              <w:t>о</w:t>
            </w:r>
            <w:r w:rsidR="002A6ABF" w:rsidRPr="009D0542">
              <w:rPr>
                <w:rFonts w:ascii="Times New Roman" w:cs="Times New Roman" w:eastAsia="Calibri" w:hAnsi="Times New Roman"/>
                <w:sz w:val="24"/>
                <w:szCs w:val="24"/>
              </w:rPr>
              <w:t xml:space="preserve">беспечение стабильности </w:t>
            </w:r>
            <w:r w:rsidR="002A6ABF" w:rsidRPr="009D0542">
              <w:rPr>
                <w:rFonts w:ascii="Times New Roman" w:cs="Times New Roman" w:eastAsia="Times New Roman" w:hAnsi="Times New Roman"/>
                <w:sz w:val="24"/>
                <w:szCs w:val="24"/>
                <w:lang w:eastAsia="ru-RU"/>
              </w:rPr>
              <w:t>в сфере межнациональных и межконфессиональных отношений, профилактика  правонарушений, сове</w:t>
            </w:r>
            <w:r w:rsidR="002A6ABF" w:rsidRPr="009D0542">
              <w:rPr>
                <w:rFonts w:ascii="Times New Roman" w:cs="Times New Roman" w:eastAsia="Times New Roman" w:hAnsi="Times New Roman"/>
                <w:sz w:val="24"/>
                <w:szCs w:val="24"/>
                <w:lang w:eastAsia="ru-RU"/>
              </w:rPr>
              <w:t>р</w:t>
            </w:r>
            <w:r w:rsidR="002A6ABF" w:rsidRPr="009D0542">
              <w:rPr>
                <w:rFonts w:ascii="Times New Roman" w:cs="Times New Roman" w:eastAsia="Times New Roman" w:hAnsi="Times New Roman"/>
                <w:sz w:val="24"/>
                <w:szCs w:val="24"/>
                <w:lang w:eastAsia="ru-RU"/>
              </w:rPr>
              <w:t>ш</w:t>
            </w:r>
            <w:r w:rsidR="002A6ABF">
              <w:rPr>
                <w:rFonts w:ascii="Times New Roman" w:cs="Times New Roman" w:eastAsia="Times New Roman" w:hAnsi="Times New Roman"/>
                <w:sz w:val="24"/>
                <w:szCs w:val="24"/>
                <w:lang w:eastAsia="ru-RU"/>
              </w:rPr>
              <w:t>енных на межнаци</w:t>
            </w:r>
            <w:r w:rsidR="002A6ABF">
              <w:rPr>
                <w:rFonts w:ascii="Times New Roman" w:cs="Times New Roman" w:eastAsia="Times New Roman" w:hAnsi="Times New Roman"/>
                <w:sz w:val="24"/>
                <w:szCs w:val="24"/>
                <w:lang w:eastAsia="ru-RU"/>
              </w:rPr>
              <w:t>о</w:t>
            </w:r>
            <w:r w:rsidR="002A6ABF">
              <w:rPr>
                <w:rFonts w:ascii="Times New Roman" w:cs="Times New Roman" w:eastAsia="Times New Roman" w:hAnsi="Times New Roman"/>
                <w:sz w:val="24"/>
                <w:szCs w:val="24"/>
                <w:lang w:eastAsia="ru-RU"/>
              </w:rPr>
              <w:t>нальной почве</w:t>
            </w:r>
          </w:p>
        </w:tc>
      </w:tr>
      <w:tr w:rsidR="002A6ABF" w:rsidRPr="009D0542" w:rsidTr="00A27E24">
        <w:trPr>
          <w:trHeight w:val="57"/>
        </w:trPr>
        <w:tc>
          <w:tcPr>
            <w:tcW w:type="pct" w:w="292"/>
          </w:tcPr>
          <w:p w:rsidP="009D0542" w:rsidR="002A6ABF" w:rsidRDefault="002A6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1.19</w:t>
            </w:r>
          </w:p>
        </w:tc>
        <w:tc>
          <w:tcPr>
            <w:tcW w:type="pct" w:w="1263"/>
          </w:tcPr>
          <w:p w:rsidP="002A6ABF" w:rsidR="006E36E2" w:rsidRDefault="002A6ABF">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Реализация комплекса мер, направленных на </w:t>
            </w:r>
            <w:proofErr w:type="gramStart"/>
            <w:r w:rsidRPr="009D0542">
              <w:rPr>
                <w:rFonts w:ascii="Times New Roman" w:cs="Times New Roman" w:eastAsiaTheme="minorEastAsia" w:hAnsi="Times New Roman"/>
                <w:sz w:val="24"/>
                <w:szCs w:val="24"/>
                <w:lang w:eastAsia="ru-RU"/>
              </w:rPr>
              <w:t>социальную</w:t>
            </w:r>
            <w:proofErr w:type="gramEnd"/>
            <w:r w:rsidRPr="009D0542">
              <w:rPr>
                <w:rFonts w:ascii="Times New Roman" w:cs="Times New Roman" w:eastAsiaTheme="minorEastAsia" w:hAnsi="Times New Roman"/>
                <w:sz w:val="24"/>
                <w:szCs w:val="24"/>
                <w:lang w:eastAsia="ru-RU"/>
              </w:rPr>
              <w:t xml:space="preserve"> </w:t>
            </w:r>
          </w:p>
          <w:p w:rsidP="002A6ABF" w:rsidR="002A6ABF" w:rsidRDefault="002A6ABF"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 культурную адаптацию мигра</w:t>
            </w:r>
            <w:r w:rsidRPr="009D0542">
              <w:rPr>
                <w:rFonts w:ascii="Times New Roman" w:cs="Times New Roman" w:eastAsiaTheme="minorEastAsia" w:hAnsi="Times New Roman"/>
                <w:sz w:val="24"/>
                <w:szCs w:val="24"/>
                <w:lang w:eastAsia="ru-RU"/>
              </w:rPr>
              <w:t>н</w:t>
            </w:r>
            <w:r w:rsidRPr="009D0542">
              <w:rPr>
                <w:rFonts w:ascii="Times New Roman" w:cs="Times New Roman" w:eastAsiaTheme="minorEastAsia" w:hAnsi="Times New Roman"/>
                <w:sz w:val="24"/>
                <w:szCs w:val="24"/>
                <w:lang w:eastAsia="ru-RU"/>
              </w:rPr>
              <w:t>тов</w:t>
            </w:r>
          </w:p>
        </w:tc>
        <w:tc>
          <w:tcPr>
            <w:tcW w:type="pct" w:w="655"/>
          </w:tcPr>
          <w:p w:rsidP="002A6ABF" w:rsidR="002A6ABF" w:rsidRDefault="002A6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ГУК/</w:t>
            </w:r>
          </w:p>
          <w:p w:rsidP="002A6ABF" w:rsidR="002A6ABF" w:rsidRDefault="002A6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ГУК</w:t>
            </w:r>
          </w:p>
        </w:tc>
        <w:tc>
          <w:tcPr>
            <w:tcW w:type="pct" w:w="426"/>
          </w:tcPr>
          <w:p w:rsidP="002A6ABF" w:rsidR="002A6ABF" w:rsidRDefault="002A6ABF" w:rsidRPr="009D0542">
            <w:pPr>
              <w:widowControl w:val="false"/>
              <w:autoSpaceDE w:val="false"/>
              <w:autoSpaceDN w:val="false"/>
              <w:jc w:val="right"/>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556,91</w:t>
            </w:r>
          </w:p>
          <w:p w:rsidP="002A6ABF" w:rsidR="002A6ABF" w:rsidRDefault="002A6ABF" w:rsidRPr="009D0542">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A6ABF" w:rsidRDefault="002A6ABF"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556,91</w:t>
            </w:r>
          </w:p>
        </w:tc>
        <w:tc>
          <w:tcPr>
            <w:tcW w:type="pct" w:w="473"/>
          </w:tcPr>
          <w:p w:rsidP="002A6ABF" w:rsidR="002A6ABF" w:rsidRDefault="002A6ABF"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556,91</w:t>
            </w:r>
          </w:p>
        </w:tc>
        <w:tc>
          <w:tcPr>
            <w:tcW w:type="pct" w:w="473"/>
          </w:tcPr>
          <w:p w:rsidP="002A6ABF" w:rsidR="002A6ABF" w:rsidRDefault="002A6ABF"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1</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670,73</w:t>
            </w:r>
          </w:p>
        </w:tc>
        <w:tc>
          <w:tcPr>
            <w:tcW w:type="pct" w:w="993"/>
          </w:tcPr>
          <w:p w:rsidP="002A6ABF" w:rsidR="00DE7ABF" w:rsidRDefault="006E36E2">
            <w:pPr>
              <w:keepNext/>
              <w:keepLines/>
              <w:outlineLvl w:val="1"/>
              <w:rPr>
                <w:rFonts w:ascii="Times New Roman" w:cs="Times New Roman" w:hAnsi="Times New Roman"/>
                <w:sz w:val="24"/>
                <w:szCs w:val="24"/>
              </w:rPr>
            </w:pPr>
            <w:r>
              <w:rPr>
                <w:rFonts w:ascii="Times New Roman" w:cs="Times New Roman" w:hAnsi="Times New Roman"/>
                <w:sz w:val="24"/>
                <w:szCs w:val="24"/>
              </w:rPr>
              <w:t>з</w:t>
            </w:r>
            <w:r w:rsidR="002A6ABF" w:rsidRPr="009D0542">
              <w:rPr>
                <w:rFonts w:ascii="Times New Roman" w:cs="Times New Roman" w:hAnsi="Times New Roman"/>
                <w:sz w:val="24"/>
                <w:szCs w:val="24"/>
              </w:rPr>
              <w:t xml:space="preserve">накомство красноярцев </w:t>
            </w:r>
          </w:p>
          <w:p w:rsidP="002A6ABF" w:rsidR="00DE7ABF" w:rsidRDefault="002A6ABF">
            <w:pPr>
              <w:keepNext/>
              <w:keepLines/>
              <w:outlineLvl w:val="1"/>
              <w:rPr>
                <w:rFonts w:ascii="Times New Roman" w:cs="Times New Roman" w:hAnsi="Times New Roman"/>
                <w:sz w:val="24"/>
                <w:szCs w:val="24"/>
              </w:rPr>
            </w:pPr>
            <w:r w:rsidRPr="009D0542">
              <w:rPr>
                <w:rFonts w:ascii="Times New Roman" w:cs="Times New Roman" w:hAnsi="Times New Roman"/>
                <w:sz w:val="24"/>
                <w:szCs w:val="24"/>
              </w:rPr>
              <w:t>с культурными традици</w:t>
            </w:r>
            <w:r w:rsidRPr="009D0542">
              <w:rPr>
                <w:rFonts w:ascii="Times New Roman" w:cs="Times New Roman" w:hAnsi="Times New Roman"/>
                <w:sz w:val="24"/>
                <w:szCs w:val="24"/>
              </w:rPr>
              <w:t>я</w:t>
            </w:r>
            <w:r w:rsidRPr="009D0542">
              <w:rPr>
                <w:rFonts w:ascii="Times New Roman" w:cs="Times New Roman" w:hAnsi="Times New Roman"/>
                <w:sz w:val="24"/>
                <w:szCs w:val="24"/>
              </w:rPr>
              <w:t>ми народов ближнего з</w:t>
            </w:r>
            <w:r w:rsidRPr="009D0542">
              <w:rPr>
                <w:rFonts w:ascii="Times New Roman" w:cs="Times New Roman" w:hAnsi="Times New Roman"/>
                <w:sz w:val="24"/>
                <w:szCs w:val="24"/>
              </w:rPr>
              <w:t>а</w:t>
            </w:r>
            <w:r w:rsidRPr="009D0542">
              <w:rPr>
                <w:rFonts w:ascii="Times New Roman" w:cs="Times New Roman" w:hAnsi="Times New Roman"/>
                <w:sz w:val="24"/>
                <w:szCs w:val="24"/>
              </w:rPr>
              <w:t>рубежья, проживающих на территории города, и</w:t>
            </w:r>
            <w:r w:rsidRPr="009D0542">
              <w:rPr>
                <w:rFonts w:ascii="Times New Roman" w:cs="Times New Roman" w:hAnsi="Times New Roman"/>
                <w:sz w:val="24"/>
                <w:szCs w:val="24"/>
              </w:rPr>
              <w:t>н</w:t>
            </w:r>
            <w:r w:rsidRPr="009D0542">
              <w:rPr>
                <w:rFonts w:ascii="Times New Roman" w:cs="Times New Roman" w:hAnsi="Times New Roman"/>
                <w:sz w:val="24"/>
                <w:szCs w:val="24"/>
              </w:rPr>
              <w:t xml:space="preserve">теграция  представителей разных национальностей </w:t>
            </w:r>
          </w:p>
          <w:p w:rsidP="002A6ABF" w:rsidR="002A6ABF" w:rsidRDefault="002A6ABF" w:rsidRPr="009D0542">
            <w:pPr>
              <w:keepNext/>
              <w:keepLines/>
              <w:outlineLvl w:val="1"/>
              <w:rPr>
                <w:rFonts w:ascii="Times New Roman" w:cs="Times New Roman" w:eastAsia="Calibri" w:hAnsi="Times New Roman"/>
                <w:sz w:val="24"/>
                <w:szCs w:val="24"/>
              </w:rPr>
            </w:pPr>
            <w:r w:rsidRPr="009D0542">
              <w:rPr>
                <w:rFonts w:ascii="Times New Roman" w:cs="Times New Roman" w:hAnsi="Times New Roman"/>
                <w:sz w:val="24"/>
                <w:szCs w:val="24"/>
              </w:rPr>
              <w:t>в социокультурную среду города Красноярска как российского го</w:t>
            </w:r>
            <w:r>
              <w:rPr>
                <w:rFonts w:ascii="Times New Roman" w:cs="Times New Roman" w:hAnsi="Times New Roman"/>
                <w:sz w:val="24"/>
                <w:szCs w:val="24"/>
              </w:rPr>
              <w:t>рода</w:t>
            </w:r>
          </w:p>
        </w:tc>
      </w:tr>
      <w:tr w:rsidR="00DE7ABF" w:rsidRPr="009D0542" w:rsidTr="00A27E24">
        <w:trPr>
          <w:trHeight w:val="57"/>
        </w:trPr>
        <w:tc>
          <w:tcPr>
            <w:tcW w:type="pct" w:w="292"/>
          </w:tcPr>
          <w:p w:rsidP="009D0542"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1.20</w:t>
            </w:r>
          </w:p>
        </w:tc>
        <w:tc>
          <w:tcPr>
            <w:tcW w:type="pct" w:w="1263"/>
          </w:tcPr>
          <w:p w:rsidP="002A6ABF" w:rsidR="00DE7ABF" w:rsidRDefault="00DE7ABF"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Содействие гармонизации межн</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ционального и межконфесси</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нального согласия, профилактика межнациональных и межконфе</w:t>
            </w:r>
            <w:r w:rsidRPr="009D0542">
              <w:rPr>
                <w:rFonts w:ascii="Times New Roman" w:cs="Times New Roman" w:eastAsiaTheme="minorEastAsia" w:hAnsi="Times New Roman"/>
                <w:sz w:val="24"/>
                <w:szCs w:val="24"/>
                <w:lang w:eastAsia="ru-RU"/>
              </w:rPr>
              <w:t>с</w:t>
            </w:r>
            <w:r w:rsidRPr="009D0542">
              <w:rPr>
                <w:rFonts w:ascii="Times New Roman" w:cs="Times New Roman" w:eastAsiaTheme="minorEastAsia" w:hAnsi="Times New Roman"/>
                <w:sz w:val="24"/>
                <w:szCs w:val="24"/>
                <w:lang w:eastAsia="ru-RU"/>
              </w:rPr>
              <w:t>сиональных конфликтов</w:t>
            </w:r>
          </w:p>
        </w:tc>
        <w:tc>
          <w:tcPr>
            <w:tcW w:type="pct" w:w="655"/>
          </w:tcPr>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АГ, ГУО/</w:t>
            </w:r>
          </w:p>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gramStart"/>
            <w:r w:rsidRPr="009D0542">
              <w:rPr>
                <w:rFonts w:ascii="Times New Roman" w:cs="Times New Roman" w:eastAsiaTheme="minorEastAsia" w:hAnsi="Times New Roman"/>
                <w:sz w:val="24"/>
                <w:szCs w:val="24"/>
                <w:lang w:eastAsia="ru-RU"/>
              </w:rPr>
              <w:t>ДИП</w:t>
            </w:r>
            <w:proofErr w:type="gramEnd"/>
            <w:r w:rsidRPr="009D0542">
              <w:rPr>
                <w:rFonts w:ascii="Times New Roman" w:cs="Times New Roman" w:eastAsiaTheme="minorEastAsia" w:hAnsi="Times New Roman"/>
                <w:sz w:val="24"/>
                <w:szCs w:val="24"/>
                <w:lang w:eastAsia="ru-RU"/>
              </w:rPr>
              <w:t>;</w:t>
            </w:r>
          </w:p>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tc>
        <w:tc>
          <w:tcPr>
            <w:tcW w:type="pct" w:w="426"/>
          </w:tcPr>
          <w:p w:rsidP="002A6ABF" w:rsidR="00DE7ABF" w:rsidRDefault="00DE7ABF" w:rsidRPr="009D0542">
            <w:pPr>
              <w:widowControl w:val="false"/>
              <w:autoSpaceDE w:val="false"/>
              <w:autoSpaceDN w:val="false"/>
              <w:jc w:val="right"/>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020,00</w:t>
            </w:r>
          </w:p>
        </w:tc>
        <w:tc>
          <w:tcPr>
            <w:tcW w:type="pct" w:w="425"/>
          </w:tcPr>
          <w:p w:rsidP="002A6ABF" w:rsidR="00DE7ABF" w:rsidRDefault="00DE7ABF"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020,00</w:t>
            </w:r>
          </w:p>
        </w:tc>
        <w:tc>
          <w:tcPr>
            <w:tcW w:type="pct" w:w="473"/>
          </w:tcPr>
          <w:p w:rsidP="002A6ABF" w:rsidR="00DE7ABF" w:rsidRDefault="00DE7ABF"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020,00</w:t>
            </w:r>
          </w:p>
        </w:tc>
        <w:tc>
          <w:tcPr>
            <w:tcW w:type="pct" w:w="473"/>
          </w:tcPr>
          <w:p w:rsidP="002A6ABF" w:rsidR="00DE7ABF" w:rsidRDefault="00DE7ABF"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3</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060,00</w:t>
            </w:r>
          </w:p>
        </w:tc>
        <w:tc>
          <w:tcPr>
            <w:tcW w:type="pct" w:w="993"/>
          </w:tcPr>
          <w:p w:rsidP="002A6ABF" w:rsidR="00DE7ABF" w:rsidRDefault="006E36E2" w:rsidRPr="009D0542">
            <w:pPr>
              <w:keepNext/>
              <w:keepLines/>
              <w:outlineLvl w:val="1"/>
              <w:rPr>
                <w:rFonts w:ascii="Times New Roman" w:cs="Times New Roman" w:hAnsi="Times New Roman"/>
                <w:sz w:val="24"/>
                <w:szCs w:val="24"/>
              </w:rPr>
            </w:pPr>
            <w:r>
              <w:rPr>
                <w:rFonts w:ascii="Times New Roman" w:cs="Times New Roman" w:hAnsi="Times New Roman"/>
                <w:sz w:val="24"/>
                <w:szCs w:val="24"/>
              </w:rPr>
              <w:t>п</w:t>
            </w:r>
            <w:r w:rsidR="00DE7ABF" w:rsidRPr="009D0542">
              <w:rPr>
                <w:rFonts w:ascii="Times New Roman" w:cs="Times New Roman" w:hAnsi="Times New Roman"/>
                <w:sz w:val="24"/>
                <w:szCs w:val="24"/>
              </w:rPr>
              <w:t>редотвращение дестру</w:t>
            </w:r>
            <w:r w:rsidR="00DE7ABF" w:rsidRPr="009D0542">
              <w:rPr>
                <w:rFonts w:ascii="Times New Roman" w:cs="Times New Roman" w:hAnsi="Times New Roman"/>
                <w:sz w:val="24"/>
                <w:szCs w:val="24"/>
              </w:rPr>
              <w:t>к</w:t>
            </w:r>
            <w:r w:rsidR="00DE7ABF" w:rsidRPr="009D0542">
              <w:rPr>
                <w:rFonts w:ascii="Times New Roman" w:cs="Times New Roman" w:hAnsi="Times New Roman"/>
                <w:sz w:val="24"/>
                <w:szCs w:val="24"/>
              </w:rPr>
              <w:t>тивных проявлений нац</w:t>
            </w:r>
            <w:r w:rsidR="00DE7ABF" w:rsidRPr="009D0542">
              <w:rPr>
                <w:rFonts w:ascii="Times New Roman" w:cs="Times New Roman" w:hAnsi="Times New Roman"/>
                <w:sz w:val="24"/>
                <w:szCs w:val="24"/>
              </w:rPr>
              <w:t>и</w:t>
            </w:r>
            <w:r w:rsidR="00DE7ABF" w:rsidRPr="009D0542">
              <w:rPr>
                <w:rFonts w:ascii="Times New Roman" w:cs="Times New Roman" w:hAnsi="Times New Roman"/>
                <w:sz w:val="24"/>
                <w:szCs w:val="24"/>
              </w:rPr>
              <w:t>онального и религиозн</w:t>
            </w:r>
            <w:r>
              <w:rPr>
                <w:rFonts w:ascii="Times New Roman" w:cs="Times New Roman" w:hAnsi="Times New Roman"/>
                <w:sz w:val="24"/>
                <w:szCs w:val="24"/>
              </w:rPr>
              <w:t>ого характера в городской среде</w:t>
            </w:r>
          </w:p>
        </w:tc>
      </w:tr>
      <w:tr w:rsidR="00260A6D" w:rsidRPr="009D0542" w:rsidTr="00A27E24">
        <w:trPr>
          <w:trHeight w:val="57"/>
        </w:trPr>
        <w:tc>
          <w:tcPr>
            <w:tcW w:type="pct" w:w="292"/>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1263"/>
          </w:tcPr>
          <w:p w:rsidP="002A6ABF" w:rsidR="00260A6D" w:rsidRDefault="00260A6D"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p>
        </w:tc>
        <w:tc>
          <w:tcPr>
            <w:tcW w:type="pct" w:w="426"/>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25"/>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inorEastAsia" w:hAnsi="Times New Roman"/>
                <w:sz w:val="24"/>
                <w:szCs w:val="24"/>
                <w:lang w:eastAsia="ru-RU"/>
              </w:rPr>
            </w:pPr>
          </w:p>
        </w:tc>
        <w:tc>
          <w:tcPr>
            <w:tcW w:type="pct" w:w="473"/>
          </w:tcPr>
          <w:p w:rsidP="002A6ABF" w:rsidR="00260A6D" w:rsidRDefault="00260A6D" w:rsidRPr="009D0542">
            <w:pPr>
              <w:keepNext/>
              <w:keepLines/>
              <w:jc w:val="right"/>
              <w:outlineLvl w:val="1"/>
              <w:rPr>
                <w:rFonts w:ascii="Times New Roman" w:cs="Times New Roman" w:eastAsiaTheme="majorEastAsia" w:hAnsi="Times New Roman"/>
                <w:bCs/>
                <w:sz w:val="24"/>
                <w:szCs w:val="24"/>
              </w:rPr>
            </w:pPr>
          </w:p>
        </w:tc>
        <w:tc>
          <w:tcPr>
            <w:tcW w:type="pct" w:w="993"/>
          </w:tcPr>
          <w:p w:rsidP="002A6ABF" w:rsidR="00260A6D" w:rsidRDefault="00260A6D" w:rsidRPr="009D0542">
            <w:pPr>
              <w:autoSpaceDE w:val="false"/>
              <w:autoSpaceDN w:val="false"/>
              <w:adjustRightInd w:val="false"/>
              <w:rPr>
                <w:rFonts w:ascii="Times New Roman" w:cs="Times New Roman" w:hAnsi="Times New Roman"/>
                <w:sz w:val="24"/>
                <w:szCs w:val="24"/>
              </w:rPr>
            </w:pPr>
            <w:r w:rsidRPr="009D0542">
              <w:rPr>
                <w:rFonts w:ascii="Times New Roman" w:cs="Times New Roman" w:hAnsi="Times New Roman"/>
                <w:sz w:val="24"/>
                <w:szCs w:val="24"/>
              </w:rPr>
              <w:t>Подготовка и размещение в средствах массовой и</w:t>
            </w:r>
            <w:r w:rsidRPr="009D0542">
              <w:rPr>
                <w:rFonts w:ascii="Times New Roman" w:cs="Times New Roman" w:hAnsi="Times New Roman"/>
                <w:sz w:val="24"/>
                <w:szCs w:val="24"/>
              </w:rPr>
              <w:t>н</w:t>
            </w:r>
            <w:r w:rsidRPr="009D0542">
              <w:rPr>
                <w:rFonts w:ascii="Times New Roman" w:cs="Times New Roman" w:hAnsi="Times New Roman"/>
                <w:sz w:val="24"/>
                <w:szCs w:val="24"/>
              </w:rPr>
              <w:t>формации и информац</w:t>
            </w:r>
            <w:r w:rsidRPr="009D0542">
              <w:rPr>
                <w:rFonts w:ascii="Times New Roman" w:cs="Times New Roman" w:hAnsi="Times New Roman"/>
                <w:sz w:val="24"/>
                <w:szCs w:val="24"/>
              </w:rPr>
              <w:t>и</w:t>
            </w:r>
            <w:r w:rsidRPr="009D0542">
              <w:rPr>
                <w:rFonts w:ascii="Times New Roman" w:cs="Times New Roman" w:hAnsi="Times New Roman"/>
                <w:sz w:val="24"/>
                <w:szCs w:val="24"/>
              </w:rPr>
              <w:t>онно-</w:t>
            </w:r>
            <w:proofErr w:type="spellStart"/>
            <w:r w:rsidRPr="009D0542">
              <w:rPr>
                <w:rFonts w:ascii="Times New Roman" w:cs="Times New Roman" w:hAnsi="Times New Roman"/>
                <w:sz w:val="24"/>
                <w:szCs w:val="24"/>
              </w:rPr>
              <w:t>телекоммуникаци</w:t>
            </w:r>
            <w:proofErr w:type="spellEnd"/>
            <w:r w:rsidR="006E36E2">
              <w:rPr>
                <w:rFonts w:ascii="Times New Roman" w:cs="Times New Roman" w:hAnsi="Times New Roman"/>
                <w:sz w:val="24"/>
                <w:szCs w:val="24"/>
              </w:rPr>
              <w:t>-</w:t>
            </w:r>
            <w:proofErr w:type="spellStart"/>
            <w:r w:rsidRPr="009D0542">
              <w:rPr>
                <w:rFonts w:ascii="Times New Roman" w:cs="Times New Roman" w:hAnsi="Times New Roman"/>
                <w:sz w:val="24"/>
                <w:szCs w:val="24"/>
              </w:rPr>
              <w:t>онной</w:t>
            </w:r>
            <w:proofErr w:type="spellEnd"/>
            <w:r w:rsidRPr="009D0542">
              <w:rPr>
                <w:rFonts w:ascii="Times New Roman" w:cs="Times New Roman" w:hAnsi="Times New Roman"/>
                <w:sz w:val="24"/>
                <w:szCs w:val="24"/>
              </w:rPr>
              <w:t xml:space="preserve"> сети Интернет м</w:t>
            </w:r>
            <w:r w:rsidRPr="009D0542">
              <w:rPr>
                <w:rFonts w:ascii="Times New Roman" w:cs="Times New Roman" w:hAnsi="Times New Roman"/>
                <w:sz w:val="24"/>
                <w:szCs w:val="24"/>
              </w:rPr>
              <w:t>а</w:t>
            </w:r>
            <w:r w:rsidRPr="009D0542">
              <w:rPr>
                <w:rFonts w:ascii="Times New Roman" w:cs="Times New Roman" w:hAnsi="Times New Roman"/>
                <w:sz w:val="24"/>
                <w:szCs w:val="24"/>
              </w:rPr>
              <w:t>териалов, освещающих деятельность, направле</w:t>
            </w:r>
            <w:r w:rsidRPr="009D0542">
              <w:rPr>
                <w:rFonts w:ascii="Times New Roman" w:cs="Times New Roman" w:hAnsi="Times New Roman"/>
                <w:sz w:val="24"/>
                <w:szCs w:val="24"/>
              </w:rPr>
              <w:t>н</w:t>
            </w:r>
            <w:r w:rsidRPr="009D0542">
              <w:rPr>
                <w:rFonts w:ascii="Times New Roman" w:cs="Times New Roman" w:hAnsi="Times New Roman"/>
                <w:sz w:val="24"/>
                <w:szCs w:val="24"/>
              </w:rPr>
              <w:t>ную на укрепление ме</w:t>
            </w:r>
            <w:r w:rsidRPr="009D0542">
              <w:rPr>
                <w:rFonts w:ascii="Times New Roman" w:cs="Times New Roman" w:hAnsi="Times New Roman"/>
                <w:sz w:val="24"/>
                <w:szCs w:val="24"/>
              </w:rPr>
              <w:t>ж</w:t>
            </w:r>
            <w:r w:rsidRPr="009D0542">
              <w:rPr>
                <w:rFonts w:ascii="Times New Roman" w:cs="Times New Roman" w:hAnsi="Times New Roman"/>
                <w:sz w:val="24"/>
                <w:szCs w:val="24"/>
              </w:rPr>
              <w:t>национального и межко</w:t>
            </w:r>
            <w:r w:rsidRPr="009D0542">
              <w:rPr>
                <w:rFonts w:ascii="Times New Roman" w:cs="Times New Roman" w:hAnsi="Times New Roman"/>
                <w:sz w:val="24"/>
                <w:szCs w:val="24"/>
              </w:rPr>
              <w:t>н</w:t>
            </w:r>
            <w:r w:rsidRPr="009D0542">
              <w:rPr>
                <w:rFonts w:ascii="Times New Roman" w:cs="Times New Roman" w:hAnsi="Times New Roman"/>
                <w:sz w:val="24"/>
                <w:szCs w:val="24"/>
              </w:rPr>
              <w:t>фессионального согласия, профилактику межнаци</w:t>
            </w:r>
            <w:r w:rsidRPr="009D0542">
              <w:rPr>
                <w:rFonts w:ascii="Times New Roman" w:cs="Times New Roman" w:hAnsi="Times New Roman"/>
                <w:sz w:val="24"/>
                <w:szCs w:val="24"/>
              </w:rPr>
              <w:t>о</w:t>
            </w:r>
            <w:r w:rsidRPr="009D0542">
              <w:rPr>
                <w:rFonts w:ascii="Times New Roman" w:cs="Times New Roman" w:hAnsi="Times New Roman"/>
                <w:sz w:val="24"/>
                <w:szCs w:val="24"/>
              </w:rPr>
              <w:t>нальных и межконфесс</w:t>
            </w:r>
            <w:r w:rsidRPr="009D0542">
              <w:rPr>
                <w:rFonts w:ascii="Times New Roman" w:cs="Times New Roman" w:hAnsi="Times New Roman"/>
                <w:sz w:val="24"/>
                <w:szCs w:val="24"/>
              </w:rPr>
              <w:t>и</w:t>
            </w:r>
            <w:r w:rsidRPr="009D0542">
              <w:rPr>
                <w:rFonts w:ascii="Times New Roman" w:cs="Times New Roman" w:hAnsi="Times New Roman"/>
                <w:sz w:val="24"/>
                <w:szCs w:val="24"/>
              </w:rPr>
              <w:t>ональных конфликтов.</w:t>
            </w:r>
          </w:p>
          <w:p w:rsidP="002A6ABF" w:rsidR="002A6ABF" w:rsidRDefault="00260A6D">
            <w:pPr>
              <w:keepNext/>
              <w:keepLines/>
              <w:outlineLvl w:val="1"/>
              <w:rPr>
                <w:rFonts w:ascii="Times New Roman" w:cs="Times New Roman" w:hAnsi="Times New Roman"/>
                <w:sz w:val="24"/>
                <w:szCs w:val="24"/>
              </w:rPr>
            </w:pPr>
            <w:r w:rsidRPr="009D0542">
              <w:rPr>
                <w:rFonts w:ascii="Times New Roman" w:cs="Times New Roman" w:hAnsi="Times New Roman"/>
                <w:sz w:val="24"/>
                <w:szCs w:val="24"/>
              </w:rPr>
              <w:t>Ежегодное проведение социологического иссл</w:t>
            </w:r>
            <w:r w:rsidRPr="009D0542">
              <w:rPr>
                <w:rFonts w:ascii="Times New Roman" w:cs="Times New Roman" w:hAnsi="Times New Roman"/>
                <w:sz w:val="24"/>
                <w:szCs w:val="24"/>
              </w:rPr>
              <w:t>е</w:t>
            </w:r>
            <w:r w:rsidRPr="009D0542">
              <w:rPr>
                <w:rFonts w:ascii="Times New Roman" w:cs="Times New Roman" w:hAnsi="Times New Roman"/>
                <w:sz w:val="24"/>
                <w:szCs w:val="24"/>
              </w:rPr>
              <w:t>дования, изучающего с</w:t>
            </w:r>
            <w:r w:rsidRPr="009D0542">
              <w:rPr>
                <w:rFonts w:ascii="Times New Roman" w:cs="Times New Roman" w:hAnsi="Times New Roman"/>
                <w:sz w:val="24"/>
                <w:szCs w:val="24"/>
              </w:rPr>
              <w:t>о</w:t>
            </w:r>
            <w:r w:rsidRPr="009D0542">
              <w:rPr>
                <w:rFonts w:ascii="Times New Roman" w:cs="Times New Roman" w:hAnsi="Times New Roman"/>
                <w:sz w:val="24"/>
                <w:szCs w:val="24"/>
              </w:rPr>
              <w:t>стояние межнационал</w:t>
            </w:r>
            <w:r w:rsidRPr="009D0542">
              <w:rPr>
                <w:rFonts w:ascii="Times New Roman" w:cs="Times New Roman" w:hAnsi="Times New Roman"/>
                <w:sz w:val="24"/>
                <w:szCs w:val="24"/>
              </w:rPr>
              <w:t>ь</w:t>
            </w:r>
            <w:r w:rsidRPr="009D0542">
              <w:rPr>
                <w:rFonts w:ascii="Times New Roman" w:cs="Times New Roman" w:hAnsi="Times New Roman"/>
                <w:sz w:val="24"/>
                <w:szCs w:val="24"/>
              </w:rPr>
              <w:t>ных и межконфесси</w:t>
            </w:r>
            <w:r w:rsidRPr="009D0542">
              <w:rPr>
                <w:rFonts w:ascii="Times New Roman" w:cs="Times New Roman" w:hAnsi="Times New Roman"/>
                <w:sz w:val="24"/>
                <w:szCs w:val="24"/>
              </w:rPr>
              <w:t>о</w:t>
            </w:r>
            <w:r w:rsidRPr="009D0542">
              <w:rPr>
                <w:rFonts w:ascii="Times New Roman" w:cs="Times New Roman" w:hAnsi="Times New Roman"/>
                <w:sz w:val="24"/>
                <w:szCs w:val="24"/>
              </w:rPr>
              <w:t xml:space="preserve">нальных отношений </w:t>
            </w:r>
          </w:p>
          <w:p w:rsidP="002A6ABF" w:rsidR="00260A6D" w:rsidRDefault="00DE7ABF" w:rsidRPr="009D0542">
            <w:pPr>
              <w:keepNext/>
              <w:keepLines/>
              <w:outlineLvl w:val="1"/>
              <w:rPr>
                <w:rFonts w:ascii="Times New Roman" w:cs="Times New Roman" w:eastAsiaTheme="minorEastAsia" w:hAnsi="Times New Roman"/>
                <w:sz w:val="24"/>
                <w:szCs w:val="24"/>
                <w:lang w:eastAsia="ru-RU"/>
              </w:rPr>
            </w:pPr>
            <w:r>
              <w:rPr>
                <w:rFonts w:ascii="Times New Roman" w:cs="Times New Roman" w:hAnsi="Times New Roman"/>
                <w:sz w:val="24"/>
                <w:szCs w:val="24"/>
              </w:rPr>
              <w:t>в городе</w:t>
            </w:r>
          </w:p>
        </w:tc>
      </w:tr>
      <w:tr w:rsidR="00260A6D" w:rsidRPr="009D0542" w:rsidTr="00DE7ABF">
        <w:trPr>
          <w:trHeight w:val="57"/>
        </w:trPr>
        <w:tc>
          <w:tcPr>
            <w:tcW w:type="pct" w:w="5000"/>
            <w:gridSpan w:val="8"/>
          </w:tcPr>
          <w:p w:rsidP="002A6ABF" w:rsidR="00260A6D" w:rsidRDefault="00260A6D" w:rsidRPr="009D0542">
            <w:pPr>
              <w:autoSpaceDE w:val="false"/>
              <w:autoSpaceDN w:val="false"/>
              <w:adjustRightInd w:val="false"/>
              <w:rPr>
                <w:rFonts w:ascii="Times New Roman" w:cs="Times New Roman" w:hAnsi="Times New Roman"/>
                <w:sz w:val="24"/>
                <w:szCs w:val="24"/>
              </w:rPr>
            </w:pPr>
            <w:r w:rsidRPr="009D0542">
              <w:rPr>
                <w:rFonts w:ascii="Times New Roman" w:cs="Times New Roman" w:eastAsiaTheme="minorEastAsia" w:hAnsi="Times New Roman"/>
                <w:sz w:val="24"/>
                <w:szCs w:val="24"/>
                <w:lang w:eastAsia="ru-RU"/>
              </w:rPr>
              <w:t>Задача 2. Профилактика террористическ</w:t>
            </w:r>
            <w:r w:rsidR="002A6ABF">
              <w:rPr>
                <w:rFonts w:ascii="Times New Roman" w:cs="Times New Roman" w:eastAsiaTheme="minorEastAsia" w:hAnsi="Times New Roman"/>
                <w:sz w:val="24"/>
                <w:szCs w:val="24"/>
                <w:lang w:eastAsia="ru-RU"/>
              </w:rPr>
              <w:t>их и экстремистских проявлений</w:t>
            </w:r>
          </w:p>
        </w:tc>
      </w:tr>
      <w:tr w:rsidR="002A6ABF" w:rsidRPr="009D0542" w:rsidTr="00BD1BA5">
        <w:trPr>
          <w:trHeight w:val="57"/>
        </w:trPr>
        <w:tc>
          <w:tcPr>
            <w:tcW w:type="pct" w:w="292"/>
          </w:tcPr>
          <w:p w:rsidP="00DE7ABF" w:rsidR="002A6ABF" w:rsidRDefault="00DE7ABF" w:rsidRPr="009D0542">
            <w:pPr>
              <w:autoSpaceDE w:val="false"/>
              <w:autoSpaceDN w:val="false"/>
              <w:adjustRightInd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2.1</w:t>
            </w:r>
          </w:p>
        </w:tc>
        <w:tc>
          <w:tcPr>
            <w:tcW w:type="pct" w:w="1263"/>
          </w:tcPr>
          <w:p w:rsidP="002A6ABF" w:rsidR="002A6ABF" w:rsidRDefault="002A6ABF" w:rsidRPr="009D0542">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Рассмотрение вопросов против</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действия терроризму на заседан</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ях антитеррористической коми</w:t>
            </w:r>
            <w:r w:rsidRPr="009D0542">
              <w:rPr>
                <w:rFonts w:ascii="Times New Roman" w:cs="Times New Roman" w:eastAsiaTheme="minorEastAsia" w:hAnsi="Times New Roman"/>
                <w:sz w:val="24"/>
                <w:szCs w:val="24"/>
                <w:lang w:eastAsia="ru-RU"/>
              </w:rPr>
              <w:t>с</w:t>
            </w:r>
            <w:r w:rsidRPr="009D0542">
              <w:rPr>
                <w:rFonts w:ascii="Times New Roman" w:cs="Times New Roman" w:eastAsiaTheme="minorEastAsia" w:hAnsi="Times New Roman"/>
                <w:sz w:val="24"/>
                <w:szCs w:val="24"/>
                <w:lang w:eastAsia="ru-RU"/>
              </w:rPr>
              <w:t>сии муниципального образования город Красноярск</w:t>
            </w:r>
          </w:p>
        </w:tc>
        <w:tc>
          <w:tcPr>
            <w:tcW w:type="pct" w:w="655"/>
          </w:tcPr>
          <w:p w:rsidP="00DE7ABF" w:rsidR="002A6ABF" w:rsidRDefault="00DE7ABF" w:rsidRPr="009D0542">
            <w:pPr>
              <w:autoSpaceDE w:val="false"/>
              <w:autoSpaceDN w:val="false"/>
              <w:adjustRightInd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tc>
        <w:tc>
          <w:tcPr>
            <w:tcW w:type="pct" w:w="426"/>
          </w:tcPr>
          <w:p w:rsidP="002A6ABF" w:rsidR="002A6ABF" w:rsidRDefault="002A6ABF" w:rsidRPr="009D0542">
            <w:pPr>
              <w:autoSpaceDE w:val="false"/>
              <w:autoSpaceDN w:val="false"/>
              <w:adjustRightInd w:val="false"/>
              <w:rPr>
                <w:rFonts w:ascii="Times New Roman" w:cs="Times New Roman" w:eastAsiaTheme="minorEastAsia" w:hAnsi="Times New Roman"/>
                <w:sz w:val="24"/>
                <w:szCs w:val="24"/>
                <w:lang w:eastAsia="ru-RU"/>
              </w:rPr>
            </w:pPr>
          </w:p>
        </w:tc>
        <w:tc>
          <w:tcPr>
            <w:tcW w:type="pct" w:w="425"/>
          </w:tcPr>
          <w:p w:rsidP="002A6ABF" w:rsidR="002A6ABF" w:rsidRDefault="002A6ABF" w:rsidRPr="009D0542">
            <w:pPr>
              <w:autoSpaceDE w:val="false"/>
              <w:autoSpaceDN w:val="false"/>
              <w:adjustRightInd w:val="false"/>
              <w:rPr>
                <w:rFonts w:ascii="Times New Roman" w:cs="Times New Roman" w:eastAsiaTheme="minorEastAsia" w:hAnsi="Times New Roman"/>
                <w:sz w:val="24"/>
                <w:szCs w:val="24"/>
                <w:lang w:eastAsia="ru-RU"/>
              </w:rPr>
            </w:pPr>
          </w:p>
        </w:tc>
        <w:tc>
          <w:tcPr>
            <w:tcW w:type="pct" w:w="473"/>
          </w:tcPr>
          <w:p w:rsidP="002A6ABF" w:rsidR="002A6ABF" w:rsidRDefault="002A6ABF" w:rsidRPr="009D0542">
            <w:pPr>
              <w:autoSpaceDE w:val="false"/>
              <w:autoSpaceDN w:val="false"/>
              <w:adjustRightInd w:val="false"/>
              <w:rPr>
                <w:rFonts w:ascii="Times New Roman" w:cs="Times New Roman" w:eastAsiaTheme="minorEastAsia" w:hAnsi="Times New Roman"/>
                <w:sz w:val="24"/>
                <w:szCs w:val="24"/>
                <w:lang w:eastAsia="ru-RU"/>
              </w:rPr>
            </w:pPr>
          </w:p>
        </w:tc>
        <w:tc>
          <w:tcPr>
            <w:tcW w:type="pct" w:w="473"/>
          </w:tcPr>
          <w:p w:rsidP="002A6ABF" w:rsidR="002A6ABF" w:rsidRDefault="002A6ABF" w:rsidRPr="009D0542">
            <w:pPr>
              <w:autoSpaceDE w:val="false"/>
              <w:autoSpaceDN w:val="false"/>
              <w:adjustRightInd w:val="false"/>
              <w:rPr>
                <w:rFonts w:ascii="Times New Roman" w:cs="Times New Roman" w:eastAsiaTheme="minorEastAsia" w:hAnsi="Times New Roman"/>
                <w:sz w:val="24"/>
                <w:szCs w:val="24"/>
                <w:lang w:eastAsia="ru-RU"/>
              </w:rPr>
            </w:pPr>
          </w:p>
        </w:tc>
        <w:tc>
          <w:tcPr>
            <w:tcW w:type="pct" w:w="993"/>
          </w:tcPr>
          <w:p w:rsidP="002A6ABF" w:rsidR="002A6ABF" w:rsidRDefault="006E36E2">
            <w:pPr>
              <w:widowControl w:val="false"/>
              <w:autoSpaceDE w:val="false"/>
              <w:autoSpaceDN w:val="false"/>
              <w:rPr>
                <w:rFonts w:ascii="Times New Roman" w:cs="Times New Roman" w:hAnsi="Times New Roman"/>
                <w:sz w:val="24"/>
                <w:szCs w:val="24"/>
              </w:rPr>
            </w:pPr>
            <w:r>
              <w:rPr>
                <w:rFonts w:ascii="Times New Roman" w:cs="Times New Roman" w:hAnsi="Times New Roman"/>
                <w:sz w:val="24"/>
                <w:szCs w:val="24"/>
              </w:rPr>
              <w:t>в</w:t>
            </w:r>
            <w:r w:rsidR="002A6ABF" w:rsidRPr="009D0542">
              <w:rPr>
                <w:rFonts w:ascii="Times New Roman" w:cs="Times New Roman" w:hAnsi="Times New Roman"/>
                <w:sz w:val="24"/>
                <w:szCs w:val="24"/>
              </w:rPr>
              <w:t>ыработка рекомендаций субъектам антитеррор</w:t>
            </w:r>
            <w:r w:rsidR="002A6ABF" w:rsidRPr="009D0542">
              <w:rPr>
                <w:rFonts w:ascii="Times New Roman" w:cs="Times New Roman" w:hAnsi="Times New Roman"/>
                <w:sz w:val="24"/>
                <w:szCs w:val="24"/>
              </w:rPr>
              <w:t>и</w:t>
            </w:r>
            <w:r w:rsidR="002A6ABF" w:rsidRPr="009D0542">
              <w:rPr>
                <w:rFonts w:ascii="Times New Roman" w:cs="Times New Roman" w:hAnsi="Times New Roman"/>
                <w:sz w:val="24"/>
                <w:szCs w:val="24"/>
              </w:rPr>
              <w:t>стической деятельности, повышение эффективн</w:t>
            </w:r>
            <w:r w:rsidR="002A6ABF" w:rsidRPr="009D0542">
              <w:rPr>
                <w:rFonts w:ascii="Times New Roman" w:cs="Times New Roman" w:hAnsi="Times New Roman"/>
                <w:sz w:val="24"/>
                <w:szCs w:val="24"/>
              </w:rPr>
              <w:t>о</w:t>
            </w:r>
            <w:r w:rsidR="002A6ABF" w:rsidRPr="009D0542">
              <w:rPr>
                <w:rFonts w:ascii="Times New Roman" w:cs="Times New Roman" w:hAnsi="Times New Roman"/>
                <w:sz w:val="24"/>
                <w:szCs w:val="24"/>
              </w:rPr>
              <w:t>сти реализуемых мер пр</w:t>
            </w:r>
            <w:r w:rsidR="002A6ABF" w:rsidRPr="009D0542">
              <w:rPr>
                <w:rFonts w:ascii="Times New Roman" w:cs="Times New Roman" w:hAnsi="Times New Roman"/>
                <w:sz w:val="24"/>
                <w:szCs w:val="24"/>
              </w:rPr>
              <w:t>о</w:t>
            </w:r>
            <w:r w:rsidR="002A6ABF" w:rsidRPr="009D0542">
              <w:rPr>
                <w:rFonts w:ascii="Times New Roman" w:cs="Times New Roman" w:hAnsi="Times New Roman"/>
                <w:sz w:val="24"/>
                <w:szCs w:val="24"/>
              </w:rPr>
              <w:t>тиводействия терроризму</w:t>
            </w:r>
          </w:p>
          <w:p w:rsidP="002A6ABF" w:rsidR="006E36E2" w:rsidRDefault="006E36E2" w:rsidRPr="009D0542">
            <w:pPr>
              <w:widowControl w:val="false"/>
              <w:autoSpaceDE w:val="false"/>
              <w:autoSpaceDN w:val="false"/>
              <w:rPr>
                <w:rFonts w:ascii="Times New Roman" w:cs="Times New Roman" w:eastAsiaTheme="minorEastAsia" w:hAnsi="Times New Roman"/>
                <w:sz w:val="24"/>
                <w:szCs w:val="24"/>
                <w:lang w:eastAsia="ru-RU"/>
              </w:rPr>
            </w:pPr>
          </w:p>
        </w:tc>
      </w:tr>
      <w:tr w:rsidR="00260A6D" w:rsidRPr="009D0542" w:rsidTr="00BD1BA5">
        <w:trPr>
          <w:trHeight w:val="57"/>
        </w:trPr>
        <w:tc>
          <w:tcPr>
            <w:tcW w:type="pct" w:w="292"/>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2.2</w:t>
            </w:r>
          </w:p>
        </w:tc>
        <w:tc>
          <w:tcPr>
            <w:tcW w:type="pct" w:w="1263"/>
          </w:tcPr>
          <w:p w:rsidP="002A6ABF" w:rsidR="006E36E2" w:rsidRDefault="00260A6D">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Обеспечение соблюдения порядка проведения публичных меропри</w:t>
            </w:r>
            <w:r w:rsidRPr="009D0542">
              <w:rPr>
                <w:rFonts w:ascii="Times New Roman" w:cs="Times New Roman" w:eastAsiaTheme="minorEastAsia" w:hAnsi="Times New Roman"/>
                <w:sz w:val="24"/>
                <w:szCs w:val="24"/>
                <w:lang w:eastAsia="ru-RU"/>
              </w:rPr>
              <w:t>я</w:t>
            </w:r>
            <w:r w:rsidRPr="009D0542">
              <w:rPr>
                <w:rFonts w:ascii="Times New Roman" w:cs="Times New Roman" w:eastAsiaTheme="minorEastAsia" w:hAnsi="Times New Roman"/>
                <w:sz w:val="24"/>
                <w:szCs w:val="24"/>
                <w:lang w:eastAsia="ru-RU"/>
              </w:rPr>
              <w:t>тий на территории города Красн</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ярска, мониторинга развития во</w:t>
            </w:r>
            <w:r w:rsidRPr="009D0542">
              <w:rPr>
                <w:rFonts w:ascii="Times New Roman" w:cs="Times New Roman" w:eastAsiaTheme="minorEastAsia" w:hAnsi="Times New Roman"/>
                <w:sz w:val="24"/>
                <w:szCs w:val="24"/>
                <w:lang w:eastAsia="ru-RU"/>
              </w:rPr>
              <w:t>з</w:t>
            </w:r>
            <w:r w:rsidRPr="009D0542">
              <w:rPr>
                <w:rFonts w:ascii="Times New Roman" w:cs="Times New Roman" w:eastAsiaTheme="minorEastAsia" w:hAnsi="Times New Roman"/>
                <w:sz w:val="24"/>
                <w:szCs w:val="24"/>
                <w:lang w:eastAsia="ru-RU"/>
              </w:rPr>
              <w:lastRenderedPageBreak/>
              <w:t xml:space="preserve">можных конфликтных ситуаций </w:t>
            </w:r>
          </w:p>
          <w:p w:rsidP="002A6ABF" w:rsidR="00260A6D" w:rsidRDefault="00260A6D"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в социально-экономической сфере города, принятие мер к своевр</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менному информированию орг</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нов исполнительной власти о в</w:t>
            </w:r>
            <w:r w:rsidRPr="009D0542">
              <w:rPr>
                <w:rFonts w:ascii="Times New Roman" w:cs="Times New Roman" w:eastAsiaTheme="minorEastAsia" w:hAnsi="Times New Roman"/>
                <w:sz w:val="24"/>
                <w:szCs w:val="24"/>
                <w:lang w:eastAsia="ru-RU"/>
              </w:rPr>
              <w:t>ы</w:t>
            </w:r>
            <w:r w:rsidRPr="009D0542">
              <w:rPr>
                <w:rFonts w:ascii="Times New Roman" w:cs="Times New Roman" w:eastAsiaTheme="minorEastAsia" w:hAnsi="Times New Roman"/>
                <w:sz w:val="24"/>
                <w:szCs w:val="24"/>
                <w:lang w:eastAsia="ru-RU"/>
              </w:rPr>
              <w:t>явленных угрозах дестабилизации общественно-политической о</w:t>
            </w:r>
            <w:r w:rsidRPr="009D0542">
              <w:rPr>
                <w:rFonts w:ascii="Times New Roman" w:cs="Times New Roman" w:eastAsiaTheme="minorEastAsia" w:hAnsi="Times New Roman"/>
                <w:sz w:val="24"/>
                <w:szCs w:val="24"/>
                <w:lang w:eastAsia="ru-RU"/>
              </w:rPr>
              <w:t>б</w:t>
            </w:r>
            <w:r w:rsidRPr="009D0542">
              <w:rPr>
                <w:rFonts w:ascii="Times New Roman" w:cs="Times New Roman" w:eastAsiaTheme="minorEastAsia" w:hAnsi="Times New Roman"/>
                <w:sz w:val="24"/>
                <w:szCs w:val="24"/>
                <w:lang w:eastAsia="ru-RU"/>
              </w:rPr>
              <w:t>становки</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-/ДОБ,</w:t>
            </w:r>
          </w:p>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ДЭПиИР</w:t>
            </w:r>
            <w:proofErr w:type="spellEnd"/>
          </w:p>
        </w:tc>
        <w:tc>
          <w:tcPr>
            <w:tcW w:type="pct" w:w="426"/>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260A6D" w:rsidRDefault="00260A6D"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DE7ABF" w:rsidRDefault="006E36E2">
            <w:pPr>
              <w:widowControl w:val="false"/>
              <w:autoSpaceDE w:val="false"/>
              <w:autoSpaceDN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р</w:t>
            </w:r>
            <w:r w:rsidR="00260A6D" w:rsidRPr="009D0542">
              <w:rPr>
                <w:rFonts w:ascii="Times New Roman" w:cs="Times New Roman" w:eastAsiaTheme="minorEastAsia" w:hAnsi="Times New Roman"/>
                <w:sz w:val="24"/>
                <w:szCs w:val="24"/>
                <w:lang w:eastAsia="ru-RU"/>
              </w:rPr>
              <w:t>ассмотрение уведомл</w:t>
            </w:r>
            <w:r w:rsidR="00260A6D" w:rsidRPr="009D0542">
              <w:rPr>
                <w:rFonts w:ascii="Times New Roman" w:cs="Times New Roman" w:eastAsiaTheme="minorEastAsia" w:hAnsi="Times New Roman"/>
                <w:sz w:val="24"/>
                <w:szCs w:val="24"/>
                <w:lang w:eastAsia="ru-RU"/>
              </w:rPr>
              <w:t>е</w:t>
            </w:r>
            <w:r w:rsidR="00260A6D" w:rsidRPr="009D0542">
              <w:rPr>
                <w:rFonts w:ascii="Times New Roman" w:cs="Times New Roman" w:eastAsiaTheme="minorEastAsia" w:hAnsi="Times New Roman"/>
                <w:sz w:val="24"/>
                <w:szCs w:val="24"/>
                <w:lang w:eastAsia="ru-RU"/>
              </w:rPr>
              <w:t>ний в порядке, пред</w:t>
            </w:r>
            <w:r w:rsidR="00260A6D" w:rsidRPr="009D0542">
              <w:rPr>
                <w:rFonts w:ascii="Times New Roman" w:cs="Times New Roman" w:eastAsiaTheme="minorEastAsia" w:hAnsi="Times New Roman"/>
                <w:sz w:val="24"/>
                <w:szCs w:val="24"/>
                <w:lang w:eastAsia="ru-RU"/>
              </w:rPr>
              <w:t>у</w:t>
            </w:r>
            <w:r w:rsidR="00260A6D" w:rsidRPr="009D0542">
              <w:rPr>
                <w:rFonts w:ascii="Times New Roman" w:cs="Times New Roman" w:eastAsiaTheme="minorEastAsia" w:hAnsi="Times New Roman"/>
                <w:sz w:val="24"/>
                <w:szCs w:val="24"/>
                <w:lang w:eastAsia="ru-RU"/>
              </w:rPr>
              <w:t xml:space="preserve">смотренном Федеральным законом от 19.06.2004 </w:t>
            </w:r>
          </w:p>
          <w:p w:rsidP="006E36E2" w:rsidR="00260A6D" w:rsidRDefault="006E36E2">
            <w:pPr>
              <w:widowControl w:val="false"/>
              <w:autoSpaceDE w:val="false"/>
              <w:autoSpaceDN w:val="false"/>
              <w:rPr>
                <w:rFonts w:ascii="Times New Roman" w:cs="Times New Roman" w:eastAsiaTheme="minorEastAsia" w:hAnsi="Times New Roman"/>
                <w:sz w:val="16"/>
                <w:szCs w:val="16"/>
                <w:lang w:eastAsia="ru-RU"/>
              </w:rPr>
            </w:pPr>
            <w:r>
              <w:rPr>
                <w:rFonts w:ascii="Times New Roman" w:cs="Times New Roman" w:eastAsiaTheme="minorEastAsia" w:hAnsi="Times New Roman"/>
                <w:sz w:val="24"/>
                <w:szCs w:val="24"/>
                <w:lang w:eastAsia="ru-RU"/>
              </w:rPr>
              <w:lastRenderedPageBreak/>
              <w:t>№ 54-ФЗ  «</w:t>
            </w:r>
            <w:r w:rsidR="00260A6D" w:rsidRPr="009D0542">
              <w:rPr>
                <w:rFonts w:ascii="Times New Roman" w:cs="Times New Roman" w:eastAsiaTheme="minorEastAsia" w:hAnsi="Times New Roman"/>
                <w:sz w:val="24"/>
                <w:szCs w:val="24"/>
                <w:lang w:eastAsia="ru-RU"/>
              </w:rPr>
              <w:t>О собраниях, митингах, демонстрациях, шествиях и пикетиров</w:t>
            </w:r>
            <w:r w:rsidR="00260A6D" w:rsidRPr="009D0542">
              <w:rPr>
                <w:rFonts w:ascii="Times New Roman" w:cs="Times New Roman" w:eastAsiaTheme="minorEastAsia" w:hAnsi="Times New Roman"/>
                <w:sz w:val="24"/>
                <w:szCs w:val="24"/>
                <w:lang w:eastAsia="ru-RU"/>
              </w:rPr>
              <w:t>а</w:t>
            </w:r>
            <w:r w:rsidR="00260A6D" w:rsidRPr="009D0542">
              <w:rPr>
                <w:rFonts w:ascii="Times New Roman" w:cs="Times New Roman" w:eastAsiaTheme="minorEastAsia" w:hAnsi="Times New Roman"/>
                <w:sz w:val="24"/>
                <w:szCs w:val="24"/>
                <w:lang w:eastAsia="ru-RU"/>
              </w:rPr>
              <w:t>ниях</w:t>
            </w:r>
            <w:r>
              <w:rPr>
                <w:rFonts w:ascii="Times New Roman" w:cs="Times New Roman" w:eastAsiaTheme="minorEastAsia" w:hAnsi="Times New Roman"/>
                <w:sz w:val="24"/>
                <w:szCs w:val="24"/>
                <w:lang w:eastAsia="ru-RU"/>
              </w:rPr>
              <w:t>»</w:t>
            </w:r>
            <w:r w:rsidR="00260A6D" w:rsidRPr="009D0542">
              <w:rPr>
                <w:rFonts w:ascii="Times New Roman" w:cs="Times New Roman" w:eastAsiaTheme="minorEastAsia" w:hAnsi="Times New Roman"/>
                <w:sz w:val="24"/>
                <w:szCs w:val="24"/>
                <w:lang w:eastAsia="ru-RU"/>
              </w:rPr>
              <w:t>, проведение мон</w:t>
            </w:r>
            <w:r w:rsidR="00260A6D" w:rsidRPr="009D0542">
              <w:rPr>
                <w:rFonts w:ascii="Times New Roman" w:cs="Times New Roman" w:eastAsiaTheme="minorEastAsia" w:hAnsi="Times New Roman"/>
                <w:sz w:val="24"/>
                <w:szCs w:val="24"/>
                <w:lang w:eastAsia="ru-RU"/>
              </w:rPr>
              <w:t>и</w:t>
            </w:r>
            <w:r w:rsidR="00260A6D" w:rsidRPr="009D0542">
              <w:rPr>
                <w:rFonts w:ascii="Times New Roman" w:cs="Times New Roman" w:eastAsiaTheme="minorEastAsia" w:hAnsi="Times New Roman"/>
                <w:sz w:val="24"/>
                <w:szCs w:val="24"/>
                <w:lang w:eastAsia="ru-RU"/>
              </w:rPr>
              <w:t>торинга в целях обеспеч</w:t>
            </w:r>
            <w:r w:rsidR="00260A6D" w:rsidRPr="009D0542">
              <w:rPr>
                <w:rFonts w:ascii="Times New Roman" w:cs="Times New Roman" w:eastAsiaTheme="minorEastAsia" w:hAnsi="Times New Roman"/>
                <w:sz w:val="24"/>
                <w:szCs w:val="24"/>
                <w:lang w:eastAsia="ru-RU"/>
              </w:rPr>
              <w:t>е</w:t>
            </w:r>
            <w:r w:rsidR="00260A6D" w:rsidRPr="009D0542">
              <w:rPr>
                <w:rFonts w:ascii="Times New Roman" w:cs="Times New Roman" w:eastAsiaTheme="minorEastAsia" w:hAnsi="Times New Roman"/>
                <w:sz w:val="24"/>
                <w:szCs w:val="24"/>
                <w:lang w:eastAsia="ru-RU"/>
              </w:rPr>
              <w:t>ния общественно-политической стабильн</w:t>
            </w:r>
            <w:r w:rsidR="00260A6D" w:rsidRPr="009D0542">
              <w:rPr>
                <w:rFonts w:ascii="Times New Roman" w:cs="Times New Roman" w:eastAsiaTheme="minorEastAsia" w:hAnsi="Times New Roman"/>
                <w:sz w:val="24"/>
                <w:szCs w:val="24"/>
                <w:lang w:eastAsia="ru-RU"/>
              </w:rPr>
              <w:t>о</w:t>
            </w:r>
            <w:r w:rsidR="00260A6D" w:rsidRPr="009D0542">
              <w:rPr>
                <w:rFonts w:ascii="Times New Roman" w:cs="Times New Roman" w:eastAsiaTheme="minorEastAsia" w:hAnsi="Times New Roman"/>
                <w:sz w:val="24"/>
                <w:szCs w:val="24"/>
                <w:lang w:eastAsia="ru-RU"/>
              </w:rPr>
              <w:t>сти в городе</w:t>
            </w:r>
          </w:p>
          <w:p w:rsidP="006E36E2" w:rsidR="006E36E2" w:rsidRDefault="006E36E2" w:rsidRPr="006E36E2">
            <w:pPr>
              <w:widowControl w:val="false"/>
              <w:autoSpaceDE w:val="false"/>
              <w:autoSpaceDN w:val="false"/>
              <w:rPr>
                <w:rFonts w:ascii="Times New Roman" w:cs="Times New Roman" w:hAnsi="Times New Roman"/>
                <w:sz w:val="16"/>
                <w:szCs w:val="16"/>
              </w:rPr>
            </w:pPr>
          </w:p>
        </w:tc>
      </w:tr>
      <w:tr w:rsidR="00DE7ABF" w:rsidRPr="009D0542" w:rsidTr="00BD1BA5">
        <w:trPr>
          <w:trHeight w:val="57"/>
        </w:trPr>
        <w:tc>
          <w:tcPr>
            <w:tcW w:type="pct" w:w="292"/>
          </w:tcPr>
          <w:p w:rsidP="009D0542"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2.3</w:t>
            </w:r>
          </w:p>
        </w:tc>
        <w:tc>
          <w:tcPr>
            <w:tcW w:type="pct" w:w="1263"/>
          </w:tcPr>
          <w:p w:rsidP="002A6ABF" w:rsidR="00DE7ABF" w:rsidRDefault="00DE7ABF"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Обеспечение совместно с орган</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ми внутренних дел общественного порядка и безопасности граждан, в том числе путем привлечения частных охранных организаций, физического блокирования под</w:t>
            </w:r>
            <w:r w:rsidRPr="009D0542">
              <w:rPr>
                <w:rFonts w:ascii="Times New Roman" w:cs="Times New Roman" w:eastAsiaTheme="minorEastAsia" w:hAnsi="Times New Roman"/>
                <w:sz w:val="24"/>
                <w:szCs w:val="24"/>
                <w:lang w:eastAsia="ru-RU"/>
              </w:rPr>
              <w:t>ъ</w:t>
            </w:r>
            <w:r w:rsidRPr="009D0542">
              <w:rPr>
                <w:rFonts w:ascii="Times New Roman" w:cs="Times New Roman" w:eastAsiaTheme="minorEastAsia" w:hAnsi="Times New Roman"/>
                <w:sz w:val="24"/>
                <w:szCs w:val="24"/>
                <w:lang w:eastAsia="ru-RU"/>
              </w:rPr>
              <w:t>ездных путей (блоки, больш</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грузный автотранспорт) при пр</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 xml:space="preserve">ведении публичных и </w:t>
            </w:r>
            <w:r w:rsidR="006E36E2">
              <w:rPr>
                <w:rFonts w:ascii="Times New Roman" w:cs="Times New Roman" w:eastAsiaTheme="minorEastAsia" w:hAnsi="Times New Roman"/>
                <w:sz w:val="24"/>
                <w:szCs w:val="24"/>
                <w:lang w:eastAsia="ru-RU"/>
              </w:rPr>
              <w:t>массовых мероприятий в городе</w:t>
            </w:r>
          </w:p>
        </w:tc>
        <w:tc>
          <w:tcPr>
            <w:tcW w:type="pct" w:w="655"/>
          </w:tcPr>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ГУК;</w:t>
            </w:r>
          </w:p>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ГУФКСиТ</w:t>
            </w:r>
            <w:proofErr w:type="spellEnd"/>
            <w:r w:rsidRPr="009D0542">
              <w:rPr>
                <w:rFonts w:ascii="Times New Roman" w:cs="Times New Roman" w:eastAsiaTheme="minorEastAsia" w:hAnsi="Times New Roman"/>
                <w:sz w:val="24"/>
                <w:szCs w:val="24"/>
                <w:lang w:eastAsia="ru-RU"/>
              </w:rPr>
              <w:t>;</w:t>
            </w:r>
          </w:p>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ДГХиТ</w:t>
            </w:r>
            <w:proofErr w:type="spellEnd"/>
          </w:p>
          <w:p w:rsidP="009D0542"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p>
        </w:tc>
        <w:tc>
          <w:tcPr>
            <w:tcW w:type="pct" w:w="426"/>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DE7ABF" w:rsidRDefault="00DE7ABF"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DE7ABF" w:rsidRDefault="006E36E2">
            <w:pPr>
              <w:widowControl w:val="false"/>
              <w:autoSpaceDE w:val="false"/>
              <w:autoSpaceDN w:val="false"/>
              <w:rPr>
                <w:rFonts w:ascii="Times New Roman" w:cs="Times New Roman" w:eastAsia="Times New Roman" w:hAnsi="Times New Roman"/>
                <w:sz w:val="16"/>
                <w:szCs w:val="16"/>
                <w:lang w:eastAsia="ru-RU"/>
              </w:rPr>
            </w:pPr>
            <w:r>
              <w:rPr>
                <w:rFonts w:ascii="Times New Roman" w:cs="Times New Roman" w:eastAsia="Times New Roman" w:hAnsi="Times New Roman"/>
                <w:sz w:val="24"/>
                <w:szCs w:val="24"/>
                <w:lang w:eastAsia="ru-RU"/>
              </w:rPr>
              <w:t>в</w:t>
            </w:r>
            <w:r w:rsidR="00DE7ABF" w:rsidRPr="009D0542">
              <w:rPr>
                <w:rFonts w:ascii="Times New Roman" w:cs="Times New Roman" w:eastAsia="Times New Roman" w:hAnsi="Times New Roman"/>
                <w:sz w:val="24"/>
                <w:szCs w:val="24"/>
                <w:lang w:eastAsia="ru-RU"/>
              </w:rPr>
              <w:t>ыработка мер по обесп</w:t>
            </w:r>
            <w:r w:rsidR="00DE7ABF" w:rsidRPr="009D0542">
              <w:rPr>
                <w:rFonts w:ascii="Times New Roman" w:cs="Times New Roman" w:eastAsia="Times New Roman" w:hAnsi="Times New Roman"/>
                <w:sz w:val="24"/>
                <w:szCs w:val="24"/>
                <w:lang w:eastAsia="ru-RU"/>
              </w:rPr>
              <w:t>е</w:t>
            </w:r>
            <w:r w:rsidR="00DE7ABF" w:rsidRPr="009D0542">
              <w:rPr>
                <w:rFonts w:ascii="Times New Roman" w:cs="Times New Roman" w:eastAsia="Times New Roman" w:hAnsi="Times New Roman"/>
                <w:sz w:val="24"/>
                <w:szCs w:val="24"/>
                <w:lang w:eastAsia="ru-RU"/>
              </w:rPr>
              <w:t>чению общественного п</w:t>
            </w:r>
            <w:r w:rsidR="00DE7ABF" w:rsidRPr="009D0542">
              <w:rPr>
                <w:rFonts w:ascii="Times New Roman" w:cs="Times New Roman" w:eastAsia="Times New Roman" w:hAnsi="Times New Roman"/>
                <w:sz w:val="24"/>
                <w:szCs w:val="24"/>
                <w:lang w:eastAsia="ru-RU"/>
              </w:rPr>
              <w:t>о</w:t>
            </w:r>
            <w:r w:rsidR="00DE7ABF" w:rsidRPr="009D0542">
              <w:rPr>
                <w:rFonts w:ascii="Times New Roman" w:cs="Times New Roman" w:eastAsia="Times New Roman" w:hAnsi="Times New Roman"/>
                <w:sz w:val="24"/>
                <w:szCs w:val="24"/>
                <w:lang w:eastAsia="ru-RU"/>
              </w:rPr>
              <w:t xml:space="preserve">рядка и безопасности граждан при проведении на территории города </w:t>
            </w:r>
            <w:r w:rsidR="00DE7ABF" w:rsidRPr="009D0542">
              <w:rPr>
                <w:rFonts w:ascii="Times New Roman" w:cs="Times New Roman" w:eastAsiaTheme="minorEastAsia" w:hAnsi="Times New Roman"/>
                <w:sz w:val="24"/>
                <w:szCs w:val="24"/>
                <w:lang w:eastAsia="ru-RU"/>
              </w:rPr>
              <w:t>публичных и массовых мероприятий</w:t>
            </w:r>
            <w:r w:rsidR="00DE7ABF" w:rsidRPr="009D0542">
              <w:rPr>
                <w:rFonts w:ascii="Times New Roman" w:cs="Times New Roman" w:eastAsia="Times New Roman" w:hAnsi="Times New Roman"/>
                <w:sz w:val="24"/>
                <w:szCs w:val="24"/>
                <w:lang w:eastAsia="ru-RU"/>
              </w:rPr>
              <w:t xml:space="preserve"> путем пр</w:t>
            </w:r>
            <w:r w:rsidR="00DE7ABF" w:rsidRPr="009D0542">
              <w:rPr>
                <w:rFonts w:ascii="Times New Roman" w:cs="Times New Roman" w:eastAsia="Times New Roman" w:hAnsi="Times New Roman"/>
                <w:sz w:val="24"/>
                <w:szCs w:val="24"/>
                <w:lang w:eastAsia="ru-RU"/>
              </w:rPr>
              <w:t>и</w:t>
            </w:r>
            <w:r w:rsidR="00DE7ABF" w:rsidRPr="009D0542">
              <w:rPr>
                <w:rFonts w:ascii="Times New Roman" w:cs="Times New Roman" w:eastAsia="Times New Roman" w:hAnsi="Times New Roman"/>
                <w:sz w:val="24"/>
                <w:szCs w:val="24"/>
                <w:lang w:eastAsia="ru-RU"/>
              </w:rPr>
              <w:t>влечения организаторами частных охранных орг</w:t>
            </w:r>
            <w:r w:rsidR="00DE7ABF" w:rsidRPr="009D0542">
              <w:rPr>
                <w:rFonts w:ascii="Times New Roman" w:cs="Times New Roman" w:eastAsia="Times New Roman" w:hAnsi="Times New Roman"/>
                <w:sz w:val="24"/>
                <w:szCs w:val="24"/>
                <w:lang w:eastAsia="ru-RU"/>
              </w:rPr>
              <w:t>а</w:t>
            </w:r>
            <w:r w:rsidR="00DE7ABF" w:rsidRPr="009D0542">
              <w:rPr>
                <w:rFonts w:ascii="Times New Roman" w:cs="Times New Roman" w:eastAsia="Times New Roman" w:hAnsi="Times New Roman"/>
                <w:sz w:val="24"/>
                <w:szCs w:val="24"/>
                <w:lang w:eastAsia="ru-RU"/>
              </w:rPr>
              <w:t>низаций, физического блокирования подъездных путей (блоки, больш</w:t>
            </w:r>
            <w:r w:rsidR="00DE7ABF" w:rsidRPr="009D0542">
              <w:rPr>
                <w:rFonts w:ascii="Times New Roman" w:cs="Times New Roman" w:eastAsia="Times New Roman" w:hAnsi="Times New Roman"/>
                <w:sz w:val="24"/>
                <w:szCs w:val="24"/>
                <w:lang w:eastAsia="ru-RU"/>
              </w:rPr>
              <w:t>е</w:t>
            </w:r>
            <w:r w:rsidR="00DE7ABF" w:rsidRPr="009D0542">
              <w:rPr>
                <w:rFonts w:ascii="Times New Roman" w:cs="Times New Roman" w:eastAsia="Times New Roman" w:hAnsi="Times New Roman"/>
                <w:sz w:val="24"/>
                <w:szCs w:val="24"/>
                <w:lang w:eastAsia="ru-RU"/>
              </w:rPr>
              <w:t>грузный автотранспорт)</w:t>
            </w:r>
          </w:p>
          <w:p w:rsidP="002A6ABF" w:rsidR="006E36E2" w:rsidRDefault="006E36E2" w:rsidRPr="006E36E2">
            <w:pPr>
              <w:widowControl w:val="false"/>
              <w:autoSpaceDE w:val="false"/>
              <w:autoSpaceDN w:val="false"/>
              <w:rPr>
                <w:rFonts w:ascii="Times New Roman" w:cs="Times New Roman" w:eastAsiaTheme="minorEastAsia" w:hAnsi="Times New Roman"/>
                <w:sz w:val="16"/>
                <w:szCs w:val="16"/>
                <w:lang w:eastAsia="ru-RU"/>
              </w:rPr>
            </w:pPr>
          </w:p>
        </w:tc>
      </w:tr>
      <w:tr w:rsidR="00DE7ABF" w:rsidRPr="009D0542" w:rsidTr="00BD1BA5">
        <w:trPr>
          <w:trHeight w:val="57"/>
        </w:trPr>
        <w:tc>
          <w:tcPr>
            <w:tcW w:type="pct" w:w="292"/>
          </w:tcPr>
          <w:p w:rsidP="009D0542"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2.4</w:t>
            </w:r>
          </w:p>
        </w:tc>
        <w:tc>
          <w:tcPr>
            <w:tcW w:type="pct" w:w="1263"/>
          </w:tcPr>
          <w:p w:rsidP="002A6ABF" w:rsidR="00DE7ABF" w:rsidRDefault="00DE7ABF"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Реализация мер профилактическ</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го характера по предупреждению террористических актов в горо</w:t>
            </w:r>
            <w:r w:rsidRPr="009D0542">
              <w:rPr>
                <w:rFonts w:ascii="Times New Roman" w:cs="Times New Roman" w:eastAsiaTheme="minorEastAsia" w:hAnsi="Times New Roman"/>
                <w:sz w:val="24"/>
                <w:szCs w:val="24"/>
                <w:lang w:eastAsia="ru-RU"/>
              </w:rPr>
              <w:t>д</w:t>
            </w:r>
            <w:r w:rsidRPr="009D0542">
              <w:rPr>
                <w:rFonts w:ascii="Times New Roman" w:cs="Times New Roman" w:eastAsiaTheme="minorEastAsia" w:hAnsi="Times New Roman"/>
                <w:sz w:val="24"/>
                <w:szCs w:val="24"/>
                <w:lang w:eastAsia="ru-RU"/>
              </w:rPr>
              <w:t xml:space="preserve">ском общественном транспорте    </w:t>
            </w:r>
          </w:p>
        </w:tc>
        <w:tc>
          <w:tcPr>
            <w:tcW w:type="pct" w:w="655"/>
          </w:tcPr>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w:t>
            </w:r>
            <w:proofErr w:type="spellStart"/>
            <w:r w:rsidRPr="009D0542">
              <w:rPr>
                <w:rFonts w:ascii="Times New Roman" w:cs="Times New Roman" w:eastAsiaTheme="minorEastAsia" w:hAnsi="Times New Roman"/>
                <w:sz w:val="24"/>
                <w:szCs w:val="24"/>
                <w:lang w:eastAsia="ru-RU"/>
              </w:rPr>
              <w:t>ДГХиТ</w:t>
            </w:r>
            <w:proofErr w:type="spellEnd"/>
          </w:p>
        </w:tc>
        <w:tc>
          <w:tcPr>
            <w:tcW w:type="pct" w:w="426"/>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DE7ABF" w:rsidRDefault="00DE7ABF"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DE7ABF" w:rsidRDefault="006E36E2">
            <w:pPr>
              <w:widowControl w:val="false"/>
              <w:autoSpaceDE w:val="false"/>
              <w:autoSpaceDN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р</w:t>
            </w:r>
            <w:r w:rsidR="00DE7ABF" w:rsidRPr="009D0542">
              <w:rPr>
                <w:rFonts w:ascii="Times New Roman" w:cs="Times New Roman" w:eastAsiaTheme="minorEastAsia" w:hAnsi="Times New Roman"/>
                <w:sz w:val="24"/>
                <w:szCs w:val="24"/>
                <w:lang w:eastAsia="ru-RU"/>
              </w:rPr>
              <w:t>азмещение в городском общественном транспорте    информационных матер</w:t>
            </w:r>
            <w:r w:rsidR="00DE7ABF" w:rsidRPr="009D0542">
              <w:rPr>
                <w:rFonts w:ascii="Times New Roman" w:cs="Times New Roman" w:eastAsiaTheme="minorEastAsia" w:hAnsi="Times New Roman"/>
                <w:sz w:val="24"/>
                <w:szCs w:val="24"/>
                <w:lang w:eastAsia="ru-RU"/>
              </w:rPr>
              <w:t>и</w:t>
            </w:r>
            <w:r w:rsidR="00DE7ABF" w:rsidRPr="009D0542">
              <w:rPr>
                <w:rFonts w:ascii="Times New Roman" w:cs="Times New Roman" w:eastAsiaTheme="minorEastAsia" w:hAnsi="Times New Roman"/>
                <w:sz w:val="24"/>
                <w:szCs w:val="24"/>
                <w:lang w:eastAsia="ru-RU"/>
              </w:rPr>
              <w:t>алов по профилактике терроризма и экстреми</w:t>
            </w:r>
            <w:r w:rsidR="00DE7ABF" w:rsidRPr="009D0542">
              <w:rPr>
                <w:rFonts w:ascii="Times New Roman" w:cs="Times New Roman" w:eastAsiaTheme="minorEastAsia" w:hAnsi="Times New Roman"/>
                <w:sz w:val="24"/>
                <w:szCs w:val="24"/>
                <w:lang w:eastAsia="ru-RU"/>
              </w:rPr>
              <w:t>з</w:t>
            </w:r>
            <w:r w:rsidR="00DE7ABF" w:rsidRPr="009D0542">
              <w:rPr>
                <w:rFonts w:ascii="Times New Roman" w:cs="Times New Roman" w:eastAsiaTheme="minorEastAsia" w:hAnsi="Times New Roman"/>
                <w:sz w:val="24"/>
                <w:szCs w:val="24"/>
                <w:lang w:eastAsia="ru-RU"/>
              </w:rPr>
              <w:t xml:space="preserve">ма, а также о действиях </w:t>
            </w:r>
          </w:p>
          <w:p w:rsidP="002A6ABF" w:rsidR="00DE7ABF" w:rsidRDefault="00DE7ABF" w:rsidRPr="009D0542">
            <w:pPr>
              <w:widowControl w:val="false"/>
              <w:autoSpaceDE w:val="false"/>
              <w:autoSpaceDN w:val="false"/>
              <w:rPr>
                <w:rFonts w:ascii="Times New Roman" w:cs="Times New Roman" w:eastAsia="Times New Roman" w:hAnsi="Times New Roman"/>
                <w:sz w:val="24"/>
                <w:szCs w:val="24"/>
                <w:lang w:eastAsia="ru-RU"/>
              </w:rPr>
            </w:pPr>
            <w:r w:rsidRPr="009D0542">
              <w:rPr>
                <w:rFonts w:ascii="Times New Roman" w:cs="Times New Roman" w:eastAsiaTheme="minorEastAsia" w:hAnsi="Times New Roman"/>
                <w:sz w:val="24"/>
                <w:szCs w:val="24"/>
                <w:lang w:eastAsia="ru-RU"/>
              </w:rPr>
              <w:t>в случае угрозы либо с</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вершении террористич</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 xml:space="preserve">ского акта   </w:t>
            </w:r>
          </w:p>
        </w:tc>
      </w:tr>
      <w:tr w:rsidR="00260A6D" w:rsidRPr="009D0542" w:rsidTr="00BD1BA5">
        <w:trPr>
          <w:trHeight w:val="57"/>
        </w:trPr>
        <w:tc>
          <w:tcPr>
            <w:tcW w:type="pct" w:w="292"/>
          </w:tcPr>
          <w:p w:rsidP="009D0542" w:rsidR="00260A6D"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lastRenderedPageBreak/>
              <w:t>2.5</w:t>
            </w:r>
          </w:p>
        </w:tc>
        <w:tc>
          <w:tcPr>
            <w:tcW w:type="pct" w:w="1263"/>
          </w:tcPr>
          <w:p w:rsidP="00DE7ABF" w:rsidR="006E36E2" w:rsidRDefault="00260A6D">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Проведение работы межведо</w:t>
            </w:r>
            <w:r w:rsidRPr="009D0542">
              <w:rPr>
                <w:rFonts w:ascii="Times New Roman" w:cs="Times New Roman" w:eastAsiaTheme="minorEastAsia" w:hAnsi="Times New Roman"/>
                <w:sz w:val="24"/>
                <w:szCs w:val="24"/>
                <w:lang w:eastAsia="ru-RU"/>
              </w:rPr>
              <w:t>м</w:t>
            </w:r>
            <w:r w:rsidRPr="009D0542">
              <w:rPr>
                <w:rFonts w:ascii="Times New Roman" w:cs="Times New Roman" w:eastAsiaTheme="minorEastAsia" w:hAnsi="Times New Roman"/>
                <w:sz w:val="24"/>
                <w:szCs w:val="24"/>
                <w:lang w:eastAsia="ru-RU"/>
              </w:rPr>
              <w:t>ственными комиссиями по обсл</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дованию мест массового преб</w:t>
            </w:r>
            <w:r w:rsidRPr="009D0542">
              <w:rPr>
                <w:rFonts w:ascii="Times New Roman" w:cs="Times New Roman" w:eastAsiaTheme="minorEastAsia" w:hAnsi="Times New Roman"/>
                <w:sz w:val="24"/>
                <w:szCs w:val="24"/>
                <w:lang w:eastAsia="ru-RU"/>
              </w:rPr>
              <w:t>ы</w:t>
            </w:r>
            <w:r w:rsidRPr="009D0542">
              <w:rPr>
                <w:rFonts w:ascii="Times New Roman" w:cs="Times New Roman" w:eastAsiaTheme="minorEastAsia" w:hAnsi="Times New Roman"/>
                <w:sz w:val="24"/>
                <w:szCs w:val="24"/>
                <w:lang w:eastAsia="ru-RU"/>
              </w:rPr>
              <w:t xml:space="preserve">вания </w:t>
            </w:r>
            <w:r w:rsidRPr="00DE7ABF">
              <w:rPr>
                <w:rFonts w:ascii="Times New Roman" w:cs="Times New Roman" w:eastAsiaTheme="minorEastAsia" w:hAnsi="Times New Roman"/>
                <w:sz w:val="24"/>
                <w:szCs w:val="24"/>
                <w:lang w:eastAsia="ru-RU"/>
              </w:rPr>
              <w:t xml:space="preserve">людей в рамках </w:t>
            </w:r>
            <w:proofErr w:type="gramStart"/>
            <w:r w:rsidRPr="00DE7ABF">
              <w:rPr>
                <w:rFonts w:ascii="Times New Roman" w:cs="Times New Roman" w:eastAsiaTheme="minorEastAsia" w:hAnsi="Times New Roman"/>
                <w:sz w:val="24"/>
                <w:szCs w:val="24"/>
                <w:lang w:eastAsia="ru-RU"/>
              </w:rPr>
              <w:t xml:space="preserve">реализации требований </w:t>
            </w:r>
            <w:hyperlink r:id="rId15">
              <w:r w:rsidR="00DE7ABF">
                <w:rPr>
                  <w:rFonts w:ascii="Times New Roman" w:cs="Times New Roman" w:eastAsiaTheme="minorEastAsia" w:hAnsi="Times New Roman"/>
                  <w:sz w:val="24"/>
                  <w:szCs w:val="24"/>
                  <w:lang w:eastAsia="ru-RU"/>
                </w:rPr>
                <w:t>п</w:t>
              </w:r>
              <w:r w:rsidRPr="00DE7ABF">
                <w:rPr>
                  <w:rFonts w:ascii="Times New Roman" w:cs="Times New Roman" w:eastAsiaTheme="minorEastAsia" w:hAnsi="Times New Roman"/>
                  <w:sz w:val="24"/>
                  <w:szCs w:val="24"/>
                  <w:lang w:eastAsia="ru-RU"/>
                </w:rPr>
                <w:t>остановления</w:t>
              </w:r>
            </w:hyperlink>
            <w:r w:rsidRPr="00DE7ABF">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Прав</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тельства Российской Федерации</w:t>
            </w:r>
            <w:proofErr w:type="gramEnd"/>
            <w:r w:rsidRPr="009D0542">
              <w:rPr>
                <w:rFonts w:ascii="Times New Roman" w:cs="Times New Roman" w:eastAsiaTheme="minorEastAsia" w:hAnsi="Times New Roman"/>
                <w:sz w:val="24"/>
                <w:szCs w:val="24"/>
                <w:lang w:eastAsia="ru-RU"/>
              </w:rPr>
              <w:t xml:space="preserve"> от 25.03.2015 № 272 </w:t>
            </w:r>
            <w:r w:rsidR="00DE7ABF">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Об утве</w:t>
            </w:r>
            <w:r w:rsidRPr="009D0542">
              <w:rPr>
                <w:rFonts w:ascii="Times New Roman" w:cs="Times New Roman" w:eastAsiaTheme="minorEastAsia" w:hAnsi="Times New Roman"/>
                <w:sz w:val="24"/>
                <w:szCs w:val="24"/>
                <w:lang w:eastAsia="ru-RU"/>
              </w:rPr>
              <w:t>р</w:t>
            </w:r>
            <w:r w:rsidRPr="009D0542">
              <w:rPr>
                <w:rFonts w:ascii="Times New Roman" w:cs="Times New Roman" w:eastAsiaTheme="minorEastAsia" w:hAnsi="Times New Roman"/>
                <w:sz w:val="24"/>
                <w:szCs w:val="24"/>
                <w:lang w:eastAsia="ru-RU"/>
              </w:rPr>
              <w:t>ждении требований к антитерр</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 xml:space="preserve">ристической защищенности мест массового пребывания людей </w:t>
            </w:r>
          </w:p>
          <w:p w:rsidP="00DE7ABF" w:rsidR="00DE7ABF" w:rsidRDefault="00260A6D"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 объектов (территорий), подл</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жащих обязательной охране во</w:t>
            </w:r>
            <w:r w:rsidRPr="009D0542">
              <w:rPr>
                <w:rFonts w:ascii="Times New Roman" w:cs="Times New Roman" w:eastAsiaTheme="minorEastAsia" w:hAnsi="Times New Roman"/>
                <w:sz w:val="24"/>
                <w:szCs w:val="24"/>
                <w:lang w:eastAsia="ru-RU"/>
              </w:rPr>
              <w:t>й</w:t>
            </w:r>
            <w:r w:rsidRPr="009D0542">
              <w:rPr>
                <w:rFonts w:ascii="Times New Roman" w:cs="Times New Roman" w:eastAsiaTheme="minorEastAsia" w:hAnsi="Times New Roman"/>
                <w:sz w:val="24"/>
                <w:szCs w:val="24"/>
                <w:lang w:eastAsia="ru-RU"/>
              </w:rPr>
              <w:t>сками национальной гвардии Ро</w:t>
            </w:r>
            <w:r w:rsidRPr="009D0542">
              <w:rPr>
                <w:rFonts w:ascii="Times New Roman" w:cs="Times New Roman" w:eastAsiaTheme="minorEastAsia" w:hAnsi="Times New Roman"/>
                <w:sz w:val="24"/>
                <w:szCs w:val="24"/>
                <w:lang w:eastAsia="ru-RU"/>
              </w:rPr>
              <w:t>с</w:t>
            </w:r>
            <w:r w:rsidRPr="009D0542">
              <w:rPr>
                <w:rFonts w:ascii="Times New Roman" w:cs="Times New Roman" w:eastAsiaTheme="minorEastAsia" w:hAnsi="Times New Roman"/>
                <w:sz w:val="24"/>
                <w:szCs w:val="24"/>
                <w:lang w:eastAsia="ru-RU"/>
              </w:rPr>
              <w:t>сийской Федерации, форм па</w:t>
            </w:r>
            <w:r w:rsidRPr="009D0542">
              <w:rPr>
                <w:rFonts w:ascii="Times New Roman" w:cs="Times New Roman" w:eastAsiaTheme="minorEastAsia" w:hAnsi="Times New Roman"/>
                <w:sz w:val="24"/>
                <w:szCs w:val="24"/>
                <w:lang w:eastAsia="ru-RU"/>
              </w:rPr>
              <w:t>с</w:t>
            </w:r>
            <w:r w:rsidRPr="009D0542">
              <w:rPr>
                <w:rFonts w:ascii="Times New Roman" w:cs="Times New Roman" w:eastAsiaTheme="minorEastAsia" w:hAnsi="Times New Roman"/>
                <w:sz w:val="24"/>
                <w:szCs w:val="24"/>
                <w:lang w:eastAsia="ru-RU"/>
              </w:rPr>
              <w:t>портов таких мест и объектов (территорий)</w:t>
            </w:r>
            <w:r w:rsidR="00DE7ABF">
              <w:rPr>
                <w:rFonts w:ascii="Times New Roman" w:cs="Times New Roman" w:eastAsiaTheme="minorEastAsia" w:hAnsi="Times New Roman"/>
                <w:sz w:val="24"/>
                <w:szCs w:val="24"/>
                <w:lang w:eastAsia="ru-RU"/>
              </w:rPr>
              <w:t>»</w:t>
            </w:r>
          </w:p>
        </w:tc>
        <w:tc>
          <w:tcPr>
            <w:tcW w:type="pct" w:w="655"/>
          </w:tcPr>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-/АР;</w:t>
            </w:r>
          </w:p>
          <w:p w:rsidP="009D0542" w:rsidR="00260A6D" w:rsidRDefault="00260A6D"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tc>
        <w:tc>
          <w:tcPr>
            <w:tcW w:type="pct" w:w="426"/>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260A6D" w:rsidRDefault="00260A6D"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260A6D" w:rsidRDefault="00260A6D"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260A6D" w:rsidRDefault="006E36E2" w:rsidRPr="009D0542">
            <w:pPr>
              <w:widowControl w:val="false"/>
              <w:autoSpaceDE w:val="false"/>
              <w:autoSpaceDN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у</w:t>
            </w:r>
            <w:r w:rsidR="00260A6D" w:rsidRPr="009D0542">
              <w:rPr>
                <w:rFonts w:ascii="Times New Roman" w:cs="Times New Roman" w:eastAsiaTheme="minorEastAsia" w:hAnsi="Times New Roman"/>
                <w:sz w:val="24"/>
                <w:szCs w:val="24"/>
                <w:lang w:eastAsia="ru-RU"/>
              </w:rPr>
              <w:t>частие в межведомстве</w:t>
            </w:r>
            <w:r w:rsidR="00260A6D" w:rsidRPr="009D0542">
              <w:rPr>
                <w:rFonts w:ascii="Times New Roman" w:cs="Times New Roman" w:eastAsiaTheme="minorEastAsia" w:hAnsi="Times New Roman"/>
                <w:sz w:val="24"/>
                <w:szCs w:val="24"/>
                <w:lang w:eastAsia="ru-RU"/>
              </w:rPr>
              <w:t>н</w:t>
            </w:r>
            <w:r w:rsidR="00260A6D" w:rsidRPr="009D0542">
              <w:rPr>
                <w:rFonts w:ascii="Times New Roman" w:cs="Times New Roman" w:eastAsiaTheme="minorEastAsia" w:hAnsi="Times New Roman"/>
                <w:sz w:val="24"/>
                <w:szCs w:val="24"/>
                <w:lang w:eastAsia="ru-RU"/>
              </w:rPr>
              <w:t>ных комиссиях по обсл</w:t>
            </w:r>
            <w:r w:rsidR="00260A6D" w:rsidRPr="009D0542">
              <w:rPr>
                <w:rFonts w:ascii="Times New Roman" w:cs="Times New Roman" w:eastAsiaTheme="minorEastAsia" w:hAnsi="Times New Roman"/>
                <w:sz w:val="24"/>
                <w:szCs w:val="24"/>
                <w:lang w:eastAsia="ru-RU"/>
              </w:rPr>
              <w:t>е</w:t>
            </w:r>
            <w:r w:rsidR="00260A6D" w:rsidRPr="009D0542">
              <w:rPr>
                <w:rFonts w:ascii="Times New Roman" w:cs="Times New Roman" w:eastAsiaTheme="minorEastAsia" w:hAnsi="Times New Roman"/>
                <w:sz w:val="24"/>
                <w:szCs w:val="24"/>
                <w:lang w:eastAsia="ru-RU"/>
              </w:rPr>
              <w:t xml:space="preserve">дованию мест массового пребывания людей </w:t>
            </w:r>
          </w:p>
        </w:tc>
      </w:tr>
      <w:tr w:rsidR="00DE7ABF" w:rsidRPr="009D0542" w:rsidTr="00BD1BA5">
        <w:trPr>
          <w:trHeight w:val="57"/>
        </w:trPr>
        <w:tc>
          <w:tcPr>
            <w:tcW w:type="pct" w:w="292"/>
          </w:tcPr>
          <w:p w:rsidP="00DE7ABF" w:rsidR="00DE7ABF" w:rsidRDefault="006E36E2"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w:t>
            </w:r>
          </w:p>
          <w:p w:rsidP="009D0542"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p>
        </w:tc>
        <w:tc>
          <w:tcPr>
            <w:tcW w:type="pct" w:w="1263"/>
          </w:tcPr>
          <w:p w:rsidP="00DE7ABF" w:rsidR="00DE7ABF" w:rsidRDefault="00DE7ABF"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Мероприятия по обеспечению а</w:t>
            </w:r>
            <w:r w:rsidRPr="009D0542">
              <w:rPr>
                <w:rFonts w:ascii="Times New Roman" w:cs="Times New Roman" w:eastAsiaTheme="minorEastAsia" w:hAnsi="Times New Roman"/>
                <w:sz w:val="24"/>
                <w:szCs w:val="24"/>
                <w:lang w:eastAsia="ru-RU"/>
              </w:rPr>
              <w:t>н</w:t>
            </w:r>
            <w:r w:rsidRPr="009D0542">
              <w:rPr>
                <w:rFonts w:ascii="Times New Roman" w:cs="Times New Roman" w:eastAsiaTheme="minorEastAsia" w:hAnsi="Times New Roman"/>
                <w:sz w:val="24"/>
                <w:szCs w:val="24"/>
                <w:lang w:eastAsia="ru-RU"/>
              </w:rPr>
              <w:t>титеррористической защищенн</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сти муниципальных объектов</w:t>
            </w:r>
          </w:p>
          <w:p w:rsidP="002A6ABF" w:rsidR="00DE7ABF" w:rsidRDefault="00DE7ABF"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p>
        </w:tc>
        <w:tc>
          <w:tcPr>
            <w:tcW w:type="pct" w:w="426"/>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DE7ABF" w:rsidRDefault="00DE7ABF"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DE7ABF" w:rsidRDefault="00DE7ABF" w:rsidRPr="009D0542">
            <w:pPr>
              <w:keepNext/>
              <w:keepLines/>
              <w:jc w:val="center"/>
              <w:outlineLvl w:val="1"/>
              <w:rPr>
                <w:rFonts w:ascii="Times New Roman" w:cs="Times New Roman" w:eastAsiaTheme="majorEastAsia" w:hAnsi="Times New Roman"/>
                <w:bCs/>
                <w:sz w:val="24"/>
                <w:szCs w:val="24"/>
              </w:rPr>
            </w:pPr>
          </w:p>
        </w:tc>
        <w:tc>
          <w:tcPr>
            <w:tcW w:type="pct" w:w="993"/>
          </w:tcPr>
          <w:p w:rsidP="00DE7ABF" w:rsidR="00DE7ABF" w:rsidRDefault="006E36E2">
            <w:pPr>
              <w:autoSpaceDE w:val="false"/>
              <w:autoSpaceDN w:val="false"/>
              <w:adjustRightInd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в</w:t>
            </w:r>
            <w:r w:rsidR="00DE7ABF" w:rsidRPr="009D0542">
              <w:rPr>
                <w:rFonts w:ascii="Times New Roman" w:cs="Times New Roman" w:eastAsiaTheme="minorEastAsia" w:hAnsi="Times New Roman"/>
                <w:sz w:val="24"/>
                <w:szCs w:val="24"/>
                <w:lang w:eastAsia="ru-RU"/>
              </w:rPr>
              <w:t>ыполнение мероприятий по обеспечению антите</w:t>
            </w:r>
            <w:r w:rsidR="00DE7ABF" w:rsidRPr="009D0542">
              <w:rPr>
                <w:rFonts w:ascii="Times New Roman" w:cs="Times New Roman" w:eastAsiaTheme="minorEastAsia" w:hAnsi="Times New Roman"/>
                <w:sz w:val="24"/>
                <w:szCs w:val="24"/>
                <w:lang w:eastAsia="ru-RU"/>
              </w:rPr>
              <w:t>р</w:t>
            </w:r>
            <w:r w:rsidR="00DE7ABF" w:rsidRPr="009D0542">
              <w:rPr>
                <w:rFonts w:ascii="Times New Roman" w:cs="Times New Roman" w:eastAsiaTheme="minorEastAsia" w:hAnsi="Times New Roman"/>
                <w:sz w:val="24"/>
                <w:szCs w:val="24"/>
                <w:lang w:eastAsia="ru-RU"/>
              </w:rPr>
              <w:t>рористической защище</w:t>
            </w:r>
            <w:r w:rsidR="00DE7ABF" w:rsidRPr="009D0542">
              <w:rPr>
                <w:rFonts w:ascii="Times New Roman" w:cs="Times New Roman" w:eastAsiaTheme="minorEastAsia" w:hAnsi="Times New Roman"/>
                <w:sz w:val="24"/>
                <w:szCs w:val="24"/>
                <w:lang w:eastAsia="ru-RU"/>
              </w:rPr>
              <w:t>н</w:t>
            </w:r>
            <w:r w:rsidR="00DE7ABF" w:rsidRPr="009D0542">
              <w:rPr>
                <w:rFonts w:ascii="Times New Roman" w:cs="Times New Roman" w:eastAsiaTheme="minorEastAsia" w:hAnsi="Times New Roman"/>
                <w:sz w:val="24"/>
                <w:szCs w:val="24"/>
                <w:lang w:eastAsia="ru-RU"/>
              </w:rPr>
              <w:t>ности объектов с масс</w:t>
            </w:r>
            <w:r w:rsidR="00DE7ABF" w:rsidRPr="009D0542">
              <w:rPr>
                <w:rFonts w:ascii="Times New Roman" w:cs="Times New Roman" w:eastAsiaTheme="minorEastAsia" w:hAnsi="Times New Roman"/>
                <w:sz w:val="24"/>
                <w:szCs w:val="24"/>
                <w:lang w:eastAsia="ru-RU"/>
              </w:rPr>
              <w:t>о</w:t>
            </w:r>
            <w:r w:rsidR="00DE7ABF" w:rsidRPr="009D0542">
              <w:rPr>
                <w:rFonts w:ascii="Times New Roman" w:cs="Times New Roman" w:eastAsiaTheme="minorEastAsia" w:hAnsi="Times New Roman"/>
                <w:sz w:val="24"/>
                <w:szCs w:val="24"/>
                <w:lang w:eastAsia="ru-RU"/>
              </w:rPr>
              <w:t xml:space="preserve">вым пребыванием людей </w:t>
            </w:r>
          </w:p>
          <w:p w:rsidP="00DE7ABF" w:rsidR="00DE7ABF" w:rsidRDefault="00DE7ABF" w:rsidRPr="009D0542">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в соответствии с предъя</w:t>
            </w:r>
            <w:r w:rsidRPr="009D0542">
              <w:rPr>
                <w:rFonts w:ascii="Times New Roman" w:cs="Times New Roman" w:eastAsiaTheme="minorEastAsia" w:hAnsi="Times New Roman"/>
                <w:sz w:val="24"/>
                <w:szCs w:val="24"/>
                <w:lang w:eastAsia="ru-RU"/>
              </w:rPr>
              <w:t>в</w:t>
            </w:r>
            <w:r w:rsidRPr="009D0542">
              <w:rPr>
                <w:rFonts w:ascii="Times New Roman" w:cs="Times New Roman" w:eastAsiaTheme="minorEastAsia" w:hAnsi="Times New Roman"/>
                <w:sz w:val="24"/>
                <w:szCs w:val="24"/>
                <w:lang w:eastAsia="ru-RU"/>
              </w:rPr>
              <w:t>ляемыми требованиями</w:t>
            </w:r>
          </w:p>
        </w:tc>
      </w:tr>
      <w:tr w:rsidR="00454A99" w:rsidRPr="009D0542" w:rsidTr="00BD1BA5">
        <w:trPr>
          <w:trHeight w:val="57"/>
        </w:trPr>
        <w:tc>
          <w:tcPr>
            <w:tcW w:type="pct" w:w="292"/>
          </w:tcPr>
          <w:p w:rsidP="009D0542" w:rsidR="00454A99" w:rsidRDefault="006E36E2"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2.6.1</w:t>
            </w:r>
          </w:p>
          <w:p w:rsidP="009D0542" w:rsidR="00454A99" w:rsidRDefault="00454A99" w:rsidRPr="009D0542">
            <w:pPr>
              <w:widowControl w:val="false"/>
              <w:autoSpaceDE w:val="false"/>
              <w:autoSpaceDN w:val="false"/>
              <w:jc w:val="center"/>
              <w:rPr>
                <w:rFonts w:ascii="Times New Roman" w:cs="Times New Roman" w:eastAsiaTheme="minorEastAsia" w:hAnsi="Times New Roman"/>
                <w:sz w:val="24"/>
                <w:szCs w:val="24"/>
                <w:lang w:eastAsia="ru-RU"/>
              </w:rPr>
            </w:pPr>
          </w:p>
        </w:tc>
        <w:tc>
          <w:tcPr>
            <w:tcW w:type="pct" w:w="1263"/>
            <w:vMerge w:val="restart"/>
          </w:tcPr>
          <w:p w:rsidP="00DE7ABF" w:rsidR="00454A99" w:rsidRDefault="00454A99"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DE7ABF" w:rsidR="00DE7ABF"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p w:rsidP="00DE7ABF" w:rsidR="00454A99" w:rsidRDefault="00DE7ABF"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tc>
        <w:tc>
          <w:tcPr>
            <w:tcW w:type="pct" w:w="426"/>
          </w:tcPr>
          <w:p w:rsidP="00BD1BA5" w:rsidR="00454A99" w:rsidRDefault="00DE7ABF"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w:t>
            </w:r>
            <w:r w:rsidR="00BD1BA5">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959,66</w:t>
            </w:r>
          </w:p>
        </w:tc>
        <w:tc>
          <w:tcPr>
            <w:tcW w:type="pct" w:w="425"/>
          </w:tcPr>
          <w:p w:rsidP="00BD1BA5" w:rsidR="00454A99" w:rsidRDefault="00DE7ABF"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w:t>
            </w:r>
            <w:r w:rsidR="00BD1BA5">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959,66</w:t>
            </w:r>
          </w:p>
        </w:tc>
        <w:tc>
          <w:tcPr>
            <w:tcW w:type="pct" w:w="473"/>
          </w:tcPr>
          <w:p w:rsidP="00BD1BA5" w:rsidR="00454A99" w:rsidRDefault="00DE7ABF"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w:t>
            </w:r>
            <w:r w:rsidR="00BD1BA5">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959,66</w:t>
            </w:r>
          </w:p>
        </w:tc>
        <w:tc>
          <w:tcPr>
            <w:tcW w:type="pct" w:w="473"/>
          </w:tcPr>
          <w:p w:rsidP="00BD1BA5" w:rsidR="00454A99" w:rsidRDefault="00DE7ABF"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8</w:t>
            </w:r>
            <w:r w:rsidR="00BD1BA5">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878,98</w:t>
            </w:r>
          </w:p>
        </w:tc>
        <w:tc>
          <w:tcPr>
            <w:tcW w:type="pct" w:w="993"/>
            <w:vMerge w:val="restart"/>
          </w:tcPr>
          <w:p w:rsidP="00DE7ABF" w:rsidR="00DE7ABF" w:rsidRDefault="00DE7ABF" w:rsidRPr="009D0542">
            <w:pPr>
              <w:autoSpaceDE w:val="false"/>
              <w:autoSpaceDN w:val="false"/>
              <w:adjustRightInd w:val="false"/>
              <w:rPr>
                <w:rFonts w:ascii="Times New Roman" w:cs="Times New Roman" w:eastAsiaTheme="minorEastAsia" w:hAnsi="Times New Roman"/>
                <w:sz w:val="24"/>
                <w:szCs w:val="24"/>
                <w:lang w:eastAsia="ru-RU"/>
              </w:rPr>
            </w:pPr>
          </w:p>
        </w:tc>
      </w:tr>
      <w:tr w:rsidR="00DE7ABF" w:rsidRPr="009D0542" w:rsidTr="00BD1BA5">
        <w:trPr>
          <w:trHeight w:val="57"/>
        </w:trPr>
        <w:tc>
          <w:tcPr>
            <w:tcW w:type="pct" w:w="292"/>
          </w:tcPr>
          <w:p w:rsidP="009D0542" w:rsidR="00DE7ABF" w:rsidRDefault="006E36E2"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2.6.2</w:t>
            </w:r>
          </w:p>
        </w:tc>
        <w:tc>
          <w:tcPr>
            <w:tcW w:type="pct" w:w="1263"/>
            <w:vMerge/>
          </w:tcPr>
          <w:p w:rsidP="00DE7ABF" w:rsidR="00DE7ABF" w:rsidRDefault="00DE7ABF"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BD1BA5"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ДГХиТ</w:t>
            </w:r>
            <w:proofErr w:type="spellEnd"/>
            <w:r w:rsidRPr="009D0542">
              <w:rPr>
                <w:rFonts w:ascii="Times New Roman" w:cs="Times New Roman" w:eastAsiaTheme="minorEastAsia" w:hAnsi="Times New Roman"/>
                <w:sz w:val="24"/>
                <w:szCs w:val="24"/>
                <w:lang w:eastAsia="ru-RU"/>
              </w:rPr>
              <w:t>/</w:t>
            </w:r>
          </w:p>
          <w:p w:rsidP="00BD1BA5" w:rsidR="00DE7ABF"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ДГХиТ</w:t>
            </w:r>
            <w:proofErr w:type="spellEnd"/>
          </w:p>
        </w:tc>
        <w:tc>
          <w:tcPr>
            <w:tcW w:type="pct" w:w="426"/>
          </w:tcPr>
          <w:p w:rsidP="00BD1BA5" w:rsidR="00DE7ABF"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145</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659,97</w:t>
            </w:r>
          </w:p>
        </w:tc>
        <w:tc>
          <w:tcPr>
            <w:tcW w:type="pct" w:w="425"/>
          </w:tcPr>
          <w:p w:rsidP="00BD1BA5" w:rsidR="00DE7ABF"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145</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659,97</w:t>
            </w:r>
          </w:p>
        </w:tc>
        <w:tc>
          <w:tcPr>
            <w:tcW w:type="pct" w:w="473"/>
          </w:tcPr>
          <w:p w:rsidP="00BD1BA5" w:rsidR="00DE7ABF"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145</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659,97</w:t>
            </w:r>
          </w:p>
        </w:tc>
        <w:tc>
          <w:tcPr>
            <w:tcW w:type="pct" w:w="473"/>
          </w:tcPr>
          <w:p w:rsidP="00BD1BA5" w:rsidR="00DE7ABF" w:rsidRDefault="00BD1BA5" w:rsidRPr="009D0542">
            <w:pPr>
              <w:keepNext/>
              <w:keepLines/>
              <w:ind w:left="-57" w:right="-57"/>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436</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979,91</w:t>
            </w:r>
          </w:p>
        </w:tc>
        <w:tc>
          <w:tcPr>
            <w:tcW w:type="pct" w:w="993"/>
            <w:vMerge/>
          </w:tcPr>
          <w:p w:rsidP="00DE7ABF" w:rsidR="00DE7ABF" w:rsidRDefault="00DE7ABF"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2.6.3</w:t>
            </w:r>
          </w:p>
        </w:tc>
        <w:tc>
          <w:tcPr>
            <w:tcW w:type="pct" w:w="1263"/>
            <w:vMerge/>
          </w:tcPr>
          <w:p w:rsidP="00DE7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BD1BA5"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ГУК/</w:t>
            </w:r>
          </w:p>
          <w:p w:rsidP="00BD1BA5"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ГУК</w:t>
            </w:r>
          </w:p>
        </w:tc>
        <w:tc>
          <w:tcPr>
            <w:tcW w:type="pct" w:w="426"/>
          </w:tcPr>
          <w:p w:rsidP="00BD1BA5" w:rsidR="00BD1BA5"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119</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389,12</w:t>
            </w:r>
          </w:p>
        </w:tc>
        <w:tc>
          <w:tcPr>
            <w:tcW w:type="pct" w:w="425"/>
          </w:tcPr>
          <w:p w:rsidP="00BD1BA5" w:rsidR="00BD1BA5"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119</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389,12</w:t>
            </w:r>
          </w:p>
        </w:tc>
        <w:tc>
          <w:tcPr>
            <w:tcW w:type="pct" w:w="473"/>
          </w:tcPr>
          <w:p w:rsidP="00BD1BA5" w:rsidR="00BD1BA5"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119</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389,12</w:t>
            </w:r>
          </w:p>
        </w:tc>
        <w:tc>
          <w:tcPr>
            <w:tcW w:type="pct" w:w="473"/>
          </w:tcPr>
          <w:p w:rsidP="00BD1BA5" w:rsidR="00BD1BA5" w:rsidRDefault="00BD1BA5" w:rsidRPr="009D0542">
            <w:pPr>
              <w:keepNext/>
              <w:keepLines/>
              <w:ind w:left="-57" w:right="-57"/>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358</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167,36</w:t>
            </w:r>
          </w:p>
        </w:tc>
        <w:tc>
          <w:tcPr>
            <w:tcW w:type="pct" w:w="993"/>
            <w:vMerge/>
          </w:tcPr>
          <w:p w:rsidP="00DE7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2.6.4</w:t>
            </w:r>
          </w:p>
        </w:tc>
        <w:tc>
          <w:tcPr>
            <w:tcW w:type="pct" w:w="1263"/>
            <w:vMerge/>
          </w:tcPr>
          <w:p w:rsidP="00DE7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BD1BA5"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ГУФКСиТ</w:t>
            </w:r>
            <w:proofErr w:type="spellEnd"/>
            <w:r w:rsidRPr="009D0542">
              <w:rPr>
                <w:rFonts w:ascii="Times New Roman" w:cs="Times New Roman" w:eastAsiaTheme="minorEastAsia" w:hAnsi="Times New Roman"/>
                <w:sz w:val="24"/>
                <w:szCs w:val="24"/>
                <w:lang w:eastAsia="ru-RU"/>
              </w:rPr>
              <w:t>/</w:t>
            </w:r>
          </w:p>
          <w:p w:rsidP="00BD1BA5"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ГУФКСиТ</w:t>
            </w:r>
            <w:proofErr w:type="spellEnd"/>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30</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308,05</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30</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308,05</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30</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308,05</w:t>
            </w:r>
          </w:p>
        </w:tc>
        <w:tc>
          <w:tcPr>
            <w:tcW w:type="pct" w:w="473"/>
          </w:tcPr>
          <w:p w:rsidP="00BD1BA5" w:rsidR="00BD1BA5" w:rsidRDefault="00BD1BA5"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90</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924,15</w:t>
            </w:r>
          </w:p>
        </w:tc>
        <w:tc>
          <w:tcPr>
            <w:tcW w:type="pct" w:w="993"/>
            <w:vMerge/>
          </w:tcPr>
          <w:p w:rsidP="00DE7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lastRenderedPageBreak/>
              <w:t>2.6.5</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A27E24"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АПБ/АПБ</w:t>
            </w:r>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42,43</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42,43</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42,43</w:t>
            </w:r>
          </w:p>
        </w:tc>
        <w:tc>
          <w:tcPr>
            <w:tcW w:type="pct" w:w="473"/>
          </w:tcPr>
          <w:p w:rsidP="00BD1BA5" w:rsidR="00BD1BA5" w:rsidRDefault="00BD1BA5"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127,29</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2.6.6</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АЭлС</w:t>
            </w:r>
            <w:proofErr w:type="spell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АЭлС</w:t>
            </w:r>
            <w:proofErr w:type="spellEnd"/>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162,88</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162,88</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162,88</w:t>
            </w:r>
          </w:p>
        </w:tc>
        <w:tc>
          <w:tcPr>
            <w:tcW w:type="pct" w:w="473"/>
          </w:tcPr>
          <w:p w:rsidP="00BD1BA5" w:rsidR="00BD1BA5" w:rsidRDefault="00BD1BA5"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488,64</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2.6.7</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tc>
        <w:tc>
          <w:tcPr>
            <w:tcW w:type="pct" w:w="426"/>
          </w:tcPr>
          <w:p w:rsidP="00BD1BA5" w:rsidR="00BD1BA5"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766</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554,15</w:t>
            </w:r>
          </w:p>
        </w:tc>
        <w:tc>
          <w:tcPr>
            <w:tcW w:type="pct" w:w="425"/>
          </w:tcPr>
          <w:p w:rsidP="00BD1BA5" w:rsidR="00BD1BA5"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681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740,82</w:t>
            </w:r>
          </w:p>
        </w:tc>
        <w:tc>
          <w:tcPr>
            <w:tcW w:type="pct" w:w="473"/>
          </w:tcPr>
          <w:p w:rsidP="00BD1BA5" w:rsidR="00BD1BA5"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682</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028,06</w:t>
            </w:r>
          </w:p>
        </w:tc>
        <w:tc>
          <w:tcPr>
            <w:tcW w:type="pct" w:w="473"/>
          </w:tcPr>
          <w:p w:rsidP="00BD1BA5" w:rsidR="00BD1BA5" w:rsidRDefault="00BD1BA5" w:rsidRPr="009D0542">
            <w:pPr>
              <w:keepNext/>
              <w:keepLines/>
              <w:ind w:left="-57" w:right="-57"/>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2</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130</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323,03</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2.6.8</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АЛР/</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АЛР</w:t>
            </w:r>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844,48</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844,48</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844,48</w:t>
            </w:r>
          </w:p>
        </w:tc>
        <w:tc>
          <w:tcPr>
            <w:tcW w:type="pct" w:w="473"/>
          </w:tcPr>
          <w:p w:rsidP="00BD1BA5" w:rsidR="00BD1BA5" w:rsidRDefault="00BD1BA5" w:rsidRPr="009D0542">
            <w:pPr>
              <w:jc w:val="right"/>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533,44</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2.6.9</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АКР/</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АКР</w:t>
            </w:r>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772,04</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772,04</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772,04</w:t>
            </w:r>
          </w:p>
        </w:tc>
        <w:tc>
          <w:tcPr>
            <w:tcW w:type="pct" w:w="473"/>
          </w:tcPr>
          <w:p w:rsidP="00BD1BA5" w:rsidR="00BD1BA5" w:rsidRDefault="00BD1BA5" w:rsidRPr="009D0542">
            <w:pPr>
              <w:jc w:val="right"/>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316,12</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2.6.10</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АОР/</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АОР</w:t>
            </w:r>
          </w:p>
        </w:tc>
        <w:tc>
          <w:tcPr>
            <w:tcW w:type="pct" w:w="426"/>
          </w:tcPr>
          <w:p w:rsidP="00BD1BA5" w:rsidR="00BD1BA5" w:rsidRDefault="00BD1BA5" w:rsidRPr="009D0542">
            <w:pPr>
              <w:widowControl w:val="false"/>
              <w:autoSpaceDE w:val="false"/>
              <w:autoSpaceDN w:val="false"/>
              <w:jc w:val="right"/>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755,00</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755,00</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755,00</w:t>
            </w:r>
          </w:p>
        </w:tc>
        <w:tc>
          <w:tcPr>
            <w:tcW w:type="pct" w:w="473"/>
          </w:tcPr>
          <w:p w:rsidP="00BD1BA5" w:rsidR="00BD1BA5" w:rsidRDefault="00BD1BA5" w:rsidRPr="009D0542">
            <w:pPr>
              <w:jc w:val="right"/>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265,00</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2.6.11</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АЖР/</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АЖР</w:t>
            </w:r>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796,00</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796,00</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796,00</w:t>
            </w:r>
          </w:p>
        </w:tc>
        <w:tc>
          <w:tcPr>
            <w:tcW w:type="pct" w:w="473"/>
          </w:tcPr>
          <w:p w:rsidP="00BD1BA5" w:rsidR="00BD1BA5" w:rsidRDefault="00BD1BA5" w:rsidRPr="009D0542">
            <w:pPr>
              <w:jc w:val="right"/>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388,00</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2.6.12</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АСвР</w:t>
            </w:r>
            <w:proofErr w:type="spell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АСвР</w:t>
            </w:r>
            <w:proofErr w:type="spellEnd"/>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678,08</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678,08</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678,08</w:t>
            </w:r>
          </w:p>
        </w:tc>
        <w:tc>
          <w:tcPr>
            <w:tcW w:type="pct" w:w="473"/>
          </w:tcPr>
          <w:p w:rsidP="00BD1BA5" w:rsidR="00BD1BA5" w:rsidRDefault="00BD1BA5" w:rsidRPr="009D0542">
            <w:pPr>
              <w:jc w:val="right"/>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034,24</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2.6.13</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АЦР/</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АЦР</w:t>
            </w:r>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747,80</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747,80</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747,80</w:t>
            </w:r>
          </w:p>
        </w:tc>
        <w:tc>
          <w:tcPr>
            <w:tcW w:type="pct" w:w="473"/>
          </w:tcPr>
          <w:p w:rsidP="00BD1BA5" w:rsidR="00BD1BA5" w:rsidRDefault="00BD1BA5" w:rsidRPr="009D0542">
            <w:pPr>
              <w:jc w:val="right"/>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5</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243,40</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2.6.14</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АСовР</w:t>
            </w:r>
            <w:proofErr w:type="spell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АСовР</w:t>
            </w:r>
            <w:proofErr w:type="spellEnd"/>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388,58</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388,58</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2</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388,58</w:t>
            </w:r>
          </w:p>
        </w:tc>
        <w:tc>
          <w:tcPr>
            <w:tcW w:type="pct" w:w="473"/>
          </w:tcPr>
          <w:p w:rsidP="00BD1BA5" w:rsidR="00BD1BA5" w:rsidRDefault="00BD1BA5" w:rsidRPr="009D0542">
            <w:pPr>
              <w:jc w:val="right"/>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7</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165,74</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2.6.15</w:t>
            </w:r>
          </w:p>
        </w:tc>
        <w:tc>
          <w:tcPr>
            <w:tcW w:type="pct" w:w="1263"/>
            <w:vMerge/>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АГ/</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МКУ «АХС»</w:t>
            </w:r>
          </w:p>
        </w:tc>
        <w:tc>
          <w:tcPr>
            <w:tcW w:type="pct" w:w="426"/>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281,52</w:t>
            </w:r>
          </w:p>
        </w:tc>
        <w:tc>
          <w:tcPr>
            <w:tcW w:type="pct" w:w="425"/>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281,52</w:t>
            </w:r>
          </w:p>
        </w:tc>
        <w:tc>
          <w:tcPr>
            <w:tcW w:type="pct" w:w="473"/>
          </w:tcPr>
          <w:p w:rsidP="00BD1BA5"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11</w:t>
            </w:r>
            <w:r>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281,52</w:t>
            </w:r>
          </w:p>
        </w:tc>
        <w:tc>
          <w:tcPr>
            <w:tcW w:type="pct" w:w="473"/>
          </w:tcPr>
          <w:p w:rsidP="00BD1BA5" w:rsidR="00BD1BA5" w:rsidRDefault="00BD1BA5" w:rsidRPr="009D0542">
            <w:pPr>
              <w:jc w:val="right"/>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33</w:t>
            </w:r>
            <w:r>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844,56</w:t>
            </w:r>
          </w:p>
        </w:tc>
        <w:tc>
          <w:tcPr>
            <w:tcW w:type="pct" w:w="993"/>
            <w:vMerge/>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BD1BA5">
        <w:trPr>
          <w:trHeight w:val="57"/>
        </w:trPr>
        <w:tc>
          <w:tcPr>
            <w:tcW w:type="pct" w:w="292"/>
          </w:tcPr>
          <w:p w:rsidP="009D0542" w:rsidR="00BD1BA5" w:rsidRDefault="006E36E2" w:rsidRPr="009D0542">
            <w:pPr>
              <w:keepNext/>
              <w:keepLines/>
              <w:jc w:val="center"/>
              <w:outlineLvl w:val="1"/>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2.7</w:t>
            </w:r>
          </w:p>
        </w:tc>
        <w:tc>
          <w:tcPr>
            <w:tcW w:type="pct" w:w="1263"/>
          </w:tcPr>
          <w:p w:rsidP="00BD1BA5"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Участие </w:t>
            </w:r>
            <w:proofErr w:type="gramStart"/>
            <w:r w:rsidRPr="009D0542">
              <w:rPr>
                <w:rFonts w:ascii="Times New Roman" w:cs="Times New Roman" w:eastAsiaTheme="minorEastAsia" w:hAnsi="Times New Roman"/>
                <w:sz w:val="24"/>
                <w:szCs w:val="24"/>
                <w:lang w:eastAsia="ru-RU"/>
              </w:rPr>
              <w:t>в развитии  систем в</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деонаблюдения в местах с масс</w:t>
            </w:r>
            <w:r w:rsidRPr="009D0542">
              <w:rPr>
                <w:rFonts w:ascii="Times New Roman" w:cs="Times New Roman" w:eastAsiaTheme="minorEastAsia" w:hAnsi="Times New Roman"/>
                <w:sz w:val="24"/>
                <w:szCs w:val="24"/>
                <w:lang w:eastAsia="ru-RU"/>
              </w:rPr>
              <w:t>о</w:t>
            </w:r>
            <w:r>
              <w:rPr>
                <w:rFonts w:ascii="Times New Roman" w:cs="Times New Roman" w:eastAsiaTheme="minorEastAsia" w:hAnsi="Times New Roman"/>
                <w:sz w:val="24"/>
                <w:szCs w:val="24"/>
                <w:lang w:eastAsia="ru-RU"/>
              </w:rPr>
              <w:t xml:space="preserve">вым пребыванием </w:t>
            </w:r>
            <w:r w:rsidRPr="009D0542">
              <w:rPr>
                <w:rFonts w:ascii="Times New Roman" w:cs="Times New Roman" w:eastAsiaTheme="minorEastAsia" w:hAnsi="Times New Roman"/>
                <w:sz w:val="24"/>
                <w:szCs w:val="24"/>
                <w:lang w:eastAsia="ru-RU"/>
              </w:rPr>
              <w:t>людей с вне</w:t>
            </w:r>
            <w:r w:rsidRPr="009D0542">
              <w:rPr>
                <w:rFonts w:ascii="Times New Roman" w:cs="Times New Roman" w:eastAsiaTheme="minorEastAsia" w:hAnsi="Times New Roman"/>
                <w:sz w:val="24"/>
                <w:szCs w:val="24"/>
                <w:lang w:eastAsia="ru-RU"/>
              </w:rPr>
              <w:t>д</w:t>
            </w:r>
            <w:r w:rsidRPr="009D0542">
              <w:rPr>
                <w:rFonts w:ascii="Times New Roman" w:cs="Times New Roman" w:eastAsiaTheme="minorEastAsia" w:hAnsi="Times New Roman"/>
                <w:sz w:val="24"/>
                <w:szCs w:val="24"/>
                <w:lang w:eastAsia="ru-RU"/>
              </w:rPr>
              <w:t>рением в комплексную автомат</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зированную систему</w:t>
            </w:r>
            <w:proofErr w:type="gramEnd"/>
            <w:r w:rsidRPr="009D0542">
              <w:rPr>
                <w:rFonts w:ascii="Times New Roman" w:cs="Times New Roman" w:eastAsiaTheme="minorEastAsia" w:hAnsi="Times New Roman"/>
                <w:sz w:val="24"/>
                <w:szCs w:val="24"/>
                <w:lang w:eastAsia="ru-RU"/>
              </w:rPr>
              <w:t xml:space="preserve"> </w:t>
            </w:r>
            <w:r>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Безопасный город</w:t>
            </w:r>
            <w:r>
              <w:rPr>
                <w:rFonts w:ascii="Times New Roman" w:cs="Times New Roman" w:eastAsiaTheme="minorEastAsia" w:hAnsi="Times New Roman"/>
                <w:sz w:val="24"/>
                <w:szCs w:val="24"/>
                <w:lang w:eastAsia="ru-RU"/>
              </w:rPr>
              <w:t>»</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ДГХиТ</w:t>
            </w:r>
            <w:proofErr w:type="spellEnd"/>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BD1BA5" w:rsidR="00BD1BA5" w:rsidRDefault="006E36E2">
            <w:pPr>
              <w:autoSpaceDE w:val="false"/>
              <w:autoSpaceDN w:val="false"/>
              <w:adjustRightInd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у</w:t>
            </w:r>
            <w:r w:rsidR="00BD1BA5" w:rsidRPr="009D0542">
              <w:rPr>
                <w:rFonts w:ascii="Times New Roman" w:cs="Times New Roman" w:eastAsiaTheme="minorEastAsia" w:hAnsi="Times New Roman"/>
                <w:sz w:val="24"/>
                <w:szCs w:val="24"/>
                <w:lang w:eastAsia="ru-RU"/>
              </w:rPr>
              <w:t>частие в развитии систем видеонаб</w:t>
            </w:r>
            <w:r w:rsidR="00BD1BA5">
              <w:rPr>
                <w:rFonts w:ascii="Times New Roman" w:cs="Times New Roman" w:eastAsiaTheme="minorEastAsia" w:hAnsi="Times New Roman"/>
                <w:sz w:val="24"/>
                <w:szCs w:val="24"/>
                <w:lang w:eastAsia="ru-RU"/>
              </w:rPr>
              <w:t xml:space="preserve">людения </w:t>
            </w:r>
          </w:p>
          <w:p w:rsidP="00BD1BA5" w:rsidR="00BD1BA5" w:rsidRDefault="00BD1BA5">
            <w:pPr>
              <w:autoSpaceDE w:val="false"/>
              <w:autoSpaceDN w:val="false"/>
              <w:adjustRightInd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 xml:space="preserve">в местах с </w:t>
            </w:r>
            <w:r w:rsidRPr="009D0542">
              <w:rPr>
                <w:rFonts w:ascii="Times New Roman" w:cs="Times New Roman" w:eastAsiaTheme="minorEastAsia" w:hAnsi="Times New Roman"/>
                <w:sz w:val="24"/>
                <w:szCs w:val="24"/>
                <w:lang w:eastAsia="ru-RU"/>
              </w:rPr>
              <w:t>массовым пр</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быванием людей, на о</w:t>
            </w:r>
            <w:r w:rsidRPr="009D0542">
              <w:rPr>
                <w:rFonts w:ascii="Times New Roman" w:cs="Times New Roman" w:eastAsiaTheme="minorEastAsia" w:hAnsi="Times New Roman"/>
                <w:sz w:val="24"/>
                <w:szCs w:val="24"/>
                <w:lang w:eastAsia="ru-RU"/>
              </w:rPr>
              <w:t>б</w:t>
            </w:r>
            <w:r w:rsidRPr="009D0542">
              <w:rPr>
                <w:rFonts w:ascii="Times New Roman" w:cs="Times New Roman" w:eastAsiaTheme="minorEastAsia" w:hAnsi="Times New Roman"/>
                <w:sz w:val="24"/>
                <w:szCs w:val="24"/>
                <w:lang w:eastAsia="ru-RU"/>
              </w:rPr>
              <w:t>щественных простра</w:t>
            </w:r>
            <w:r w:rsidRPr="009D0542">
              <w:rPr>
                <w:rFonts w:ascii="Times New Roman" w:cs="Times New Roman" w:eastAsiaTheme="minorEastAsia" w:hAnsi="Times New Roman"/>
                <w:sz w:val="24"/>
                <w:szCs w:val="24"/>
                <w:lang w:eastAsia="ru-RU"/>
              </w:rPr>
              <w:t>н</w:t>
            </w:r>
            <w:r w:rsidRPr="009D0542">
              <w:rPr>
                <w:rFonts w:ascii="Times New Roman" w:cs="Times New Roman" w:eastAsiaTheme="minorEastAsia" w:hAnsi="Times New Roman"/>
                <w:sz w:val="24"/>
                <w:szCs w:val="24"/>
                <w:lang w:eastAsia="ru-RU"/>
              </w:rPr>
              <w:t xml:space="preserve">ствах города с внедрением </w:t>
            </w:r>
          </w:p>
          <w:p w:rsidP="00BD1BA5"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в комплексную автомат</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 xml:space="preserve">зированную систему </w:t>
            </w:r>
            <w:r>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Безопасный город</w:t>
            </w:r>
            <w:r>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 xml:space="preserve"> в с</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 xml:space="preserve">ответствии с имеющейся потребностью   </w:t>
            </w:r>
          </w:p>
        </w:tc>
      </w:tr>
      <w:tr w:rsidR="00BD1BA5" w:rsidRPr="009D0542" w:rsidTr="00DE7ABF">
        <w:trPr>
          <w:trHeight w:val="57"/>
        </w:trPr>
        <w:tc>
          <w:tcPr>
            <w:tcW w:type="pct" w:w="5000"/>
            <w:gridSpan w:val="8"/>
          </w:tcPr>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Задача 3. Профилактика наркомании и алкоголизма</w:t>
            </w:r>
          </w:p>
        </w:tc>
      </w:tr>
      <w:tr w:rsidR="00BD1BA5" w:rsidRPr="009D0542" w:rsidTr="00A27E24">
        <w:trPr>
          <w:trHeight w:val="57"/>
        </w:trPr>
        <w:tc>
          <w:tcPr>
            <w:tcW w:type="pct" w:w="292"/>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3.1</w:t>
            </w:r>
          </w:p>
        </w:tc>
        <w:tc>
          <w:tcPr>
            <w:tcW w:type="pct" w:w="1263"/>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Рассмотрение вопросов проф</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лактики наркомании на заседан</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ях муниципальной антинаркот</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ческой комиссии города Красн</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ярска</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-/ДОБ</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BD1BA5" w:rsidRDefault="006E36E2" w:rsidRPr="009D0542">
            <w:pPr>
              <w:autoSpaceDE w:val="false"/>
              <w:autoSpaceDN w:val="false"/>
              <w:adjustRightInd w:val="false"/>
              <w:rPr>
                <w:rFonts w:ascii="Times New Roman" w:cs="Times New Roman" w:eastAsiaTheme="minorEastAsia" w:hAnsi="Times New Roman"/>
                <w:sz w:val="24"/>
                <w:szCs w:val="24"/>
                <w:lang w:eastAsia="ru-RU"/>
              </w:rPr>
            </w:pPr>
            <w:r>
              <w:rPr>
                <w:rFonts w:ascii="Times New Roman" w:cs="Times New Roman" w:hAnsi="Times New Roman"/>
                <w:sz w:val="24"/>
                <w:szCs w:val="24"/>
              </w:rPr>
              <w:t>в</w:t>
            </w:r>
            <w:r w:rsidR="00BD1BA5" w:rsidRPr="009D0542">
              <w:rPr>
                <w:rFonts w:ascii="Times New Roman" w:cs="Times New Roman" w:hAnsi="Times New Roman"/>
                <w:sz w:val="24"/>
                <w:szCs w:val="24"/>
              </w:rPr>
              <w:t>ыработка рекомендаций субъектам профилактики, повышение эффективн</w:t>
            </w:r>
            <w:r w:rsidR="00BD1BA5" w:rsidRPr="009D0542">
              <w:rPr>
                <w:rFonts w:ascii="Times New Roman" w:cs="Times New Roman" w:hAnsi="Times New Roman"/>
                <w:sz w:val="24"/>
                <w:szCs w:val="24"/>
              </w:rPr>
              <w:t>о</w:t>
            </w:r>
            <w:r w:rsidR="00BD1BA5" w:rsidRPr="009D0542">
              <w:rPr>
                <w:rFonts w:ascii="Times New Roman" w:cs="Times New Roman" w:hAnsi="Times New Roman"/>
                <w:sz w:val="24"/>
                <w:szCs w:val="24"/>
              </w:rPr>
              <w:t>сти реализуемых мер пр</w:t>
            </w:r>
            <w:r w:rsidR="00BD1BA5" w:rsidRPr="009D0542">
              <w:rPr>
                <w:rFonts w:ascii="Times New Roman" w:cs="Times New Roman" w:hAnsi="Times New Roman"/>
                <w:sz w:val="24"/>
                <w:szCs w:val="24"/>
              </w:rPr>
              <w:t>о</w:t>
            </w:r>
            <w:r w:rsidR="00BD1BA5" w:rsidRPr="009D0542">
              <w:rPr>
                <w:rFonts w:ascii="Times New Roman" w:cs="Times New Roman" w:hAnsi="Times New Roman"/>
                <w:sz w:val="24"/>
                <w:szCs w:val="24"/>
              </w:rPr>
              <w:t xml:space="preserve">тиводействия </w:t>
            </w:r>
            <w:r w:rsidR="00BD1BA5" w:rsidRPr="009D0542">
              <w:rPr>
                <w:rFonts w:ascii="Times New Roman" w:cs="Times New Roman" w:eastAsiaTheme="minorEastAsia" w:hAnsi="Times New Roman"/>
                <w:sz w:val="24"/>
                <w:szCs w:val="24"/>
                <w:lang w:eastAsia="ru-RU"/>
              </w:rPr>
              <w:t>наркомании</w:t>
            </w:r>
          </w:p>
        </w:tc>
      </w:tr>
      <w:tr w:rsidR="00BD1BA5" w:rsidRPr="009D0542" w:rsidTr="00A27E24">
        <w:trPr>
          <w:trHeight w:val="57"/>
        </w:trPr>
        <w:tc>
          <w:tcPr>
            <w:tcW w:type="pct" w:w="292"/>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3.2</w:t>
            </w:r>
          </w:p>
        </w:tc>
        <w:tc>
          <w:tcPr>
            <w:tcW w:type="pct" w:w="1263"/>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Организация и проведение в м</w:t>
            </w:r>
            <w:r w:rsidRPr="009D0542">
              <w:rPr>
                <w:rFonts w:ascii="Times New Roman" w:cs="Times New Roman" w:eastAsiaTheme="minorEastAsia" w:hAnsi="Times New Roman"/>
                <w:sz w:val="24"/>
                <w:szCs w:val="24"/>
                <w:lang w:eastAsia="ru-RU"/>
              </w:rPr>
              <w:t>у</w:t>
            </w:r>
            <w:r w:rsidRPr="009D0542">
              <w:rPr>
                <w:rFonts w:ascii="Times New Roman" w:cs="Times New Roman" w:eastAsiaTheme="minorEastAsia" w:hAnsi="Times New Roman"/>
                <w:sz w:val="24"/>
                <w:szCs w:val="24"/>
                <w:lang w:eastAsia="ru-RU"/>
              </w:rPr>
              <w:t>ниципальных учреждениях обр</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зования, культуры, спорта, мол</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дежи мероприятий по профила</w:t>
            </w:r>
            <w:r w:rsidRPr="009D0542">
              <w:rPr>
                <w:rFonts w:ascii="Times New Roman" w:cs="Times New Roman" w:eastAsiaTheme="minorEastAsia" w:hAnsi="Times New Roman"/>
                <w:sz w:val="24"/>
                <w:szCs w:val="24"/>
                <w:lang w:eastAsia="ru-RU"/>
              </w:rPr>
              <w:t>к</w:t>
            </w:r>
            <w:r w:rsidRPr="009D0542">
              <w:rPr>
                <w:rFonts w:ascii="Times New Roman" w:cs="Times New Roman" w:eastAsiaTheme="minorEastAsia" w:hAnsi="Times New Roman"/>
                <w:sz w:val="24"/>
                <w:szCs w:val="24"/>
                <w:lang w:eastAsia="ru-RU"/>
              </w:rPr>
              <w:t>тике правонарушений, нарком</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нии и пропаганде здорового обр</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за жизни, в том числе в летний период во взаимодействии с пр</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воохранительными органами</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ГУК;</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ГУФКСиТ</w:t>
            </w:r>
            <w:proofErr w:type="spell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A27E24" w:rsidR="006E36E2" w:rsidRDefault="006E36E2">
            <w:pPr>
              <w:widowControl w:val="false"/>
              <w:autoSpaceDE w:val="false"/>
              <w:autoSpaceDN w:val="false"/>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р</w:t>
            </w:r>
            <w:r w:rsidR="00BD1BA5" w:rsidRPr="009D0542">
              <w:rPr>
                <w:rFonts w:ascii="Times New Roman" w:cs="Times New Roman" w:eastAsia="Times New Roman" w:hAnsi="Times New Roman"/>
                <w:sz w:val="24"/>
                <w:szCs w:val="24"/>
                <w:lang w:eastAsia="ru-RU"/>
              </w:rPr>
              <w:t>еализация комплекса м</w:t>
            </w:r>
            <w:r w:rsidR="00BD1BA5" w:rsidRPr="009D0542">
              <w:rPr>
                <w:rFonts w:ascii="Times New Roman" w:cs="Times New Roman" w:eastAsia="Times New Roman" w:hAnsi="Times New Roman"/>
                <w:sz w:val="24"/>
                <w:szCs w:val="24"/>
                <w:lang w:eastAsia="ru-RU"/>
              </w:rPr>
              <w:t>е</w:t>
            </w:r>
            <w:r w:rsidR="00BD1BA5" w:rsidRPr="009D0542">
              <w:rPr>
                <w:rFonts w:ascii="Times New Roman" w:cs="Times New Roman" w:eastAsia="Times New Roman" w:hAnsi="Times New Roman"/>
                <w:sz w:val="24"/>
                <w:szCs w:val="24"/>
                <w:lang w:eastAsia="ru-RU"/>
              </w:rPr>
              <w:t>роприятий: диагностир</w:t>
            </w:r>
            <w:r w:rsidR="00BD1BA5" w:rsidRPr="009D0542">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вание всех форм завис</w:t>
            </w:r>
            <w:r w:rsidR="00BD1BA5" w:rsidRPr="009D0542">
              <w:rPr>
                <w:rFonts w:ascii="Times New Roman" w:cs="Times New Roman" w:eastAsia="Times New Roman" w:hAnsi="Times New Roman"/>
                <w:sz w:val="24"/>
                <w:szCs w:val="24"/>
                <w:lang w:eastAsia="ru-RU"/>
              </w:rPr>
              <w:t>и</w:t>
            </w:r>
            <w:r w:rsidR="00BD1BA5" w:rsidRPr="009D0542">
              <w:rPr>
                <w:rFonts w:ascii="Times New Roman" w:cs="Times New Roman" w:eastAsia="Times New Roman" w:hAnsi="Times New Roman"/>
                <w:sz w:val="24"/>
                <w:szCs w:val="24"/>
                <w:lang w:eastAsia="ru-RU"/>
              </w:rPr>
              <w:t xml:space="preserve">мостей, создание системы социальных, правовых </w:t>
            </w:r>
          </w:p>
          <w:p w:rsidP="00A27E24"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imes New Roman" w:hAnsi="Times New Roman"/>
                <w:sz w:val="24"/>
                <w:szCs w:val="24"/>
                <w:lang w:eastAsia="ru-RU"/>
              </w:rPr>
              <w:t>и педагогических мер профилактики асоциал</w:t>
            </w:r>
            <w:r w:rsidRPr="009D0542">
              <w:rPr>
                <w:rFonts w:ascii="Times New Roman" w:cs="Times New Roman" w:eastAsia="Times New Roman" w:hAnsi="Times New Roman"/>
                <w:sz w:val="24"/>
                <w:szCs w:val="24"/>
                <w:lang w:eastAsia="ru-RU"/>
              </w:rPr>
              <w:t>ь</w:t>
            </w:r>
            <w:r w:rsidRPr="009D0542">
              <w:rPr>
                <w:rFonts w:ascii="Times New Roman" w:cs="Times New Roman" w:eastAsia="Times New Roman" w:hAnsi="Times New Roman"/>
                <w:sz w:val="24"/>
                <w:szCs w:val="24"/>
                <w:lang w:eastAsia="ru-RU"/>
              </w:rPr>
              <w:t>ного поведения и вредных привычек, развитие нав</w:t>
            </w:r>
            <w:r w:rsidRPr="009D0542">
              <w:rPr>
                <w:rFonts w:ascii="Times New Roman" w:cs="Times New Roman" w:eastAsia="Times New Roman" w:hAnsi="Times New Roman"/>
                <w:sz w:val="24"/>
                <w:szCs w:val="24"/>
                <w:lang w:eastAsia="ru-RU"/>
              </w:rPr>
              <w:t>ы</w:t>
            </w:r>
            <w:r w:rsidRPr="009D0542">
              <w:rPr>
                <w:rFonts w:ascii="Times New Roman" w:cs="Times New Roman" w:eastAsia="Times New Roman" w:hAnsi="Times New Roman"/>
                <w:sz w:val="24"/>
                <w:szCs w:val="24"/>
                <w:lang w:eastAsia="ru-RU"/>
              </w:rPr>
              <w:t>ков здорового образа жи</w:t>
            </w:r>
            <w:r w:rsidRPr="009D0542">
              <w:rPr>
                <w:rFonts w:ascii="Times New Roman" w:cs="Times New Roman" w:eastAsia="Times New Roman" w:hAnsi="Times New Roman"/>
                <w:sz w:val="24"/>
                <w:szCs w:val="24"/>
                <w:lang w:eastAsia="ru-RU"/>
              </w:rPr>
              <w:t>з</w:t>
            </w:r>
            <w:r w:rsidRPr="009D0542">
              <w:rPr>
                <w:rFonts w:ascii="Times New Roman" w:cs="Times New Roman" w:eastAsia="Times New Roman" w:hAnsi="Times New Roman"/>
                <w:sz w:val="24"/>
                <w:szCs w:val="24"/>
                <w:lang w:eastAsia="ru-RU"/>
              </w:rPr>
              <w:t>ни, принятие мер по пр</w:t>
            </w:r>
            <w:r w:rsidRPr="009D0542">
              <w:rPr>
                <w:rFonts w:ascii="Times New Roman" w:cs="Times New Roman" w:eastAsia="Times New Roman" w:hAnsi="Times New Roman"/>
                <w:sz w:val="24"/>
                <w:szCs w:val="24"/>
                <w:lang w:eastAsia="ru-RU"/>
              </w:rPr>
              <w:t>о</w:t>
            </w:r>
            <w:r w:rsidRPr="009D0542">
              <w:rPr>
                <w:rFonts w:ascii="Times New Roman" w:cs="Times New Roman" w:eastAsia="Times New Roman" w:hAnsi="Times New Roman"/>
                <w:sz w:val="24"/>
                <w:szCs w:val="24"/>
                <w:lang w:eastAsia="ru-RU"/>
              </w:rPr>
              <w:t>тиводействию распр</w:t>
            </w:r>
            <w:r w:rsidRPr="009D0542">
              <w:rPr>
                <w:rFonts w:ascii="Times New Roman" w:cs="Times New Roman" w:eastAsia="Times New Roman" w:hAnsi="Times New Roman"/>
                <w:sz w:val="24"/>
                <w:szCs w:val="24"/>
                <w:lang w:eastAsia="ru-RU"/>
              </w:rPr>
              <w:t>о</w:t>
            </w:r>
            <w:r w:rsidRPr="009D0542">
              <w:rPr>
                <w:rFonts w:ascii="Times New Roman" w:cs="Times New Roman" w:eastAsia="Times New Roman" w:hAnsi="Times New Roman"/>
                <w:sz w:val="24"/>
                <w:szCs w:val="24"/>
                <w:lang w:eastAsia="ru-RU"/>
              </w:rPr>
              <w:t>странения наркотических и  психотропных веще</w:t>
            </w:r>
            <w:proofErr w:type="gramStart"/>
            <w:r w:rsidRPr="009D0542">
              <w:rPr>
                <w:rFonts w:ascii="Times New Roman" w:cs="Times New Roman" w:eastAsia="Times New Roman" w:hAnsi="Times New Roman"/>
                <w:sz w:val="24"/>
                <w:szCs w:val="24"/>
                <w:lang w:eastAsia="ru-RU"/>
              </w:rPr>
              <w:t>ств ср</w:t>
            </w:r>
            <w:proofErr w:type="gramEnd"/>
            <w:r w:rsidRPr="009D0542">
              <w:rPr>
                <w:rFonts w:ascii="Times New Roman" w:cs="Times New Roman" w:eastAsia="Times New Roman" w:hAnsi="Times New Roman"/>
                <w:sz w:val="24"/>
                <w:szCs w:val="24"/>
                <w:lang w:eastAsia="ru-RU"/>
              </w:rPr>
              <w:t>еди несовершенноле</w:t>
            </w:r>
            <w:r w:rsidRPr="009D0542">
              <w:rPr>
                <w:rFonts w:ascii="Times New Roman" w:cs="Times New Roman" w:eastAsia="Times New Roman" w:hAnsi="Times New Roman"/>
                <w:sz w:val="24"/>
                <w:szCs w:val="24"/>
                <w:lang w:eastAsia="ru-RU"/>
              </w:rPr>
              <w:t>т</w:t>
            </w:r>
            <w:r w:rsidRPr="009D0542">
              <w:rPr>
                <w:rFonts w:ascii="Times New Roman" w:cs="Times New Roman" w:eastAsia="Times New Roman" w:hAnsi="Times New Roman"/>
                <w:sz w:val="24"/>
                <w:szCs w:val="24"/>
                <w:lang w:eastAsia="ru-RU"/>
              </w:rPr>
              <w:t xml:space="preserve">них </w:t>
            </w:r>
          </w:p>
        </w:tc>
      </w:tr>
      <w:tr w:rsidR="00BD1BA5" w:rsidRPr="009D0542" w:rsidTr="00A27E24">
        <w:trPr>
          <w:trHeight w:val="57"/>
        </w:trPr>
        <w:tc>
          <w:tcPr>
            <w:tcW w:type="pct" w:w="292"/>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3.3</w:t>
            </w:r>
          </w:p>
        </w:tc>
        <w:tc>
          <w:tcPr>
            <w:tcW w:type="pct" w:w="1263"/>
          </w:tcPr>
          <w:p w:rsidP="002A6ABF" w:rsidR="006E36E2"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Уничтожение на территории г</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 xml:space="preserve">рода дикорастущей конопли </w:t>
            </w:r>
          </w:p>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в рамках реализации мероприятий по содержанию объектов озелен</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ния и прочих объектов внешнего благоустройства</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ДГХиТ</w:t>
            </w:r>
            <w:proofErr w:type="spell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МКУ «УДИБ»</w:t>
            </w:r>
          </w:p>
        </w:tc>
        <w:tc>
          <w:tcPr>
            <w:tcW w:type="pct" w:w="426"/>
          </w:tcPr>
          <w:p w:rsidP="00A30F91"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w:t>
            </w:r>
            <w:r w:rsidR="00A30F91">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500,00</w:t>
            </w:r>
          </w:p>
        </w:tc>
        <w:tc>
          <w:tcPr>
            <w:tcW w:type="pct" w:w="425"/>
          </w:tcPr>
          <w:p w:rsidP="00A30F91"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w:t>
            </w:r>
            <w:r w:rsidR="00A30F91">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500,00</w:t>
            </w:r>
          </w:p>
        </w:tc>
        <w:tc>
          <w:tcPr>
            <w:tcW w:type="pct" w:w="473"/>
          </w:tcPr>
          <w:p w:rsidP="00A30F91"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w:t>
            </w:r>
            <w:r w:rsidR="00A30F91">
              <w:rPr>
                <w:rFonts w:ascii="Times New Roman" w:cs="Times New Roman" w:eastAsiaTheme="minorEastAsia" w:hAnsi="Times New Roman"/>
                <w:sz w:val="24"/>
                <w:szCs w:val="24"/>
                <w:lang w:eastAsia="ru-RU"/>
              </w:rPr>
              <w:t xml:space="preserve"> </w:t>
            </w:r>
            <w:r w:rsidRPr="009D0542">
              <w:rPr>
                <w:rFonts w:ascii="Times New Roman" w:cs="Times New Roman" w:eastAsiaTheme="minorEastAsia" w:hAnsi="Times New Roman"/>
                <w:sz w:val="24"/>
                <w:szCs w:val="24"/>
                <w:lang w:eastAsia="ru-RU"/>
              </w:rPr>
              <w:t>500,00</w:t>
            </w:r>
          </w:p>
        </w:tc>
        <w:tc>
          <w:tcPr>
            <w:tcW w:type="pct" w:w="473"/>
          </w:tcPr>
          <w:p w:rsidP="00A30F91" w:rsidR="00BD1BA5" w:rsidRDefault="00BD1BA5"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10</w:t>
            </w:r>
            <w:r w:rsidR="00A30F91">
              <w:rPr>
                <w:rFonts w:ascii="Times New Roman" w:cs="Times New Roman" w:eastAsiaTheme="majorEastAsia" w:hAnsi="Times New Roman"/>
                <w:bCs/>
                <w:sz w:val="24"/>
                <w:szCs w:val="24"/>
              </w:rPr>
              <w:t xml:space="preserve"> </w:t>
            </w:r>
            <w:r w:rsidRPr="009D0542">
              <w:rPr>
                <w:rFonts w:ascii="Times New Roman" w:cs="Times New Roman" w:eastAsiaTheme="majorEastAsia" w:hAnsi="Times New Roman"/>
                <w:bCs/>
                <w:sz w:val="24"/>
                <w:szCs w:val="24"/>
              </w:rPr>
              <w:t>500,00</w:t>
            </w:r>
          </w:p>
        </w:tc>
        <w:tc>
          <w:tcPr>
            <w:tcW w:type="pct" w:w="993"/>
          </w:tcPr>
          <w:p w:rsidP="002A6ABF" w:rsidR="00BD1BA5" w:rsidRDefault="006E36E2" w:rsidRPr="009D0542">
            <w:pPr>
              <w:autoSpaceDE w:val="false"/>
              <w:autoSpaceDN w:val="false"/>
              <w:adjustRightInd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в</w:t>
            </w:r>
            <w:r w:rsidR="00BD1BA5" w:rsidRPr="009D0542">
              <w:rPr>
                <w:rFonts w:ascii="Times New Roman" w:cs="Times New Roman" w:eastAsiaTheme="minorEastAsia" w:hAnsi="Times New Roman"/>
                <w:sz w:val="24"/>
                <w:szCs w:val="24"/>
                <w:lang w:eastAsia="ru-RU"/>
              </w:rPr>
              <w:t>ыявление на территории города мест произраст</w:t>
            </w:r>
            <w:r w:rsidR="00BD1BA5" w:rsidRPr="009D0542">
              <w:rPr>
                <w:rFonts w:ascii="Times New Roman" w:cs="Times New Roman" w:eastAsiaTheme="minorEastAsia" w:hAnsi="Times New Roman"/>
                <w:sz w:val="24"/>
                <w:szCs w:val="24"/>
                <w:lang w:eastAsia="ru-RU"/>
              </w:rPr>
              <w:t>а</w:t>
            </w:r>
            <w:r w:rsidR="00BD1BA5" w:rsidRPr="009D0542">
              <w:rPr>
                <w:rFonts w:ascii="Times New Roman" w:cs="Times New Roman" w:eastAsiaTheme="minorEastAsia" w:hAnsi="Times New Roman"/>
                <w:sz w:val="24"/>
                <w:szCs w:val="24"/>
                <w:lang w:eastAsia="ru-RU"/>
              </w:rPr>
              <w:t xml:space="preserve">ния дикорастущих </w:t>
            </w:r>
            <w:proofErr w:type="spellStart"/>
            <w:r w:rsidR="00BD1BA5" w:rsidRPr="009D0542">
              <w:rPr>
                <w:rFonts w:ascii="Times New Roman" w:cs="Times New Roman" w:eastAsiaTheme="minorEastAsia" w:hAnsi="Times New Roman"/>
                <w:sz w:val="24"/>
                <w:szCs w:val="24"/>
                <w:lang w:eastAsia="ru-RU"/>
              </w:rPr>
              <w:t>нарк</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содержащих</w:t>
            </w:r>
            <w:proofErr w:type="spellEnd"/>
            <w:r w:rsidR="00BD1BA5" w:rsidRPr="009D0542">
              <w:rPr>
                <w:rFonts w:ascii="Times New Roman" w:cs="Times New Roman" w:eastAsiaTheme="minorEastAsia" w:hAnsi="Times New Roman"/>
                <w:sz w:val="24"/>
                <w:szCs w:val="24"/>
                <w:lang w:eastAsia="ru-RU"/>
              </w:rPr>
              <w:t xml:space="preserve"> растений, своевременное  уничт</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жение очагов их прои</w:t>
            </w:r>
            <w:r w:rsidR="00BD1BA5" w:rsidRPr="009D0542">
              <w:rPr>
                <w:rFonts w:ascii="Times New Roman" w:cs="Times New Roman" w:eastAsiaTheme="minorEastAsia" w:hAnsi="Times New Roman"/>
                <w:sz w:val="24"/>
                <w:szCs w:val="24"/>
                <w:lang w:eastAsia="ru-RU"/>
              </w:rPr>
              <w:t>з</w:t>
            </w:r>
            <w:r w:rsidR="00BD1BA5" w:rsidRPr="009D0542">
              <w:rPr>
                <w:rFonts w:ascii="Times New Roman" w:cs="Times New Roman" w:eastAsiaTheme="minorEastAsia" w:hAnsi="Times New Roman"/>
                <w:sz w:val="24"/>
                <w:szCs w:val="24"/>
                <w:lang w:eastAsia="ru-RU"/>
              </w:rPr>
              <w:t>растания</w:t>
            </w:r>
          </w:p>
        </w:tc>
      </w:tr>
      <w:tr w:rsidR="00BD1BA5" w:rsidRPr="009D0542" w:rsidTr="00A27E24">
        <w:trPr>
          <w:trHeight w:val="57"/>
        </w:trPr>
        <w:tc>
          <w:tcPr>
            <w:tcW w:type="pct" w:w="292"/>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3.4</w:t>
            </w:r>
          </w:p>
        </w:tc>
        <w:tc>
          <w:tcPr>
            <w:tcW w:type="pct" w:w="1263"/>
          </w:tcPr>
          <w:p w:rsidP="00A30F91" w:rsidR="006E36E2"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Организация взаимодействия </w:t>
            </w:r>
          </w:p>
          <w:p w:rsidP="00A30F91"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с Межмуниципальным управл</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 xml:space="preserve">нием МВД России </w:t>
            </w:r>
            <w:r w:rsidR="00A30F91">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Красноя</w:t>
            </w:r>
            <w:r w:rsidRPr="009D0542">
              <w:rPr>
                <w:rFonts w:ascii="Times New Roman" w:cs="Times New Roman" w:eastAsiaTheme="minorEastAsia" w:hAnsi="Times New Roman"/>
                <w:sz w:val="24"/>
                <w:szCs w:val="24"/>
                <w:lang w:eastAsia="ru-RU"/>
              </w:rPr>
              <w:t>р</w:t>
            </w:r>
            <w:r w:rsidRPr="009D0542">
              <w:rPr>
                <w:rFonts w:ascii="Times New Roman" w:cs="Times New Roman" w:eastAsiaTheme="minorEastAsia" w:hAnsi="Times New Roman"/>
                <w:sz w:val="24"/>
                <w:szCs w:val="24"/>
                <w:lang w:eastAsia="ru-RU"/>
              </w:rPr>
              <w:lastRenderedPageBreak/>
              <w:t>ское</w:t>
            </w:r>
            <w:r w:rsidR="00A30F91">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 xml:space="preserve"> по профилактике и пресеч</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нию правонарушений в сфере н</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законной реализации алкогольной продукции</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-/ДОБ;</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ДГр</w:t>
            </w:r>
            <w:proofErr w:type="spell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АР</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A27E24" w:rsidRDefault="006E36E2">
            <w:pPr>
              <w:autoSpaceDE w:val="false"/>
              <w:autoSpaceDN w:val="false"/>
              <w:adjustRightInd w:val="false"/>
              <w:rPr>
                <w:rFonts w:ascii="Times New Roman" w:cs="Times New Roman" w:eastAsia="Times New Roman" w:hAnsi="Times New Roman"/>
                <w:sz w:val="24"/>
                <w:szCs w:val="24"/>
                <w:lang w:eastAsia="ar-SA"/>
              </w:rPr>
            </w:pPr>
            <w:proofErr w:type="gramStart"/>
            <w:r>
              <w:rPr>
                <w:rFonts w:ascii="Times New Roman" w:cs="Times New Roman" w:eastAsiaTheme="minorEastAsia" w:hAnsi="Times New Roman"/>
                <w:sz w:val="24"/>
                <w:szCs w:val="24"/>
                <w:lang w:eastAsia="ru-RU"/>
              </w:rPr>
              <w:t>п</w:t>
            </w:r>
            <w:r w:rsidR="00BD1BA5" w:rsidRPr="009D0542">
              <w:rPr>
                <w:rFonts w:ascii="Times New Roman" w:cs="Times New Roman" w:eastAsiaTheme="minorEastAsia" w:hAnsi="Times New Roman"/>
                <w:sz w:val="24"/>
                <w:szCs w:val="24"/>
                <w:lang w:eastAsia="ru-RU"/>
              </w:rPr>
              <w:t>овышение эффективн</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сти профилактики нез</w:t>
            </w:r>
            <w:r w:rsidR="00BD1BA5" w:rsidRPr="009D0542">
              <w:rPr>
                <w:rFonts w:ascii="Times New Roman" w:cs="Times New Roman" w:eastAsiaTheme="minorEastAsia" w:hAnsi="Times New Roman"/>
                <w:sz w:val="24"/>
                <w:szCs w:val="24"/>
                <w:lang w:eastAsia="ru-RU"/>
              </w:rPr>
              <w:t>а</w:t>
            </w:r>
            <w:r w:rsidR="00BD1BA5" w:rsidRPr="009D0542">
              <w:rPr>
                <w:rFonts w:ascii="Times New Roman" w:cs="Times New Roman" w:eastAsiaTheme="minorEastAsia" w:hAnsi="Times New Roman"/>
                <w:sz w:val="24"/>
                <w:szCs w:val="24"/>
                <w:lang w:eastAsia="ru-RU"/>
              </w:rPr>
              <w:t>конной реализации алк</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lastRenderedPageBreak/>
              <w:t xml:space="preserve">гольной продукции, </w:t>
            </w:r>
            <w:r w:rsidR="00BD1BA5" w:rsidRPr="009D0542">
              <w:rPr>
                <w:rFonts w:ascii="Times New Roman" w:cs="Times New Roman" w:eastAsia="Times New Roman" w:hAnsi="Times New Roman"/>
                <w:sz w:val="24"/>
                <w:szCs w:val="24"/>
                <w:lang w:eastAsia="ar-SA"/>
              </w:rPr>
              <w:t xml:space="preserve"> направление в департ</w:t>
            </w:r>
            <w:r w:rsidR="00BD1BA5" w:rsidRPr="009D0542">
              <w:rPr>
                <w:rFonts w:ascii="Times New Roman" w:cs="Times New Roman" w:eastAsia="Times New Roman" w:hAnsi="Times New Roman"/>
                <w:sz w:val="24"/>
                <w:szCs w:val="24"/>
                <w:lang w:eastAsia="ar-SA"/>
              </w:rPr>
              <w:t>а</w:t>
            </w:r>
            <w:r w:rsidR="00BD1BA5" w:rsidRPr="009D0542">
              <w:rPr>
                <w:rFonts w:ascii="Times New Roman" w:cs="Times New Roman" w:eastAsia="Times New Roman" w:hAnsi="Times New Roman"/>
                <w:sz w:val="24"/>
                <w:szCs w:val="24"/>
                <w:lang w:eastAsia="ar-SA"/>
              </w:rPr>
              <w:t>мент градостроительства администрации города информации о нарушении антиалкогольного закон</w:t>
            </w:r>
            <w:r w:rsidR="00BD1BA5" w:rsidRPr="009D0542">
              <w:rPr>
                <w:rFonts w:ascii="Times New Roman" w:cs="Times New Roman" w:eastAsia="Times New Roman" w:hAnsi="Times New Roman"/>
                <w:sz w:val="24"/>
                <w:szCs w:val="24"/>
                <w:lang w:eastAsia="ar-SA"/>
              </w:rPr>
              <w:t>о</w:t>
            </w:r>
            <w:r w:rsidR="00BD1BA5" w:rsidRPr="009D0542">
              <w:rPr>
                <w:rFonts w:ascii="Times New Roman" w:cs="Times New Roman" w:eastAsia="Times New Roman" w:hAnsi="Times New Roman"/>
                <w:sz w:val="24"/>
                <w:szCs w:val="24"/>
                <w:lang w:eastAsia="ar-SA"/>
              </w:rPr>
              <w:t>дательства во временных сооружениях для рассмо</w:t>
            </w:r>
            <w:r w:rsidR="00BD1BA5" w:rsidRPr="009D0542">
              <w:rPr>
                <w:rFonts w:ascii="Times New Roman" w:cs="Times New Roman" w:eastAsia="Times New Roman" w:hAnsi="Times New Roman"/>
                <w:sz w:val="24"/>
                <w:szCs w:val="24"/>
                <w:lang w:eastAsia="ar-SA"/>
              </w:rPr>
              <w:t>т</w:t>
            </w:r>
            <w:r w:rsidR="00BD1BA5" w:rsidRPr="009D0542">
              <w:rPr>
                <w:rFonts w:ascii="Times New Roman" w:cs="Times New Roman" w:eastAsia="Times New Roman" w:hAnsi="Times New Roman"/>
                <w:sz w:val="24"/>
                <w:szCs w:val="24"/>
                <w:lang w:eastAsia="ar-SA"/>
              </w:rPr>
              <w:t>рения вопроса о досро</w:t>
            </w:r>
            <w:r w:rsidR="00BD1BA5" w:rsidRPr="009D0542">
              <w:rPr>
                <w:rFonts w:ascii="Times New Roman" w:cs="Times New Roman" w:eastAsia="Times New Roman" w:hAnsi="Times New Roman"/>
                <w:sz w:val="24"/>
                <w:szCs w:val="24"/>
                <w:lang w:eastAsia="ar-SA"/>
              </w:rPr>
              <w:t>ч</w:t>
            </w:r>
            <w:r w:rsidR="00BD1BA5" w:rsidRPr="009D0542">
              <w:rPr>
                <w:rFonts w:ascii="Times New Roman" w:cs="Times New Roman" w:eastAsia="Times New Roman" w:hAnsi="Times New Roman"/>
                <w:sz w:val="24"/>
                <w:szCs w:val="24"/>
                <w:lang w:eastAsia="ar-SA"/>
              </w:rPr>
              <w:t xml:space="preserve">ном расторжении </w:t>
            </w:r>
            <w:r w:rsidR="00BD1BA5" w:rsidRPr="009D0542">
              <w:rPr>
                <w:rFonts w:ascii="Times New Roman" w:cs="Times New Roman" w:eastAsia="Times New Roman" w:hAnsi="Times New Roman"/>
                <w:sz w:val="24"/>
                <w:szCs w:val="24"/>
                <w:lang w:eastAsia="ru-RU"/>
              </w:rPr>
              <w:t>догов</w:t>
            </w:r>
            <w:r w:rsidR="00BD1BA5" w:rsidRPr="009D0542">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ров на размещение вр</w:t>
            </w:r>
            <w:r w:rsidR="00BD1BA5" w:rsidRPr="009D0542">
              <w:rPr>
                <w:rFonts w:ascii="Times New Roman" w:cs="Times New Roman" w:eastAsia="Times New Roman" w:hAnsi="Times New Roman"/>
                <w:sz w:val="24"/>
                <w:szCs w:val="24"/>
                <w:lang w:eastAsia="ru-RU"/>
              </w:rPr>
              <w:t>е</w:t>
            </w:r>
            <w:r w:rsidR="00BD1BA5" w:rsidRPr="009D0542">
              <w:rPr>
                <w:rFonts w:ascii="Times New Roman" w:cs="Times New Roman" w:eastAsia="Times New Roman" w:hAnsi="Times New Roman"/>
                <w:sz w:val="24"/>
                <w:szCs w:val="24"/>
                <w:lang w:eastAsia="ru-RU"/>
              </w:rPr>
              <w:t xml:space="preserve">менных сооружений </w:t>
            </w:r>
            <w:r w:rsidR="00BD1BA5" w:rsidRPr="009D0542">
              <w:rPr>
                <w:rFonts w:ascii="Times New Roman" w:cs="Times New Roman" w:eastAsia="Times New Roman" w:hAnsi="Times New Roman"/>
                <w:sz w:val="24"/>
                <w:szCs w:val="24"/>
                <w:lang w:eastAsia="ar-SA"/>
              </w:rPr>
              <w:t>в св</w:t>
            </w:r>
            <w:r w:rsidR="00BD1BA5" w:rsidRPr="009D0542">
              <w:rPr>
                <w:rFonts w:ascii="Times New Roman" w:cs="Times New Roman" w:eastAsia="Times New Roman" w:hAnsi="Times New Roman"/>
                <w:sz w:val="24"/>
                <w:szCs w:val="24"/>
                <w:lang w:eastAsia="ar-SA"/>
              </w:rPr>
              <w:t>я</w:t>
            </w:r>
            <w:r w:rsidR="00BD1BA5" w:rsidRPr="009D0542">
              <w:rPr>
                <w:rFonts w:ascii="Times New Roman" w:cs="Times New Roman" w:eastAsia="Times New Roman" w:hAnsi="Times New Roman"/>
                <w:sz w:val="24"/>
                <w:szCs w:val="24"/>
                <w:lang w:eastAsia="ar-SA"/>
              </w:rPr>
              <w:t>зи с нарушением требов</w:t>
            </w:r>
            <w:r w:rsidR="00BD1BA5" w:rsidRPr="009D0542">
              <w:rPr>
                <w:rFonts w:ascii="Times New Roman" w:cs="Times New Roman" w:eastAsia="Times New Roman" w:hAnsi="Times New Roman"/>
                <w:sz w:val="24"/>
                <w:szCs w:val="24"/>
                <w:lang w:eastAsia="ar-SA"/>
              </w:rPr>
              <w:t>а</w:t>
            </w:r>
            <w:r w:rsidR="00BD1BA5" w:rsidRPr="009D0542">
              <w:rPr>
                <w:rFonts w:ascii="Times New Roman" w:cs="Times New Roman" w:eastAsia="Times New Roman" w:hAnsi="Times New Roman"/>
                <w:sz w:val="24"/>
                <w:szCs w:val="24"/>
                <w:lang w:eastAsia="ar-SA"/>
              </w:rPr>
              <w:t>ний Федерального закона от 29.11.1995 № 171-ФЗ «О государственной рег</w:t>
            </w:r>
            <w:r w:rsidR="00BD1BA5" w:rsidRPr="009D0542">
              <w:rPr>
                <w:rFonts w:ascii="Times New Roman" w:cs="Times New Roman" w:eastAsia="Times New Roman" w:hAnsi="Times New Roman"/>
                <w:sz w:val="24"/>
                <w:szCs w:val="24"/>
                <w:lang w:eastAsia="ar-SA"/>
              </w:rPr>
              <w:t>у</w:t>
            </w:r>
            <w:r w:rsidR="00BD1BA5" w:rsidRPr="009D0542">
              <w:rPr>
                <w:rFonts w:ascii="Times New Roman" w:cs="Times New Roman" w:eastAsia="Times New Roman" w:hAnsi="Times New Roman"/>
                <w:sz w:val="24"/>
                <w:szCs w:val="24"/>
                <w:lang w:eastAsia="ar-SA"/>
              </w:rPr>
              <w:t xml:space="preserve">лировании производства </w:t>
            </w:r>
            <w:proofErr w:type="gramEnd"/>
          </w:p>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eastAsia="Times New Roman" w:hAnsi="Times New Roman"/>
                <w:sz w:val="24"/>
                <w:szCs w:val="24"/>
                <w:lang w:eastAsia="ar-SA"/>
              </w:rPr>
              <w:t>и оборота этилового спи</w:t>
            </w:r>
            <w:r w:rsidRPr="009D0542">
              <w:rPr>
                <w:rFonts w:ascii="Times New Roman" w:cs="Times New Roman" w:eastAsia="Times New Roman" w:hAnsi="Times New Roman"/>
                <w:sz w:val="24"/>
                <w:szCs w:val="24"/>
                <w:lang w:eastAsia="ar-SA"/>
              </w:rPr>
              <w:t>р</w:t>
            </w:r>
            <w:r w:rsidR="00A30F91">
              <w:rPr>
                <w:rFonts w:ascii="Times New Roman" w:cs="Times New Roman" w:eastAsia="Times New Roman" w:hAnsi="Times New Roman"/>
                <w:sz w:val="24"/>
                <w:szCs w:val="24"/>
                <w:lang w:eastAsia="ar-SA"/>
              </w:rPr>
              <w:t xml:space="preserve">та, алкогольной </w:t>
            </w:r>
            <w:r w:rsidRPr="009D0542">
              <w:rPr>
                <w:rFonts w:ascii="Times New Roman" w:cs="Times New Roman" w:eastAsia="Times New Roman" w:hAnsi="Times New Roman"/>
                <w:sz w:val="24"/>
                <w:szCs w:val="24"/>
                <w:lang w:eastAsia="ar-SA"/>
              </w:rPr>
              <w:t>и спирт</w:t>
            </w:r>
            <w:r w:rsidRPr="009D0542">
              <w:rPr>
                <w:rFonts w:ascii="Times New Roman" w:cs="Times New Roman" w:eastAsia="Times New Roman" w:hAnsi="Times New Roman"/>
                <w:sz w:val="24"/>
                <w:szCs w:val="24"/>
                <w:lang w:eastAsia="ar-SA"/>
              </w:rPr>
              <w:t>о</w:t>
            </w:r>
            <w:r w:rsidRPr="009D0542">
              <w:rPr>
                <w:rFonts w:ascii="Times New Roman" w:cs="Times New Roman" w:eastAsia="Times New Roman" w:hAnsi="Times New Roman"/>
                <w:sz w:val="24"/>
                <w:szCs w:val="24"/>
                <w:lang w:eastAsia="ar-SA"/>
              </w:rPr>
              <w:t>содержащей продукции»</w:t>
            </w:r>
          </w:p>
        </w:tc>
      </w:tr>
      <w:tr w:rsidR="00BD1BA5" w:rsidRPr="009D0542" w:rsidTr="00A27E24">
        <w:trPr>
          <w:trHeight w:val="57"/>
        </w:trPr>
        <w:tc>
          <w:tcPr>
            <w:tcW w:type="pct" w:w="292"/>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3.5</w:t>
            </w:r>
          </w:p>
        </w:tc>
        <w:tc>
          <w:tcPr>
            <w:tcW w:type="pct" w:w="1263"/>
          </w:tcPr>
          <w:p w:rsidP="00A30F91" w:rsidR="00A30F91"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Организация взаимодействия </w:t>
            </w:r>
          </w:p>
          <w:p w:rsidP="00A30F91"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с Межмуниципальным управл</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 xml:space="preserve">нием МВД России </w:t>
            </w:r>
            <w:r w:rsidR="00A30F91">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Красноя</w:t>
            </w:r>
            <w:r w:rsidRPr="009D0542">
              <w:rPr>
                <w:rFonts w:ascii="Times New Roman" w:cs="Times New Roman" w:eastAsiaTheme="minorEastAsia" w:hAnsi="Times New Roman"/>
                <w:sz w:val="24"/>
                <w:szCs w:val="24"/>
                <w:lang w:eastAsia="ru-RU"/>
              </w:rPr>
              <w:t>р</w:t>
            </w:r>
            <w:r w:rsidRPr="009D0542">
              <w:rPr>
                <w:rFonts w:ascii="Times New Roman" w:cs="Times New Roman" w:eastAsiaTheme="minorEastAsia" w:hAnsi="Times New Roman"/>
                <w:sz w:val="24"/>
                <w:szCs w:val="24"/>
                <w:lang w:eastAsia="ru-RU"/>
              </w:rPr>
              <w:t>ское</w:t>
            </w:r>
            <w:r w:rsidR="00A30F91">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 xml:space="preserve"> в целях противодействия использованию муниципальных жилых помещений на территории города Красноярска в качестве притонов для потребления нарк</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тических средств</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-/АР</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6E36E2" w:rsidRDefault="006E36E2">
            <w:pPr>
              <w:autoSpaceDE w:val="false"/>
              <w:autoSpaceDN w:val="false"/>
              <w:adjustRightInd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п</w:t>
            </w:r>
            <w:r w:rsidR="00BD1BA5" w:rsidRPr="009D0542">
              <w:rPr>
                <w:rFonts w:ascii="Times New Roman" w:cs="Times New Roman" w:eastAsiaTheme="minorEastAsia" w:hAnsi="Times New Roman"/>
                <w:sz w:val="24"/>
                <w:szCs w:val="24"/>
                <w:lang w:eastAsia="ru-RU"/>
              </w:rPr>
              <w:t xml:space="preserve">роведение мероприятий </w:t>
            </w:r>
          </w:p>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в целях противодействия использованию муниц</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пальных жилых помещ</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ний на территории города Красноярска в качестве притонов для потребления наркотических средств</w:t>
            </w:r>
          </w:p>
        </w:tc>
      </w:tr>
      <w:tr w:rsidR="00BD1BA5" w:rsidRPr="009D0542" w:rsidTr="00DE7ABF">
        <w:trPr>
          <w:trHeight w:val="57"/>
        </w:trPr>
        <w:tc>
          <w:tcPr>
            <w:tcW w:type="pct" w:w="5000"/>
            <w:gridSpan w:val="8"/>
          </w:tcPr>
          <w:p w:rsidP="006E36E2"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Задача 4. Профилактика преступлений среди молод</w:t>
            </w:r>
            <w:r w:rsidR="006E36E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жи и несовершеннолетних</w:t>
            </w:r>
          </w:p>
        </w:tc>
      </w:tr>
      <w:tr w:rsidR="00BD1BA5" w:rsidRPr="009D0542" w:rsidTr="00A27E24">
        <w:trPr>
          <w:trHeight w:val="57"/>
        </w:trPr>
        <w:tc>
          <w:tcPr>
            <w:tcW w:type="pct" w:w="292"/>
          </w:tcPr>
          <w:p w:rsidP="009D0542" w:rsidR="00BD1BA5" w:rsidRDefault="006E36E2"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4.1</w:t>
            </w:r>
          </w:p>
        </w:tc>
        <w:tc>
          <w:tcPr>
            <w:tcW w:type="pct" w:w="1263"/>
          </w:tcPr>
          <w:p w:rsidP="002A6ABF" w:rsidR="00A30F91" w:rsidRDefault="00BD1BA5">
            <w:pPr>
              <w:autoSpaceDE w:val="false"/>
              <w:autoSpaceDN w:val="false"/>
              <w:adjustRightInd w:val="false"/>
              <w:rPr>
                <w:rFonts w:ascii="Times New Roman" w:cs="Times New Roman" w:hAnsi="Times New Roman"/>
                <w:sz w:val="24"/>
                <w:szCs w:val="24"/>
              </w:rPr>
            </w:pPr>
            <w:r w:rsidRPr="009D0542">
              <w:rPr>
                <w:rFonts w:ascii="Times New Roman" w:cs="Times New Roman" w:hAnsi="Times New Roman"/>
                <w:sz w:val="24"/>
                <w:szCs w:val="24"/>
              </w:rPr>
              <w:t>Реализация проектов и меропри</w:t>
            </w:r>
            <w:r w:rsidRPr="009D0542">
              <w:rPr>
                <w:rFonts w:ascii="Times New Roman" w:cs="Times New Roman" w:hAnsi="Times New Roman"/>
                <w:sz w:val="24"/>
                <w:szCs w:val="24"/>
              </w:rPr>
              <w:t>я</w:t>
            </w:r>
            <w:r w:rsidRPr="009D0542">
              <w:rPr>
                <w:rFonts w:ascii="Times New Roman" w:cs="Times New Roman" w:hAnsi="Times New Roman"/>
                <w:sz w:val="24"/>
                <w:szCs w:val="24"/>
              </w:rPr>
              <w:t>тий, направленных на профила</w:t>
            </w:r>
            <w:r w:rsidRPr="009D0542">
              <w:rPr>
                <w:rFonts w:ascii="Times New Roman" w:cs="Times New Roman" w:hAnsi="Times New Roman"/>
                <w:sz w:val="24"/>
                <w:szCs w:val="24"/>
              </w:rPr>
              <w:t>к</w:t>
            </w:r>
            <w:r w:rsidRPr="009D0542">
              <w:rPr>
                <w:rFonts w:ascii="Times New Roman" w:cs="Times New Roman" w:hAnsi="Times New Roman"/>
                <w:sz w:val="24"/>
                <w:szCs w:val="24"/>
              </w:rPr>
              <w:lastRenderedPageBreak/>
              <w:t xml:space="preserve">тику негативных проявлений </w:t>
            </w:r>
          </w:p>
          <w:p w:rsidP="002A6ABF" w:rsidR="00BD1BA5" w:rsidRDefault="006E36E2" w:rsidRPr="009D0542">
            <w:pPr>
              <w:autoSpaceDE w:val="false"/>
              <w:autoSpaceDN w:val="false"/>
              <w:adjustRightInd w:val="false"/>
              <w:rPr>
                <w:rFonts w:ascii="Times New Roman" w:cs="Times New Roman" w:hAnsi="Times New Roman"/>
                <w:sz w:val="24"/>
                <w:szCs w:val="24"/>
              </w:rPr>
            </w:pPr>
            <w:r>
              <w:rPr>
                <w:rFonts w:ascii="Times New Roman" w:cs="Times New Roman" w:hAnsi="Times New Roman"/>
                <w:sz w:val="24"/>
                <w:szCs w:val="24"/>
              </w:rPr>
              <w:t>в молодежной среде</w:t>
            </w:r>
          </w:p>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ГУМП/</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tc>
        <w:tc>
          <w:tcPr>
            <w:tcW w:type="pct" w:w="426"/>
          </w:tcPr>
          <w:p w:rsidP="00A30F91"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300,00</w:t>
            </w:r>
          </w:p>
        </w:tc>
        <w:tc>
          <w:tcPr>
            <w:tcW w:type="pct" w:w="425"/>
          </w:tcPr>
          <w:p w:rsidP="00A30F91"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300,00</w:t>
            </w:r>
          </w:p>
        </w:tc>
        <w:tc>
          <w:tcPr>
            <w:tcW w:type="pct" w:w="473"/>
          </w:tcPr>
          <w:p w:rsidP="00A30F91"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300,00</w:t>
            </w:r>
          </w:p>
        </w:tc>
        <w:tc>
          <w:tcPr>
            <w:tcW w:type="pct" w:w="473"/>
          </w:tcPr>
          <w:p w:rsidP="00A30F91" w:rsidR="00BD1BA5" w:rsidRDefault="00BD1BA5"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900,00</w:t>
            </w:r>
          </w:p>
        </w:tc>
        <w:tc>
          <w:tcPr>
            <w:tcW w:type="pct" w:w="993"/>
          </w:tcPr>
          <w:p w:rsidP="002A6ABF" w:rsidR="00A30F91" w:rsidRDefault="006E36E2">
            <w:pPr>
              <w:autoSpaceDE w:val="false"/>
              <w:autoSpaceDN w:val="false"/>
              <w:adjustRightInd w:val="false"/>
              <w:rPr>
                <w:rFonts w:ascii="Times New Roman" w:cs="Times New Roman" w:hAnsi="Times New Roman"/>
                <w:sz w:val="24"/>
                <w:szCs w:val="24"/>
              </w:rPr>
            </w:pPr>
            <w:r>
              <w:rPr>
                <w:rFonts w:ascii="Times New Roman" w:cs="Times New Roman" w:hAnsi="Times New Roman"/>
                <w:sz w:val="24"/>
                <w:szCs w:val="24"/>
              </w:rPr>
              <w:t>в</w:t>
            </w:r>
            <w:r w:rsidR="00BD1BA5" w:rsidRPr="009D0542">
              <w:rPr>
                <w:rFonts w:ascii="Times New Roman" w:cs="Times New Roman" w:hAnsi="Times New Roman"/>
                <w:sz w:val="24"/>
                <w:szCs w:val="24"/>
              </w:rPr>
              <w:t xml:space="preserve">овлечение в проекты, клубы и мероприятия </w:t>
            </w:r>
            <w:r w:rsidR="00BD1BA5" w:rsidRPr="009D0542">
              <w:rPr>
                <w:rFonts w:ascii="Times New Roman" w:cs="Times New Roman" w:hAnsi="Times New Roman"/>
                <w:sz w:val="24"/>
                <w:szCs w:val="24"/>
              </w:rPr>
              <w:lastRenderedPageBreak/>
              <w:t>сферы молодежной пол</w:t>
            </w:r>
            <w:r w:rsidR="00BD1BA5" w:rsidRPr="009D0542">
              <w:rPr>
                <w:rFonts w:ascii="Times New Roman" w:cs="Times New Roman" w:hAnsi="Times New Roman"/>
                <w:sz w:val="24"/>
                <w:szCs w:val="24"/>
              </w:rPr>
              <w:t>и</w:t>
            </w:r>
            <w:r w:rsidR="00BD1BA5" w:rsidRPr="009D0542">
              <w:rPr>
                <w:rFonts w:ascii="Times New Roman" w:cs="Times New Roman" w:hAnsi="Times New Roman"/>
                <w:sz w:val="24"/>
                <w:szCs w:val="24"/>
              </w:rPr>
              <w:t>тики не менее 300 нес</w:t>
            </w:r>
            <w:r w:rsidR="00BD1BA5" w:rsidRPr="009D0542">
              <w:rPr>
                <w:rFonts w:ascii="Times New Roman" w:cs="Times New Roman" w:hAnsi="Times New Roman"/>
                <w:sz w:val="24"/>
                <w:szCs w:val="24"/>
              </w:rPr>
              <w:t>о</w:t>
            </w:r>
            <w:r w:rsidR="00BD1BA5" w:rsidRPr="009D0542">
              <w:rPr>
                <w:rFonts w:ascii="Times New Roman" w:cs="Times New Roman" w:hAnsi="Times New Roman"/>
                <w:sz w:val="24"/>
                <w:szCs w:val="24"/>
              </w:rPr>
              <w:t>вершеннолетних, состо</w:t>
            </w:r>
            <w:r w:rsidR="00BD1BA5" w:rsidRPr="009D0542">
              <w:rPr>
                <w:rFonts w:ascii="Times New Roman" w:cs="Times New Roman" w:hAnsi="Times New Roman"/>
                <w:sz w:val="24"/>
                <w:szCs w:val="24"/>
              </w:rPr>
              <w:t>я</w:t>
            </w:r>
            <w:r w:rsidR="00BD1BA5" w:rsidRPr="009D0542">
              <w:rPr>
                <w:rFonts w:ascii="Times New Roman" w:cs="Times New Roman" w:hAnsi="Times New Roman"/>
                <w:sz w:val="24"/>
                <w:szCs w:val="24"/>
              </w:rPr>
              <w:t xml:space="preserve">щих на различных видах учета, ежегодно; обучение не менее 50 волонтеров </w:t>
            </w:r>
          </w:p>
          <w:p w:rsidP="002A6ABF" w:rsidR="00BD1BA5" w:rsidRDefault="00BD1BA5" w:rsidRPr="009D0542">
            <w:pPr>
              <w:autoSpaceDE w:val="false"/>
              <w:autoSpaceDN w:val="false"/>
              <w:adjustRightInd w:val="false"/>
              <w:rPr>
                <w:rFonts w:ascii="Times New Roman" w:cs="Times New Roman" w:hAnsi="Times New Roman"/>
                <w:sz w:val="24"/>
                <w:szCs w:val="24"/>
              </w:rPr>
            </w:pPr>
            <w:r w:rsidRPr="009D0542">
              <w:rPr>
                <w:rFonts w:ascii="Times New Roman" w:cs="Times New Roman" w:hAnsi="Times New Roman"/>
                <w:sz w:val="24"/>
                <w:szCs w:val="24"/>
              </w:rPr>
              <w:t>и 15 специалистов еж</w:t>
            </w:r>
            <w:r w:rsidRPr="009D0542">
              <w:rPr>
                <w:rFonts w:ascii="Times New Roman" w:cs="Times New Roman" w:hAnsi="Times New Roman"/>
                <w:sz w:val="24"/>
                <w:szCs w:val="24"/>
              </w:rPr>
              <w:t>е</w:t>
            </w:r>
            <w:r w:rsidRPr="009D0542">
              <w:rPr>
                <w:rFonts w:ascii="Times New Roman" w:cs="Times New Roman" w:hAnsi="Times New Roman"/>
                <w:sz w:val="24"/>
                <w:szCs w:val="24"/>
              </w:rPr>
              <w:t>годно</w:t>
            </w:r>
            <w:r w:rsidR="006E36E2">
              <w:rPr>
                <w:rFonts w:ascii="Times New Roman" w:cs="Times New Roman" w:hAnsi="Times New Roman"/>
                <w:sz w:val="24"/>
                <w:szCs w:val="24"/>
              </w:rPr>
              <w:t>.</w:t>
            </w:r>
            <w:r w:rsidRPr="009D0542">
              <w:rPr>
                <w:rFonts w:ascii="Times New Roman" w:cs="Times New Roman" w:hAnsi="Times New Roman"/>
                <w:sz w:val="24"/>
                <w:szCs w:val="24"/>
              </w:rPr>
              <w:t xml:space="preserve"> </w:t>
            </w:r>
          </w:p>
          <w:p w:rsidP="002A6ABF" w:rsidR="00BD1BA5" w:rsidRDefault="00BD1BA5" w:rsidRPr="009D0542">
            <w:pPr>
              <w:autoSpaceDE w:val="false"/>
              <w:autoSpaceDN w:val="false"/>
              <w:adjustRightInd w:val="false"/>
              <w:rPr>
                <w:rFonts w:ascii="Times New Roman" w:cs="Times New Roman" w:hAnsi="Times New Roman"/>
                <w:sz w:val="24"/>
                <w:szCs w:val="24"/>
              </w:rPr>
            </w:pPr>
            <w:r w:rsidRPr="009D0542">
              <w:rPr>
                <w:rFonts w:ascii="Times New Roman" w:cs="Times New Roman" w:hAnsi="Times New Roman"/>
                <w:sz w:val="24"/>
                <w:szCs w:val="24"/>
              </w:rPr>
              <w:t>Площадками проектов я</w:t>
            </w:r>
            <w:r w:rsidRPr="009D0542">
              <w:rPr>
                <w:rFonts w:ascii="Times New Roman" w:cs="Times New Roman" w:hAnsi="Times New Roman"/>
                <w:sz w:val="24"/>
                <w:szCs w:val="24"/>
              </w:rPr>
              <w:t>в</w:t>
            </w:r>
            <w:r w:rsidRPr="009D0542">
              <w:rPr>
                <w:rFonts w:ascii="Times New Roman" w:cs="Times New Roman" w:hAnsi="Times New Roman"/>
                <w:sz w:val="24"/>
                <w:szCs w:val="24"/>
              </w:rPr>
              <w:t>ляются не менее 8 пр</w:t>
            </w:r>
            <w:r w:rsidRPr="009D0542">
              <w:rPr>
                <w:rFonts w:ascii="Times New Roman" w:cs="Times New Roman" w:hAnsi="Times New Roman"/>
                <w:sz w:val="24"/>
                <w:szCs w:val="24"/>
              </w:rPr>
              <w:t>о</w:t>
            </w:r>
            <w:r w:rsidRPr="009D0542">
              <w:rPr>
                <w:rFonts w:ascii="Times New Roman" w:cs="Times New Roman" w:hAnsi="Times New Roman"/>
                <w:sz w:val="24"/>
                <w:szCs w:val="24"/>
              </w:rPr>
              <w:t>фессиональных образов</w:t>
            </w:r>
            <w:r w:rsidRPr="009D0542">
              <w:rPr>
                <w:rFonts w:ascii="Times New Roman" w:cs="Times New Roman" w:hAnsi="Times New Roman"/>
                <w:sz w:val="24"/>
                <w:szCs w:val="24"/>
              </w:rPr>
              <w:t>а</w:t>
            </w:r>
            <w:r w:rsidRPr="009D0542">
              <w:rPr>
                <w:rFonts w:ascii="Times New Roman" w:cs="Times New Roman" w:hAnsi="Times New Roman"/>
                <w:sz w:val="24"/>
                <w:szCs w:val="24"/>
              </w:rPr>
              <w:t>тельных организа</w:t>
            </w:r>
            <w:r w:rsidR="00A30F91">
              <w:rPr>
                <w:rFonts w:ascii="Times New Roman" w:cs="Times New Roman" w:hAnsi="Times New Roman"/>
                <w:sz w:val="24"/>
                <w:szCs w:val="24"/>
              </w:rPr>
              <w:t>ций</w:t>
            </w:r>
          </w:p>
        </w:tc>
      </w:tr>
      <w:tr w:rsidR="00BD1BA5" w:rsidRPr="009D0542" w:rsidTr="00A27E24">
        <w:trPr>
          <w:trHeight w:val="57"/>
        </w:trPr>
        <w:tc>
          <w:tcPr>
            <w:tcW w:type="pct" w:w="292"/>
          </w:tcPr>
          <w:p w:rsidP="009D0542" w:rsidR="00BD1BA5" w:rsidRDefault="003E7ED9"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lastRenderedPageBreak/>
              <w:t>4.2</w:t>
            </w:r>
          </w:p>
        </w:tc>
        <w:tc>
          <w:tcPr>
            <w:tcW w:type="pct" w:w="1263"/>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Реализация мероприятий по тр</w:t>
            </w:r>
            <w:r w:rsidRPr="009D0542">
              <w:rPr>
                <w:rFonts w:ascii="Times New Roman" w:cs="Times New Roman" w:eastAsiaTheme="minorEastAsia" w:hAnsi="Times New Roman"/>
                <w:sz w:val="24"/>
                <w:szCs w:val="24"/>
                <w:lang w:eastAsia="ru-RU"/>
              </w:rPr>
              <w:t>у</w:t>
            </w:r>
            <w:r w:rsidRPr="009D0542">
              <w:rPr>
                <w:rFonts w:ascii="Times New Roman" w:cs="Times New Roman" w:eastAsiaTheme="minorEastAsia" w:hAnsi="Times New Roman"/>
                <w:sz w:val="24"/>
                <w:szCs w:val="24"/>
                <w:lang w:eastAsia="ru-RU"/>
              </w:rPr>
              <w:t>довому воспитанию и временной занятости молодежи</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АПБ/</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roofErr w:type="gramStart"/>
            <w:r w:rsidRPr="009D0542">
              <w:rPr>
                <w:rFonts w:ascii="Times New Roman" w:cs="Times New Roman" w:eastAsiaTheme="minorEastAsia" w:hAnsi="Times New Roman"/>
                <w:sz w:val="24"/>
                <w:szCs w:val="24"/>
                <w:lang w:eastAsia="ru-RU"/>
              </w:rPr>
              <w:t>,А</w:t>
            </w:r>
            <w:proofErr w:type="gramEnd"/>
            <w:r w:rsidRPr="009D0542">
              <w:rPr>
                <w:rFonts w:ascii="Times New Roman" w:cs="Times New Roman" w:eastAsiaTheme="minorEastAsia" w:hAnsi="Times New Roman"/>
                <w:sz w:val="24"/>
                <w:szCs w:val="24"/>
                <w:lang w:eastAsia="ru-RU"/>
              </w:rPr>
              <w:t>ПБ</w:t>
            </w:r>
          </w:p>
        </w:tc>
        <w:tc>
          <w:tcPr>
            <w:tcW w:type="pct" w:w="426"/>
          </w:tcPr>
          <w:p w:rsidP="00A30F91" w:rsidR="00BD1BA5" w:rsidRDefault="00BD1BA5" w:rsidRPr="009D0542">
            <w:pPr>
              <w:widowControl w:val="false"/>
              <w:autoSpaceDE w:val="false"/>
              <w:autoSpaceDN w:val="false"/>
              <w:ind w:left="-57" w:right="-57"/>
              <w:jc w:val="right"/>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155 280,51</w:t>
            </w:r>
          </w:p>
          <w:p w:rsidP="00A30F91" w:rsidR="00BD1BA5" w:rsidRDefault="00BD1BA5" w:rsidRPr="009D0542">
            <w:pPr>
              <w:keepNext/>
              <w:keepLines/>
              <w:ind w:left="-57" w:right="-57"/>
              <w:jc w:val="right"/>
              <w:outlineLvl w:val="1"/>
              <w:rPr>
                <w:rFonts w:ascii="Times New Roman" w:cs="Times New Roman" w:eastAsiaTheme="minorEastAsia" w:hAnsi="Times New Roman"/>
                <w:sz w:val="24"/>
                <w:szCs w:val="24"/>
                <w:lang w:eastAsia="ru-RU"/>
              </w:rPr>
            </w:pPr>
          </w:p>
        </w:tc>
        <w:tc>
          <w:tcPr>
            <w:tcW w:type="pct" w:w="425"/>
          </w:tcPr>
          <w:p w:rsidP="00A30F91" w:rsidR="00BD1BA5" w:rsidRDefault="00BD1BA5" w:rsidRPr="009D0542">
            <w:pPr>
              <w:keepNext/>
              <w:keepLines/>
              <w:ind w:left="-57" w:right="-57"/>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155 280,51</w:t>
            </w:r>
          </w:p>
        </w:tc>
        <w:tc>
          <w:tcPr>
            <w:tcW w:type="pct" w:w="473"/>
          </w:tcPr>
          <w:p w:rsidP="00A30F91" w:rsidR="00BD1BA5" w:rsidRDefault="00BD1BA5" w:rsidRPr="009D0542">
            <w:pPr>
              <w:keepNext/>
              <w:keepLines/>
              <w:jc w:val="right"/>
              <w:outlineLvl w:val="1"/>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155 280,51</w:t>
            </w:r>
          </w:p>
        </w:tc>
        <w:tc>
          <w:tcPr>
            <w:tcW w:type="pct" w:w="473"/>
          </w:tcPr>
          <w:p w:rsidP="00A30F91" w:rsidR="00BD1BA5" w:rsidRDefault="00BD1BA5" w:rsidRPr="009D0542">
            <w:pPr>
              <w:keepNext/>
              <w:keepLines/>
              <w:jc w:val="right"/>
              <w:outlineLvl w:val="1"/>
              <w:rPr>
                <w:rFonts w:ascii="Times New Roman" w:cs="Times New Roman" w:eastAsiaTheme="majorEastAsia" w:hAnsi="Times New Roman"/>
                <w:bCs/>
                <w:sz w:val="24"/>
                <w:szCs w:val="24"/>
              </w:rPr>
            </w:pPr>
            <w:r w:rsidRPr="009D0542">
              <w:rPr>
                <w:rFonts w:ascii="Times New Roman" w:cs="Times New Roman" w:eastAsiaTheme="majorEastAsia" w:hAnsi="Times New Roman"/>
                <w:bCs/>
                <w:sz w:val="24"/>
                <w:szCs w:val="24"/>
              </w:rPr>
              <w:t>465 841,53</w:t>
            </w:r>
          </w:p>
        </w:tc>
        <w:tc>
          <w:tcPr>
            <w:tcW w:type="pct" w:w="993"/>
          </w:tcPr>
          <w:p w:rsidP="002A6ABF" w:rsidR="00BD1BA5" w:rsidRDefault="003E7ED9" w:rsidRPr="009D0542">
            <w:pPr>
              <w:autoSpaceDE w:val="false"/>
              <w:autoSpaceDN w:val="false"/>
              <w:adjustRightInd w:val="false"/>
              <w:rPr>
                <w:rFonts w:ascii="Times New Roman" w:cs="Times New Roman" w:hAnsi="Times New Roman"/>
                <w:sz w:val="24"/>
                <w:szCs w:val="24"/>
              </w:rPr>
            </w:pPr>
            <w:proofErr w:type="gramStart"/>
            <w:r>
              <w:rPr>
                <w:rFonts w:ascii="Times New Roman" w:cs="Times New Roman" w:hAnsi="Times New Roman"/>
                <w:sz w:val="24"/>
                <w:szCs w:val="24"/>
              </w:rPr>
              <w:t xml:space="preserve">реализация </w:t>
            </w:r>
            <w:r w:rsidR="00BD1BA5" w:rsidRPr="009D0542">
              <w:rPr>
                <w:rFonts w:ascii="Times New Roman" w:cs="Times New Roman" w:hAnsi="Times New Roman"/>
                <w:sz w:val="24"/>
                <w:szCs w:val="24"/>
              </w:rPr>
              <w:t>мероприятия  посредством деятельности Трудового отряда Главы города Красноярска, п</w:t>
            </w:r>
            <w:r w:rsidR="00BD1BA5" w:rsidRPr="009D0542">
              <w:rPr>
                <w:rFonts w:ascii="Times New Roman" w:cs="Times New Roman" w:hAnsi="Times New Roman"/>
                <w:sz w:val="24"/>
                <w:szCs w:val="24"/>
              </w:rPr>
              <w:t>о</w:t>
            </w:r>
            <w:r w:rsidR="00BD1BA5" w:rsidRPr="009D0542">
              <w:rPr>
                <w:rFonts w:ascii="Times New Roman" w:cs="Times New Roman" w:hAnsi="Times New Roman"/>
                <w:sz w:val="24"/>
                <w:szCs w:val="24"/>
              </w:rPr>
              <w:t>селка Березовка Березо</w:t>
            </w:r>
            <w:r w:rsidR="00BD1BA5" w:rsidRPr="009D0542">
              <w:rPr>
                <w:rFonts w:ascii="Times New Roman" w:cs="Times New Roman" w:hAnsi="Times New Roman"/>
                <w:sz w:val="24"/>
                <w:szCs w:val="24"/>
              </w:rPr>
              <w:t>в</w:t>
            </w:r>
            <w:r w:rsidR="00BD1BA5" w:rsidRPr="009D0542">
              <w:rPr>
                <w:rFonts w:ascii="Times New Roman" w:cs="Times New Roman" w:hAnsi="Times New Roman"/>
                <w:sz w:val="24"/>
                <w:szCs w:val="24"/>
              </w:rPr>
              <w:t>ского района Красноя</w:t>
            </w:r>
            <w:r w:rsidR="00BD1BA5" w:rsidRPr="009D0542">
              <w:rPr>
                <w:rFonts w:ascii="Times New Roman" w:cs="Times New Roman" w:hAnsi="Times New Roman"/>
                <w:sz w:val="24"/>
                <w:szCs w:val="24"/>
              </w:rPr>
              <w:t>р</w:t>
            </w:r>
            <w:r w:rsidR="00BD1BA5" w:rsidRPr="009D0542">
              <w:rPr>
                <w:rFonts w:ascii="Times New Roman" w:cs="Times New Roman" w:hAnsi="Times New Roman"/>
                <w:sz w:val="24"/>
                <w:szCs w:val="24"/>
              </w:rPr>
              <w:t>ского края, в ходе котор</w:t>
            </w:r>
            <w:r w:rsidR="00BD1BA5" w:rsidRPr="009D0542">
              <w:rPr>
                <w:rFonts w:ascii="Times New Roman" w:cs="Times New Roman" w:hAnsi="Times New Roman"/>
                <w:sz w:val="24"/>
                <w:szCs w:val="24"/>
              </w:rPr>
              <w:t>о</w:t>
            </w:r>
            <w:r w:rsidR="00BD1BA5" w:rsidRPr="009D0542">
              <w:rPr>
                <w:rFonts w:ascii="Times New Roman" w:cs="Times New Roman" w:hAnsi="Times New Roman"/>
                <w:sz w:val="24"/>
                <w:szCs w:val="24"/>
              </w:rPr>
              <w:t>го планируется: организ</w:t>
            </w:r>
            <w:r w:rsidR="00BD1BA5" w:rsidRPr="009D0542">
              <w:rPr>
                <w:rFonts w:ascii="Times New Roman" w:cs="Times New Roman" w:hAnsi="Times New Roman"/>
                <w:sz w:val="24"/>
                <w:szCs w:val="24"/>
              </w:rPr>
              <w:t>а</w:t>
            </w:r>
            <w:r w:rsidR="00BD1BA5" w:rsidRPr="009D0542">
              <w:rPr>
                <w:rFonts w:ascii="Times New Roman" w:cs="Times New Roman" w:hAnsi="Times New Roman"/>
                <w:sz w:val="24"/>
                <w:szCs w:val="24"/>
              </w:rPr>
              <w:t>ция временных рабочих мест и трудовое воспит</w:t>
            </w:r>
            <w:r w:rsidR="00BD1BA5" w:rsidRPr="009D0542">
              <w:rPr>
                <w:rFonts w:ascii="Times New Roman" w:cs="Times New Roman" w:hAnsi="Times New Roman"/>
                <w:sz w:val="24"/>
                <w:szCs w:val="24"/>
              </w:rPr>
              <w:t>а</w:t>
            </w:r>
            <w:r w:rsidR="00BD1BA5" w:rsidRPr="009D0542">
              <w:rPr>
                <w:rFonts w:ascii="Times New Roman" w:cs="Times New Roman" w:hAnsi="Times New Roman"/>
                <w:sz w:val="24"/>
                <w:szCs w:val="24"/>
              </w:rPr>
              <w:t>ние молодых людей в во</w:t>
            </w:r>
            <w:r w:rsidR="00BD1BA5" w:rsidRPr="009D0542">
              <w:rPr>
                <w:rFonts w:ascii="Times New Roman" w:cs="Times New Roman" w:hAnsi="Times New Roman"/>
                <w:sz w:val="24"/>
                <w:szCs w:val="24"/>
              </w:rPr>
              <w:t>з</w:t>
            </w:r>
            <w:r w:rsidR="00BD1BA5" w:rsidRPr="009D0542">
              <w:rPr>
                <w:rFonts w:ascii="Times New Roman" w:cs="Times New Roman" w:hAnsi="Times New Roman"/>
                <w:sz w:val="24"/>
                <w:szCs w:val="24"/>
              </w:rPr>
              <w:t>расте от 14 до 35 лет, о</w:t>
            </w:r>
            <w:r w:rsidR="00BD1BA5" w:rsidRPr="009D0542">
              <w:rPr>
                <w:rFonts w:ascii="Times New Roman" w:cs="Times New Roman" w:hAnsi="Times New Roman"/>
                <w:sz w:val="24"/>
                <w:szCs w:val="24"/>
              </w:rPr>
              <w:t>р</w:t>
            </w:r>
            <w:r w:rsidR="00BD1BA5" w:rsidRPr="009D0542">
              <w:rPr>
                <w:rFonts w:ascii="Times New Roman" w:cs="Times New Roman" w:hAnsi="Times New Roman"/>
                <w:sz w:val="24"/>
                <w:szCs w:val="24"/>
              </w:rPr>
              <w:t xml:space="preserve">ганизация и проведение </w:t>
            </w:r>
            <w:proofErr w:type="spellStart"/>
            <w:r w:rsidR="00BD1BA5" w:rsidRPr="009D0542">
              <w:rPr>
                <w:rFonts w:ascii="Times New Roman" w:cs="Times New Roman" w:hAnsi="Times New Roman"/>
                <w:sz w:val="24"/>
                <w:szCs w:val="24"/>
              </w:rPr>
              <w:t>профориентационных</w:t>
            </w:r>
            <w:proofErr w:type="spellEnd"/>
            <w:r w:rsidR="00BD1BA5" w:rsidRPr="009D0542">
              <w:rPr>
                <w:rFonts w:ascii="Times New Roman" w:cs="Times New Roman" w:hAnsi="Times New Roman"/>
                <w:sz w:val="24"/>
                <w:szCs w:val="24"/>
              </w:rPr>
              <w:t xml:space="preserve"> м</w:t>
            </w:r>
            <w:r w:rsidR="00BD1BA5" w:rsidRPr="009D0542">
              <w:rPr>
                <w:rFonts w:ascii="Times New Roman" w:cs="Times New Roman" w:hAnsi="Times New Roman"/>
                <w:sz w:val="24"/>
                <w:szCs w:val="24"/>
              </w:rPr>
              <w:t>е</w:t>
            </w:r>
            <w:r w:rsidR="00BD1BA5" w:rsidRPr="009D0542">
              <w:rPr>
                <w:rFonts w:ascii="Times New Roman" w:cs="Times New Roman" w:hAnsi="Times New Roman"/>
                <w:sz w:val="24"/>
                <w:szCs w:val="24"/>
              </w:rPr>
              <w:t>роприятий; создание условий для развития профессионального м</w:t>
            </w:r>
            <w:r w:rsidR="00BD1BA5" w:rsidRPr="009D0542">
              <w:rPr>
                <w:rFonts w:ascii="Times New Roman" w:cs="Times New Roman" w:hAnsi="Times New Roman"/>
                <w:sz w:val="24"/>
                <w:szCs w:val="24"/>
              </w:rPr>
              <w:t>а</w:t>
            </w:r>
            <w:r w:rsidR="00BD1BA5" w:rsidRPr="009D0542">
              <w:rPr>
                <w:rFonts w:ascii="Times New Roman" w:cs="Times New Roman" w:hAnsi="Times New Roman"/>
                <w:sz w:val="24"/>
                <w:szCs w:val="24"/>
              </w:rPr>
              <w:t>стерства и повышения престижа рабочих пр</w:t>
            </w:r>
            <w:r w:rsidR="00BD1BA5" w:rsidRPr="009D0542">
              <w:rPr>
                <w:rFonts w:ascii="Times New Roman" w:cs="Times New Roman" w:hAnsi="Times New Roman"/>
                <w:sz w:val="24"/>
                <w:szCs w:val="24"/>
              </w:rPr>
              <w:t>о</w:t>
            </w:r>
            <w:r w:rsidR="00BD1BA5" w:rsidRPr="009D0542">
              <w:rPr>
                <w:rFonts w:ascii="Times New Roman" w:cs="Times New Roman" w:hAnsi="Times New Roman"/>
                <w:sz w:val="24"/>
                <w:szCs w:val="24"/>
              </w:rPr>
              <w:t>фессий у молодежи;</w:t>
            </w:r>
            <w:proofErr w:type="gramEnd"/>
            <w:r w:rsidR="00BD1BA5" w:rsidRPr="009D0542">
              <w:rPr>
                <w:rFonts w:ascii="Times New Roman" w:cs="Times New Roman" w:hAnsi="Times New Roman"/>
                <w:sz w:val="24"/>
                <w:szCs w:val="24"/>
              </w:rPr>
              <w:t xml:space="preserve"> п</w:t>
            </w:r>
            <w:r w:rsidR="00BD1BA5" w:rsidRPr="009D0542">
              <w:rPr>
                <w:rFonts w:ascii="Times New Roman" w:cs="Times New Roman" w:hAnsi="Times New Roman"/>
                <w:sz w:val="24"/>
                <w:szCs w:val="24"/>
              </w:rPr>
              <w:t>о</w:t>
            </w:r>
            <w:r w:rsidR="00BD1BA5" w:rsidRPr="009D0542">
              <w:rPr>
                <w:rFonts w:ascii="Times New Roman" w:cs="Times New Roman" w:hAnsi="Times New Roman"/>
                <w:sz w:val="24"/>
                <w:szCs w:val="24"/>
              </w:rPr>
              <w:lastRenderedPageBreak/>
              <w:t>вышение финансовой гр</w:t>
            </w:r>
            <w:r w:rsidR="00BD1BA5" w:rsidRPr="009D0542">
              <w:rPr>
                <w:rFonts w:ascii="Times New Roman" w:cs="Times New Roman" w:hAnsi="Times New Roman"/>
                <w:sz w:val="24"/>
                <w:szCs w:val="24"/>
              </w:rPr>
              <w:t>а</w:t>
            </w:r>
            <w:r w:rsidR="00BD1BA5" w:rsidRPr="009D0542">
              <w:rPr>
                <w:rFonts w:ascii="Times New Roman" w:cs="Times New Roman" w:hAnsi="Times New Roman"/>
                <w:sz w:val="24"/>
                <w:szCs w:val="24"/>
              </w:rPr>
              <w:t>мотности молодежи.</w:t>
            </w:r>
          </w:p>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r w:rsidRPr="009D0542">
              <w:rPr>
                <w:rFonts w:ascii="Times New Roman" w:cs="Times New Roman" w:hAnsi="Times New Roman"/>
                <w:sz w:val="24"/>
                <w:szCs w:val="24"/>
              </w:rPr>
              <w:t>Количество участников данного мероприятия с</w:t>
            </w:r>
            <w:r w:rsidRPr="009D0542">
              <w:rPr>
                <w:rFonts w:ascii="Times New Roman" w:cs="Times New Roman" w:hAnsi="Times New Roman"/>
                <w:sz w:val="24"/>
                <w:szCs w:val="24"/>
              </w:rPr>
              <w:t>о</w:t>
            </w:r>
            <w:r w:rsidRPr="009D0542">
              <w:rPr>
                <w:rFonts w:ascii="Times New Roman" w:cs="Times New Roman" w:hAnsi="Times New Roman"/>
                <w:sz w:val="24"/>
                <w:szCs w:val="24"/>
              </w:rPr>
              <w:t>ставит не менее 5</w:t>
            </w:r>
            <w:r w:rsidR="003E7ED9">
              <w:rPr>
                <w:rFonts w:ascii="Times New Roman" w:cs="Times New Roman" w:hAnsi="Times New Roman"/>
                <w:sz w:val="24"/>
                <w:szCs w:val="24"/>
              </w:rPr>
              <w:t xml:space="preserve"> </w:t>
            </w:r>
            <w:r w:rsidRPr="009D0542">
              <w:rPr>
                <w:rFonts w:ascii="Times New Roman" w:cs="Times New Roman" w:hAnsi="Times New Roman"/>
                <w:sz w:val="24"/>
                <w:szCs w:val="24"/>
              </w:rPr>
              <w:t>610 ч</w:t>
            </w:r>
            <w:r w:rsidRPr="009D0542">
              <w:rPr>
                <w:rFonts w:ascii="Times New Roman" w:cs="Times New Roman" w:hAnsi="Times New Roman"/>
                <w:sz w:val="24"/>
                <w:szCs w:val="24"/>
              </w:rPr>
              <w:t>е</w:t>
            </w:r>
            <w:r w:rsidR="00733660">
              <w:rPr>
                <w:rFonts w:ascii="Times New Roman" w:cs="Times New Roman" w:hAnsi="Times New Roman"/>
                <w:sz w:val="24"/>
                <w:szCs w:val="24"/>
              </w:rPr>
              <w:t>ловек ежегодно</w:t>
            </w:r>
          </w:p>
        </w:tc>
      </w:tr>
      <w:tr w:rsidR="00BD1BA5" w:rsidRPr="009D0542" w:rsidTr="00A27E24">
        <w:trPr>
          <w:trHeight w:val="57"/>
        </w:trPr>
        <w:tc>
          <w:tcPr>
            <w:tcW w:type="pct" w:w="292"/>
          </w:tcPr>
          <w:p w:rsidP="003E7ED9" w:rsidR="00BD1BA5" w:rsidRDefault="003E7ED9"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lastRenderedPageBreak/>
              <w:t>4.3</w:t>
            </w:r>
          </w:p>
        </w:tc>
        <w:tc>
          <w:tcPr>
            <w:tcW w:type="pct" w:w="1263"/>
          </w:tcPr>
          <w:p w:rsidP="003E7ED9" w:rsidR="003E7ED9" w:rsidRDefault="00BD1BA5">
            <w:pPr>
              <w:widowControl w:val="false"/>
              <w:autoSpaceDE w:val="false"/>
              <w:autoSpaceDN w:val="false"/>
              <w:spacing w:line="235" w:lineRule="auto"/>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Вовлечение молодежи и несове</w:t>
            </w:r>
            <w:r w:rsidRPr="009D0542">
              <w:rPr>
                <w:rFonts w:ascii="Times New Roman" w:cs="Times New Roman" w:eastAsiaTheme="minorEastAsia" w:hAnsi="Times New Roman"/>
                <w:sz w:val="24"/>
                <w:szCs w:val="24"/>
                <w:lang w:eastAsia="ru-RU"/>
              </w:rPr>
              <w:t>р</w:t>
            </w:r>
            <w:r w:rsidRPr="009D0542">
              <w:rPr>
                <w:rFonts w:ascii="Times New Roman" w:cs="Times New Roman" w:eastAsiaTheme="minorEastAsia" w:hAnsi="Times New Roman"/>
                <w:sz w:val="24"/>
                <w:szCs w:val="24"/>
                <w:lang w:eastAsia="ru-RU"/>
              </w:rPr>
              <w:t xml:space="preserve">шеннолетних в мероприятия </w:t>
            </w:r>
          </w:p>
          <w:p w:rsidP="003E7ED9" w:rsidR="00BD1BA5" w:rsidRDefault="00BD1BA5" w:rsidRPr="009D0542">
            <w:pPr>
              <w:widowControl w:val="false"/>
              <w:autoSpaceDE w:val="false"/>
              <w:autoSpaceDN w:val="false"/>
              <w:spacing w:line="235" w:lineRule="auto"/>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 проекты патриотической направленности (деятельность красноярских молодежных пои</w:t>
            </w:r>
            <w:r w:rsidRPr="009D0542">
              <w:rPr>
                <w:rFonts w:ascii="Times New Roman" w:cs="Times New Roman" w:eastAsiaTheme="minorEastAsia" w:hAnsi="Times New Roman"/>
                <w:sz w:val="24"/>
                <w:szCs w:val="24"/>
                <w:lang w:eastAsia="ru-RU"/>
              </w:rPr>
              <w:t>с</w:t>
            </w:r>
            <w:r w:rsidRPr="009D0542">
              <w:rPr>
                <w:rFonts w:ascii="Times New Roman" w:cs="Times New Roman" w:eastAsiaTheme="minorEastAsia" w:hAnsi="Times New Roman"/>
                <w:sz w:val="24"/>
                <w:szCs w:val="24"/>
                <w:lang w:eastAsia="ru-RU"/>
              </w:rPr>
              <w:t xml:space="preserve">ковых отрядов; </w:t>
            </w:r>
          </w:p>
          <w:p w:rsidP="003E7ED9" w:rsidR="00BD1BA5" w:rsidRDefault="00BD1BA5" w:rsidRPr="009D0542">
            <w:pPr>
              <w:widowControl w:val="false"/>
              <w:autoSpaceDE w:val="false"/>
              <w:autoSpaceDN w:val="false"/>
              <w:spacing w:line="235" w:lineRule="auto"/>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несение почетной караульной службы на Посту № 1)</w:t>
            </w:r>
          </w:p>
        </w:tc>
        <w:tc>
          <w:tcPr>
            <w:tcW w:type="pct" w:w="655"/>
          </w:tcPr>
          <w:p w:rsidP="003E7ED9" w:rsidR="00BD1BA5" w:rsidRDefault="00BD1BA5"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ГУМП</w:t>
            </w:r>
          </w:p>
        </w:tc>
        <w:tc>
          <w:tcPr>
            <w:tcW w:type="pct" w:w="426"/>
          </w:tcPr>
          <w:p w:rsidP="003E7ED9" w:rsidR="00BD1BA5" w:rsidRDefault="00BD1BA5" w:rsidRPr="009D0542">
            <w:pPr>
              <w:keepNext/>
              <w:keepLines/>
              <w:spacing w:line="235" w:lineRule="auto"/>
              <w:jc w:val="center"/>
              <w:outlineLvl w:val="1"/>
              <w:rPr>
                <w:rFonts w:ascii="Times New Roman" w:cs="Times New Roman" w:eastAsiaTheme="minorEastAsia" w:hAnsi="Times New Roman"/>
                <w:sz w:val="24"/>
                <w:szCs w:val="24"/>
                <w:lang w:eastAsia="ru-RU"/>
              </w:rPr>
            </w:pPr>
          </w:p>
        </w:tc>
        <w:tc>
          <w:tcPr>
            <w:tcW w:type="pct" w:w="425"/>
          </w:tcPr>
          <w:p w:rsidP="003E7ED9" w:rsidR="00BD1BA5" w:rsidRDefault="00BD1BA5" w:rsidRPr="009D0542">
            <w:pPr>
              <w:keepNext/>
              <w:keepLines/>
              <w:spacing w:line="235" w:lineRule="auto"/>
              <w:jc w:val="center"/>
              <w:outlineLvl w:val="1"/>
              <w:rPr>
                <w:rFonts w:ascii="Times New Roman" w:cs="Times New Roman" w:eastAsiaTheme="minorEastAsia" w:hAnsi="Times New Roman"/>
                <w:sz w:val="24"/>
                <w:szCs w:val="24"/>
                <w:lang w:eastAsia="ru-RU"/>
              </w:rPr>
            </w:pPr>
          </w:p>
        </w:tc>
        <w:tc>
          <w:tcPr>
            <w:tcW w:type="pct" w:w="473"/>
          </w:tcPr>
          <w:p w:rsidP="003E7ED9" w:rsidR="00BD1BA5" w:rsidRDefault="00BD1BA5" w:rsidRPr="009D0542">
            <w:pPr>
              <w:keepNext/>
              <w:keepLines/>
              <w:spacing w:line="235" w:lineRule="auto"/>
              <w:jc w:val="center"/>
              <w:outlineLvl w:val="1"/>
              <w:rPr>
                <w:rFonts w:ascii="Times New Roman" w:cs="Times New Roman" w:eastAsiaTheme="minorEastAsia" w:hAnsi="Times New Roman"/>
                <w:sz w:val="24"/>
                <w:szCs w:val="24"/>
                <w:lang w:eastAsia="ru-RU"/>
              </w:rPr>
            </w:pPr>
          </w:p>
        </w:tc>
        <w:tc>
          <w:tcPr>
            <w:tcW w:type="pct" w:w="473"/>
          </w:tcPr>
          <w:p w:rsidP="003E7ED9" w:rsidR="00BD1BA5" w:rsidRDefault="00BD1BA5" w:rsidRPr="009D0542">
            <w:pPr>
              <w:keepNext/>
              <w:keepLines/>
              <w:spacing w:line="235" w:lineRule="auto"/>
              <w:jc w:val="center"/>
              <w:outlineLvl w:val="1"/>
              <w:rPr>
                <w:rFonts w:ascii="Times New Roman" w:cs="Times New Roman" w:eastAsiaTheme="majorEastAsia" w:hAnsi="Times New Roman"/>
                <w:bCs/>
                <w:sz w:val="24"/>
                <w:szCs w:val="24"/>
              </w:rPr>
            </w:pPr>
          </w:p>
        </w:tc>
        <w:tc>
          <w:tcPr>
            <w:tcW w:type="pct" w:w="993"/>
          </w:tcPr>
          <w:p w:rsidP="003E7ED9" w:rsidR="00A30F91" w:rsidRDefault="003E7ED9">
            <w:pPr>
              <w:autoSpaceDE w:val="false"/>
              <w:autoSpaceDN w:val="false"/>
              <w:adjustRightInd w:val="false"/>
              <w:spacing w:line="235" w:lineRule="auto"/>
              <w:rPr>
                <w:rFonts w:ascii="Times New Roman" w:cs="Times New Roman" w:hAnsi="Times New Roman"/>
                <w:sz w:val="24"/>
                <w:szCs w:val="24"/>
              </w:rPr>
            </w:pPr>
            <w:r>
              <w:rPr>
                <w:rFonts w:ascii="Times New Roman" w:cs="Times New Roman" w:hAnsi="Times New Roman"/>
                <w:sz w:val="24"/>
                <w:szCs w:val="24"/>
              </w:rPr>
              <w:t>р</w:t>
            </w:r>
            <w:r w:rsidR="00BD1BA5" w:rsidRPr="009D0542">
              <w:rPr>
                <w:rFonts w:ascii="Times New Roman" w:cs="Times New Roman" w:hAnsi="Times New Roman"/>
                <w:sz w:val="24"/>
                <w:szCs w:val="24"/>
              </w:rPr>
              <w:t>еализация комплекса патриотических меропр</w:t>
            </w:r>
            <w:r w:rsidR="00BD1BA5" w:rsidRPr="009D0542">
              <w:rPr>
                <w:rFonts w:ascii="Times New Roman" w:cs="Times New Roman" w:hAnsi="Times New Roman"/>
                <w:sz w:val="24"/>
                <w:szCs w:val="24"/>
              </w:rPr>
              <w:t>и</w:t>
            </w:r>
            <w:r w:rsidR="00BD1BA5" w:rsidRPr="009D0542">
              <w:rPr>
                <w:rFonts w:ascii="Times New Roman" w:cs="Times New Roman" w:hAnsi="Times New Roman"/>
                <w:sz w:val="24"/>
                <w:szCs w:val="24"/>
              </w:rPr>
              <w:t>ятий для учащихся обр</w:t>
            </w:r>
            <w:r w:rsidR="00BD1BA5" w:rsidRPr="009D0542">
              <w:rPr>
                <w:rFonts w:ascii="Times New Roman" w:cs="Times New Roman" w:hAnsi="Times New Roman"/>
                <w:sz w:val="24"/>
                <w:szCs w:val="24"/>
              </w:rPr>
              <w:t>а</w:t>
            </w:r>
            <w:r w:rsidR="00BD1BA5" w:rsidRPr="009D0542">
              <w:rPr>
                <w:rFonts w:ascii="Times New Roman" w:cs="Times New Roman" w:hAnsi="Times New Roman"/>
                <w:sz w:val="24"/>
                <w:szCs w:val="24"/>
              </w:rPr>
              <w:t>зовательных учреждений города Красноярска, включающих в себя о</w:t>
            </w:r>
            <w:r w:rsidR="00BD1BA5" w:rsidRPr="009D0542">
              <w:rPr>
                <w:rFonts w:ascii="Times New Roman" w:cs="Times New Roman" w:hAnsi="Times New Roman"/>
                <w:sz w:val="24"/>
                <w:szCs w:val="24"/>
              </w:rPr>
              <w:t>с</w:t>
            </w:r>
            <w:r w:rsidR="00BD1BA5" w:rsidRPr="009D0542">
              <w:rPr>
                <w:rFonts w:ascii="Times New Roman" w:cs="Times New Roman" w:hAnsi="Times New Roman"/>
                <w:sz w:val="24"/>
                <w:szCs w:val="24"/>
              </w:rPr>
              <w:t xml:space="preserve">новную часть </w:t>
            </w:r>
            <w:r w:rsidR="00A30F91">
              <w:rPr>
                <w:rFonts w:ascii="Times New Roman" w:cs="Times New Roman" w:hAnsi="Times New Roman"/>
                <w:sz w:val="24"/>
                <w:szCs w:val="24"/>
              </w:rPr>
              <w:t>–</w:t>
            </w:r>
            <w:r w:rsidR="00BD1BA5" w:rsidRPr="009D0542">
              <w:rPr>
                <w:rFonts w:ascii="Times New Roman" w:cs="Times New Roman" w:hAnsi="Times New Roman"/>
                <w:sz w:val="24"/>
                <w:szCs w:val="24"/>
              </w:rPr>
              <w:t xml:space="preserve"> несение почетной караульной службы у Вечного огня </w:t>
            </w:r>
          </w:p>
          <w:p w:rsidP="003E7ED9" w:rsidR="00BD1BA5" w:rsidRDefault="00BD1BA5" w:rsidRPr="009D0542">
            <w:pPr>
              <w:autoSpaceDE w:val="false"/>
              <w:autoSpaceDN w:val="false"/>
              <w:adjustRightInd w:val="false"/>
              <w:spacing w:line="235" w:lineRule="auto"/>
              <w:rPr>
                <w:rFonts w:ascii="Times New Roman" w:cs="Times New Roman" w:eastAsiaTheme="minorEastAsia" w:hAnsi="Times New Roman"/>
                <w:sz w:val="24"/>
                <w:szCs w:val="24"/>
                <w:lang w:eastAsia="ru-RU"/>
              </w:rPr>
            </w:pPr>
            <w:r w:rsidRPr="009D0542">
              <w:rPr>
                <w:rFonts w:ascii="Times New Roman" w:cs="Times New Roman" w:hAnsi="Times New Roman"/>
                <w:sz w:val="24"/>
                <w:szCs w:val="24"/>
              </w:rPr>
              <w:t>на «Мемориале Победы», а также образовательную программу, направленную на гражданско-</w:t>
            </w:r>
            <w:proofErr w:type="spellStart"/>
            <w:r w:rsidRPr="009D0542">
              <w:rPr>
                <w:rFonts w:ascii="Times New Roman" w:cs="Times New Roman" w:hAnsi="Times New Roman"/>
                <w:sz w:val="24"/>
                <w:szCs w:val="24"/>
              </w:rPr>
              <w:t>патриоти</w:t>
            </w:r>
            <w:proofErr w:type="spellEnd"/>
            <w:r w:rsidR="00A30F91">
              <w:rPr>
                <w:rFonts w:ascii="Times New Roman" w:cs="Times New Roman" w:hAnsi="Times New Roman"/>
                <w:sz w:val="24"/>
                <w:szCs w:val="24"/>
              </w:rPr>
              <w:t>-</w:t>
            </w:r>
            <w:proofErr w:type="spellStart"/>
            <w:r w:rsidRPr="009D0542">
              <w:rPr>
                <w:rFonts w:ascii="Times New Roman" w:cs="Times New Roman" w:hAnsi="Times New Roman"/>
                <w:sz w:val="24"/>
                <w:szCs w:val="24"/>
              </w:rPr>
              <w:t>ческое</w:t>
            </w:r>
            <w:proofErr w:type="spellEnd"/>
            <w:r w:rsidRPr="009D0542">
              <w:rPr>
                <w:rFonts w:ascii="Times New Roman" w:cs="Times New Roman" w:hAnsi="Times New Roman"/>
                <w:sz w:val="24"/>
                <w:szCs w:val="24"/>
              </w:rPr>
              <w:t xml:space="preserve"> воспитание по</w:t>
            </w:r>
            <w:r w:rsidRPr="009D0542">
              <w:rPr>
                <w:rFonts w:ascii="Times New Roman" w:cs="Times New Roman" w:hAnsi="Times New Roman"/>
                <w:sz w:val="24"/>
                <w:szCs w:val="24"/>
              </w:rPr>
              <w:t>д</w:t>
            </w:r>
            <w:r w:rsidRPr="009D0542">
              <w:rPr>
                <w:rFonts w:ascii="Times New Roman" w:cs="Times New Roman" w:hAnsi="Times New Roman"/>
                <w:sz w:val="24"/>
                <w:szCs w:val="24"/>
              </w:rPr>
              <w:t>ростков и молодежи</w:t>
            </w:r>
          </w:p>
        </w:tc>
      </w:tr>
      <w:tr w:rsidR="00BD1BA5" w:rsidRPr="009D0542" w:rsidTr="00A27E24">
        <w:trPr>
          <w:trHeight w:val="57"/>
        </w:trPr>
        <w:tc>
          <w:tcPr>
            <w:tcW w:type="pct" w:w="292"/>
          </w:tcPr>
          <w:p w:rsidP="003E7ED9" w:rsidR="00BD1BA5" w:rsidRDefault="003E7ED9"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4.4</w:t>
            </w:r>
          </w:p>
        </w:tc>
        <w:tc>
          <w:tcPr>
            <w:tcW w:type="pct" w:w="1263"/>
          </w:tcPr>
          <w:p w:rsidP="003E7ED9" w:rsidR="00BD1BA5" w:rsidRDefault="00BD1BA5" w:rsidRPr="009D0542">
            <w:pPr>
              <w:widowControl w:val="false"/>
              <w:autoSpaceDE w:val="false"/>
              <w:autoSpaceDN w:val="false"/>
              <w:spacing w:line="235" w:lineRule="auto"/>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Организация и проведение соц</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ально-психологического тестир</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вания среди учащихся общеобр</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зовательных учреждений и с</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ставление по результатам тест</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рования индивидуальных планов работ с несовершеннолетними, которые были определены по сл</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дующим категориям: повыше</w:t>
            </w:r>
            <w:r w:rsidRPr="009D0542">
              <w:rPr>
                <w:rFonts w:ascii="Times New Roman" w:cs="Times New Roman" w:eastAsiaTheme="minorEastAsia" w:hAnsi="Times New Roman"/>
                <w:sz w:val="24"/>
                <w:szCs w:val="24"/>
                <w:lang w:eastAsia="ru-RU"/>
              </w:rPr>
              <w:t>н</w:t>
            </w:r>
            <w:r w:rsidRPr="009D0542">
              <w:rPr>
                <w:rFonts w:ascii="Times New Roman" w:cs="Times New Roman" w:eastAsiaTheme="minorEastAsia" w:hAnsi="Times New Roman"/>
                <w:sz w:val="24"/>
                <w:szCs w:val="24"/>
                <w:lang w:eastAsia="ru-RU"/>
              </w:rPr>
              <w:t>ные риски вовлечения и латентная группа вовлечения в деструкти</w:t>
            </w:r>
            <w:r w:rsidRPr="009D0542">
              <w:rPr>
                <w:rFonts w:ascii="Times New Roman" w:cs="Times New Roman" w:eastAsiaTheme="minorEastAsia" w:hAnsi="Times New Roman"/>
                <w:sz w:val="24"/>
                <w:szCs w:val="24"/>
                <w:lang w:eastAsia="ru-RU"/>
              </w:rPr>
              <w:t>в</w:t>
            </w:r>
            <w:r w:rsidRPr="009D0542">
              <w:rPr>
                <w:rFonts w:ascii="Times New Roman" w:cs="Times New Roman" w:eastAsiaTheme="minorEastAsia" w:hAnsi="Times New Roman"/>
                <w:sz w:val="24"/>
                <w:szCs w:val="24"/>
                <w:lang w:eastAsia="ru-RU"/>
              </w:rPr>
              <w:t>ное поведение</w:t>
            </w:r>
          </w:p>
        </w:tc>
        <w:tc>
          <w:tcPr>
            <w:tcW w:type="pct" w:w="655"/>
          </w:tcPr>
          <w:p w:rsidP="003E7ED9" w:rsidR="00BD1BA5" w:rsidRDefault="00BD1BA5" w:rsidRPr="009D0542">
            <w:pPr>
              <w:widowControl w:val="false"/>
              <w:autoSpaceDE w:val="false"/>
              <w:autoSpaceDN w:val="false"/>
              <w:spacing w:line="235" w:lineRule="auto"/>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tc>
        <w:tc>
          <w:tcPr>
            <w:tcW w:type="pct" w:w="426"/>
          </w:tcPr>
          <w:p w:rsidP="003E7ED9" w:rsidR="00BD1BA5" w:rsidRDefault="00BD1BA5" w:rsidRPr="009D0542">
            <w:pPr>
              <w:keepNext/>
              <w:keepLines/>
              <w:spacing w:line="235" w:lineRule="auto"/>
              <w:jc w:val="center"/>
              <w:outlineLvl w:val="1"/>
              <w:rPr>
                <w:rFonts w:ascii="Times New Roman" w:cs="Times New Roman" w:eastAsiaTheme="minorEastAsia" w:hAnsi="Times New Roman"/>
                <w:sz w:val="24"/>
                <w:szCs w:val="24"/>
                <w:lang w:eastAsia="ru-RU"/>
              </w:rPr>
            </w:pPr>
          </w:p>
        </w:tc>
        <w:tc>
          <w:tcPr>
            <w:tcW w:type="pct" w:w="425"/>
          </w:tcPr>
          <w:p w:rsidP="003E7ED9" w:rsidR="00BD1BA5" w:rsidRDefault="00BD1BA5" w:rsidRPr="009D0542">
            <w:pPr>
              <w:keepNext/>
              <w:keepLines/>
              <w:spacing w:line="235" w:lineRule="auto"/>
              <w:jc w:val="center"/>
              <w:outlineLvl w:val="1"/>
              <w:rPr>
                <w:rFonts w:ascii="Times New Roman" w:cs="Times New Roman" w:eastAsiaTheme="minorEastAsia" w:hAnsi="Times New Roman"/>
                <w:sz w:val="24"/>
                <w:szCs w:val="24"/>
                <w:lang w:eastAsia="ru-RU"/>
              </w:rPr>
            </w:pPr>
          </w:p>
        </w:tc>
        <w:tc>
          <w:tcPr>
            <w:tcW w:type="pct" w:w="473"/>
          </w:tcPr>
          <w:p w:rsidP="003E7ED9" w:rsidR="00BD1BA5" w:rsidRDefault="00BD1BA5" w:rsidRPr="009D0542">
            <w:pPr>
              <w:keepNext/>
              <w:keepLines/>
              <w:spacing w:line="235" w:lineRule="auto"/>
              <w:jc w:val="center"/>
              <w:outlineLvl w:val="1"/>
              <w:rPr>
                <w:rFonts w:ascii="Times New Roman" w:cs="Times New Roman" w:eastAsiaTheme="minorEastAsia" w:hAnsi="Times New Roman"/>
                <w:sz w:val="24"/>
                <w:szCs w:val="24"/>
                <w:lang w:eastAsia="ru-RU"/>
              </w:rPr>
            </w:pPr>
          </w:p>
        </w:tc>
        <w:tc>
          <w:tcPr>
            <w:tcW w:type="pct" w:w="473"/>
          </w:tcPr>
          <w:p w:rsidP="003E7ED9" w:rsidR="00BD1BA5" w:rsidRDefault="00BD1BA5" w:rsidRPr="009D0542">
            <w:pPr>
              <w:keepNext/>
              <w:keepLines/>
              <w:spacing w:line="235" w:lineRule="auto"/>
              <w:jc w:val="center"/>
              <w:outlineLvl w:val="1"/>
              <w:rPr>
                <w:rFonts w:ascii="Times New Roman" w:cs="Times New Roman" w:eastAsiaTheme="majorEastAsia" w:hAnsi="Times New Roman"/>
                <w:bCs/>
                <w:sz w:val="24"/>
                <w:szCs w:val="24"/>
              </w:rPr>
            </w:pPr>
          </w:p>
        </w:tc>
        <w:tc>
          <w:tcPr>
            <w:tcW w:type="pct" w:w="993"/>
          </w:tcPr>
          <w:p w:rsidP="003E7ED9" w:rsidR="00BD1BA5" w:rsidRDefault="003E7ED9" w:rsidRPr="009D0542">
            <w:pPr>
              <w:autoSpaceDE w:val="false"/>
              <w:autoSpaceDN w:val="false"/>
              <w:adjustRightInd w:val="false"/>
              <w:spacing w:line="235" w:lineRule="auto"/>
              <w:rPr>
                <w:rFonts w:ascii="Times New Roman" w:cs="Times New Roman" w:eastAsiaTheme="minorEastAsia" w:hAnsi="Times New Roman"/>
                <w:sz w:val="24"/>
                <w:szCs w:val="24"/>
                <w:lang w:eastAsia="ru-RU"/>
              </w:rPr>
            </w:pPr>
            <w:r>
              <w:rPr>
                <w:rFonts w:ascii="Times New Roman" w:cs="Times New Roman" w:eastAsia="Times New Roman" w:hAnsi="Times New Roman"/>
                <w:sz w:val="24"/>
                <w:szCs w:val="24"/>
                <w:lang w:eastAsia="ru-RU"/>
              </w:rPr>
              <w:t>п</w:t>
            </w:r>
            <w:r w:rsidR="00BD1BA5" w:rsidRPr="009D0542">
              <w:rPr>
                <w:rFonts w:ascii="Times New Roman" w:cs="Times New Roman" w:eastAsia="Times New Roman" w:hAnsi="Times New Roman"/>
                <w:sz w:val="24"/>
                <w:szCs w:val="24"/>
                <w:lang w:eastAsia="ru-RU"/>
              </w:rPr>
              <w:t>роведение в образов</w:t>
            </w:r>
            <w:r w:rsidR="00BD1BA5" w:rsidRPr="009D0542">
              <w:rPr>
                <w:rFonts w:ascii="Times New Roman" w:cs="Times New Roman" w:eastAsia="Times New Roman" w:hAnsi="Times New Roman"/>
                <w:sz w:val="24"/>
                <w:szCs w:val="24"/>
                <w:lang w:eastAsia="ru-RU"/>
              </w:rPr>
              <w:t>а</w:t>
            </w:r>
            <w:r w:rsidR="00BD1BA5" w:rsidRPr="009D0542">
              <w:rPr>
                <w:rFonts w:ascii="Times New Roman" w:cs="Times New Roman" w:eastAsia="Times New Roman" w:hAnsi="Times New Roman"/>
                <w:sz w:val="24"/>
                <w:szCs w:val="24"/>
                <w:lang w:eastAsia="ru-RU"/>
              </w:rPr>
              <w:t>тельных организациях г</w:t>
            </w:r>
            <w:r w:rsidR="00BD1BA5" w:rsidRPr="009D0542">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рода ежегодного социал</w:t>
            </w:r>
            <w:r w:rsidR="00BD1BA5" w:rsidRPr="009D0542">
              <w:rPr>
                <w:rFonts w:ascii="Times New Roman" w:cs="Times New Roman" w:eastAsia="Times New Roman" w:hAnsi="Times New Roman"/>
                <w:sz w:val="24"/>
                <w:szCs w:val="24"/>
                <w:lang w:eastAsia="ru-RU"/>
              </w:rPr>
              <w:t>ь</w:t>
            </w:r>
            <w:r w:rsidR="00BD1BA5" w:rsidRPr="009D0542">
              <w:rPr>
                <w:rFonts w:ascii="Times New Roman" w:cs="Times New Roman" w:eastAsia="Times New Roman" w:hAnsi="Times New Roman"/>
                <w:sz w:val="24"/>
                <w:szCs w:val="24"/>
                <w:lang w:eastAsia="ru-RU"/>
              </w:rPr>
              <w:t>но</w:t>
            </w:r>
            <w:r>
              <w:rPr>
                <w:rFonts w:ascii="Times New Roman" w:cs="Times New Roman" w:eastAsia="Times New Roman" w:hAnsi="Times New Roman"/>
                <w:sz w:val="24"/>
                <w:szCs w:val="24"/>
                <w:lang w:eastAsia="ru-RU"/>
              </w:rPr>
              <w:t>-</w:t>
            </w:r>
            <w:r w:rsidR="00BD1BA5" w:rsidRPr="009D0542">
              <w:rPr>
                <w:rFonts w:ascii="Times New Roman" w:cs="Times New Roman" w:eastAsia="Times New Roman" w:hAnsi="Times New Roman"/>
                <w:sz w:val="24"/>
                <w:szCs w:val="24"/>
                <w:lang w:eastAsia="ru-RU"/>
              </w:rPr>
              <w:t>психологического т</w:t>
            </w:r>
            <w:r w:rsidR="00BD1BA5" w:rsidRPr="009D0542">
              <w:rPr>
                <w:rFonts w:ascii="Times New Roman" w:cs="Times New Roman" w:eastAsia="Times New Roman" w:hAnsi="Times New Roman"/>
                <w:sz w:val="24"/>
                <w:szCs w:val="24"/>
                <w:lang w:eastAsia="ru-RU"/>
              </w:rPr>
              <w:t>е</w:t>
            </w:r>
            <w:r w:rsidR="00BD1BA5" w:rsidRPr="009D0542">
              <w:rPr>
                <w:rFonts w:ascii="Times New Roman" w:cs="Times New Roman" w:eastAsia="Times New Roman" w:hAnsi="Times New Roman"/>
                <w:sz w:val="24"/>
                <w:szCs w:val="24"/>
                <w:lang w:eastAsia="ru-RU"/>
              </w:rPr>
              <w:t>стирования школьников 13</w:t>
            </w:r>
            <w:r w:rsidR="00A30F91">
              <w:rPr>
                <w:rFonts w:ascii="Times New Roman" w:cs="Times New Roman" w:eastAsia="Times New Roman" w:hAnsi="Times New Roman"/>
                <w:sz w:val="24"/>
                <w:szCs w:val="24"/>
                <w:lang w:eastAsia="ru-RU"/>
              </w:rPr>
              <w:t>–</w:t>
            </w:r>
            <w:r w:rsidR="00BD1BA5" w:rsidRPr="009D0542">
              <w:rPr>
                <w:rFonts w:ascii="Times New Roman" w:cs="Times New Roman" w:eastAsia="Times New Roman" w:hAnsi="Times New Roman"/>
                <w:sz w:val="24"/>
                <w:szCs w:val="24"/>
                <w:lang w:eastAsia="ru-RU"/>
              </w:rPr>
              <w:t xml:space="preserve">18 лет   </w:t>
            </w:r>
          </w:p>
        </w:tc>
      </w:tr>
      <w:tr w:rsidR="00BD1BA5" w:rsidRPr="009D0542" w:rsidTr="00A27E24">
        <w:trPr>
          <w:trHeight w:val="57"/>
        </w:trPr>
        <w:tc>
          <w:tcPr>
            <w:tcW w:type="pct" w:w="292"/>
          </w:tcPr>
          <w:p w:rsidP="009D0542" w:rsidR="00BD1BA5" w:rsidRDefault="003E7ED9"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lastRenderedPageBreak/>
              <w:t>4.5</w:t>
            </w:r>
          </w:p>
        </w:tc>
        <w:tc>
          <w:tcPr>
            <w:tcW w:type="pct" w:w="1263"/>
          </w:tcPr>
          <w:p w:rsidP="002A6ABF" w:rsidR="003E7ED9"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Проведение общегородских акций и кампаний, направленных на профилактику правонарушений несовершеннолетних и молодежи: просветительские занятия в обр</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 xml:space="preserve">зовательных учреждениях </w:t>
            </w:r>
          </w:p>
          <w:p w:rsidP="002A6ABF" w:rsidR="00BD1BA5" w:rsidRDefault="003E7ED9" w:rsidRPr="009D0542">
            <w:pPr>
              <w:widowControl w:val="false"/>
              <w:autoSpaceDE w:val="false"/>
              <w:autoSpaceDN w:val="false"/>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 xml:space="preserve">г. Красноярска, </w:t>
            </w:r>
            <w:r w:rsidR="00BD1BA5" w:rsidRPr="009D0542">
              <w:rPr>
                <w:rFonts w:ascii="Times New Roman" w:cs="Times New Roman" w:eastAsiaTheme="minorEastAsia" w:hAnsi="Times New Roman"/>
                <w:sz w:val="24"/>
                <w:szCs w:val="24"/>
                <w:lang w:eastAsia="ru-RU"/>
              </w:rPr>
              <w:t>деловые игры, диспуты, викторины по пробл</w:t>
            </w:r>
            <w:r w:rsidR="00BD1BA5" w:rsidRPr="009D0542">
              <w:rPr>
                <w:rFonts w:ascii="Times New Roman" w:cs="Times New Roman" w:eastAsiaTheme="minorEastAsia" w:hAnsi="Times New Roman"/>
                <w:sz w:val="24"/>
                <w:szCs w:val="24"/>
                <w:lang w:eastAsia="ru-RU"/>
              </w:rPr>
              <w:t>е</w:t>
            </w:r>
            <w:r w:rsidR="00BD1BA5" w:rsidRPr="009D0542">
              <w:rPr>
                <w:rFonts w:ascii="Times New Roman" w:cs="Times New Roman" w:eastAsiaTheme="minorEastAsia" w:hAnsi="Times New Roman"/>
                <w:sz w:val="24"/>
                <w:szCs w:val="24"/>
                <w:lang w:eastAsia="ru-RU"/>
              </w:rPr>
              <w:t>мам правовой культуры несове</w:t>
            </w:r>
            <w:r w:rsidR="00BD1BA5" w:rsidRPr="009D0542">
              <w:rPr>
                <w:rFonts w:ascii="Times New Roman" w:cs="Times New Roman" w:eastAsiaTheme="minorEastAsia" w:hAnsi="Times New Roman"/>
                <w:sz w:val="24"/>
                <w:szCs w:val="24"/>
                <w:lang w:eastAsia="ru-RU"/>
              </w:rPr>
              <w:t>р</w:t>
            </w:r>
            <w:r w:rsidR="00BD1BA5" w:rsidRPr="009D0542">
              <w:rPr>
                <w:rFonts w:ascii="Times New Roman" w:cs="Times New Roman" w:eastAsiaTheme="minorEastAsia" w:hAnsi="Times New Roman"/>
                <w:sz w:val="24"/>
                <w:szCs w:val="24"/>
                <w:lang w:eastAsia="ru-RU"/>
              </w:rPr>
              <w:t>шеннолетних и молодежи, по о</w:t>
            </w:r>
            <w:r w:rsidR="00BD1BA5" w:rsidRPr="009D0542">
              <w:rPr>
                <w:rFonts w:ascii="Times New Roman" w:cs="Times New Roman" w:eastAsiaTheme="minorEastAsia" w:hAnsi="Times New Roman"/>
                <w:sz w:val="24"/>
                <w:szCs w:val="24"/>
                <w:lang w:eastAsia="ru-RU"/>
              </w:rPr>
              <w:t>с</w:t>
            </w:r>
            <w:r w:rsidR="00BD1BA5" w:rsidRPr="009D0542">
              <w:rPr>
                <w:rFonts w:ascii="Times New Roman" w:cs="Times New Roman" w:eastAsiaTheme="minorEastAsia" w:hAnsi="Times New Roman"/>
                <w:sz w:val="24"/>
                <w:szCs w:val="24"/>
                <w:lang w:eastAsia="ru-RU"/>
              </w:rPr>
              <w:t>новам безопасности жизнеде</w:t>
            </w:r>
            <w:r w:rsidR="00BD1BA5" w:rsidRPr="009D0542">
              <w:rPr>
                <w:rFonts w:ascii="Times New Roman" w:cs="Times New Roman" w:eastAsiaTheme="minorEastAsia" w:hAnsi="Times New Roman"/>
                <w:sz w:val="24"/>
                <w:szCs w:val="24"/>
                <w:lang w:eastAsia="ru-RU"/>
              </w:rPr>
              <w:t>я</w:t>
            </w:r>
            <w:r w:rsidR="00BD1BA5" w:rsidRPr="009D0542">
              <w:rPr>
                <w:rFonts w:ascii="Times New Roman" w:cs="Times New Roman" w:eastAsiaTheme="minorEastAsia" w:hAnsi="Times New Roman"/>
                <w:sz w:val="24"/>
                <w:szCs w:val="24"/>
                <w:lang w:eastAsia="ru-RU"/>
              </w:rPr>
              <w:t>тельности человека, встречи со спортсменами и другими извес</w:t>
            </w:r>
            <w:r w:rsidR="00BD1BA5" w:rsidRPr="009D0542">
              <w:rPr>
                <w:rFonts w:ascii="Times New Roman" w:cs="Times New Roman" w:eastAsiaTheme="minorEastAsia" w:hAnsi="Times New Roman"/>
                <w:sz w:val="24"/>
                <w:szCs w:val="24"/>
                <w:lang w:eastAsia="ru-RU"/>
              </w:rPr>
              <w:t>т</w:t>
            </w:r>
            <w:r w:rsidR="00BD1BA5" w:rsidRPr="009D0542">
              <w:rPr>
                <w:rFonts w:ascii="Times New Roman" w:cs="Times New Roman" w:eastAsiaTheme="minorEastAsia" w:hAnsi="Times New Roman"/>
                <w:sz w:val="24"/>
                <w:szCs w:val="24"/>
                <w:lang w:eastAsia="ru-RU"/>
              </w:rPr>
              <w:t>ными людьми, пропагандиру</w:t>
            </w:r>
            <w:r w:rsidR="00BD1BA5" w:rsidRPr="009D0542">
              <w:rPr>
                <w:rFonts w:ascii="Times New Roman" w:cs="Times New Roman" w:eastAsiaTheme="minorEastAsia" w:hAnsi="Times New Roman"/>
                <w:sz w:val="24"/>
                <w:szCs w:val="24"/>
                <w:lang w:eastAsia="ru-RU"/>
              </w:rPr>
              <w:t>ю</w:t>
            </w:r>
            <w:r w:rsidR="00BD1BA5" w:rsidRPr="009D0542">
              <w:rPr>
                <w:rFonts w:ascii="Times New Roman" w:cs="Times New Roman" w:eastAsiaTheme="minorEastAsia" w:hAnsi="Times New Roman"/>
                <w:sz w:val="24"/>
                <w:szCs w:val="24"/>
                <w:lang w:eastAsia="ru-RU"/>
              </w:rPr>
              <w:t>щими здоровый образ жизни; проведение физкультурных и спортивных мероприятий с нес</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вершеннолетними, проведение занятий физкультурно-спортивной направленности по месту жительства с несоверше</w:t>
            </w:r>
            <w:r w:rsidR="00BD1BA5" w:rsidRPr="009D0542">
              <w:rPr>
                <w:rFonts w:ascii="Times New Roman" w:cs="Times New Roman" w:eastAsiaTheme="minorEastAsia" w:hAnsi="Times New Roman"/>
                <w:sz w:val="24"/>
                <w:szCs w:val="24"/>
                <w:lang w:eastAsia="ru-RU"/>
              </w:rPr>
              <w:t>н</w:t>
            </w:r>
            <w:r w:rsidR="00BD1BA5" w:rsidRPr="009D0542">
              <w:rPr>
                <w:rFonts w:ascii="Times New Roman" w:cs="Times New Roman" w:eastAsiaTheme="minorEastAsia" w:hAnsi="Times New Roman"/>
                <w:sz w:val="24"/>
                <w:szCs w:val="24"/>
                <w:lang w:eastAsia="ru-RU"/>
              </w:rPr>
              <w:t>нолетними</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ГУК;</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ГУФКСиТ</w:t>
            </w:r>
            <w:proofErr w:type="spell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A30F91" w:rsidRDefault="003E7ED9">
            <w:pPr>
              <w:rPr>
                <w:rFonts w:ascii="Times New Roman" w:cs="Times New Roman" w:eastAsiaTheme="minorEastAsia" w:hAnsi="Times New Roman"/>
                <w:sz w:val="24"/>
                <w:szCs w:val="24"/>
                <w:lang w:eastAsia="ru-RU"/>
              </w:rPr>
            </w:pPr>
            <w:r>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рганизация и проведе</w:t>
            </w:r>
            <w:r w:rsidR="00A30F91">
              <w:rPr>
                <w:rFonts w:ascii="Times New Roman" w:cs="Times New Roman" w:eastAsia="Times New Roman" w:hAnsi="Times New Roman"/>
                <w:sz w:val="24"/>
                <w:szCs w:val="24"/>
                <w:lang w:eastAsia="ru-RU"/>
              </w:rPr>
              <w:t xml:space="preserve">ние  досуговых </w:t>
            </w:r>
            <w:r w:rsidR="00BD1BA5" w:rsidRPr="009D0542">
              <w:rPr>
                <w:rFonts w:ascii="Times New Roman" w:cs="Times New Roman" w:eastAsia="Times New Roman" w:hAnsi="Times New Roman"/>
                <w:sz w:val="24"/>
                <w:szCs w:val="24"/>
                <w:lang w:eastAsia="ru-RU"/>
              </w:rPr>
              <w:t xml:space="preserve">мероприятий, </w:t>
            </w:r>
            <w:r w:rsidR="00BD1BA5" w:rsidRPr="009D0542">
              <w:rPr>
                <w:rFonts w:ascii="Times New Roman" w:cs="Times New Roman" w:eastAsiaTheme="minorEastAsia" w:hAnsi="Times New Roman"/>
                <w:sz w:val="24"/>
                <w:szCs w:val="24"/>
                <w:lang w:eastAsia="ru-RU"/>
              </w:rPr>
              <w:t>направленных на проф</w:t>
            </w:r>
            <w:r w:rsidR="00BD1BA5" w:rsidRPr="009D0542">
              <w:rPr>
                <w:rFonts w:ascii="Times New Roman" w:cs="Times New Roman" w:eastAsiaTheme="minorEastAsia" w:hAnsi="Times New Roman"/>
                <w:sz w:val="24"/>
                <w:szCs w:val="24"/>
                <w:lang w:eastAsia="ru-RU"/>
              </w:rPr>
              <w:t>и</w:t>
            </w:r>
            <w:r w:rsidR="00BD1BA5" w:rsidRPr="009D0542">
              <w:rPr>
                <w:rFonts w:ascii="Times New Roman" w:cs="Times New Roman" w:eastAsiaTheme="minorEastAsia" w:hAnsi="Times New Roman"/>
                <w:sz w:val="24"/>
                <w:szCs w:val="24"/>
                <w:lang w:eastAsia="ru-RU"/>
              </w:rPr>
              <w:t xml:space="preserve">лактику преступности </w:t>
            </w:r>
          </w:p>
          <w:p w:rsidP="002A6ABF" w:rsidR="00A30F91" w:rsidRDefault="00BD1BA5">
            <w:pP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 правонарушений в м</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ло</w:t>
            </w:r>
            <w:r w:rsidR="00A30F91">
              <w:rPr>
                <w:rFonts w:ascii="Times New Roman" w:cs="Times New Roman" w:eastAsiaTheme="minorEastAsia" w:hAnsi="Times New Roman"/>
                <w:sz w:val="24"/>
                <w:szCs w:val="24"/>
                <w:lang w:eastAsia="ru-RU"/>
              </w:rPr>
              <w:t xml:space="preserve">дежной среде, </w:t>
            </w:r>
            <w:r w:rsidRPr="009D0542">
              <w:rPr>
                <w:rFonts w:ascii="Times New Roman" w:cs="Times New Roman" w:eastAsiaTheme="minorEastAsia" w:hAnsi="Times New Roman"/>
                <w:sz w:val="24"/>
                <w:szCs w:val="24"/>
                <w:lang w:eastAsia="ru-RU"/>
              </w:rPr>
              <w:t xml:space="preserve">среди несовершеннолетних, </w:t>
            </w:r>
          </w:p>
          <w:p w:rsidP="002A6ABF" w:rsidR="00A30F91" w:rsidRDefault="00BD1BA5">
            <w:pPr>
              <w:rPr>
                <w:rFonts w:ascii="Times New Roman" w:cs="Times New Roman" w:eastAsia="Times New Roman" w:hAnsi="Times New Roman"/>
                <w:sz w:val="24"/>
                <w:szCs w:val="24"/>
                <w:lang w:eastAsia="ru-RU"/>
              </w:rPr>
            </w:pPr>
            <w:r w:rsidRPr="009D0542">
              <w:rPr>
                <w:rFonts w:ascii="Times New Roman" w:cs="Times New Roman" w:eastAsiaTheme="minorEastAsia" w:hAnsi="Times New Roman"/>
                <w:sz w:val="24"/>
                <w:szCs w:val="24"/>
                <w:lang w:eastAsia="ru-RU"/>
              </w:rPr>
              <w:t xml:space="preserve">а также </w:t>
            </w:r>
            <w:r w:rsidRPr="009D0542">
              <w:rPr>
                <w:rFonts w:ascii="Times New Roman" w:cs="Times New Roman" w:eastAsia="Times New Roman" w:hAnsi="Times New Roman"/>
                <w:sz w:val="24"/>
                <w:szCs w:val="24"/>
                <w:lang w:eastAsia="ru-RU"/>
              </w:rPr>
              <w:t xml:space="preserve">профилактики детского травматизма  </w:t>
            </w:r>
          </w:p>
          <w:p w:rsidP="002A6ABF" w:rsidR="00BD1BA5" w:rsidRDefault="00BD1BA5" w:rsidRPr="009D0542">
            <w:pPr>
              <w:rPr>
                <w:rFonts w:ascii="Times New Roman" w:cs="Times New Roman" w:eastAsia="Times New Roman" w:hAnsi="Times New Roman"/>
                <w:sz w:val="24"/>
                <w:szCs w:val="24"/>
                <w:lang w:eastAsia="ru-RU"/>
              </w:rPr>
            </w:pPr>
            <w:r w:rsidRPr="009D0542">
              <w:rPr>
                <w:rFonts w:ascii="Times New Roman" w:cs="Times New Roman" w:eastAsia="Times New Roman" w:hAnsi="Times New Roman"/>
                <w:sz w:val="24"/>
                <w:szCs w:val="24"/>
                <w:lang w:eastAsia="ru-RU"/>
              </w:rPr>
              <w:t>в рамках формирования норм безопасного повед</w:t>
            </w:r>
            <w:r w:rsidRPr="009D0542">
              <w:rPr>
                <w:rFonts w:ascii="Times New Roman" w:cs="Times New Roman" w:eastAsia="Times New Roman" w:hAnsi="Times New Roman"/>
                <w:sz w:val="24"/>
                <w:szCs w:val="24"/>
                <w:lang w:eastAsia="ru-RU"/>
              </w:rPr>
              <w:t>е</w:t>
            </w:r>
            <w:r w:rsidRPr="009D0542">
              <w:rPr>
                <w:rFonts w:ascii="Times New Roman" w:cs="Times New Roman" w:eastAsia="Times New Roman" w:hAnsi="Times New Roman"/>
                <w:sz w:val="24"/>
                <w:szCs w:val="24"/>
                <w:lang w:eastAsia="ru-RU"/>
              </w:rPr>
              <w:t xml:space="preserve">ния, в том числе в быту   </w:t>
            </w:r>
          </w:p>
          <w:p w:rsidP="002A6ABF" w:rsidR="00BD1BA5" w:rsidRDefault="00BD1BA5" w:rsidRPr="009D0542">
            <w:pPr>
              <w:autoSpaceDE w:val="false"/>
              <w:autoSpaceDN w:val="false"/>
              <w:adjustRightInd w:val="false"/>
              <w:rPr>
                <w:rFonts w:ascii="Times New Roman" w:cs="Times New Roman" w:eastAsiaTheme="minorEastAsia" w:hAnsi="Times New Roman"/>
                <w:sz w:val="24"/>
                <w:szCs w:val="24"/>
                <w:lang w:eastAsia="ru-RU"/>
              </w:rPr>
            </w:pPr>
          </w:p>
        </w:tc>
      </w:tr>
      <w:tr w:rsidR="00BD1BA5" w:rsidRPr="009D0542" w:rsidTr="00A27E24">
        <w:trPr>
          <w:trHeight w:val="57"/>
        </w:trPr>
        <w:tc>
          <w:tcPr>
            <w:tcW w:type="pct" w:w="292"/>
          </w:tcPr>
          <w:p w:rsidP="009D0542" w:rsidR="00BD1BA5" w:rsidRDefault="003E7ED9"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4.6</w:t>
            </w:r>
          </w:p>
        </w:tc>
        <w:tc>
          <w:tcPr>
            <w:tcW w:type="pct" w:w="1263"/>
          </w:tcPr>
          <w:p w:rsidP="00A30F91" w:rsidR="00A30F91"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Проведение работы в молодежной среде по вовлечению социальных групп молодежи, наиболее скло</w:t>
            </w:r>
            <w:r w:rsidRPr="009D0542">
              <w:rPr>
                <w:rFonts w:ascii="Times New Roman" w:cs="Times New Roman" w:eastAsiaTheme="minorEastAsia" w:hAnsi="Times New Roman"/>
                <w:sz w:val="24"/>
                <w:szCs w:val="24"/>
                <w:lang w:eastAsia="ru-RU"/>
              </w:rPr>
              <w:t>н</w:t>
            </w:r>
            <w:r w:rsidRPr="009D0542">
              <w:rPr>
                <w:rFonts w:ascii="Times New Roman" w:cs="Times New Roman" w:eastAsiaTheme="minorEastAsia" w:hAnsi="Times New Roman"/>
                <w:sz w:val="24"/>
                <w:szCs w:val="24"/>
                <w:lang w:eastAsia="ru-RU"/>
              </w:rPr>
              <w:t>ных к экстремистским проявлен</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ям (</w:t>
            </w:r>
            <w:r w:rsidR="00A30F91">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группы риска</w:t>
            </w:r>
            <w:r w:rsidR="00A30F91">
              <w:rPr>
                <w:rFonts w:ascii="Times New Roman" w:cs="Times New Roman" w:eastAsiaTheme="minorEastAsia" w:hAnsi="Times New Roman"/>
                <w:sz w:val="24"/>
                <w:szCs w:val="24"/>
                <w:lang w:eastAsia="ru-RU"/>
              </w:rPr>
              <w:t>»</w:t>
            </w:r>
            <w:r w:rsidRPr="009D0542">
              <w:rPr>
                <w:rFonts w:ascii="Times New Roman" w:cs="Times New Roman" w:eastAsiaTheme="minorEastAsia" w:hAnsi="Times New Roman"/>
                <w:sz w:val="24"/>
                <w:szCs w:val="24"/>
                <w:lang w:eastAsia="ru-RU"/>
              </w:rPr>
              <w:t>) в общ</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ственную жизнь города. Привл</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чение молодежного актива наци</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 xml:space="preserve">нально-культурных автономий </w:t>
            </w:r>
          </w:p>
          <w:p w:rsidP="00A30F91"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к реализации городских проектов в сфере молодежной политики</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A30F91" w:rsidR="00553FFD" w:rsidRDefault="003E7ED9">
            <w:pPr>
              <w:rPr>
                <w:rFonts w:ascii="Times New Roman" w:cs="Times New Roman" w:eastAsia="Calibri" w:hAnsi="Times New Roman"/>
                <w:sz w:val="24"/>
                <w:szCs w:val="24"/>
              </w:rPr>
            </w:pPr>
            <w:r>
              <w:rPr>
                <w:rFonts w:ascii="Times New Roman" w:cs="Times New Roman" w:eastAsia="Calibri" w:hAnsi="Times New Roman"/>
                <w:sz w:val="24"/>
                <w:szCs w:val="24"/>
              </w:rPr>
              <w:t>п</w:t>
            </w:r>
            <w:r w:rsidR="00BD1BA5" w:rsidRPr="009D0542">
              <w:rPr>
                <w:rFonts w:ascii="Times New Roman" w:cs="Times New Roman" w:eastAsia="Calibri" w:hAnsi="Times New Roman"/>
                <w:sz w:val="24"/>
                <w:szCs w:val="24"/>
              </w:rPr>
              <w:t>роведение комплекса м</w:t>
            </w:r>
            <w:r w:rsidR="00BD1BA5" w:rsidRPr="009D0542">
              <w:rPr>
                <w:rFonts w:ascii="Times New Roman" w:cs="Times New Roman" w:eastAsia="Calibri" w:hAnsi="Times New Roman"/>
                <w:sz w:val="24"/>
                <w:szCs w:val="24"/>
              </w:rPr>
              <w:t>е</w:t>
            </w:r>
            <w:r w:rsidR="00BD1BA5" w:rsidRPr="009D0542">
              <w:rPr>
                <w:rFonts w:ascii="Times New Roman" w:cs="Times New Roman" w:eastAsia="Calibri" w:hAnsi="Times New Roman"/>
                <w:sz w:val="24"/>
                <w:szCs w:val="24"/>
              </w:rPr>
              <w:t>роприятий с целью обе</w:t>
            </w:r>
            <w:r w:rsidR="00BD1BA5" w:rsidRPr="009D0542">
              <w:rPr>
                <w:rFonts w:ascii="Times New Roman" w:cs="Times New Roman" w:eastAsia="Calibri" w:hAnsi="Times New Roman"/>
                <w:sz w:val="24"/>
                <w:szCs w:val="24"/>
              </w:rPr>
              <w:t>с</w:t>
            </w:r>
            <w:r w:rsidR="00BD1BA5" w:rsidRPr="009D0542">
              <w:rPr>
                <w:rFonts w:ascii="Times New Roman" w:cs="Times New Roman" w:eastAsia="Calibri" w:hAnsi="Times New Roman"/>
                <w:sz w:val="24"/>
                <w:szCs w:val="24"/>
              </w:rPr>
              <w:t>печения индивидуальной профилактической работы среди молодежи, подрос</w:t>
            </w:r>
            <w:r w:rsidR="00BD1BA5" w:rsidRPr="009D0542">
              <w:rPr>
                <w:rFonts w:ascii="Times New Roman" w:cs="Times New Roman" w:eastAsia="Calibri" w:hAnsi="Times New Roman"/>
                <w:sz w:val="24"/>
                <w:szCs w:val="24"/>
              </w:rPr>
              <w:t>т</w:t>
            </w:r>
            <w:r w:rsidR="00BD1BA5" w:rsidRPr="009D0542">
              <w:rPr>
                <w:rFonts w:ascii="Times New Roman" w:cs="Times New Roman" w:eastAsia="Calibri" w:hAnsi="Times New Roman"/>
                <w:sz w:val="24"/>
                <w:szCs w:val="24"/>
              </w:rPr>
              <w:t xml:space="preserve">ков, причисляющих себя </w:t>
            </w:r>
          </w:p>
          <w:p w:rsidP="00A30F91" w:rsidR="00553FFD" w:rsidRDefault="00BD1BA5">
            <w:pPr>
              <w:rPr>
                <w:rFonts w:ascii="Times New Roman" w:cs="Times New Roman" w:eastAsia="Calibri" w:hAnsi="Times New Roman"/>
                <w:sz w:val="24"/>
                <w:szCs w:val="24"/>
              </w:rPr>
            </w:pPr>
            <w:r w:rsidRPr="009D0542">
              <w:rPr>
                <w:rFonts w:ascii="Times New Roman" w:cs="Times New Roman" w:eastAsia="Calibri" w:hAnsi="Times New Roman"/>
                <w:sz w:val="24"/>
                <w:szCs w:val="24"/>
              </w:rPr>
              <w:t>к неформальным мол</w:t>
            </w:r>
            <w:r w:rsidRPr="009D0542">
              <w:rPr>
                <w:rFonts w:ascii="Times New Roman" w:cs="Times New Roman" w:eastAsia="Calibri" w:hAnsi="Times New Roman"/>
                <w:sz w:val="24"/>
                <w:szCs w:val="24"/>
              </w:rPr>
              <w:t>о</w:t>
            </w:r>
            <w:r w:rsidRPr="009D0542">
              <w:rPr>
                <w:rFonts w:ascii="Times New Roman" w:cs="Times New Roman" w:eastAsia="Calibri" w:hAnsi="Times New Roman"/>
                <w:sz w:val="24"/>
                <w:szCs w:val="24"/>
              </w:rPr>
              <w:t xml:space="preserve">дежным объединениям, </w:t>
            </w:r>
          </w:p>
          <w:p w:rsidP="00A30F91" w:rsidR="00BD1BA5" w:rsidRDefault="00BD1BA5" w:rsidRPr="009D0542">
            <w:pPr>
              <w:rPr>
                <w:rFonts w:ascii="Times New Roman" w:cs="Times New Roman" w:eastAsiaTheme="minorEastAsia" w:hAnsi="Times New Roman"/>
                <w:sz w:val="24"/>
                <w:szCs w:val="24"/>
                <w:lang w:eastAsia="ru-RU"/>
              </w:rPr>
            </w:pPr>
            <w:bookmarkStart w:id="0" w:name="_GoBack"/>
            <w:bookmarkEnd w:id="0"/>
            <w:r w:rsidRPr="009D0542">
              <w:rPr>
                <w:rFonts w:ascii="Times New Roman" w:cs="Times New Roman" w:eastAsia="Calibri" w:hAnsi="Times New Roman"/>
                <w:sz w:val="24"/>
                <w:szCs w:val="24"/>
              </w:rPr>
              <w:t>в том числе  за счет в</w:t>
            </w:r>
            <w:r w:rsidRPr="009D0542">
              <w:rPr>
                <w:rFonts w:ascii="Times New Roman" w:cs="Times New Roman" w:eastAsia="Calibri" w:hAnsi="Times New Roman"/>
                <w:sz w:val="24"/>
                <w:szCs w:val="24"/>
              </w:rPr>
              <w:t>о</w:t>
            </w:r>
            <w:r w:rsidRPr="009D0542">
              <w:rPr>
                <w:rFonts w:ascii="Times New Roman" w:cs="Times New Roman" w:eastAsia="Calibri" w:hAnsi="Times New Roman"/>
                <w:sz w:val="24"/>
                <w:szCs w:val="24"/>
              </w:rPr>
              <w:t>влечения указанной кат</w:t>
            </w:r>
            <w:r w:rsidRPr="009D0542">
              <w:rPr>
                <w:rFonts w:ascii="Times New Roman" w:cs="Times New Roman" w:eastAsia="Calibri" w:hAnsi="Times New Roman"/>
                <w:sz w:val="24"/>
                <w:szCs w:val="24"/>
              </w:rPr>
              <w:t>е</w:t>
            </w:r>
            <w:r w:rsidRPr="009D0542">
              <w:rPr>
                <w:rFonts w:ascii="Times New Roman" w:cs="Times New Roman" w:eastAsia="Calibri" w:hAnsi="Times New Roman"/>
                <w:sz w:val="24"/>
                <w:szCs w:val="24"/>
              </w:rPr>
              <w:lastRenderedPageBreak/>
              <w:t>гории лиц в работу подв</w:t>
            </w:r>
            <w:r w:rsidRPr="009D0542">
              <w:rPr>
                <w:rFonts w:ascii="Times New Roman" w:cs="Times New Roman" w:eastAsia="Calibri" w:hAnsi="Times New Roman"/>
                <w:sz w:val="24"/>
                <w:szCs w:val="24"/>
              </w:rPr>
              <w:t>е</w:t>
            </w:r>
            <w:r w:rsidRPr="009D0542">
              <w:rPr>
                <w:rFonts w:ascii="Times New Roman" w:cs="Times New Roman" w:eastAsia="Calibri" w:hAnsi="Times New Roman"/>
                <w:sz w:val="24"/>
                <w:szCs w:val="24"/>
              </w:rPr>
              <w:t>домственных главному управлению м</w:t>
            </w:r>
            <w:r w:rsidRPr="009D0542">
              <w:rPr>
                <w:rFonts w:ascii="Times New Roman" w:cs="Times New Roman" w:eastAsia="Calibri" w:hAnsi="Times New Roman"/>
                <w:sz w:val="24"/>
                <w:szCs w:val="24"/>
              </w:rPr>
              <w:t>о</w:t>
            </w:r>
            <w:r w:rsidRPr="009D0542">
              <w:rPr>
                <w:rFonts w:ascii="Times New Roman" w:cs="Times New Roman" w:eastAsia="Calibri" w:hAnsi="Times New Roman"/>
                <w:sz w:val="24"/>
                <w:szCs w:val="24"/>
              </w:rPr>
              <w:t>лодежной политики  а</w:t>
            </w:r>
            <w:r w:rsidRPr="009D0542">
              <w:rPr>
                <w:rFonts w:ascii="Times New Roman" w:cs="Times New Roman" w:eastAsia="Calibri" w:hAnsi="Times New Roman"/>
                <w:sz w:val="24"/>
                <w:szCs w:val="24"/>
              </w:rPr>
              <w:t>д</w:t>
            </w:r>
            <w:r w:rsidRPr="009D0542">
              <w:rPr>
                <w:rFonts w:ascii="Times New Roman" w:cs="Times New Roman" w:eastAsia="Calibri" w:hAnsi="Times New Roman"/>
                <w:sz w:val="24"/>
                <w:szCs w:val="24"/>
              </w:rPr>
              <w:t>министрации города  учреждений</w:t>
            </w:r>
          </w:p>
        </w:tc>
      </w:tr>
      <w:tr w:rsidR="00BD1BA5" w:rsidRPr="009D0542" w:rsidTr="00A27E24">
        <w:trPr>
          <w:trHeight w:val="57"/>
        </w:trPr>
        <w:tc>
          <w:tcPr>
            <w:tcW w:type="pct" w:w="292"/>
          </w:tcPr>
          <w:p w:rsidP="009D0542" w:rsidR="00BD1BA5" w:rsidRDefault="002E6B98"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lastRenderedPageBreak/>
              <w:t>4.7</w:t>
            </w:r>
          </w:p>
        </w:tc>
        <w:tc>
          <w:tcPr>
            <w:tcW w:type="pct" w:w="1263"/>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Рассмотрение вопросов проф</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лактики правонарушений в ра</w:t>
            </w:r>
            <w:r w:rsidRPr="009D0542">
              <w:rPr>
                <w:rFonts w:ascii="Times New Roman" w:cs="Times New Roman" w:eastAsiaTheme="minorEastAsia" w:hAnsi="Times New Roman"/>
                <w:sz w:val="24"/>
                <w:szCs w:val="24"/>
                <w:lang w:eastAsia="ru-RU"/>
              </w:rPr>
              <w:t>м</w:t>
            </w:r>
            <w:r w:rsidRPr="009D0542">
              <w:rPr>
                <w:rFonts w:ascii="Times New Roman" w:cs="Times New Roman" w:eastAsiaTheme="minorEastAsia" w:hAnsi="Times New Roman"/>
                <w:sz w:val="24"/>
                <w:szCs w:val="24"/>
                <w:lang w:eastAsia="ru-RU"/>
              </w:rPr>
              <w:t>ках деятельности комиссий по д</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лам несовершеннолетних и защ</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те их прав</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w:t>
            </w:r>
            <w:proofErr w:type="spellStart"/>
            <w:r w:rsidRPr="009D0542">
              <w:rPr>
                <w:rFonts w:ascii="Times New Roman" w:cs="Times New Roman" w:eastAsiaTheme="minorEastAsia" w:hAnsi="Times New Roman"/>
                <w:sz w:val="24"/>
                <w:szCs w:val="24"/>
                <w:lang w:eastAsia="ru-RU"/>
              </w:rPr>
              <w:t>КДНиЗП</w:t>
            </w:r>
            <w:proofErr w:type="spellEnd"/>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A30F91" w:rsidRDefault="002E6B98">
            <w:pPr>
              <w:rPr>
                <w:rFonts w:ascii="Times New Roman" w:cs="Times New Roman" w:hAnsi="Times New Roman"/>
                <w:sz w:val="24"/>
                <w:szCs w:val="24"/>
              </w:rPr>
            </w:pPr>
            <w:r>
              <w:rPr>
                <w:rFonts w:ascii="Times New Roman" w:cs="Times New Roman" w:hAnsi="Times New Roman"/>
                <w:sz w:val="24"/>
                <w:szCs w:val="24"/>
              </w:rPr>
              <w:t>в</w:t>
            </w:r>
            <w:r w:rsidR="00BD1BA5" w:rsidRPr="009D0542">
              <w:rPr>
                <w:rFonts w:ascii="Times New Roman" w:cs="Times New Roman" w:hAnsi="Times New Roman"/>
                <w:sz w:val="24"/>
                <w:szCs w:val="24"/>
              </w:rPr>
              <w:t>ыработка рекомендаций субъектам профилактики, повышение эффективн</w:t>
            </w:r>
            <w:r w:rsidR="00BD1BA5" w:rsidRPr="009D0542">
              <w:rPr>
                <w:rFonts w:ascii="Times New Roman" w:cs="Times New Roman" w:hAnsi="Times New Roman"/>
                <w:sz w:val="24"/>
                <w:szCs w:val="24"/>
              </w:rPr>
              <w:t>о</w:t>
            </w:r>
            <w:r w:rsidR="00BD1BA5" w:rsidRPr="009D0542">
              <w:rPr>
                <w:rFonts w:ascii="Times New Roman" w:cs="Times New Roman" w:hAnsi="Times New Roman"/>
                <w:sz w:val="24"/>
                <w:szCs w:val="24"/>
              </w:rPr>
              <w:t xml:space="preserve">сти реализуемых мер  </w:t>
            </w:r>
          </w:p>
          <w:p w:rsidP="002A6ABF" w:rsidR="00BD1BA5" w:rsidRDefault="00BD1BA5" w:rsidRPr="009D0542">
            <w:pPr>
              <w:rPr>
                <w:rFonts w:ascii="Times New Roman" w:cs="Times New Roman" w:eastAsia="Calibri" w:hAnsi="Times New Roman"/>
                <w:sz w:val="24"/>
                <w:szCs w:val="24"/>
              </w:rPr>
            </w:pPr>
            <w:r w:rsidRPr="009D0542">
              <w:rPr>
                <w:rFonts w:ascii="Times New Roman" w:cs="Times New Roman" w:hAnsi="Times New Roman"/>
                <w:sz w:val="24"/>
                <w:szCs w:val="24"/>
              </w:rPr>
              <w:t>по профилактике прав</w:t>
            </w:r>
            <w:r w:rsidRPr="009D0542">
              <w:rPr>
                <w:rFonts w:ascii="Times New Roman" w:cs="Times New Roman" w:hAnsi="Times New Roman"/>
                <w:sz w:val="24"/>
                <w:szCs w:val="24"/>
              </w:rPr>
              <w:t>о</w:t>
            </w:r>
            <w:r w:rsidRPr="009D0542">
              <w:rPr>
                <w:rFonts w:ascii="Times New Roman" w:cs="Times New Roman" w:hAnsi="Times New Roman"/>
                <w:sz w:val="24"/>
                <w:szCs w:val="24"/>
              </w:rPr>
              <w:t>нарушений среди нес</w:t>
            </w:r>
            <w:r w:rsidRPr="009D0542">
              <w:rPr>
                <w:rFonts w:ascii="Times New Roman" w:cs="Times New Roman" w:hAnsi="Times New Roman"/>
                <w:sz w:val="24"/>
                <w:szCs w:val="24"/>
              </w:rPr>
              <w:t>о</w:t>
            </w:r>
            <w:r w:rsidRPr="009D0542">
              <w:rPr>
                <w:rFonts w:ascii="Times New Roman" w:cs="Times New Roman" w:hAnsi="Times New Roman"/>
                <w:sz w:val="24"/>
                <w:szCs w:val="24"/>
              </w:rPr>
              <w:t>вершеннолетних, в отн</w:t>
            </w:r>
            <w:r w:rsidRPr="009D0542">
              <w:rPr>
                <w:rFonts w:ascii="Times New Roman" w:cs="Times New Roman" w:hAnsi="Times New Roman"/>
                <w:sz w:val="24"/>
                <w:szCs w:val="24"/>
              </w:rPr>
              <w:t>о</w:t>
            </w:r>
            <w:r w:rsidRPr="009D0542">
              <w:rPr>
                <w:rFonts w:ascii="Times New Roman" w:cs="Times New Roman" w:hAnsi="Times New Roman"/>
                <w:sz w:val="24"/>
                <w:szCs w:val="24"/>
              </w:rPr>
              <w:t>шении несовершенноле</w:t>
            </w:r>
            <w:r w:rsidRPr="009D0542">
              <w:rPr>
                <w:rFonts w:ascii="Times New Roman" w:cs="Times New Roman" w:hAnsi="Times New Roman"/>
                <w:sz w:val="24"/>
                <w:szCs w:val="24"/>
              </w:rPr>
              <w:t>т</w:t>
            </w:r>
            <w:r w:rsidRPr="009D0542">
              <w:rPr>
                <w:rFonts w:ascii="Times New Roman" w:cs="Times New Roman" w:hAnsi="Times New Roman"/>
                <w:sz w:val="24"/>
                <w:szCs w:val="24"/>
              </w:rPr>
              <w:t xml:space="preserve">них  и защите их прав    </w:t>
            </w:r>
          </w:p>
        </w:tc>
      </w:tr>
      <w:tr w:rsidR="00BD1BA5" w:rsidRPr="009D0542" w:rsidTr="00A27E24">
        <w:trPr>
          <w:trHeight w:val="57"/>
        </w:trPr>
        <w:tc>
          <w:tcPr>
            <w:tcW w:type="pct" w:w="292"/>
          </w:tcPr>
          <w:p w:rsidP="009D0542" w:rsidR="00BD1BA5" w:rsidRDefault="002E6B98"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4.8</w:t>
            </w:r>
          </w:p>
        </w:tc>
        <w:tc>
          <w:tcPr>
            <w:tcW w:type="pct" w:w="1263"/>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Проведение в муниципальных о</w:t>
            </w:r>
            <w:r w:rsidRPr="009D0542">
              <w:rPr>
                <w:rFonts w:ascii="Times New Roman" w:cs="Times New Roman" w:eastAsiaTheme="minorEastAsia" w:hAnsi="Times New Roman"/>
                <w:sz w:val="24"/>
                <w:szCs w:val="24"/>
                <w:lang w:eastAsia="ru-RU"/>
              </w:rPr>
              <w:t>б</w:t>
            </w:r>
            <w:r w:rsidRPr="009D0542">
              <w:rPr>
                <w:rFonts w:ascii="Times New Roman" w:cs="Times New Roman" w:eastAsiaTheme="minorEastAsia" w:hAnsi="Times New Roman"/>
                <w:sz w:val="24"/>
                <w:szCs w:val="24"/>
                <w:lang w:eastAsia="ru-RU"/>
              </w:rPr>
              <w:t>разовательных учреждениях гор</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да Красноярска проверки знания учащимися своих прав и обяза</w:t>
            </w:r>
            <w:r w:rsidRPr="009D0542">
              <w:rPr>
                <w:rFonts w:ascii="Times New Roman" w:cs="Times New Roman" w:eastAsiaTheme="minorEastAsia" w:hAnsi="Times New Roman"/>
                <w:sz w:val="24"/>
                <w:szCs w:val="24"/>
                <w:lang w:eastAsia="ru-RU"/>
              </w:rPr>
              <w:t>н</w:t>
            </w:r>
            <w:r w:rsidRPr="009D0542">
              <w:rPr>
                <w:rFonts w:ascii="Times New Roman" w:cs="Times New Roman" w:eastAsiaTheme="minorEastAsia" w:hAnsi="Times New Roman"/>
                <w:sz w:val="24"/>
                <w:szCs w:val="24"/>
                <w:lang w:eastAsia="ru-RU"/>
              </w:rPr>
              <w:t>ностей, ответственности за с</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вершение правонарушений</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A30F91" w:rsidRDefault="002E6B98">
            <w:pP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рганизация и проведение работы по выявлению среди обучающихся ст</w:t>
            </w:r>
            <w:r w:rsidR="00BD1BA5" w:rsidRPr="009D0542">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 xml:space="preserve">ронников деструктивных молодежных движений; проведение классных </w:t>
            </w:r>
          </w:p>
          <w:p w:rsidP="002A6ABF" w:rsidR="00A30F91" w:rsidRDefault="00BD1BA5">
            <w:pPr>
              <w:rPr>
                <w:rFonts w:ascii="Times New Roman" w:cs="Times New Roman" w:eastAsia="Times New Roman" w:hAnsi="Times New Roman"/>
                <w:sz w:val="24"/>
                <w:szCs w:val="24"/>
                <w:lang w:eastAsia="ru-RU"/>
              </w:rPr>
            </w:pPr>
            <w:r w:rsidRPr="009D0542">
              <w:rPr>
                <w:rFonts w:ascii="Times New Roman" w:cs="Times New Roman" w:eastAsia="Times New Roman" w:hAnsi="Times New Roman"/>
                <w:sz w:val="24"/>
                <w:szCs w:val="24"/>
                <w:lang w:eastAsia="ru-RU"/>
              </w:rPr>
              <w:t xml:space="preserve">часов с </w:t>
            </w:r>
            <w:proofErr w:type="gramStart"/>
            <w:r w:rsidRPr="009D0542">
              <w:rPr>
                <w:rFonts w:ascii="Times New Roman" w:cs="Times New Roman" w:eastAsia="Times New Roman" w:hAnsi="Times New Roman"/>
                <w:sz w:val="24"/>
                <w:szCs w:val="24"/>
                <w:lang w:eastAsia="ru-RU"/>
              </w:rPr>
              <w:t>обучающимися</w:t>
            </w:r>
            <w:proofErr w:type="gramEnd"/>
            <w:r w:rsidRPr="009D0542">
              <w:rPr>
                <w:rFonts w:ascii="Times New Roman" w:cs="Times New Roman" w:eastAsia="Times New Roman" w:hAnsi="Times New Roman"/>
                <w:sz w:val="24"/>
                <w:szCs w:val="24"/>
                <w:lang w:eastAsia="ru-RU"/>
              </w:rPr>
              <w:t xml:space="preserve">, родительских собраний  </w:t>
            </w:r>
          </w:p>
          <w:p w:rsidP="002A6ABF" w:rsidR="00A30F91" w:rsidRDefault="00BD1BA5">
            <w:pPr>
              <w:rPr>
                <w:rFonts w:ascii="Times New Roman" w:cs="Times New Roman" w:eastAsia="Times New Roman" w:hAnsi="Times New Roman"/>
                <w:sz w:val="24"/>
                <w:szCs w:val="24"/>
                <w:lang w:eastAsia="ru-RU"/>
              </w:rPr>
            </w:pPr>
            <w:r w:rsidRPr="009D0542">
              <w:rPr>
                <w:rFonts w:ascii="Times New Roman" w:cs="Times New Roman" w:eastAsia="Times New Roman" w:hAnsi="Times New Roman"/>
                <w:sz w:val="24"/>
                <w:szCs w:val="24"/>
                <w:lang w:eastAsia="ru-RU"/>
              </w:rPr>
              <w:t xml:space="preserve">с акцентом на знание </w:t>
            </w:r>
          </w:p>
          <w:p w:rsidP="002A6ABF" w:rsidR="00A30F91" w:rsidRDefault="00BD1BA5">
            <w:pPr>
              <w:rPr>
                <w:rFonts w:ascii="Times New Roman" w:cs="Times New Roman" w:eastAsia="Times New Roman" w:hAnsi="Times New Roman"/>
                <w:sz w:val="24"/>
                <w:szCs w:val="24"/>
                <w:lang w:eastAsia="ru-RU"/>
              </w:rPr>
            </w:pPr>
            <w:r w:rsidRPr="009D0542">
              <w:rPr>
                <w:rFonts w:ascii="Times New Roman" w:cs="Times New Roman" w:eastAsia="Times New Roman" w:hAnsi="Times New Roman"/>
                <w:sz w:val="24"/>
                <w:szCs w:val="24"/>
                <w:lang w:eastAsia="ru-RU"/>
              </w:rPr>
              <w:t>и понимание ответстве</w:t>
            </w:r>
            <w:r w:rsidRPr="009D0542">
              <w:rPr>
                <w:rFonts w:ascii="Times New Roman" w:cs="Times New Roman" w:eastAsia="Times New Roman" w:hAnsi="Times New Roman"/>
                <w:sz w:val="24"/>
                <w:szCs w:val="24"/>
                <w:lang w:eastAsia="ru-RU"/>
              </w:rPr>
              <w:t>н</w:t>
            </w:r>
            <w:r w:rsidRPr="009D0542">
              <w:rPr>
                <w:rFonts w:ascii="Times New Roman" w:cs="Times New Roman" w:eastAsia="Times New Roman" w:hAnsi="Times New Roman"/>
                <w:sz w:val="24"/>
                <w:szCs w:val="24"/>
                <w:lang w:eastAsia="ru-RU"/>
              </w:rPr>
              <w:t xml:space="preserve">ности за совершение </w:t>
            </w:r>
          </w:p>
          <w:p w:rsidP="002A6ABF" w:rsidR="00A30F91" w:rsidRDefault="00BD1BA5">
            <w:pPr>
              <w:rPr>
                <w:rFonts w:ascii="Times New Roman" w:cs="Times New Roman" w:eastAsia="Times New Roman" w:hAnsi="Times New Roman"/>
                <w:sz w:val="24"/>
                <w:szCs w:val="24"/>
                <w:lang w:eastAsia="ru-RU"/>
              </w:rPr>
            </w:pPr>
            <w:r w:rsidRPr="009D0542">
              <w:rPr>
                <w:rFonts w:ascii="Times New Roman" w:cs="Times New Roman" w:eastAsia="Times New Roman" w:hAnsi="Times New Roman"/>
                <w:sz w:val="24"/>
                <w:szCs w:val="24"/>
                <w:lang w:eastAsia="ru-RU"/>
              </w:rPr>
              <w:t>административных прав</w:t>
            </w:r>
            <w:r w:rsidRPr="009D0542">
              <w:rPr>
                <w:rFonts w:ascii="Times New Roman" w:cs="Times New Roman" w:eastAsia="Times New Roman" w:hAnsi="Times New Roman"/>
                <w:sz w:val="24"/>
                <w:szCs w:val="24"/>
                <w:lang w:eastAsia="ru-RU"/>
              </w:rPr>
              <w:t>о</w:t>
            </w:r>
            <w:r w:rsidRPr="009D0542">
              <w:rPr>
                <w:rFonts w:ascii="Times New Roman" w:cs="Times New Roman" w:eastAsia="Times New Roman" w:hAnsi="Times New Roman"/>
                <w:sz w:val="24"/>
                <w:szCs w:val="24"/>
                <w:lang w:eastAsia="ru-RU"/>
              </w:rPr>
              <w:t xml:space="preserve">нарушений и уголовно-наказуемых деяний </w:t>
            </w:r>
          </w:p>
          <w:p w:rsidP="002A6ABF" w:rsidR="00BD1BA5" w:rsidRDefault="00BD1BA5" w:rsidRPr="009D0542">
            <w:pPr>
              <w:rPr>
                <w:rFonts w:ascii="Times New Roman" w:cs="Times New Roman" w:eastAsia="Calibri" w:hAnsi="Times New Roman"/>
                <w:sz w:val="24"/>
                <w:szCs w:val="24"/>
              </w:rPr>
            </w:pPr>
            <w:r w:rsidRPr="009D0542">
              <w:rPr>
                <w:rFonts w:ascii="Times New Roman" w:cs="Times New Roman" w:eastAsia="Times New Roman" w:hAnsi="Times New Roman"/>
                <w:sz w:val="24"/>
                <w:szCs w:val="24"/>
                <w:lang w:eastAsia="ru-RU"/>
              </w:rPr>
              <w:t>за проявление экстреми</w:t>
            </w:r>
            <w:r w:rsidRPr="009D0542">
              <w:rPr>
                <w:rFonts w:ascii="Times New Roman" w:cs="Times New Roman" w:eastAsia="Times New Roman" w:hAnsi="Times New Roman"/>
                <w:sz w:val="24"/>
                <w:szCs w:val="24"/>
                <w:lang w:eastAsia="ru-RU"/>
              </w:rPr>
              <w:t>з</w:t>
            </w:r>
            <w:r w:rsidRPr="009D0542">
              <w:rPr>
                <w:rFonts w:ascii="Times New Roman" w:cs="Times New Roman" w:eastAsia="Times New Roman" w:hAnsi="Times New Roman"/>
                <w:sz w:val="24"/>
                <w:szCs w:val="24"/>
                <w:lang w:eastAsia="ru-RU"/>
              </w:rPr>
              <w:t>ма в соответствии с Уг</w:t>
            </w:r>
            <w:r w:rsidRPr="009D0542">
              <w:rPr>
                <w:rFonts w:ascii="Times New Roman" w:cs="Times New Roman" w:eastAsia="Times New Roman" w:hAnsi="Times New Roman"/>
                <w:sz w:val="24"/>
                <w:szCs w:val="24"/>
                <w:lang w:eastAsia="ru-RU"/>
              </w:rPr>
              <w:t>о</w:t>
            </w:r>
            <w:r w:rsidRPr="009D0542">
              <w:rPr>
                <w:rFonts w:ascii="Times New Roman" w:cs="Times New Roman" w:eastAsia="Times New Roman" w:hAnsi="Times New Roman"/>
                <w:sz w:val="24"/>
                <w:szCs w:val="24"/>
                <w:lang w:eastAsia="ru-RU"/>
              </w:rPr>
              <w:t>ловным кодексом Р</w:t>
            </w:r>
            <w:r w:rsidR="00A30F91">
              <w:rPr>
                <w:rFonts w:ascii="Times New Roman" w:cs="Times New Roman" w:eastAsia="Times New Roman" w:hAnsi="Times New Roman"/>
                <w:sz w:val="24"/>
                <w:szCs w:val="24"/>
                <w:lang w:eastAsia="ru-RU"/>
              </w:rPr>
              <w:t>осси</w:t>
            </w:r>
            <w:r w:rsidR="00A30F91">
              <w:rPr>
                <w:rFonts w:ascii="Times New Roman" w:cs="Times New Roman" w:eastAsia="Times New Roman" w:hAnsi="Times New Roman"/>
                <w:sz w:val="24"/>
                <w:szCs w:val="24"/>
                <w:lang w:eastAsia="ru-RU"/>
              </w:rPr>
              <w:t>й</w:t>
            </w:r>
            <w:r w:rsidR="00A30F91">
              <w:rPr>
                <w:rFonts w:ascii="Times New Roman" w:cs="Times New Roman" w:eastAsia="Times New Roman" w:hAnsi="Times New Roman"/>
                <w:sz w:val="24"/>
                <w:szCs w:val="24"/>
                <w:lang w:eastAsia="ru-RU"/>
              </w:rPr>
              <w:t xml:space="preserve">ской </w:t>
            </w:r>
            <w:r w:rsidRPr="009D0542">
              <w:rPr>
                <w:rFonts w:ascii="Times New Roman" w:cs="Times New Roman" w:eastAsia="Times New Roman" w:hAnsi="Times New Roman"/>
                <w:sz w:val="24"/>
                <w:szCs w:val="24"/>
                <w:lang w:eastAsia="ru-RU"/>
              </w:rPr>
              <w:t>Ф</w:t>
            </w:r>
            <w:r w:rsidR="00A30F91">
              <w:rPr>
                <w:rFonts w:ascii="Times New Roman" w:cs="Times New Roman" w:eastAsia="Times New Roman" w:hAnsi="Times New Roman"/>
                <w:sz w:val="24"/>
                <w:szCs w:val="24"/>
                <w:lang w:eastAsia="ru-RU"/>
              </w:rPr>
              <w:t>едерации</w:t>
            </w:r>
            <w:r w:rsidRPr="009D0542">
              <w:rPr>
                <w:rFonts w:ascii="Times New Roman" w:cs="Times New Roman" w:eastAsia="Times New Roman" w:hAnsi="Times New Roman"/>
                <w:sz w:val="24"/>
                <w:szCs w:val="24"/>
                <w:lang w:eastAsia="ru-RU"/>
              </w:rPr>
              <w:t xml:space="preserve"> и Коде</w:t>
            </w:r>
            <w:r w:rsidRPr="009D0542">
              <w:rPr>
                <w:rFonts w:ascii="Times New Roman" w:cs="Times New Roman" w:eastAsia="Times New Roman" w:hAnsi="Times New Roman"/>
                <w:sz w:val="24"/>
                <w:szCs w:val="24"/>
                <w:lang w:eastAsia="ru-RU"/>
              </w:rPr>
              <w:t>к</w:t>
            </w:r>
            <w:r w:rsidRPr="009D0542">
              <w:rPr>
                <w:rFonts w:ascii="Times New Roman" w:cs="Times New Roman" w:eastAsia="Times New Roman" w:hAnsi="Times New Roman"/>
                <w:sz w:val="24"/>
                <w:szCs w:val="24"/>
                <w:lang w:eastAsia="ru-RU"/>
              </w:rPr>
              <w:lastRenderedPageBreak/>
              <w:t>сом об административных правонарушениях Р</w:t>
            </w:r>
            <w:r w:rsidR="00A30F91">
              <w:rPr>
                <w:rFonts w:ascii="Times New Roman" w:cs="Times New Roman" w:eastAsia="Times New Roman" w:hAnsi="Times New Roman"/>
                <w:sz w:val="24"/>
                <w:szCs w:val="24"/>
                <w:lang w:eastAsia="ru-RU"/>
              </w:rPr>
              <w:t>осси</w:t>
            </w:r>
            <w:r w:rsidR="00A30F91">
              <w:rPr>
                <w:rFonts w:ascii="Times New Roman" w:cs="Times New Roman" w:eastAsia="Times New Roman" w:hAnsi="Times New Roman"/>
                <w:sz w:val="24"/>
                <w:szCs w:val="24"/>
                <w:lang w:eastAsia="ru-RU"/>
              </w:rPr>
              <w:t>й</w:t>
            </w:r>
            <w:r w:rsidR="00A30F91">
              <w:rPr>
                <w:rFonts w:ascii="Times New Roman" w:cs="Times New Roman" w:eastAsia="Times New Roman" w:hAnsi="Times New Roman"/>
                <w:sz w:val="24"/>
                <w:szCs w:val="24"/>
                <w:lang w:eastAsia="ru-RU"/>
              </w:rPr>
              <w:t xml:space="preserve">ской </w:t>
            </w:r>
            <w:r w:rsidRPr="009D0542">
              <w:rPr>
                <w:rFonts w:ascii="Times New Roman" w:cs="Times New Roman" w:eastAsia="Times New Roman" w:hAnsi="Times New Roman"/>
                <w:sz w:val="24"/>
                <w:szCs w:val="24"/>
                <w:lang w:eastAsia="ru-RU"/>
              </w:rPr>
              <w:t>Ф</w:t>
            </w:r>
            <w:r w:rsidR="00A30F91">
              <w:rPr>
                <w:rFonts w:ascii="Times New Roman" w:cs="Times New Roman" w:eastAsia="Times New Roman" w:hAnsi="Times New Roman"/>
                <w:sz w:val="24"/>
                <w:szCs w:val="24"/>
                <w:lang w:eastAsia="ru-RU"/>
              </w:rPr>
              <w:t>едерации</w:t>
            </w:r>
          </w:p>
        </w:tc>
      </w:tr>
      <w:tr w:rsidR="00BD1BA5" w:rsidRPr="009D0542" w:rsidTr="00A27E24">
        <w:trPr>
          <w:trHeight w:val="57"/>
        </w:trPr>
        <w:tc>
          <w:tcPr>
            <w:tcW w:type="pct" w:w="292"/>
          </w:tcPr>
          <w:p w:rsidP="009D0542" w:rsidR="00BD1BA5" w:rsidRDefault="002E6B98"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lastRenderedPageBreak/>
              <w:t>4.9</w:t>
            </w:r>
          </w:p>
        </w:tc>
        <w:tc>
          <w:tcPr>
            <w:tcW w:type="pct" w:w="1263"/>
          </w:tcPr>
          <w:p w:rsidP="002A6ABF" w:rsidR="002E6B98"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Организация и проведение в м</w:t>
            </w:r>
            <w:r w:rsidRPr="009D0542">
              <w:rPr>
                <w:rFonts w:ascii="Times New Roman" w:cs="Times New Roman" w:eastAsiaTheme="minorEastAsia" w:hAnsi="Times New Roman"/>
                <w:sz w:val="24"/>
                <w:szCs w:val="24"/>
                <w:lang w:eastAsia="ru-RU"/>
              </w:rPr>
              <w:t>у</w:t>
            </w:r>
            <w:r w:rsidRPr="009D0542">
              <w:rPr>
                <w:rFonts w:ascii="Times New Roman" w:cs="Times New Roman" w:eastAsiaTheme="minorEastAsia" w:hAnsi="Times New Roman"/>
                <w:sz w:val="24"/>
                <w:szCs w:val="24"/>
                <w:lang w:eastAsia="ru-RU"/>
              </w:rPr>
              <w:t xml:space="preserve">ниципальных образовательных учреждениях города мероприятий с родителями и обучающимися </w:t>
            </w:r>
          </w:p>
          <w:p w:rsidP="002A6ABF" w:rsidR="002E6B98"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по разъяснению признаков д</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структивного (отклоняющегося) поведения, а также ответственн</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сти за совершение правонаруш</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ний, проведение комплексной профилактической работы с ц</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 xml:space="preserve">лью минимизации конфликтных </w:t>
            </w:r>
          </w:p>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 асоциальных проявлений</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A30F91" w:rsidR="00BD1BA5" w:rsidRDefault="002E6B98" w:rsidRPr="009D0542">
            <w:pPr>
              <w:widowControl w:val="false"/>
              <w:autoSpaceDE w:val="false"/>
              <w:autoSpaceDN w:val="false"/>
              <w:rPr>
                <w:rFonts w:ascii="Times New Roman" w:cs="Times New Roman" w:eastAsia="Calibri" w:hAnsi="Times New Roman"/>
                <w:sz w:val="24"/>
                <w:szCs w:val="24"/>
              </w:rPr>
            </w:pPr>
            <w:r>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рганизация и проведение на регулярной основе р</w:t>
            </w:r>
            <w:r w:rsidR="00BD1BA5" w:rsidRPr="009D0542">
              <w:rPr>
                <w:rFonts w:ascii="Times New Roman" w:cs="Times New Roman" w:eastAsia="Times New Roman" w:hAnsi="Times New Roman"/>
                <w:sz w:val="24"/>
                <w:szCs w:val="24"/>
                <w:lang w:eastAsia="ru-RU"/>
              </w:rPr>
              <w:t>а</w:t>
            </w:r>
            <w:r w:rsidR="00A30F91">
              <w:rPr>
                <w:rFonts w:ascii="Times New Roman" w:cs="Times New Roman" w:eastAsia="Times New Roman" w:hAnsi="Times New Roman"/>
                <w:sz w:val="24"/>
                <w:szCs w:val="24"/>
                <w:lang w:eastAsia="ru-RU"/>
              </w:rPr>
              <w:t>боты по</w:t>
            </w:r>
            <w:r w:rsidR="00BD1BA5" w:rsidRPr="009D0542">
              <w:rPr>
                <w:rFonts w:ascii="Times New Roman" w:cs="Times New Roman" w:eastAsia="Times New Roman" w:hAnsi="Times New Roman"/>
                <w:sz w:val="24"/>
                <w:szCs w:val="24"/>
                <w:lang w:eastAsia="ru-RU"/>
              </w:rPr>
              <w:t xml:space="preserve"> выявлению ант</w:t>
            </w:r>
            <w:r w:rsidR="00BD1BA5" w:rsidRPr="009D0542">
              <w:rPr>
                <w:rFonts w:ascii="Times New Roman" w:cs="Times New Roman" w:eastAsia="Times New Roman" w:hAnsi="Times New Roman"/>
                <w:sz w:val="24"/>
                <w:szCs w:val="24"/>
                <w:lang w:eastAsia="ru-RU"/>
              </w:rPr>
              <w:t>и</w:t>
            </w:r>
            <w:r w:rsidR="00BD1BA5" w:rsidRPr="009D0542">
              <w:rPr>
                <w:rFonts w:ascii="Times New Roman" w:cs="Times New Roman" w:eastAsia="Times New Roman" w:hAnsi="Times New Roman"/>
                <w:sz w:val="24"/>
                <w:szCs w:val="24"/>
                <w:lang w:eastAsia="ru-RU"/>
              </w:rPr>
              <w:t>общественных проявл</w:t>
            </w:r>
            <w:r w:rsidR="00BD1BA5" w:rsidRPr="009D0542">
              <w:rPr>
                <w:rFonts w:ascii="Times New Roman" w:cs="Times New Roman" w:eastAsia="Times New Roman" w:hAnsi="Times New Roman"/>
                <w:sz w:val="24"/>
                <w:szCs w:val="24"/>
                <w:lang w:eastAsia="ru-RU"/>
              </w:rPr>
              <w:t>е</w:t>
            </w:r>
            <w:r w:rsidR="00BD1BA5" w:rsidRPr="009D0542">
              <w:rPr>
                <w:rFonts w:ascii="Times New Roman" w:cs="Times New Roman" w:eastAsia="Times New Roman" w:hAnsi="Times New Roman"/>
                <w:sz w:val="24"/>
                <w:szCs w:val="24"/>
                <w:lang w:eastAsia="ru-RU"/>
              </w:rPr>
              <w:t>ний в подростковой среде, посредством мониторинга социальных сетей нес</w:t>
            </w:r>
            <w:r w:rsidR="00BD1BA5" w:rsidRPr="009D0542">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вершеннолетних; пров</w:t>
            </w:r>
            <w:r w:rsidR="00BD1BA5" w:rsidRPr="009D0542">
              <w:rPr>
                <w:rFonts w:ascii="Times New Roman" w:cs="Times New Roman" w:eastAsia="Times New Roman" w:hAnsi="Times New Roman"/>
                <w:sz w:val="24"/>
                <w:szCs w:val="24"/>
                <w:lang w:eastAsia="ru-RU"/>
              </w:rPr>
              <w:t>е</w:t>
            </w:r>
            <w:r w:rsidR="00A30F91">
              <w:rPr>
                <w:rFonts w:ascii="Times New Roman" w:cs="Times New Roman" w:eastAsia="Times New Roman" w:hAnsi="Times New Roman"/>
                <w:sz w:val="24"/>
                <w:szCs w:val="24"/>
                <w:lang w:eastAsia="ru-RU"/>
              </w:rPr>
              <w:t xml:space="preserve">дение занятий по </w:t>
            </w:r>
            <w:proofErr w:type="spellStart"/>
            <w:r w:rsidR="00BD1BA5" w:rsidRPr="009D0542">
              <w:rPr>
                <w:rFonts w:ascii="Times New Roman" w:cs="Times New Roman" w:eastAsia="Times New Roman" w:hAnsi="Times New Roman"/>
                <w:sz w:val="24"/>
                <w:szCs w:val="24"/>
                <w:lang w:eastAsia="ru-RU"/>
              </w:rPr>
              <w:t>меди</w:t>
            </w:r>
            <w:r w:rsidR="00BD1BA5" w:rsidRPr="009D0542">
              <w:rPr>
                <w:rFonts w:ascii="Times New Roman" w:cs="Times New Roman" w:eastAsia="Times New Roman" w:hAnsi="Times New Roman"/>
                <w:sz w:val="24"/>
                <w:szCs w:val="24"/>
                <w:lang w:eastAsia="ru-RU"/>
              </w:rPr>
              <w:t>а</w:t>
            </w:r>
            <w:r w:rsidR="00BD1BA5" w:rsidRPr="009D0542">
              <w:rPr>
                <w:rFonts w:ascii="Times New Roman" w:cs="Times New Roman" w:eastAsia="Times New Roman" w:hAnsi="Times New Roman"/>
                <w:sz w:val="24"/>
                <w:szCs w:val="24"/>
                <w:lang w:eastAsia="ru-RU"/>
              </w:rPr>
              <w:t>безопасности</w:t>
            </w:r>
            <w:proofErr w:type="spellEnd"/>
            <w:r w:rsidR="00BD1BA5" w:rsidRPr="009D0542">
              <w:rPr>
                <w:rFonts w:ascii="Times New Roman" w:cs="Times New Roman" w:eastAsia="Times New Roman" w:hAnsi="Times New Roman"/>
                <w:sz w:val="24"/>
                <w:szCs w:val="24"/>
                <w:lang w:eastAsia="ru-RU"/>
              </w:rPr>
              <w:t>, родител</w:t>
            </w:r>
            <w:r w:rsidR="00BD1BA5" w:rsidRPr="009D0542">
              <w:rPr>
                <w:rFonts w:ascii="Times New Roman" w:cs="Times New Roman" w:eastAsia="Times New Roman" w:hAnsi="Times New Roman"/>
                <w:sz w:val="24"/>
                <w:szCs w:val="24"/>
                <w:lang w:eastAsia="ru-RU"/>
              </w:rPr>
              <w:t>ь</w:t>
            </w:r>
            <w:r w:rsidR="00BD1BA5" w:rsidRPr="009D0542">
              <w:rPr>
                <w:rFonts w:ascii="Times New Roman" w:cs="Times New Roman" w:eastAsia="Times New Roman" w:hAnsi="Times New Roman"/>
                <w:sz w:val="24"/>
                <w:szCs w:val="24"/>
                <w:lang w:eastAsia="ru-RU"/>
              </w:rPr>
              <w:t>ских собраний по вопр</w:t>
            </w:r>
            <w:r w:rsidR="00BD1BA5" w:rsidRPr="009D0542">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 xml:space="preserve">сам </w:t>
            </w:r>
            <w:proofErr w:type="spellStart"/>
            <w:r w:rsidR="00BD1BA5" w:rsidRPr="009D0542">
              <w:rPr>
                <w:rFonts w:ascii="Times New Roman" w:cs="Times New Roman" w:eastAsia="Times New Roman" w:hAnsi="Times New Roman"/>
                <w:sz w:val="24"/>
                <w:szCs w:val="24"/>
                <w:lang w:eastAsia="ru-RU"/>
              </w:rPr>
              <w:t>медиаграмотности</w:t>
            </w:r>
            <w:proofErr w:type="spellEnd"/>
            <w:r w:rsidR="00BD1BA5" w:rsidRPr="009D0542">
              <w:rPr>
                <w:rFonts w:ascii="Times New Roman" w:cs="Times New Roman" w:eastAsia="Times New Roman" w:hAnsi="Times New Roman"/>
                <w:sz w:val="24"/>
                <w:szCs w:val="24"/>
                <w:lang w:eastAsia="ru-RU"/>
              </w:rPr>
              <w:t>;    привитие навыков отве</w:t>
            </w:r>
            <w:r w:rsidR="00BD1BA5" w:rsidRPr="009D0542">
              <w:rPr>
                <w:rFonts w:ascii="Times New Roman" w:cs="Times New Roman" w:eastAsia="Times New Roman" w:hAnsi="Times New Roman"/>
                <w:sz w:val="24"/>
                <w:szCs w:val="24"/>
                <w:lang w:eastAsia="ru-RU"/>
              </w:rPr>
              <w:t>т</w:t>
            </w:r>
            <w:r w:rsidR="00BD1BA5" w:rsidRPr="009D0542">
              <w:rPr>
                <w:rFonts w:ascii="Times New Roman" w:cs="Times New Roman" w:eastAsia="Times New Roman" w:hAnsi="Times New Roman"/>
                <w:sz w:val="24"/>
                <w:szCs w:val="24"/>
                <w:lang w:eastAsia="ru-RU"/>
              </w:rPr>
              <w:t>ственного безопасного п</w:t>
            </w:r>
            <w:r w:rsidR="00BD1BA5" w:rsidRPr="009D0542">
              <w:rPr>
                <w:rFonts w:ascii="Times New Roman" w:cs="Times New Roman" w:eastAsia="Times New Roman" w:hAnsi="Times New Roman"/>
                <w:sz w:val="24"/>
                <w:szCs w:val="24"/>
                <w:lang w:eastAsia="ru-RU"/>
              </w:rPr>
              <w:t>о</w:t>
            </w:r>
            <w:r w:rsidR="00BD1BA5" w:rsidRPr="009D0542">
              <w:rPr>
                <w:rFonts w:ascii="Times New Roman" w:cs="Times New Roman" w:eastAsia="Times New Roman" w:hAnsi="Times New Roman"/>
                <w:sz w:val="24"/>
                <w:szCs w:val="24"/>
                <w:lang w:eastAsia="ru-RU"/>
              </w:rPr>
              <w:t>ведения в современной информаци</w:t>
            </w:r>
            <w:r w:rsidR="00A30F91">
              <w:rPr>
                <w:rFonts w:ascii="Times New Roman" w:cs="Times New Roman" w:eastAsia="Times New Roman" w:hAnsi="Times New Roman"/>
                <w:sz w:val="24"/>
                <w:szCs w:val="24"/>
                <w:lang w:eastAsia="ru-RU"/>
              </w:rPr>
              <w:t>онно-телекоммуникационной среде</w:t>
            </w:r>
          </w:p>
        </w:tc>
      </w:tr>
      <w:tr w:rsidR="00BD1BA5" w:rsidRPr="009D0542" w:rsidTr="00DE7ABF">
        <w:trPr>
          <w:trHeight w:val="57"/>
        </w:trPr>
        <w:tc>
          <w:tcPr>
            <w:tcW w:type="pct" w:w="5000"/>
            <w:gridSpan w:val="8"/>
          </w:tcPr>
          <w:p w:rsidP="002A6ABF" w:rsidR="00BD1BA5" w:rsidRDefault="00BD1BA5" w:rsidRPr="009D0542">
            <w:pPr>
              <w:rPr>
                <w:rFonts w:ascii="Times New Roman" w:cs="Times New Roman" w:eastAsia="Calibri" w:hAnsi="Times New Roman"/>
                <w:sz w:val="24"/>
                <w:szCs w:val="24"/>
              </w:rPr>
            </w:pPr>
            <w:r w:rsidRPr="009D0542">
              <w:rPr>
                <w:rFonts w:ascii="Times New Roman" w:cs="Times New Roman" w:eastAsiaTheme="minorEastAsia" w:hAnsi="Times New Roman"/>
                <w:sz w:val="24"/>
                <w:szCs w:val="24"/>
                <w:lang w:eastAsia="ru-RU"/>
              </w:rPr>
              <w:t>Задача 5. Обеспечение безопасности дорожного движения</w:t>
            </w:r>
          </w:p>
        </w:tc>
      </w:tr>
      <w:tr w:rsidR="00BD1BA5" w:rsidRPr="009D0542" w:rsidTr="00A27E24">
        <w:trPr>
          <w:trHeight w:val="57"/>
        </w:trPr>
        <w:tc>
          <w:tcPr>
            <w:tcW w:type="pct" w:w="292"/>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5.1</w:t>
            </w:r>
          </w:p>
        </w:tc>
        <w:tc>
          <w:tcPr>
            <w:tcW w:type="pct" w:w="1263"/>
          </w:tcPr>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Рассмотрение на заседаниях г</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родской комиссии по безопасн</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сти дорожного движения вопр</w:t>
            </w:r>
            <w:r w:rsidRPr="009D0542">
              <w:rPr>
                <w:rFonts w:ascii="Times New Roman" w:cs="Times New Roman" w:eastAsiaTheme="minorEastAsia" w:hAnsi="Times New Roman"/>
                <w:sz w:val="24"/>
                <w:szCs w:val="24"/>
                <w:lang w:eastAsia="ru-RU"/>
              </w:rPr>
              <w:t>о</w:t>
            </w:r>
            <w:r w:rsidRPr="009D0542">
              <w:rPr>
                <w:rFonts w:ascii="Times New Roman" w:cs="Times New Roman" w:eastAsiaTheme="minorEastAsia" w:hAnsi="Times New Roman"/>
                <w:sz w:val="24"/>
                <w:szCs w:val="24"/>
                <w:lang w:eastAsia="ru-RU"/>
              </w:rPr>
              <w:t>сов профилактики правонаруш</w:t>
            </w:r>
            <w:r w:rsidRPr="009D0542">
              <w:rPr>
                <w:rFonts w:ascii="Times New Roman" w:cs="Times New Roman" w:eastAsiaTheme="minorEastAsia" w:hAnsi="Times New Roman"/>
                <w:sz w:val="24"/>
                <w:szCs w:val="24"/>
                <w:lang w:eastAsia="ru-RU"/>
              </w:rPr>
              <w:t>е</w:t>
            </w:r>
            <w:r w:rsidRPr="009D0542">
              <w:rPr>
                <w:rFonts w:ascii="Times New Roman" w:cs="Times New Roman" w:eastAsiaTheme="minorEastAsia" w:hAnsi="Times New Roman"/>
                <w:sz w:val="24"/>
                <w:szCs w:val="24"/>
                <w:lang w:eastAsia="ru-RU"/>
              </w:rPr>
              <w:t>ний и дорожно-транспортного травматизма</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w:t>
            </w:r>
            <w:proofErr w:type="spellStart"/>
            <w:r w:rsidRPr="009D0542">
              <w:rPr>
                <w:rFonts w:ascii="Times New Roman" w:cs="Times New Roman" w:eastAsiaTheme="minorEastAsia" w:hAnsi="Times New Roman"/>
                <w:sz w:val="24"/>
                <w:szCs w:val="24"/>
                <w:lang w:eastAsia="ru-RU"/>
              </w:rPr>
              <w:t>ДГХиТ</w:t>
            </w:r>
            <w:proofErr w:type="spellEnd"/>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BD1BA5" w:rsidRDefault="002E6B98" w:rsidRPr="009D0542">
            <w:pPr>
              <w:rPr>
                <w:rFonts w:ascii="Times New Roman" w:cs="Times New Roman" w:eastAsia="Calibri" w:hAnsi="Times New Roman"/>
                <w:sz w:val="24"/>
                <w:szCs w:val="24"/>
              </w:rPr>
            </w:pPr>
            <w:r>
              <w:rPr>
                <w:rFonts w:ascii="Times New Roman" w:cs="Times New Roman" w:hAnsi="Times New Roman"/>
                <w:sz w:val="24"/>
                <w:szCs w:val="24"/>
              </w:rPr>
              <w:t>в</w:t>
            </w:r>
            <w:r w:rsidR="00BD1BA5" w:rsidRPr="009D0542">
              <w:rPr>
                <w:rFonts w:ascii="Times New Roman" w:cs="Times New Roman" w:hAnsi="Times New Roman"/>
                <w:sz w:val="24"/>
                <w:szCs w:val="24"/>
              </w:rPr>
              <w:t xml:space="preserve">ыработка </w:t>
            </w:r>
            <w:proofErr w:type="gramStart"/>
            <w:r w:rsidR="00BD1BA5" w:rsidRPr="009D0542">
              <w:rPr>
                <w:rFonts w:ascii="Times New Roman" w:cs="Times New Roman" w:hAnsi="Times New Roman"/>
                <w:sz w:val="24"/>
                <w:szCs w:val="24"/>
              </w:rPr>
              <w:t>рекоменда</w:t>
            </w:r>
            <w:r w:rsidR="00A30F91">
              <w:rPr>
                <w:rFonts w:ascii="Times New Roman" w:cs="Times New Roman" w:hAnsi="Times New Roman"/>
                <w:sz w:val="24"/>
                <w:szCs w:val="24"/>
              </w:rPr>
              <w:t>ций</w:t>
            </w:r>
            <w:proofErr w:type="gramEnd"/>
            <w:r w:rsidR="00A30F91">
              <w:rPr>
                <w:rFonts w:ascii="Times New Roman" w:cs="Times New Roman" w:hAnsi="Times New Roman"/>
                <w:sz w:val="24"/>
                <w:szCs w:val="24"/>
              </w:rPr>
              <w:t xml:space="preserve"> в целях </w:t>
            </w:r>
            <w:r w:rsidR="00BD1BA5" w:rsidRPr="009D0542">
              <w:rPr>
                <w:rFonts w:ascii="Times New Roman" w:cs="Times New Roman" w:hAnsi="Times New Roman"/>
                <w:sz w:val="24"/>
                <w:szCs w:val="24"/>
              </w:rPr>
              <w:t>повышения э</w:t>
            </w:r>
            <w:r w:rsidR="00BD1BA5" w:rsidRPr="009D0542">
              <w:rPr>
                <w:rFonts w:ascii="Times New Roman" w:cs="Times New Roman" w:hAnsi="Times New Roman"/>
                <w:sz w:val="24"/>
                <w:szCs w:val="24"/>
              </w:rPr>
              <w:t>ф</w:t>
            </w:r>
            <w:r w:rsidR="00BD1BA5" w:rsidRPr="009D0542">
              <w:rPr>
                <w:rFonts w:ascii="Times New Roman" w:cs="Times New Roman" w:hAnsi="Times New Roman"/>
                <w:sz w:val="24"/>
                <w:szCs w:val="24"/>
              </w:rPr>
              <w:t>фективности реализуе</w:t>
            </w:r>
            <w:r w:rsidR="00A30F91">
              <w:rPr>
                <w:rFonts w:ascii="Times New Roman" w:cs="Times New Roman" w:hAnsi="Times New Roman"/>
                <w:sz w:val="24"/>
                <w:szCs w:val="24"/>
              </w:rPr>
              <w:t xml:space="preserve">мых мер по </w:t>
            </w:r>
            <w:r w:rsidR="00BD1BA5" w:rsidRPr="009D0542">
              <w:rPr>
                <w:rFonts w:ascii="Times New Roman" w:cs="Times New Roman" w:eastAsiaTheme="minorEastAsia" w:hAnsi="Times New Roman"/>
                <w:sz w:val="24"/>
                <w:szCs w:val="24"/>
                <w:lang w:eastAsia="ru-RU"/>
              </w:rPr>
              <w:t>безопасности д</w:t>
            </w:r>
            <w:r w:rsidR="00BD1BA5" w:rsidRPr="009D0542">
              <w:rPr>
                <w:rFonts w:ascii="Times New Roman" w:cs="Times New Roman" w:eastAsiaTheme="minorEastAsia" w:hAnsi="Times New Roman"/>
                <w:sz w:val="24"/>
                <w:szCs w:val="24"/>
                <w:lang w:eastAsia="ru-RU"/>
              </w:rPr>
              <w:t>о</w:t>
            </w:r>
            <w:r w:rsidR="00A30F91">
              <w:rPr>
                <w:rFonts w:ascii="Times New Roman" w:cs="Times New Roman" w:eastAsiaTheme="minorEastAsia" w:hAnsi="Times New Roman"/>
                <w:sz w:val="24"/>
                <w:szCs w:val="24"/>
                <w:lang w:eastAsia="ru-RU"/>
              </w:rPr>
              <w:t>рожного движения,</w:t>
            </w:r>
            <w:r w:rsidR="00BD1BA5" w:rsidRPr="009D0542">
              <w:rPr>
                <w:rFonts w:ascii="Times New Roman" w:cs="Times New Roman" w:eastAsiaTheme="minorEastAsia" w:hAnsi="Times New Roman"/>
                <w:sz w:val="24"/>
                <w:szCs w:val="24"/>
                <w:lang w:eastAsia="ru-RU"/>
              </w:rPr>
              <w:t xml:space="preserve"> пр</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филактике правонаруш</w:t>
            </w:r>
            <w:r w:rsidR="00BD1BA5" w:rsidRPr="009D0542">
              <w:rPr>
                <w:rFonts w:ascii="Times New Roman" w:cs="Times New Roman" w:eastAsiaTheme="minorEastAsia" w:hAnsi="Times New Roman"/>
                <w:sz w:val="24"/>
                <w:szCs w:val="24"/>
                <w:lang w:eastAsia="ru-RU"/>
              </w:rPr>
              <w:t>е</w:t>
            </w:r>
            <w:r w:rsidR="00BD1BA5" w:rsidRPr="009D0542">
              <w:rPr>
                <w:rFonts w:ascii="Times New Roman" w:cs="Times New Roman" w:eastAsiaTheme="minorEastAsia" w:hAnsi="Times New Roman"/>
                <w:sz w:val="24"/>
                <w:szCs w:val="24"/>
                <w:lang w:eastAsia="ru-RU"/>
              </w:rPr>
              <w:t>ний и дорожно-транспорт</w:t>
            </w:r>
            <w:r w:rsidR="00A30F91">
              <w:rPr>
                <w:rFonts w:ascii="Times New Roman" w:cs="Times New Roman" w:eastAsiaTheme="minorEastAsia" w:hAnsi="Times New Roman"/>
                <w:sz w:val="24"/>
                <w:szCs w:val="24"/>
                <w:lang w:eastAsia="ru-RU"/>
              </w:rPr>
              <w:t>-</w:t>
            </w:r>
            <w:r w:rsidR="00BD1BA5" w:rsidRPr="009D0542">
              <w:rPr>
                <w:rFonts w:ascii="Times New Roman" w:cs="Times New Roman" w:eastAsiaTheme="minorEastAsia" w:hAnsi="Times New Roman"/>
                <w:sz w:val="24"/>
                <w:szCs w:val="24"/>
                <w:lang w:eastAsia="ru-RU"/>
              </w:rPr>
              <w:t>ного травматизма</w:t>
            </w:r>
          </w:p>
        </w:tc>
      </w:tr>
      <w:tr w:rsidR="00BD1BA5" w:rsidRPr="009D0542" w:rsidTr="00A27E24">
        <w:trPr>
          <w:trHeight w:val="57"/>
        </w:trPr>
        <w:tc>
          <w:tcPr>
            <w:tcW w:type="pct" w:w="292"/>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5.2</w:t>
            </w:r>
          </w:p>
        </w:tc>
        <w:tc>
          <w:tcPr>
            <w:tcW w:type="pct" w:w="1263"/>
          </w:tcPr>
          <w:p w:rsidP="002A6ABF" w:rsidR="002E6B98"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Проведение детских конкурсов </w:t>
            </w:r>
          </w:p>
          <w:p w:rsidP="002A6ABF" w:rsidR="002E6B98"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по безопасности дорожного дв</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lastRenderedPageBreak/>
              <w:t xml:space="preserve">жения с целью обучения детей Правилам дорожного движения </w:t>
            </w:r>
          </w:p>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и профилактики детского доро</w:t>
            </w:r>
            <w:r w:rsidRPr="009D0542">
              <w:rPr>
                <w:rFonts w:ascii="Times New Roman" w:cs="Times New Roman" w:eastAsiaTheme="minorEastAsia" w:hAnsi="Times New Roman"/>
                <w:sz w:val="24"/>
                <w:szCs w:val="24"/>
                <w:lang w:eastAsia="ru-RU"/>
              </w:rPr>
              <w:t>ж</w:t>
            </w:r>
            <w:r w:rsidRPr="009D0542">
              <w:rPr>
                <w:rFonts w:ascii="Times New Roman" w:cs="Times New Roman" w:eastAsiaTheme="minorEastAsia" w:hAnsi="Times New Roman"/>
                <w:sz w:val="24"/>
                <w:szCs w:val="24"/>
                <w:lang w:eastAsia="ru-RU"/>
              </w:rPr>
              <w:t>но-транспортного травматизма</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lastRenderedPageBreak/>
              <w:t>-/ГУО</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BD1BA5" w:rsidRDefault="002E6B98" w:rsidRPr="009D0542">
            <w:pPr>
              <w:rPr>
                <w:rFonts w:ascii="Times New Roman" w:cs="Times New Roman" w:hAnsi="Times New Roman"/>
                <w:sz w:val="24"/>
                <w:szCs w:val="24"/>
              </w:rPr>
            </w:pPr>
            <w:r>
              <w:rPr>
                <w:rFonts w:ascii="Times New Roman" w:cs="Times New Roman" w:eastAsiaTheme="minorEastAsia" w:hAnsi="Times New Roman"/>
                <w:sz w:val="24"/>
                <w:szCs w:val="24"/>
                <w:lang w:eastAsia="ru-RU"/>
              </w:rPr>
              <w:t>п</w:t>
            </w:r>
            <w:r w:rsidR="00BD1BA5" w:rsidRPr="009D0542">
              <w:rPr>
                <w:rFonts w:ascii="Times New Roman" w:cs="Times New Roman" w:eastAsiaTheme="minorEastAsia" w:hAnsi="Times New Roman"/>
                <w:sz w:val="24"/>
                <w:szCs w:val="24"/>
                <w:lang w:eastAsia="ru-RU"/>
              </w:rPr>
              <w:t xml:space="preserve">роведение на регулярной основе в образовательных </w:t>
            </w:r>
            <w:r w:rsidR="00BD1BA5" w:rsidRPr="009D0542">
              <w:rPr>
                <w:rFonts w:ascii="Times New Roman" w:cs="Times New Roman" w:eastAsiaTheme="minorEastAsia" w:hAnsi="Times New Roman"/>
                <w:sz w:val="24"/>
                <w:szCs w:val="24"/>
                <w:lang w:eastAsia="ru-RU"/>
              </w:rPr>
              <w:lastRenderedPageBreak/>
              <w:t>учреждениях города де</w:t>
            </w:r>
            <w:r w:rsidR="00BD1BA5" w:rsidRPr="009D0542">
              <w:rPr>
                <w:rFonts w:ascii="Times New Roman" w:cs="Times New Roman" w:eastAsiaTheme="minorEastAsia" w:hAnsi="Times New Roman"/>
                <w:sz w:val="24"/>
                <w:szCs w:val="24"/>
                <w:lang w:eastAsia="ru-RU"/>
              </w:rPr>
              <w:t>т</w:t>
            </w:r>
            <w:r w:rsidR="00BD1BA5" w:rsidRPr="009D0542">
              <w:rPr>
                <w:rFonts w:ascii="Times New Roman" w:cs="Times New Roman" w:eastAsiaTheme="minorEastAsia" w:hAnsi="Times New Roman"/>
                <w:sz w:val="24"/>
                <w:szCs w:val="24"/>
                <w:lang w:eastAsia="ru-RU"/>
              </w:rPr>
              <w:t>ских конкурсов по бе</w:t>
            </w:r>
            <w:r w:rsidR="00BD1BA5" w:rsidRPr="009D0542">
              <w:rPr>
                <w:rFonts w:ascii="Times New Roman" w:cs="Times New Roman" w:eastAsiaTheme="minorEastAsia" w:hAnsi="Times New Roman"/>
                <w:sz w:val="24"/>
                <w:szCs w:val="24"/>
                <w:lang w:eastAsia="ru-RU"/>
              </w:rPr>
              <w:t>з</w:t>
            </w:r>
            <w:r w:rsidR="00BD1BA5" w:rsidRPr="009D0542">
              <w:rPr>
                <w:rFonts w:ascii="Times New Roman" w:cs="Times New Roman" w:eastAsiaTheme="minorEastAsia" w:hAnsi="Times New Roman"/>
                <w:sz w:val="24"/>
                <w:szCs w:val="24"/>
                <w:lang w:eastAsia="ru-RU"/>
              </w:rPr>
              <w:t>опасности дорожного движения с целью обуч</w:t>
            </w:r>
            <w:r w:rsidR="00BD1BA5" w:rsidRPr="009D0542">
              <w:rPr>
                <w:rFonts w:ascii="Times New Roman" w:cs="Times New Roman" w:eastAsiaTheme="minorEastAsia" w:hAnsi="Times New Roman"/>
                <w:sz w:val="24"/>
                <w:szCs w:val="24"/>
                <w:lang w:eastAsia="ru-RU"/>
              </w:rPr>
              <w:t>е</w:t>
            </w:r>
            <w:r w:rsidR="00BD1BA5" w:rsidRPr="009D0542">
              <w:rPr>
                <w:rFonts w:ascii="Times New Roman" w:cs="Times New Roman" w:eastAsiaTheme="minorEastAsia" w:hAnsi="Times New Roman"/>
                <w:sz w:val="24"/>
                <w:szCs w:val="24"/>
                <w:lang w:eastAsia="ru-RU"/>
              </w:rPr>
              <w:t>ния детей Правилам д</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рожного движения и пр</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филактики детского д</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рожно-транспортного травматизма</w:t>
            </w:r>
          </w:p>
        </w:tc>
      </w:tr>
      <w:tr w:rsidR="00BD1BA5" w:rsidRPr="009D0542" w:rsidTr="00A27E24">
        <w:trPr>
          <w:trHeight w:val="57"/>
        </w:trPr>
        <w:tc>
          <w:tcPr>
            <w:tcW w:type="pct" w:w="292"/>
          </w:tcPr>
          <w:p w:rsidP="009D0542" w:rsidR="00BD1BA5" w:rsidRDefault="002E6B98"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lastRenderedPageBreak/>
              <w:t>5.3</w:t>
            </w:r>
          </w:p>
        </w:tc>
        <w:tc>
          <w:tcPr>
            <w:tcW w:type="pct" w:w="1263"/>
          </w:tcPr>
          <w:p w:rsidP="002A6ABF" w:rsidR="002E6B98"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Проведение дополнительных з</w:t>
            </w:r>
            <w:r w:rsidRPr="009D0542">
              <w:rPr>
                <w:rFonts w:ascii="Times New Roman" w:cs="Times New Roman" w:eastAsiaTheme="minorEastAsia" w:hAnsi="Times New Roman"/>
                <w:sz w:val="24"/>
                <w:szCs w:val="24"/>
                <w:lang w:eastAsia="ru-RU"/>
              </w:rPr>
              <w:t>а</w:t>
            </w:r>
            <w:r w:rsidRPr="009D0542">
              <w:rPr>
                <w:rFonts w:ascii="Times New Roman" w:cs="Times New Roman" w:eastAsiaTheme="minorEastAsia" w:hAnsi="Times New Roman"/>
                <w:sz w:val="24"/>
                <w:szCs w:val="24"/>
                <w:lang w:eastAsia="ru-RU"/>
              </w:rPr>
              <w:t>нятий, тематических лекций, ви</w:t>
            </w:r>
            <w:r w:rsidRPr="009D0542">
              <w:rPr>
                <w:rFonts w:ascii="Times New Roman" w:cs="Times New Roman" w:eastAsiaTheme="minorEastAsia" w:hAnsi="Times New Roman"/>
                <w:sz w:val="24"/>
                <w:szCs w:val="24"/>
                <w:lang w:eastAsia="ru-RU"/>
              </w:rPr>
              <w:t>к</w:t>
            </w:r>
            <w:r w:rsidRPr="009D0542">
              <w:rPr>
                <w:rFonts w:ascii="Times New Roman" w:cs="Times New Roman" w:eastAsiaTheme="minorEastAsia" w:hAnsi="Times New Roman"/>
                <w:sz w:val="24"/>
                <w:szCs w:val="24"/>
                <w:lang w:eastAsia="ru-RU"/>
              </w:rPr>
              <w:t xml:space="preserve">торин для учащихся младших классов в общеобразовательных учреждениях г. Красноярска </w:t>
            </w:r>
          </w:p>
          <w:p w:rsidP="002A6ABF" w:rsidR="002E6B98"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xml:space="preserve">по безопасному поведению </w:t>
            </w:r>
          </w:p>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на объектах железнодорожного транспорта</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-/ГУО</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BD1BA5" w:rsidRDefault="002E6B98" w:rsidRPr="009D0542">
            <w:pPr>
              <w:rPr>
                <w:rFonts w:ascii="Times New Roman" w:cs="Times New Roman" w:hAnsi="Times New Roman"/>
                <w:sz w:val="24"/>
                <w:szCs w:val="24"/>
              </w:rPr>
            </w:pPr>
            <w:r>
              <w:rPr>
                <w:rFonts w:ascii="Times New Roman" w:cs="Times New Roman" w:eastAsiaTheme="minorEastAsia" w:hAnsi="Times New Roman"/>
                <w:sz w:val="24"/>
                <w:szCs w:val="24"/>
                <w:lang w:eastAsia="ru-RU"/>
              </w:rPr>
              <w:t>п</w:t>
            </w:r>
            <w:r w:rsidR="00BD1BA5" w:rsidRPr="009D0542">
              <w:rPr>
                <w:rFonts w:ascii="Times New Roman" w:cs="Times New Roman" w:eastAsiaTheme="minorEastAsia" w:hAnsi="Times New Roman"/>
                <w:sz w:val="24"/>
                <w:szCs w:val="24"/>
                <w:lang w:eastAsia="ru-RU"/>
              </w:rPr>
              <w:t>роведение мероприятий по профилактике и пред</w:t>
            </w:r>
            <w:r w:rsidR="00BD1BA5" w:rsidRPr="009D0542">
              <w:rPr>
                <w:rFonts w:ascii="Times New Roman" w:cs="Times New Roman" w:eastAsiaTheme="minorEastAsia" w:hAnsi="Times New Roman"/>
                <w:sz w:val="24"/>
                <w:szCs w:val="24"/>
                <w:lang w:eastAsia="ru-RU"/>
              </w:rPr>
              <w:t>у</w:t>
            </w:r>
            <w:r w:rsidR="00BD1BA5" w:rsidRPr="009D0542">
              <w:rPr>
                <w:rFonts w:ascii="Times New Roman" w:cs="Times New Roman" w:eastAsiaTheme="minorEastAsia" w:hAnsi="Times New Roman"/>
                <w:sz w:val="24"/>
                <w:szCs w:val="24"/>
                <w:lang w:eastAsia="ru-RU"/>
              </w:rPr>
              <w:t>преждению травматизма на объектах железнод</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 xml:space="preserve">рожного транспорта         </w:t>
            </w:r>
          </w:p>
        </w:tc>
      </w:tr>
      <w:tr w:rsidR="00BD1BA5" w:rsidRPr="009D0542" w:rsidTr="00A27E24">
        <w:trPr>
          <w:trHeight w:val="57"/>
        </w:trPr>
        <w:tc>
          <w:tcPr>
            <w:tcW w:type="pct" w:w="292"/>
          </w:tcPr>
          <w:p w:rsidP="009D0542" w:rsidR="00BD1BA5" w:rsidRDefault="002E6B98" w:rsidRPr="009D0542">
            <w:pPr>
              <w:widowControl w:val="false"/>
              <w:autoSpaceDE w:val="false"/>
              <w:autoSpaceDN w:val="false"/>
              <w:jc w:val="cente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5.4</w:t>
            </w:r>
          </w:p>
        </w:tc>
        <w:tc>
          <w:tcPr>
            <w:tcW w:type="pct" w:w="1263"/>
          </w:tcPr>
          <w:p w:rsidP="002A6ABF" w:rsidR="002E6B98" w:rsidRDefault="00BD1BA5">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Проведение работы по информ</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рованию населения о необход</w:t>
            </w:r>
            <w:r w:rsidRPr="009D0542">
              <w:rPr>
                <w:rFonts w:ascii="Times New Roman" w:cs="Times New Roman" w:eastAsiaTheme="minorEastAsia" w:hAnsi="Times New Roman"/>
                <w:sz w:val="24"/>
                <w:szCs w:val="24"/>
                <w:lang w:eastAsia="ru-RU"/>
              </w:rPr>
              <w:t>и</w:t>
            </w:r>
            <w:r w:rsidRPr="009D0542">
              <w:rPr>
                <w:rFonts w:ascii="Times New Roman" w:cs="Times New Roman" w:eastAsiaTheme="minorEastAsia" w:hAnsi="Times New Roman"/>
                <w:sz w:val="24"/>
                <w:szCs w:val="24"/>
                <w:lang w:eastAsia="ru-RU"/>
              </w:rPr>
              <w:t xml:space="preserve">мости соблюдения правил </w:t>
            </w:r>
          </w:p>
          <w:p w:rsidP="002A6ABF" w:rsidR="00BD1BA5" w:rsidRDefault="00BD1BA5" w:rsidRPr="009D0542">
            <w:pPr>
              <w:widowControl w:val="false"/>
              <w:autoSpaceDE w:val="false"/>
              <w:autoSpaceDN w:val="false"/>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бе</w:t>
            </w:r>
            <w:r w:rsidR="002E6B98">
              <w:rPr>
                <w:rFonts w:ascii="Times New Roman" w:cs="Times New Roman" w:eastAsiaTheme="minorEastAsia" w:hAnsi="Times New Roman"/>
                <w:sz w:val="24"/>
                <w:szCs w:val="24"/>
                <w:lang w:eastAsia="ru-RU"/>
              </w:rPr>
              <w:t>з</w:t>
            </w:r>
            <w:r w:rsidRPr="009D0542">
              <w:rPr>
                <w:rFonts w:ascii="Times New Roman" w:cs="Times New Roman" w:eastAsiaTheme="minorEastAsia" w:hAnsi="Times New Roman"/>
                <w:sz w:val="24"/>
                <w:szCs w:val="24"/>
                <w:lang w:eastAsia="ru-RU"/>
              </w:rPr>
              <w:t>опасного поведения на объе</w:t>
            </w:r>
            <w:r w:rsidRPr="009D0542">
              <w:rPr>
                <w:rFonts w:ascii="Times New Roman" w:cs="Times New Roman" w:eastAsiaTheme="minorEastAsia" w:hAnsi="Times New Roman"/>
                <w:sz w:val="24"/>
                <w:szCs w:val="24"/>
                <w:lang w:eastAsia="ru-RU"/>
              </w:rPr>
              <w:t>к</w:t>
            </w:r>
            <w:r w:rsidRPr="009D0542">
              <w:rPr>
                <w:rFonts w:ascii="Times New Roman" w:cs="Times New Roman" w:eastAsiaTheme="minorEastAsia" w:hAnsi="Times New Roman"/>
                <w:sz w:val="24"/>
                <w:szCs w:val="24"/>
                <w:lang w:eastAsia="ru-RU"/>
              </w:rPr>
              <w:t>тах железнодорожного транспорта</w:t>
            </w:r>
          </w:p>
        </w:tc>
        <w:tc>
          <w:tcPr>
            <w:tcW w:type="pct" w:w="655"/>
          </w:tcPr>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 ГУО;</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ГУМП;</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УСЗН;</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ГУК;</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gramStart"/>
            <w:r w:rsidRPr="009D0542">
              <w:rPr>
                <w:rFonts w:ascii="Times New Roman" w:cs="Times New Roman" w:eastAsiaTheme="minorEastAsia" w:hAnsi="Times New Roman"/>
                <w:sz w:val="24"/>
                <w:szCs w:val="24"/>
                <w:lang w:eastAsia="ru-RU"/>
              </w:rPr>
              <w:t>ДИП</w:t>
            </w:r>
            <w:proofErr w:type="gram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proofErr w:type="spellStart"/>
            <w:r w:rsidRPr="009D0542">
              <w:rPr>
                <w:rFonts w:ascii="Times New Roman" w:cs="Times New Roman" w:eastAsiaTheme="minorEastAsia" w:hAnsi="Times New Roman"/>
                <w:sz w:val="24"/>
                <w:szCs w:val="24"/>
                <w:lang w:eastAsia="ru-RU"/>
              </w:rPr>
              <w:t>ДГХиТ</w:t>
            </w:r>
            <w:proofErr w:type="spellEnd"/>
            <w:r w:rsidRPr="009D0542">
              <w:rPr>
                <w:rFonts w:ascii="Times New Roman" w:cs="Times New Roman" w:eastAsiaTheme="minorEastAsia" w:hAnsi="Times New Roman"/>
                <w:sz w:val="24"/>
                <w:szCs w:val="24"/>
                <w:lang w:eastAsia="ru-RU"/>
              </w:rPr>
              <w:t>;</w:t>
            </w:r>
          </w:p>
          <w:p w:rsidP="009D0542" w:rsidR="00BD1BA5" w:rsidRDefault="00BD1BA5" w:rsidRPr="009D0542">
            <w:pPr>
              <w:widowControl w:val="false"/>
              <w:autoSpaceDE w:val="false"/>
              <w:autoSpaceDN w:val="false"/>
              <w:jc w:val="center"/>
              <w:rPr>
                <w:rFonts w:ascii="Times New Roman" w:cs="Times New Roman" w:eastAsiaTheme="minorEastAsia" w:hAnsi="Times New Roman"/>
                <w:sz w:val="24"/>
                <w:szCs w:val="24"/>
                <w:lang w:eastAsia="ru-RU"/>
              </w:rPr>
            </w:pPr>
            <w:r w:rsidRPr="009D0542">
              <w:rPr>
                <w:rFonts w:ascii="Times New Roman" w:cs="Times New Roman" w:eastAsiaTheme="minorEastAsia" w:hAnsi="Times New Roman"/>
                <w:sz w:val="24"/>
                <w:szCs w:val="24"/>
                <w:lang w:eastAsia="ru-RU"/>
              </w:rPr>
              <w:t>АР</w:t>
            </w:r>
          </w:p>
        </w:tc>
        <w:tc>
          <w:tcPr>
            <w:tcW w:type="pct" w:w="426"/>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25"/>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inorEastAsia" w:hAnsi="Times New Roman"/>
                <w:sz w:val="24"/>
                <w:szCs w:val="24"/>
                <w:lang w:eastAsia="ru-RU"/>
              </w:rPr>
            </w:pPr>
          </w:p>
        </w:tc>
        <w:tc>
          <w:tcPr>
            <w:tcW w:type="pct" w:w="473"/>
          </w:tcPr>
          <w:p w:rsidP="009D0542" w:rsidR="00BD1BA5" w:rsidRDefault="00BD1BA5" w:rsidRPr="009D0542">
            <w:pPr>
              <w:keepNext/>
              <w:keepLines/>
              <w:jc w:val="center"/>
              <w:outlineLvl w:val="1"/>
              <w:rPr>
                <w:rFonts w:ascii="Times New Roman" w:cs="Times New Roman" w:eastAsiaTheme="majorEastAsia" w:hAnsi="Times New Roman"/>
                <w:bCs/>
                <w:sz w:val="24"/>
                <w:szCs w:val="24"/>
              </w:rPr>
            </w:pPr>
          </w:p>
        </w:tc>
        <w:tc>
          <w:tcPr>
            <w:tcW w:type="pct" w:w="993"/>
          </w:tcPr>
          <w:p w:rsidP="002A6ABF" w:rsidR="00A30F91" w:rsidRDefault="002E6B98">
            <w:pPr>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п</w:t>
            </w:r>
            <w:r w:rsidR="00BD1BA5" w:rsidRPr="009D0542">
              <w:rPr>
                <w:rFonts w:ascii="Times New Roman" w:cs="Times New Roman" w:eastAsiaTheme="minorEastAsia" w:hAnsi="Times New Roman"/>
                <w:sz w:val="24"/>
                <w:szCs w:val="24"/>
                <w:lang w:eastAsia="ru-RU"/>
              </w:rPr>
              <w:t>роведение мероприятий по профилактике и пред</w:t>
            </w:r>
            <w:r w:rsidR="00BD1BA5" w:rsidRPr="009D0542">
              <w:rPr>
                <w:rFonts w:ascii="Times New Roman" w:cs="Times New Roman" w:eastAsiaTheme="minorEastAsia" w:hAnsi="Times New Roman"/>
                <w:sz w:val="24"/>
                <w:szCs w:val="24"/>
                <w:lang w:eastAsia="ru-RU"/>
              </w:rPr>
              <w:t>у</w:t>
            </w:r>
            <w:r w:rsidR="00BD1BA5" w:rsidRPr="009D0542">
              <w:rPr>
                <w:rFonts w:ascii="Times New Roman" w:cs="Times New Roman" w:eastAsiaTheme="minorEastAsia" w:hAnsi="Times New Roman"/>
                <w:sz w:val="24"/>
                <w:szCs w:val="24"/>
                <w:lang w:eastAsia="ru-RU"/>
              </w:rPr>
              <w:t>преждению травматизма на объектах железнод</w:t>
            </w:r>
            <w:r w:rsidR="00BD1BA5" w:rsidRPr="009D0542">
              <w:rPr>
                <w:rFonts w:ascii="Times New Roman" w:cs="Times New Roman" w:eastAsiaTheme="minorEastAsia" w:hAnsi="Times New Roman"/>
                <w:sz w:val="24"/>
                <w:szCs w:val="24"/>
                <w:lang w:eastAsia="ru-RU"/>
              </w:rPr>
              <w:t>о</w:t>
            </w:r>
            <w:r w:rsidR="00BD1BA5" w:rsidRPr="009D0542">
              <w:rPr>
                <w:rFonts w:ascii="Times New Roman" w:cs="Times New Roman" w:eastAsiaTheme="minorEastAsia" w:hAnsi="Times New Roman"/>
                <w:sz w:val="24"/>
                <w:szCs w:val="24"/>
                <w:lang w:eastAsia="ru-RU"/>
              </w:rPr>
              <w:t>рожного транспорта, ра</w:t>
            </w:r>
            <w:r w:rsidR="00BD1BA5" w:rsidRPr="009D0542">
              <w:rPr>
                <w:rFonts w:ascii="Times New Roman" w:cs="Times New Roman" w:eastAsiaTheme="minorEastAsia" w:hAnsi="Times New Roman"/>
                <w:sz w:val="24"/>
                <w:szCs w:val="24"/>
                <w:lang w:eastAsia="ru-RU"/>
              </w:rPr>
              <w:t>з</w:t>
            </w:r>
            <w:r w:rsidR="00BD1BA5" w:rsidRPr="009D0542">
              <w:rPr>
                <w:rFonts w:ascii="Times New Roman" w:cs="Times New Roman" w:eastAsiaTheme="minorEastAsia" w:hAnsi="Times New Roman"/>
                <w:sz w:val="24"/>
                <w:szCs w:val="24"/>
                <w:lang w:eastAsia="ru-RU"/>
              </w:rPr>
              <w:t xml:space="preserve">мещение информации </w:t>
            </w:r>
          </w:p>
          <w:p w:rsidP="002A6ABF" w:rsidR="00BD1BA5" w:rsidRDefault="00A30F91" w:rsidRPr="009D0542">
            <w:pPr>
              <w:rPr>
                <w:rFonts w:ascii="Times New Roman" w:cs="Times New Roman" w:hAnsi="Times New Roman"/>
                <w:sz w:val="24"/>
                <w:szCs w:val="24"/>
              </w:rPr>
            </w:pPr>
            <w:r>
              <w:rPr>
                <w:rFonts w:ascii="Times New Roman" w:cs="Times New Roman" w:eastAsiaTheme="minorEastAsia" w:hAnsi="Times New Roman"/>
                <w:sz w:val="24"/>
                <w:szCs w:val="24"/>
                <w:lang w:eastAsia="ru-RU"/>
              </w:rPr>
              <w:t xml:space="preserve">о </w:t>
            </w:r>
            <w:r w:rsidR="00BD1BA5" w:rsidRPr="009D0542">
              <w:rPr>
                <w:rFonts w:ascii="Times New Roman" w:cs="Times New Roman" w:eastAsiaTheme="minorEastAsia" w:hAnsi="Times New Roman"/>
                <w:sz w:val="24"/>
                <w:szCs w:val="24"/>
                <w:lang w:eastAsia="ru-RU"/>
              </w:rPr>
              <w:t>необходимости собл</w:t>
            </w:r>
            <w:r w:rsidR="00BD1BA5" w:rsidRPr="009D0542">
              <w:rPr>
                <w:rFonts w:ascii="Times New Roman" w:cs="Times New Roman" w:eastAsiaTheme="minorEastAsia" w:hAnsi="Times New Roman"/>
                <w:sz w:val="24"/>
                <w:szCs w:val="24"/>
                <w:lang w:eastAsia="ru-RU"/>
              </w:rPr>
              <w:t>ю</w:t>
            </w:r>
            <w:r w:rsidR="00BD1BA5" w:rsidRPr="009D0542">
              <w:rPr>
                <w:rFonts w:ascii="Times New Roman" w:cs="Times New Roman" w:eastAsiaTheme="minorEastAsia" w:hAnsi="Times New Roman"/>
                <w:sz w:val="24"/>
                <w:szCs w:val="24"/>
                <w:lang w:eastAsia="ru-RU"/>
              </w:rPr>
              <w:t>дения правил безопасного поведения на объектах железнодорожного тран</w:t>
            </w:r>
            <w:r w:rsidR="00BD1BA5" w:rsidRPr="009D0542">
              <w:rPr>
                <w:rFonts w:ascii="Times New Roman" w:cs="Times New Roman" w:eastAsiaTheme="minorEastAsia" w:hAnsi="Times New Roman"/>
                <w:sz w:val="24"/>
                <w:szCs w:val="24"/>
                <w:lang w:eastAsia="ru-RU"/>
              </w:rPr>
              <w:t>с</w:t>
            </w:r>
            <w:r w:rsidR="00BD1BA5" w:rsidRPr="009D0542">
              <w:rPr>
                <w:rFonts w:ascii="Times New Roman" w:cs="Times New Roman" w:eastAsiaTheme="minorEastAsia" w:hAnsi="Times New Roman"/>
                <w:sz w:val="24"/>
                <w:szCs w:val="24"/>
                <w:lang w:eastAsia="ru-RU"/>
              </w:rPr>
              <w:t>пор</w:t>
            </w:r>
            <w:r>
              <w:rPr>
                <w:rFonts w:ascii="Times New Roman" w:cs="Times New Roman" w:eastAsiaTheme="minorEastAsia" w:hAnsi="Times New Roman"/>
                <w:sz w:val="24"/>
                <w:szCs w:val="24"/>
                <w:lang w:eastAsia="ru-RU"/>
              </w:rPr>
              <w:t>та»</w:t>
            </w:r>
            <w:r w:rsidR="00BD1BA5" w:rsidRPr="009D0542">
              <w:rPr>
                <w:rFonts w:ascii="Times New Roman" w:cs="Times New Roman" w:eastAsiaTheme="minorEastAsia" w:hAnsi="Times New Roman"/>
                <w:sz w:val="24"/>
                <w:szCs w:val="24"/>
                <w:lang w:eastAsia="ru-RU"/>
              </w:rPr>
              <w:t xml:space="preserve">     </w:t>
            </w:r>
          </w:p>
        </w:tc>
      </w:tr>
    </w:tbl>
    <w:p w:rsidP="00BC1290" w:rsidR="00260A6D" w:rsidRDefault="00260A6D">
      <w:pPr>
        <w:widowControl w:val="false"/>
        <w:autoSpaceDE w:val="false"/>
        <w:autoSpaceDN w:val="false"/>
        <w:spacing w:after="0" w:line="240" w:lineRule="auto"/>
        <w:jc w:val="both"/>
        <w:rPr>
          <w:rFonts w:ascii="Times New Roman" w:cs="Times New Roman" w:eastAsiaTheme="minorEastAsia" w:hAnsi="Times New Roman"/>
          <w:sz w:val="28"/>
          <w:szCs w:val="28"/>
          <w:lang w:eastAsia="ru-RU"/>
        </w:rPr>
      </w:pPr>
    </w:p>
    <w:sectPr w:rsidR="00260A6D" w:rsidSect="009D0542">
      <w:pgSz w:code="9" w:h="11905" w:orient="landscape" w:w="16838"/>
      <w:pgMar w:bottom="567" w:footer="0" w:gutter="0" w:header="720" w:left="1134" w:right="1134" w:top="1985"/>
      <w:cols w:space="720"/>
      <w:titlePg/>
      <w:docGrid w:linePitch="299"/>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0B59C4" w:rsidP="00FE3DD3" w:rsidRDefault="000B59C4">
      <w:pPr>
        <w:spacing w:after="0" w:line="240" w:lineRule="auto"/>
      </w:pPr>
      <w:r>
        <w:separator/>
      </w:r>
    </w:p>
  </w:endnote>
  <w:endnote w:type="continuationSeparator" w:id="0">
    <w:p w:rsidR="000B59C4" w:rsidP="00FE3DD3" w:rsidRDefault="000B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0B59C4" w:rsidP="00FE3DD3" w:rsidRDefault="000B59C4">
      <w:pPr>
        <w:spacing w:after="0" w:line="240" w:lineRule="auto"/>
      </w:pPr>
      <w:r>
        <w:separator/>
      </w:r>
    </w:p>
  </w:footnote>
  <w:footnote w:type="continuationSeparator" w:id="0">
    <w:p w:rsidR="000B59C4" w:rsidP="00FE3DD3" w:rsidRDefault="000B59C4">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289943881"/>
      <w:docPartObj>
        <w:docPartGallery w:val="Page Numbers (Top of Page)"/>
        <w:docPartUnique/>
      </w:docPartObj>
    </w:sdtPr>
    <w:sdtEndPr>
      <w:rPr>
        <w:rFonts w:ascii="Times New Roman" w:hAnsi="Times New Roman" w:cs="Times New Roman"/>
        <w:sz w:val="24"/>
        <w:szCs w:val="24"/>
      </w:rPr>
    </w:sdtEndPr>
    <w:sdtContent>
      <w:p w:rsidRPr="0010449C" w:rsidR="00FF135D" w:rsidRDefault="00FF135D">
        <w:pPr>
          <w:pStyle w:val="a3"/>
          <w:jc w:val="center"/>
          <w:rPr>
            <w:rFonts w:ascii="Times New Roman" w:hAnsi="Times New Roman" w:cs="Times New Roman"/>
            <w:sz w:val="24"/>
            <w:szCs w:val="24"/>
          </w:rPr>
        </w:pPr>
        <w:r w:rsidRPr="0010449C">
          <w:rPr>
            <w:rFonts w:ascii="Times New Roman" w:hAnsi="Times New Roman" w:cs="Times New Roman"/>
            <w:sz w:val="24"/>
            <w:szCs w:val="24"/>
          </w:rPr>
          <w:fldChar w:fldCharType="begin"/>
        </w:r>
        <w:r w:rsidRPr="0010449C">
          <w:rPr>
            <w:rFonts w:ascii="Times New Roman" w:hAnsi="Times New Roman" w:cs="Times New Roman"/>
            <w:sz w:val="24"/>
            <w:szCs w:val="24"/>
          </w:rPr>
          <w:instrText>PAGE   \* MERGEFORMAT</w:instrText>
        </w:r>
        <w:r w:rsidRPr="0010449C">
          <w:rPr>
            <w:rFonts w:ascii="Times New Roman" w:hAnsi="Times New Roman" w:cs="Times New Roman"/>
            <w:sz w:val="24"/>
            <w:szCs w:val="24"/>
          </w:rPr>
          <w:fldChar w:fldCharType="separate"/>
        </w:r>
        <w:r w:rsidR="00553FFD">
          <w:rPr>
            <w:rFonts w:ascii="Times New Roman" w:hAnsi="Times New Roman" w:cs="Times New Roman"/>
            <w:noProof/>
            <w:sz w:val="24"/>
            <w:szCs w:val="24"/>
          </w:rPr>
          <w:t>33</w:t>
        </w:r>
        <w:r w:rsidRPr="0010449C">
          <w:rPr>
            <w:rFonts w:ascii="Times New Roman" w:hAnsi="Times New Roman" w:cs="Times New Roman"/>
            <w:sz w:val="24"/>
            <w:szCs w:val="24"/>
          </w:rPr>
          <w:fldChar w:fldCharType="end"/>
        </w:r>
      </w:p>
    </w:sdtContent>
  </w:sdt>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252020063"/>
      <w:docPartObj>
        <w:docPartGallery w:val="Page Numbers (Top of Page)"/>
        <w:docPartUnique/>
      </w:docPartObj>
    </w:sdtPr>
    <w:sdtEndPr>
      <w:rPr>
        <w:rFonts w:ascii="Times New Roman" w:hAnsi="Times New Roman" w:cs="Times New Roman"/>
        <w:sz w:val="24"/>
        <w:szCs w:val="24"/>
      </w:rPr>
    </w:sdtEndPr>
    <w:sdtContent>
      <w:p w:rsidRPr="009D0542" w:rsidR="00FF135D" w:rsidRDefault="00FF135D">
        <w:pPr>
          <w:pStyle w:val="a3"/>
          <w:jc w:val="center"/>
          <w:rPr>
            <w:rFonts w:ascii="Times New Roman" w:hAnsi="Times New Roman" w:cs="Times New Roman"/>
            <w:sz w:val="24"/>
            <w:szCs w:val="24"/>
          </w:rPr>
        </w:pPr>
        <w:r w:rsidRPr="009D0542">
          <w:rPr>
            <w:rFonts w:ascii="Times New Roman" w:hAnsi="Times New Roman" w:cs="Times New Roman"/>
            <w:sz w:val="24"/>
            <w:szCs w:val="24"/>
          </w:rPr>
          <w:fldChar w:fldCharType="begin"/>
        </w:r>
        <w:r w:rsidRPr="009D0542">
          <w:rPr>
            <w:rFonts w:ascii="Times New Roman" w:hAnsi="Times New Roman" w:cs="Times New Roman"/>
            <w:sz w:val="24"/>
            <w:szCs w:val="24"/>
          </w:rPr>
          <w:instrText>PAGE   \* MERGEFORMAT</w:instrText>
        </w:r>
        <w:r w:rsidRPr="009D0542">
          <w:rPr>
            <w:rFonts w:ascii="Times New Roman" w:hAnsi="Times New Roman" w:cs="Times New Roman"/>
            <w:sz w:val="24"/>
            <w:szCs w:val="24"/>
          </w:rPr>
          <w:fldChar w:fldCharType="separate"/>
        </w:r>
        <w:r w:rsidR="00553FFD">
          <w:rPr>
            <w:rFonts w:ascii="Times New Roman" w:hAnsi="Times New Roman" w:cs="Times New Roman"/>
            <w:noProof/>
            <w:sz w:val="24"/>
            <w:szCs w:val="24"/>
          </w:rPr>
          <w:t>18</w:t>
        </w:r>
        <w:r w:rsidRPr="009D054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87C"/>
    <w:multiLevelType w:val="hybridMultilevel"/>
    <w:tmpl w:val="C71297D4"/>
    <w:lvl w:ilvl="0" w:tplc="C0B6A286">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940530"/>
    <w:multiLevelType w:val="multilevel"/>
    <w:tmpl w:val="AA4825FC"/>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7B7040D"/>
    <w:multiLevelType w:val="hybridMultilevel"/>
    <w:tmpl w:val="00DC7AF6"/>
    <w:lvl w:ilvl="0" w:tplc="CD26E86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7183A"/>
    <w:multiLevelType w:val="hybridMultilevel"/>
    <w:tmpl w:val="97F4F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7E6F69"/>
    <w:multiLevelType w:val="hybridMultilevel"/>
    <w:tmpl w:val="7648389A"/>
    <w:lvl w:ilvl="0" w:tplc="654C98AC">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804140"/>
    <w:multiLevelType w:val="multilevel"/>
    <w:tmpl w:val="ED84896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6">
    <w:nsid w:val="39010DCF"/>
    <w:multiLevelType w:val="hybridMultilevel"/>
    <w:tmpl w:val="FABCBF84"/>
    <w:lvl w:ilvl="0" w:tplc="F6FCB172">
      <w:start w:val="1"/>
      <w:numFmt w:val="decimal"/>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E94030E"/>
    <w:multiLevelType w:val="hybridMultilevel"/>
    <w:tmpl w:val="39BAF30A"/>
    <w:lvl w:ilvl="0" w:tplc="89D67416">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0C45F45"/>
    <w:multiLevelType w:val="hybridMultilevel"/>
    <w:tmpl w:val="BEE623D0"/>
    <w:lvl w:ilvl="0" w:tplc="C0B6A286">
      <w:start w:val="2025"/>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D95F74"/>
    <w:multiLevelType w:val="hybridMultilevel"/>
    <w:tmpl w:val="BC7C7EB2"/>
    <w:lvl w:ilvl="0" w:tplc="B02C3A6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2B128A"/>
    <w:multiLevelType w:val="hybridMultilevel"/>
    <w:tmpl w:val="820ECF44"/>
    <w:lvl w:ilvl="0" w:tplc="B02C3A64">
      <w:start w:val="1"/>
      <w:numFmt w:val="decimal"/>
      <w:lvlText w:val="%1."/>
      <w:lvlJc w:val="left"/>
      <w:pPr>
        <w:ind w:left="720" w:hanging="360"/>
      </w:pPr>
      <w:rPr>
        <w:rFonts w:eastAsiaTheme="minorHAnsi" w:cstheme="minorBid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E91C45"/>
    <w:multiLevelType w:val="multilevel"/>
    <w:tmpl w:val="21540BDA"/>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12">
    <w:nsid w:val="7C6F6FDF"/>
    <w:multiLevelType w:val="hybridMultilevel"/>
    <w:tmpl w:val="C33EAD0E"/>
    <w:lvl w:ilvl="0" w:tplc="6F14B6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9"/>
  </w:num>
  <w:num w:numId="4">
    <w:abstractNumId w:val="2"/>
  </w:num>
  <w:num w:numId="5">
    <w:abstractNumId w:val="10"/>
  </w:num>
  <w:num w:numId="6">
    <w:abstractNumId w:val="11"/>
  </w:num>
  <w:num w:numId="7">
    <w:abstractNumId w:val="5"/>
  </w:num>
  <w:num w:numId="8">
    <w:abstractNumId w:val="12"/>
  </w:num>
  <w:num w:numId="9">
    <w:abstractNumId w:val="0"/>
  </w:num>
  <w:num w:numId="10">
    <w:abstractNumId w:val="8"/>
  </w:num>
  <w:num w:numId="11">
    <w:abstractNumId w:val="7"/>
  </w:num>
  <w:num w:numId="12">
    <w:abstractNumId w:val="6"/>
  </w:num>
  <w:num w:numId="13">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autoHyphenation/>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D2"/>
    <w:rsid w:val="00000F92"/>
    <w:rsid w:val="000021DA"/>
    <w:rsid w:val="00005CF6"/>
    <w:rsid w:val="00007AAF"/>
    <w:rsid w:val="00016E8A"/>
    <w:rsid w:val="000175C4"/>
    <w:rsid w:val="00023E4B"/>
    <w:rsid w:val="000242B5"/>
    <w:rsid w:val="00024C53"/>
    <w:rsid w:val="00025760"/>
    <w:rsid w:val="000257CC"/>
    <w:rsid w:val="00033A20"/>
    <w:rsid w:val="00034102"/>
    <w:rsid w:val="000371CA"/>
    <w:rsid w:val="00037399"/>
    <w:rsid w:val="00037A21"/>
    <w:rsid w:val="0004019A"/>
    <w:rsid w:val="000418DA"/>
    <w:rsid w:val="00042493"/>
    <w:rsid w:val="00042674"/>
    <w:rsid w:val="00042F78"/>
    <w:rsid w:val="0004371E"/>
    <w:rsid w:val="000446B3"/>
    <w:rsid w:val="000460B7"/>
    <w:rsid w:val="0005356C"/>
    <w:rsid w:val="00054795"/>
    <w:rsid w:val="00054906"/>
    <w:rsid w:val="00054DD4"/>
    <w:rsid w:val="00055651"/>
    <w:rsid w:val="00057705"/>
    <w:rsid w:val="00057B9E"/>
    <w:rsid w:val="000610B5"/>
    <w:rsid w:val="000636EC"/>
    <w:rsid w:val="00063DB4"/>
    <w:rsid w:val="00064597"/>
    <w:rsid w:val="00067AA4"/>
    <w:rsid w:val="0007399D"/>
    <w:rsid w:val="00073CC8"/>
    <w:rsid w:val="000741F8"/>
    <w:rsid w:val="00074AB8"/>
    <w:rsid w:val="00077C8E"/>
    <w:rsid w:val="00080589"/>
    <w:rsid w:val="00080835"/>
    <w:rsid w:val="00084EB1"/>
    <w:rsid w:val="00087AE4"/>
    <w:rsid w:val="00092BF3"/>
    <w:rsid w:val="00095796"/>
    <w:rsid w:val="00097C69"/>
    <w:rsid w:val="000A00E8"/>
    <w:rsid w:val="000A2F0B"/>
    <w:rsid w:val="000A715C"/>
    <w:rsid w:val="000A77B3"/>
    <w:rsid w:val="000B32C2"/>
    <w:rsid w:val="000B59C4"/>
    <w:rsid w:val="000B7BB0"/>
    <w:rsid w:val="000C0C72"/>
    <w:rsid w:val="000D026C"/>
    <w:rsid w:val="000D2249"/>
    <w:rsid w:val="000D46F5"/>
    <w:rsid w:val="000D4E67"/>
    <w:rsid w:val="000D5AAB"/>
    <w:rsid w:val="000E0E33"/>
    <w:rsid w:val="000E5216"/>
    <w:rsid w:val="000E7FC6"/>
    <w:rsid w:val="000F1C09"/>
    <w:rsid w:val="00100120"/>
    <w:rsid w:val="001007AC"/>
    <w:rsid w:val="001041B9"/>
    <w:rsid w:val="0010449C"/>
    <w:rsid w:val="00105EA9"/>
    <w:rsid w:val="00110265"/>
    <w:rsid w:val="00112876"/>
    <w:rsid w:val="00113278"/>
    <w:rsid w:val="00113B4D"/>
    <w:rsid w:val="0011404C"/>
    <w:rsid w:val="00116288"/>
    <w:rsid w:val="0011640B"/>
    <w:rsid w:val="00117559"/>
    <w:rsid w:val="00121975"/>
    <w:rsid w:val="001251A5"/>
    <w:rsid w:val="00125DA1"/>
    <w:rsid w:val="00127BA9"/>
    <w:rsid w:val="001322E3"/>
    <w:rsid w:val="001423A8"/>
    <w:rsid w:val="00146540"/>
    <w:rsid w:val="00147F6A"/>
    <w:rsid w:val="001518C6"/>
    <w:rsid w:val="00154C8E"/>
    <w:rsid w:val="001572E5"/>
    <w:rsid w:val="00160EB3"/>
    <w:rsid w:val="00162302"/>
    <w:rsid w:val="00164474"/>
    <w:rsid w:val="0016670D"/>
    <w:rsid w:val="001672E9"/>
    <w:rsid w:val="00171C7D"/>
    <w:rsid w:val="00171E3C"/>
    <w:rsid w:val="001735DA"/>
    <w:rsid w:val="001770BC"/>
    <w:rsid w:val="001776B5"/>
    <w:rsid w:val="00181338"/>
    <w:rsid w:val="0018581B"/>
    <w:rsid w:val="001915AE"/>
    <w:rsid w:val="00191C1E"/>
    <w:rsid w:val="0019273B"/>
    <w:rsid w:val="0019274A"/>
    <w:rsid w:val="001947A6"/>
    <w:rsid w:val="00195DC9"/>
    <w:rsid w:val="00195EAD"/>
    <w:rsid w:val="00197627"/>
    <w:rsid w:val="001A4BE6"/>
    <w:rsid w:val="001A5A59"/>
    <w:rsid w:val="001A5E0F"/>
    <w:rsid w:val="001A6092"/>
    <w:rsid w:val="001A6449"/>
    <w:rsid w:val="001B2B77"/>
    <w:rsid w:val="001B3C5F"/>
    <w:rsid w:val="001B7646"/>
    <w:rsid w:val="001B770E"/>
    <w:rsid w:val="001C0231"/>
    <w:rsid w:val="001C0727"/>
    <w:rsid w:val="001C0E2A"/>
    <w:rsid w:val="001C0ED1"/>
    <w:rsid w:val="001C103B"/>
    <w:rsid w:val="001C158F"/>
    <w:rsid w:val="001D08C3"/>
    <w:rsid w:val="001D279B"/>
    <w:rsid w:val="001E213E"/>
    <w:rsid w:val="001E3F77"/>
    <w:rsid w:val="001E69D5"/>
    <w:rsid w:val="001F2001"/>
    <w:rsid w:val="001F2A7C"/>
    <w:rsid w:val="00201376"/>
    <w:rsid w:val="00201836"/>
    <w:rsid w:val="00206D59"/>
    <w:rsid w:val="00214A99"/>
    <w:rsid w:val="002216B5"/>
    <w:rsid w:val="00225FD7"/>
    <w:rsid w:val="00231BA5"/>
    <w:rsid w:val="002330EA"/>
    <w:rsid w:val="00236505"/>
    <w:rsid w:val="0024534D"/>
    <w:rsid w:val="002458D9"/>
    <w:rsid w:val="002503FF"/>
    <w:rsid w:val="0025116B"/>
    <w:rsid w:val="00255D06"/>
    <w:rsid w:val="00260A6D"/>
    <w:rsid w:val="00261F12"/>
    <w:rsid w:val="00265B2D"/>
    <w:rsid w:val="00270F96"/>
    <w:rsid w:val="00280137"/>
    <w:rsid w:val="0028086C"/>
    <w:rsid w:val="00282695"/>
    <w:rsid w:val="002826C8"/>
    <w:rsid w:val="00284006"/>
    <w:rsid w:val="00284A26"/>
    <w:rsid w:val="00285434"/>
    <w:rsid w:val="00285836"/>
    <w:rsid w:val="00287AC1"/>
    <w:rsid w:val="00292109"/>
    <w:rsid w:val="002A1394"/>
    <w:rsid w:val="002A2FCF"/>
    <w:rsid w:val="002A4C84"/>
    <w:rsid w:val="002A4D23"/>
    <w:rsid w:val="002A52BA"/>
    <w:rsid w:val="002A6A5C"/>
    <w:rsid w:val="002A6ABF"/>
    <w:rsid w:val="002B0388"/>
    <w:rsid w:val="002B4DD8"/>
    <w:rsid w:val="002B761B"/>
    <w:rsid w:val="002C057A"/>
    <w:rsid w:val="002C0E35"/>
    <w:rsid w:val="002D17A2"/>
    <w:rsid w:val="002D20E3"/>
    <w:rsid w:val="002E66F3"/>
    <w:rsid w:val="002E68B7"/>
    <w:rsid w:val="002E6B98"/>
    <w:rsid w:val="002F2EE4"/>
    <w:rsid w:val="003040C4"/>
    <w:rsid w:val="0030549E"/>
    <w:rsid w:val="00315AB6"/>
    <w:rsid w:val="00320391"/>
    <w:rsid w:val="0032110C"/>
    <w:rsid w:val="00326D32"/>
    <w:rsid w:val="00327186"/>
    <w:rsid w:val="00327D9B"/>
    <w:rsid w:val="00331CA7"/>
    <w:rsid w:val="00332A7C"/>
    <w:rsid w:val="003343E5"/>
    <w:rsid w:val="00341707"/>
    <w:rsid w:val="0034402C"/>
    <w:rsid w:val="003447A9"/>
    <w:rsid w:val="00346783"/>
    <w:rsid w:val="00351E86"/>
    <w:rsid w:val="0037084D"/>
    <w:rsid w:val="00373F83"/>
    <w:rsid w:val="00375239"/>
    <w:rsid w:val="00377E90"/>
    <w:rsid w:val="00377FAB"/>
    <w:rsid w:val="00382EB8"/>
    <w:rsid w:val="00384B6F"/>
    <w:rsid w:val="0038524A"/>
    <w:rsid w:val="00386B78"/>
    <w:rsid w:val="00386DB0"/>
    <w:rsid w:val="003911F7"/>
    <w:rsid w:val="00391F1A"/>
    <w:rsid w:val="00391F6B"/>
    <w:rsid w:val="003924A4"/>
    <w:rsid w:val="00393E0C"/>
    <w:rsid w:val="003955B5"/>
    <w:rsid w:val="003A0B68"/>
    <w:rsid w:val="003A5E04"/>
    <w:rsid w:val="003A6693"/>
    <w:rsid w:val="003B06F1"/>
    <w:rsid w:val="003B0A64"/>
    <w:rsid w:val="003B0BE0"/>
    <w:rsid w:val="003B207E"/>
    <w:rsid w:val="003B3EA5"/>
    <w:rsid w:val="003B5449"/>
    <w:rsid w:val="003B65FD"/>
    <w:rsid w:val="003B6EF7"/>
    <w:rsid w:val="003C1E50"/>
    <w:rsid w:val="003C4876"/>
    <w:rsid w:val="003D0087"/>
    <w:rsid w:val="003D6593"/>
    <w:rsid w:val="003E7525"/>
    <w:rsid w:val="003E7ED9"/>
    <w:rsid w:val="003F0C5F"/>
    <w:rsid w:val="003F12F1"/>
    <w:rsid w:val="003F147A"/>
    <w:rsid w:val="003F35F9"/>
    <w:rsid w:val="003F5538"/>
    <w:rsid w:val="003F747D"/>
    <w:rsid w:val="00402ADF"/>
    <w:rsid w:val="00404CA8"/>
    <w:rsid w:val="004052A1"/>
    <w:rsid w:val="0040592C"/>
    <w:rsid w:val="0040706B"/>
    <w:rsid w:val="00407A27"/>
    <w:rsid w:val="00407B76"/>
    <w:rsid w:val="0041136F"/>
    <w:rsid w:val="00412ACD"/>
    <w:rsid w:val="0041301F"/>
    <w:rsid w:val="0041585B"/>
    <w:rsid w:val="00415D30"/>
    <w:rsid w:val="00417515"/>
    <w:rsid w:val="00421194"/>
    <w:rsid w:val="0042137F"/>
    <w:rsid w:val="004229FC"/>
    <w:rsid w:val="00425A88"/>
    <w:rsid w:val="00427933"/>
    <w:rsid w:val="00434C2A"/>
    <w:rsid w:val="00434E37"/>
    <w:rsid w:val="0043575D"/>
    <w:rsid w:val="0044366A"/>
    <w:rsid w:val="004456EA"/>
    <w:rsid w:val="00452E8D"/>
    <w:rsid w:val="004540BC"/>
    <w:rsid w:val="00454A99"/>
    <w:rsid w:val="00455E58"/>
    <w:rsid w:val="0046025D"/>
    <w:rsid w:val="004606A0"/>
    <w:rsid w:val="00461237"/>
    <w:rsid w:val="00464E7A"/>
    <w:rsid w:val="0046742C"/>
    <w:rsid w:val="00470221"/>
    <w:rsid w:val="004704B9"/>
    <w:rsid w:val="00470D1E"/>
    <w:rsid w:val="004743FD"/>
    <w:rsid w:val="00474DA2"/>
    <w:rsid w:val="00480648"/>
    <w:rsid w:val="00482484"/>
    <w:rsid w:val="004824F6"/>
    <w:rsid w:val="004825E2"/>
    <w:rsid w:val="00485BE4"/>
    <w:rsid w:val="00485F62"/>
    <w:rsid w:val="004873C5"/>
    <w:rsid w:val="00491462"/>
    <w:rsid w:val="00492A8C"/>
    <w:rsid w:val="0049410D"/>
    <w:rsid w:val="0049474B"/>
    <w:rsid w:val="00497E03"/>
    <w:rsid w:val="004A1B15"/>
    <w:rsid w:val="004A3559"/>
    <w:rsid w:val="004A563A"/>
    <w:rsid w:val="004A6D32"/>
    <w:rsid w:val="004B7DA6"/>
    <w:rsid w:val="004C202C"/>
    <w:rsid w:val="004D25BB"/>
    <w:rsid w:val="004D3FED"/>
    <w:rsid w:val="004D692F"/>
    <w:rsid w:val="004E470A"/>
    <w:rsid w:val="004F35C5"/>
    <w:rsid w:val="004F369D"/>
    <w:rsid w:val="004F4CFC"/>
    <w:rsid w:val="004F4E39"/>
    <w:rsid w:val="004F5F82"/>
    <w:rsid w:val="004F6007"/>
    <w:rsid w:val="004F7930"/>
    <w:rsid w:val="00503819"/>
    <w:rsid w:val="00503A8B"/>
    <w:rsid w:val="00505E43"/>
    <w:rsid w:val="00512CC7"/>
    <w:rsid w:val="00513530"/>
    <w:rsid w:val="00516DB9"/>
    <w:rsid w:val="00521998"/>
    <w:rsid w:val="00522A12"/>
    <w:rsid w:val="00527517"/>
    <w:rsid w:val="00530332"/>
    <w:rsid w:val="00531A12"/>
    <w:rsid w:val="00532282"/>
    <w:rsid w:val="00535378"/>
    <w:rsid w:val="00541D34"/>
    <w:rsid w:val="00543378"/>
    <w:rsid w:val="005466B6"/>
    <w:rsid w:val="00551613"/>
    <w:rsid w:val="00552869"/>
    <w:rsid w:val="00552983"/>
    <w:rsid w:val="00552E30"/>
    <w:rsid w:val="00553FFD"/>
    <w:rsid w:val="005623BF"/>
    <w:rsid w:val="00562939"/>
    <w:rsid w:val="00563E7C"/>
    <w:rsid w:val="0056519E"/>
    <w:rsid w:val="00574445"/>
    <w:rsid w:val="0057465B"/>
    <w:rsid w:val="00574F7E"/>
    <w:rsid w:val="00585901"/>
    <w:rsid w:val="00586823"/>
    <w:rsid w:val="0059019C"/>
    <w:rsid w:val="00590776"/>
    <w:rsid w:val="005916F9"/>
    <w:rsid w:val="005943CE"/>
    <w:rsid w:val="0059523A"/>
    <w:rsid w:val="0059576F"/>
    <w:rsid w:val="005978F6"/>
    <w:rsid w:val="005A2513"/>
    <w:rsid w:val="005A6BD9"/>
    <w:rsid w:val="005A72AA"/>
    <w:rsid w:val="005B1810"/>
    <w:rsid w:val="005B4423"/>
    <w:rsid w:val="005B6925"/>
    <w:rsid w:val="005C1ED9"/>
    <w:rsid w:val="005C4FB5"/>
    <w:rsid w:val="005C5476"/>
    <w:rsid w:val="005C7C50"/>
    <w:rsid w:val="005D0939"/>
    <w:rsid w:val="005D1162"/>
    <w:rsid w:val="005D1B17"/>
    <w:rsid w:val="005D4736"/>
    <w:rsid w:val="005D485E"/>
    <w:rsid w:val="005E01EE"/>
    <w:rsid w:val="005E3F90"/>
    <w:rsid w:val="005F1304"/>
    <w:rsid w:val="005F19F9"/>
    <w:rsid w:val="0060713E"/>
    <w:rsid w:val="00607DE5"/>
    <w:rsid w:val="006159BE"/>
    <w:rsid w:val="00616918"/>
    <w:rsid w:val="006170FE"/>
    <w:rsid w:val="0061744F"/>
    <w:rsid w:val="00617881"/>
    <w:rsid w:val="006361B6"/>
    <w:rsid w:val="00640A9D"/>
    <w:rsid w:val="00644A70"/>
    <w:rsid w:val="00645B9C"/>
    <w:rsid w:val="00647744"/>
    <w:rsid w:val="00653FD1"/>
    <w:rsid w:val="0065515B"/>
    <w:rsid w:val="00657A7D"/>
    <w:rsid w:val="00664913"/>
    <w:rsid w:val="00664B42"/>
    <w:rsid w:val="006665B4"/>
    <w:rsid w:val="00667462"/>
    <w:rsid w:val="0066765A"/>
    <w:rsid w:val="006719A8"/>
    <w:rsid w:val="00671F62"/>
    <w:rsid w:val="00675F4C"/>
    <w:rsid w:val="006772F4"/>
    <w:rsid w:val="006800CF"/>
    <w:rsid w:val="00682502"/>
    <w:rsid w:val="00682D3D"/>
    <w:rsid w:val="00690046"/>
    <w:rsid w:val="006957CC"/>
    <w:rsid w:val="006A09B4"/>
    <w:rsid w:val="006A09CB"/>
    <w:rsid w:val="006A182F"/>
    <w:rsid w:val="006A431D"/>
    <w:rsid w:val="006A5740"/>
    <w:rsid w:val="006A75CA"/>
    <w:rsid w:val="006B0272"/>
    <w:rsid w:val="006B08C8"/>
    <w:rsid w:val="006B5C5F"/>
    <w:rsid w:val="006B5CC7"/>
    <w:rsid w:val="006B7877"/>
    <w:rsid w:val="006C2169"/>
    <w:rsid w:val="006D6B30"/>
    <w:rsid w:val="006D7B4D"/>
    <w:rsid w:val="006E155F"/>
    <w:rsid w:val="006E267C"/>
    <w:rsid w:val="006E2F82"/>
    <w:rsid w:val="006E36E2"/>
    <w:rsid w:val="006E63C9"/>
    <w:rsid w:val="006E7478"/>
    <w:rsid w:val="006F16C3"/>
    <w:rsid w:val="006F174C"/>
    <w:rsid w:val="006F37AD"/>
    <w:rsid w:val="00703960"/>
    <w:rsid w:val="00705006"/>
    <w:rsid w:val="0070735D"/>
    <w:rsid w:val="00707AE2"/>
    <w:rsid w:val="0071002E"/>
    <w:rsid w:val="007110CC"/>
    <w:rsid w:val="007116BB"/>
    <w:rsid w:val="00711B02"/>
    <w:rsid w:val="00715223"/>
    <w:rsid w:val="0072089B"/>
    <w:rsid w:val="00733475"/>
    <w:rsid w:val="00733660"/>
    <w:rsid w:val="007423E2"/>
    <w:rsid w:val="007426A1"/>
    <w:rsid w:val="00753E36"/>
    <w:rsid w:val="0075440C"/>
    <w:rsid w:val="0075483D"/>
    <w:rsid w:val="00757929"/>
    <w:rsid w:val="00760F1E"/>
    <w:rsid w:val="00764E35"/>
    <w:rsid w:val="007659AA"/>
    <w:rsid w:val="00766B4B"/>
    <w:rsid w:val="00766FB8"/>
    <w:rsid w:val="007750FE"/>
    <w:rsid w:val="007812DD"/>
    <w:rsid w:val="007813D6"/>
    <w:rsid w:val="007828D3"/>
    <w:rsid w:val="00783502"/>
    <w:rsid w:val="0078644D"/>
    <w:rsid w:val="00786D3E"/>
    <w:rsid w:val="00786E20"/>
    <w:rsid w:val="00791097"/>
    <w:rsid w:val="00791423"/>
    <w:rsid w:val="0079325F"/>
    <w:rsid w:val="007934A9"/>
    <w:rsid w:val="00793B51"/>
    <w:rsid w:val="00795054"/>
    <w:rsid w:val="00796170"/>
    <w:rsid w:val="0079622B"/>
    <w:rsid w:val="007A2340"/>
    <w:rsid w:val="007A74F4"/>
    <w:rsid w:val="007B199B"/>
    <w:rsid w:val="007B28E8"/>
    <w:rsid w:val="007B35B1"/>
    <w:rsid w:val="007B6F03"/>
    <w:rsid w:val="007B7D58"/>
    <w:rsid w:val="007C12E3"/>
    <w:rsid w:val="007C1795"/>
    <w:rsid w:val="007D1668"/>
    <w:rsid w:val="007D29B6"/>
    <w:rsid w:val="007D3BAF"/>
    <w:rsid w:val="007D5E9A"/>
    <w:rsid w:val="007D5EF3"/>
    <w:rsid w:val="007D5F56"/>
    <w:rsid w:val="007D73BA"/>
    <w:rsid w:val="007E2DAA"/>
    <w:rsid w:val="007E5C53"/>
    <w:rsid w:val="007F33D2"/>
    <w:rsid w:val="007F378D"/>
    <w:rsid w:val="007F42E0"/>
    <w:rsid w:val="00801EEA"/>
    <w:rsid w:val="008078C7"/>
    <w:rsid w:val="008122F2"/>
    <w:rsid w:val="008151BA"/>
    <w:rsid w:val="00816CF2"/>
    <w:rsid w:val="00817FB9"/>
    <w:rsid w:val="00824EC7"/>
    <w:rsid w:val="008273C7"/>
    <w:rsid w:val="0082796A"/>
    <w:rsid w:val="0083490C"/>
    <w:rsid w:val="00835513"/>
    <w:rsid w:val="00841E8D"/>
    <w:rsid w:val="00841FD2"/>
    <w:rsid w:val="00847547"/>
    <w:rsid w:val="008477A6"/>
    <w:rsid w:val="00851D99"/>
    <w:rsid w:val="00853E5F"/>
    <w:rsid w:val="0085715B"/>
    <w:rsid w:val="00866598"/>
    <w:rsid w:val="00866BE8"/>
    <w:rsid w:val="00870E5D"/>
    <w:rsid w:val="00872E4E"/>
    <w:rsid w:val="00876292"/>
    <w:rsid w:val="008764AF"/>
    <w:rsid w:val="0087681E"/>
    <w:rsid w:val="008776E0"/>
    <w:rsid w:val="00877A11"/>
    <w:rsid w:val="00877ABC"/>
    <w:rsid w:val="008843C0"/>
    <w:rsid w:val="008874CB"/>
    <w:rsid w:val="008900A3"/>
    <w:rsid w:val="00890F59"/>
    <w:rsid w:val="00894E89"/>
    <w:rsid w:val="00895D31"/>
    <w:rsid w:val="00896FAC"/>
    <w:rsid w:val="00897698"/>
    <w:rsid w:val="008A43E6"/>
    <w:rsid w:val="008A7E39"/>
    <w:rsid w:val="008B1F10"/>
    <w:rsid w:val="008B2536"/>
    <w:rsid w:val="008B40A3"/>
    <w:rsid w:val="008C0DED"/>
    <w:rsid w:val="008C53D3"/>
    <w:rsid w:val="008C6316"/>
    <w:rsid w:val="008C6C66"/>
    <w:rsid w:val="008D1E76"/>
    <w:rsid w:val="008D1F02"/>
    <w:rsid w:val="008D2EC6"/>
    <w:rsid w:val="008D3AB2"/>
    <w:rsid w:val="008D612B"/>
    <w:rsid w:val="008E53DE"/>
    <w:rsid w:val="008E7D16"/>
    <w:rsid w:val="008F1E39"/>
    <w:rsid w:val="008F57ED"/>
    <w:rsid w:val="00903DFE"/>
    <w:rsid w:val="009042D6"/>
    <w:rsid w:val="00906A62"/>
    <w:rsid w:val="00906FC7"/>
    <w:rsid w:val="00911269"/>
    <w:rsid w:val="00911CF6"/>
    <w:rsid w:val="00915501"/>
    <w:rsid w:val="00917127"/>
    <w:rsid w:val="00921578"/>
    <w:rsid w:val="009224C5"/>
    <w:rsid w:val="009236CA"/>
    <w:rsid w:val="00923B71"/>
    <w:rsid w:val="00926BBA"/>
    <w:rsid w:val="00927462"/>
    <w:rsid w:val="00927D41"/>
    <w:rsid w:val="00931A07"/>
    <w:rsid w:val="00936D2A"/>
    <w:rsid w:val="009373C8"/>
    <w:rsid w:val="009376F7"/>
    <w:rsid w:val="00942BA7"/>
    <w:rsid w:val="0094382D"/>
    <w:rsid w:val="00943A1B"/>
    <w:rsid w:val="00946882"/>
    <w:rsid w:val="00946BDA"/>
    <w:rsid w:val="009470BB"/>
    <w:rsid w:val="00947B25"/>
    <w:rsid w:val="00950471"/>
    <w:rsid w:val="0095073C"/>
    <w:rsid w:val="00953A51"/>
    <w:rsid w:val="0095414C"/>
    <w:rsid w:val="00957DB9"/>
    <w:rsid w:val="009602C3"/>
    <w:rsid w:val="009603F5"/>
    <w:rsid w:val="0096663E"/>
    <w:rsid w:val="009669E8"/>
    <w:rsid w:val="009711DC"/>
    <w:rsid w:val="00972B4C"/>
    <w:rsid w:val="009804A1"/>
    <w:rsid w:val="009877F2"/>
    <w:rsid w:val="0099251E"/>
    <w:rsid w:val="00995227"/>
    <w:rsid w:val="00995743"/>
    <w:rsid w:val="009A08F0"/>
    <w:rsid w:val="009B10A4"/>
    <w:rsid w:val="009B149C"/>
    <w:rsid w:val="009B6E0B"/>
    <w:rsid w:val="009C047C"/>
    <w:rsid w:val="009C12B8"/>
    <w:rsid w:val="009C16A0"/>
    <w:rsid w:val="009D0542"/>
    <w:rsid w:val="009D41DD"/>
    <w:rsid w:val="009E2BEA"/>
    <w:rsid w:val="009E668B"/>
    <w:rsid w:val="009F08A0"/>
    <w:rsid w:val="009F0D93"/>
    <w:rsid w:val="009F2A2A"/>
    <w:rsid w:val="00A014DF"/>
    <w:rsid w:val="00A04071"/>
    <w:rsid w:val="00A05386"/>
    <w:rsid w:val="00A12CB4"/>
    <w:rsid w:val="00A12EBD"/>
    <w:rsid w:val="00A219F0"/>
    <w:rsid w:val="00A27087"/>
    <w:rsid w:val="00A27A66"/>
    <w:rsid w:val="00A27E24"/>
    <w:rsid w:val="00A30F91"/>
    <w:rsid w:val="00A313EF"/>
    <w:rsid w:val="00A32CB2"/>
    <w:rsid w:val="00A4036F"/>
    <w:rsid w:val="00A40D6B"/>
    <w:rsid w:val="00A41F39"/>
    <w:rsid w:val="00A446D4"/>
    <w:rsid w:val="00A53DA9"/>
    <w:rsid w:val="00A5409D"/>
    <w:rsid w:val="00A546BD"/>
    <w:rsid w:val="00A54DFB"/>
    <w:rsid w:val="00A62D8C"/>
    <w:rsid w:val="00A665ED"/>
    <w:rsid w:val="00A70908"/>
    <w:rsid w:val="00A71F69"/>
    <w:rsid w:val="00A75346"/>
    <w:rsid w:val="00A82638"/>
    <w:rsid w:val="00A90FAF"/>
    <w:rsid w:val="00A96721"/>
    <w:rsid w:val="00AA12A2"/>
    <w:rsid w:val="00AB07D0"/>
    <w:rsid w:val="00AB204D"/>
    <w:rsid w:val="00AB2958"/>
    <w:rsid w:val="00AB7A8C"/>
    <w:rsid w:val="00AC5262"/>
    <w:rsid w:val="00AC5515"/>
    <w:rsid w:val="00AC5B83"/>
    <w:rsid w:val="00AD1C7E"/>
    <w:rsid w:val="00AD35D8"/>
    <w:rsid w:val="00AD3991"/>
    <w:rsid w:val="00AD3CB4"/>
    <w:rsid w:val="00AD40F3"/>
    <w:rsid w:val="00AD7829"/>
    <w:rsid w:val="00AE2201"/>
    <w:rsid w:val="00AE4607"/>
    <w:rsid w:val="00AE63EB"/>
    <w:rsid w:val="00AE6FC0"/>
    <w:rsid w:val="00AF0E2C"/>
    <w:rsid w:val="00AF23C0"/>
    <w:rsid w:val="00AF549F"/>
    <w:rsid w:val="00AF75EC"/>
    <w:rsid w:val="00B03057"/>
    <w:rsid w:val="00B048F5"/>
    <w:rsid w:val="00B04E9A"/>
    <w:rsid w:val="00B115A8"/>
    <w:rsid w:val="00B117D1"/>
    <w:rsid w:val="00B12A78"/>
    <w:rsid w:val="00B137AF"/>
    <w:rsid w:val="00B1476A"/>
    <w:rsid w:val="00B16A86"/>
    <w:rsid w:val="00B16ED6"/>
    <w:rsid w:val="00B176B1"/>
    <w:rsid w:val="00B2013A"/>
    <w:rsid w:val="00B20CF2"/>
    <w:rsid w:val="00B22936"/>
    <w:rsid w:val="00B23006"/>
    <w:rsid w:val="00B24C00"/>
    <w:rsid w:val="00B279C4"/>
    <w:rsid w:val="00B30C93"/>
    <w:rsid w:val="00B321E5"/>
    <w:rsid w:val="00B36810"/>
    <w:rsid w:val="00B47340"/>
    <w:rsid w:val="00B4744D"/>
    <w:rsid w:val="00B47FD2"/>
    <w:rsid w:val="00B51084"/>
    <w:rsid w:val="00B52915"/>
    <w:rsid w:val="00B57410"/>
    <w:rsid w:val="00B66523"/>
    <w:rsid w:val="00B66CF4"/>
    <w:rsid w:val="00B674F1"/>
    <w:rsid w:val="00B726C4"/>
    <w:rsid w:val="00B73274"/>
    <w:rsid w:val="00B73997"/>
    <w:rsid w:val="00B75667"/>
    <w:rsid w:val="00B80B39"/>
    <w:rsid w:val="00B819E9"/>
    <w:rsid w:val="00B820D3"/>
    <w:rsid w:val="00B82EC2"/>
    <w:rsid w:val="00B8573E"/>
    <w:rsid w:val="00B90C4B"/>
    <w:rsid w:val="00B96541"/>
    <w:rsid w:val="00BA0B27"/>
    <w:rsid w:val="00BA16D1"/>
    <w:rsid w:val="00BA2346"/>
    <w:rsid w:val="00BA6741"/>
    <w:rsid w:val="00BB167E"/>
    <w:rsid w:val="00BB20D0"/>
    <w:rsid w:val="00BB3266"/>
    <w:rsid w:val="00BB35FA"/>
    <w:rsid w:val="00BB3BEF"/>
    <w:rsid w:val="00BB46CB"/>
    <w:rsid w:val="00BB4C8B"/>
    <w:rsid w:val="00BC1290"/>
    <w:rsid w:val="00BC13EF"/>
    <w:rsid w:val="00BC5E7D"/>
    <w:rsid w:val="00BC6534"/>
    <w:rsid w:val="00BD1BA5"/>
    <w:rsid w:val="00BD418C"/>
    <w:rsid w:val="00BD52FD"/>
    <w:rsid w:val="00BD5DE8"/>
    <w:rsid w:val="00BE0225"/>
    <w:rsid w:val="00BE29CB"/>
    <w:rsid w:val="00BE67BE"/>
    <w:rsid w:val="00BF46B3"/>
    <w:rsid w:val="00BF5526"/>
    <w:rsid w:val="00BF627B"/>
    <w:rsid w:val="00C0046B"/>
    <w:rsid w:val="00C02CB1"/>
    <w:rsid w:val="00C03330"/>
    <w:rsid w:val="00C05028"/>
    <w:rsid w:val="00C06773"/>
    <w:rsid w:val="00C1038F"/>
    <w:rsid w:val="00C159D7"/>
    <w:rsid w:val="00C200F7"/>
    <w:rsid w:val="00C2524A"/>
    <w:rsid w:val="00C30575"/>
    <w:rsid w:val="00C308E2"/>
    <w:rsid w:val="00C337D1"/>
    <w:rsid w:val="00C34145"/>
    <w:rsid w:val="00C341CB"/>
    <w:rsid w:val="00C41459"/>
    <w:rsid w:val="00C447D8"/>
    <w:rsid w:val="00C468E8"/>
    <w:rsid w:val="00C476B9"/>
    <w:rsid w:val="00C513EA"/>
    <w:rsid w:val="00C56B4B"/>
    <w:rsid w:val="00C63C42"/>
    <w:rsid w:val="00C64D20"/>
    <w:rsid w:val="00C65371"/>
    <w:rsid w:val="00C6543F"/>
    <w:rsid w:val="00C705ED"/>
    <w:rsid w:val="00C70F0C"/>
    <w:rsid w:val="00C771C2"/>
    <w:rsid w:val="00C8305A"/>
    <w:rsid w:val="00C83DB3"/>
    <w:rsid w:val="00C83F38"/>
    <w:rsid w:val="00C86520"/>
    <w:rsid w:val="00C9228E"/>
    <w:rsid w:val="00C95309"/>
    <w:rsid w:val="00C9680D"/>
    <w:rsid w:val="00CA1074"/>
    <w:rsid w:val="00CA69C9"/>
    <w:rsid w:val="00CB00CF"/>
    <w:rsid w:val="00CB0DE4"/>
    <w:rsid w:val="00CB4762"/>
    <w:rsid w:val="00CB4FE9"/>
    <w:rsid w:val="00CB6881"/>
    <w:rsid w:val="00CB697B"/>
    <w:rsid w:val="00CC4151"/>
    <w:rsid w:val="00CD4B05"/>
    <w:rsid w:val="00CD53E6"/>
    <w:rsid w:val="00CE3CB1"/>
    <w:rsid w:val="00CE537E"/>
    <w:rsid w:val="00CE5B86"/>
    <w:rsid w:val="00CF5538"/>
    <w:rsid w:val="00CF6D5B"/>
    <w:rsid w:val="00CF72BB"/>
    <w:rsid w:val="00CF79BF"/>
    <w:rsid w:val="00D02F4A"/>
    <w:rsid w:val="00D045AF"/>
    <w:rsid w:val="00D05281"/>
    <w:rsid w:val="00D06091"/>
    <w:rsid w:val="00D07C36"/>
    <w:rsid w:val="00D10436"/>
    <w:rsid w:val="00D137FB"/>
    <w:rsid w:val="00D14E34"/>
    <w:rsid w:val="00D1595E"/>
    <w:rsid w:val="00D303EC"/>
    <w:rsid w:val="00D30B8F"/>
    <w:rsid w:val="00D313FD"/>
    <w:rsid w:val="00D314EB"/>
    <w:rsid w:val="00D4554B"/>
    <w:rsid w:val="00D4660B"/>
    <w:rsid w:val="00D5161F"/>
    <w:rsid w:val="00D51A2D"/>
    <w:rsid w:val="00D54827"/>
    <w:rsid w:val="00D56D8D"/>
    <w:rsid w:val="00D5704B"/>
    <w:rsid w:val="00D62169"/>
    <w:rsid w:val="00D65F8D"/>
    <w:rsid w:val="00D74F8D"/>
    <w:rsid w:val="00D807D6"/>
    <w:rsid w:val="00D8113C"/>
    <w:rsid w:val="00D85C73"/>
    <w:rsid w:val="00D85EA6"/>
    <w:rsid w:val="00D86A2B"/>
    <w:rsid w:val="00D931FE"/>
    <w:rsid w:val="00DA22D6"/>
    <w:rsid w:val="00DA2CF3"/>
    <w:rsid w:val="00DA342A"/>
    <w:rsid w:val="00DA4F35"/>
    <w:rsid w:val="00DA7B66"/>
    <w:rsid w:val="00DA7E72"/>
    <w:rsid w:val="00DB2482"/>
    <w:rsid w:val="00DB604E"/>
    <w:rsid w:val="00DC5A74"/>
    <w:rsid w:val="00DC6F33"/>
    <w:rsid w:val="00DD1EDB"/>
    <w:rsid w:val="00DD2861"/>
    <w:rsid w:val="00DD2E9A"/>
    <w:rsid w:val="00DD6FF5"/>
    <w:rsid w:val="00DE0E05"/>
    <w:rsid w:val="00DE3433"/>
    <w:rsid w:val="00DE7ABF"/>
    <w:rsid w:val="00E0065F"/>
    <w:rsid w:val="00E01875"/>
    <w:rsid w:val="00E03E25"/>
    <w:rsid w:val="00E06DC2"/>
    <w:rsid w:val="00E11D77"/>
    <w:rsid w:val="00E1783E"/>
    <w:rsid w:val="00E2095B"/>
    <w:rsid w:val="00E23019"/>
    <w:rsid w:val="00E346D0"/>
    <w:rsid w:val="00E3544A"/>
    <w:rsid w:val="00E3720C"/>
    <w:rsid w:val="00E40B84"/>
    <w:rsid w:val="00E415DC"/>
    <w:rsid w:val="00E44A73"/>
    <w:rsid w:val="00E469EE"/>
    <w:rsid w:val="00E5123A"/>
    <w:rsid w:val="00E52733"/>
    <w:rsid w:val="00E53662"/>
    <w:rsid w:val="00E54DED"/>
    <w:rsid w:val="00E55330"/>
    <w:rsid w:val="00E55E23"/>
    <w:rsid w:val="00E57912"/>
    <w:rsid w:val="00E60D73"/>
    <w:rsid w:val="00E61FE4"/>
    <w:rsid w:val="00E62EC2"/>
    <w:rsid w:val="00E6483C"/>
    <w:rsid w:val="00E64F4C"/>
    <w:rsid w:val="00E65A7F"/>
    <w:rsid w:val="00E6723F"/>
    <w:rsid w:val="00E67A91"/>
    <w:rsid w:val="00E764D0"/>
    <w:rsid w:val="00E87D53"/>
    <w:rsid w:val="00E87E42"/>
    <w:rsid w:val="00E9114A"/>
    <w:rsid w:val="00E9179A"/>
    <w:rsid w:val="00E93991"/>
    <w:rsid w:val="00EA1EC1"/>
    <w:rsid w:val="00EA2DC9"/>
    <w:rsid w:val="00EA5414"/>
    <w:rsid w:val="00EA69BE"/>
    <w:rsid w:val="00EB0813"/>
    <w:rsid w:val="00EB11A7"/>
    <w:rsid w:val="00EB11F0"/>
    <w:rsid w:val="00EB31D7"/>
    <w:rsid w:val="00EC05EA"/>
    <w:rsid w:val="00ED0339"/>
    <w:rsid w:val="00ED2994"/>
    <w:rsid w:val="00ED655B"/>
    <w:rsid w:val="00ED6795"/>
    <w:rsid w:val="00ED7BEF"/>
    <w:rsid w:val="00EE0D8B"/>
    <w:rsid w:val="00EE7E20"/>
    <w:rsid w:val="00EF0ABE"/>
    <w:rsid w:val="00EF3644"/>
    <w:rsid w:val="00EF3D1A"/>
    <w:rsid w:val="00EF475B"/>
    <w:rsid w:val="00EF5DBD"/>
    <w:rsid w:val="00F00038"/>
    <w:rsid w:val="00F05C90"/>
    <w:rsid w:val="00F12167"/>
    <w:rsid w:val="00F179DF"/>
    <w:rsid w:val="00F2071D"/>
    <w:rsid w:val="00F21D79"/>
    <w:rsid w:val="00F25C88"/>
    <w:rsid w:val="00F35600"/>
    <w:rsid w:val="00F37DB2"/>
    <w:rsid w:val="00F41E5B"/>
    <w:rsid w:val="00F43304"/>
    <w:rsid w:val="00F5559A"/>
    <w:rsid w:val="00F63ADC"/>
    <w:rsid w:val="00F64B3C"/>
    <w:rsid w:val="00F6666E"/>
    <w:rsid w:val="00F66CE9"/>
    <w:rsid w:val="00F7150D"/>
    <w:rsid w:val="00F73198"/>
    <w:rsid w:val="00F73387"/>
    <w:rsid w:val="00F81FFC"/>
    <w:rsid w:val="00F9295D"/>
    <w:rsid w:val="00F9331D"/>
    <w:rsid w:val="00F973D6"/>
    <w:rsid w:val="00FA1659"/>
    <w:rsid w:val="00FB03F1"/>
    <w:rsid w:val="00FC0BCF"/>
    <w:rsid w:val="00FC32AB"/>
    <w:rsid w:val="00FC590C"/>
    <w:rsid w:val="00FC5A82"/>
    <w:rsid w:val="00FC6558"/>
    <w:rsid w:val="00FC68CB"/>
    <w:rsid w:val="00FD1C5C"/>
    <w:rsid w:val="00FD1C9F"/>
    <w:rsid w:val="00FD27AB"/>
    <w:rsid w:val="00FE0737"/>
    <w:rsid w:val="00FE339F"/>
    <w:rsid w:val="00FE3DD3"/>
    <w:rsid w:val="00FE58D4"/>
    <w:rsid w:val="00FF1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true"/>
    <w:lsdException w:name="caption" w:uiPriority="35" w:qFormat="true"/>
    <w:lsdException w:name="footnote reference"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FE3DD3"/>
    <w:pPr>
      <w:tabs>
        <w:tab w:val="center" w:pos="4677"/>
        <w:tab w:val="right" w:pos="9355"/>
      </w:tabs>
      <w:spacing w:after="0" w:line="240" w:lineRule="auto"/>
    </w:pPr>
  </w:style>
  <w:style w:type="character" w:styleId="a4" w:customStyle="true">
    <w:name w:val="Верхний колонтитул Знак"/>
    <w:basedOn w:val="a0"/>
    <w:link w:val="a3"/>
    <w:uiPriority w:val="99"/>
    <w:rsid w:val="00FE3DD3"/>
  </w:style>
  <w:style w:type="paragraph" w:styleId="a5">
    <w:name w:val="footer"/>
    <w:basedOn w:val="a"/>
    <w:link w:val="a6"/>
    <w:uiPriority w:val="99"/>
    <w:unhideWhenUsed/>
    <w:rsid w:val="00FE3DD3"/>
    <w:pPr>
      <w:tabs>
        <w:tab w:val="center" w:pos="4677"/>
        <w:tab w:val="right" w:pos="9355"/>
      </w:tabs>
      <w:spacing w:after="0" w:line="240" w:lineRule="auto"/>
    </w:pPr>
  </w:style>
  <w:style w:type="character" w:styleId="a6" w:customStyle="true">
    <w:name w:val="Нижний колонтитул Знак"/>
    <w:basedOn w:val="a0"/>
    <w:link w:val="a5"/>
    <w:uiPriority w:val="99"/>
    <w:rsid w:val="00FE3DD3"/>
  </w:style>
  <w:style w:type="paragraph" w:styleId="ConsPlusNormal" w:customStyle="true">
    <w:name w:val="ConsPlusNormal"/>
    <w:rsid w:val="00DB2482"/>
    <w:pPr>
      <w:widowControl w:val="false"/>
      <w:autoSpaceDE w:val="false"/>
      <w:autoSpaceDN w:val="false"/>
      <w:spacing w:after="0" w:line="240" w:lineRule="auto"/>
    </w:pPr>
    <w:rPr>
      <w:rFonts w:ascii="Calibri" w:hAnsi="Calibri" w:cs="Calibri" w:eastAsiaTheme="minorEastAsia"/>
      <w:lang w:eastAsia="ru-RU"/>
    </w:rPr>
  </w:style>
  <w:style w:type="paragraph" w:styleId="a7">
    <w:name w:val="Balloon Text"/>
    <w:basedOn w:val="a"/>
    <w:link w:val="a8"/>
    <w:uiPriority w:val="99"/>
    <w:semiHidden/>
    <w:unhideWhenUsed/>
    <w:rsid w:val="009B6E0B"/>
    <w:pPr>
      <w:spacing w:after="0" w:line="240" w:lineRule="auto"/>
    </w:pPr>
    <w:rPr>
      <w:rFonts w:ascii="Tahoma" w:hAnsi="Tahoma" w:cs="Tahoma"/>
      <w:sz w:val="16"/>
      <w:szCs w:val="16"/>
    </w:rPr>
  </w:style>
  <w:style w:type="character" w:styleId="a8" w:customStyle="true">
    <w:name w:val="Текст выноски Знак"/>
    <w:basedOn w:val="a0"/>
    <w:link w:val="a7"/>
    <w:uiPriority w:val="99"/>
    <w:semiHidden/>
    <w:rsid w:val="009B6E0B"/>
    <w:rPr>
      <w:rFonts w:ascii="Tahoma" w:hAnsi="Tahoma" w:cs="Tahoma"/>
      <w:sz w:val="16"/>
      <w:szCs w:val="16"/>
    </w:rPr>
  </w:style>
  <w:style w:type="character" w:styleId="ms-rtethemeforecolor-2-4" w:customStyle="true">
    <w:name w:val="ms-rtethemeforecolor-2-4"/>
    <w:basedOn w:val="a0"/>
    <w:rsid w:val="00064597"/>
  </w:style>
  <w:style w:type="paragraph" w:styleId="a9">
    <w:name w:val="List Paragraph"/>
    <w:basedOn w:val="a"/>
    <w:uiPriority w:val="34"/>
    <w:qFormat/>
    <w:rsid w:val="004A6D32"/>
    <w:pPr>
      <w:ind w:left="720"/>
      <w:contextualSpacing/>
    </w:pPr>
  </w:style>
  <w:style w:type="character" w:styleId="aa">
    <w:name w:val="annotation reference"/>
    <w:basedOn w:val="a0"/>
    <w:uiPriority w:val="99"/>
    <w:semiHidden/>
    <w:unhideWhenUsed/>
    <w:rsid w:val="00841E8D"/>
    <w:rPr>
      <w:sz w:val="16"/>
      <w:szCs w:val="16"/>
    </w:rPr>
  </w:style>
  <w:style w:type="paragraph" w:styleId="ab">
    <w:name w:val="annotation text"/>
    <w:basedOn w:val="a"/>
    <w:link w:val="ac"/>
    <w:uiPriority w:val="99"/>
    <w:semiHidden/>
    <w:unhideWhenUsed/>
    <w:rsid w:val="00841E8D"/>
    <w:pPr>
      <w:spacing w:line="240" w:lineRule="auto"/>
    </w:pPr>
    <w:rPr>
      <w:sz w:val="20"/>
      <w:szCs w:val="20"/>
    </w:rPr>
  </w:style>
  <w:style w:type="character" w:styleId="ac" w:customStyle="true">
    <w:name w:val="Текст примечания Знак"/>
    <w:basedOn w:val="a0"/>
    <w:link w:val="ab"/>
    <w:uiPriority w:val="99"/>
    <w:semiHidden/>
    <w:rsid w:val="00841E8D"/>
    <w:rPr>
      <w:sz w:val="20"/>
      <w:szCs w:val="20"/>
    </w:rPr>
  </w:style>
  <w:style w:type="character" w:styleId="ad">
    <w:name w:val="Strong"/>
    <w:basedOn w:val="a0"/>
    <w:uiPriority w:val="22"/>
    <w:qFormat/>
    <w:rsid w:val="00527517"/>
    <w:rPr>
      <w:b/>
      <w:bCs/>
    </w:rPr>
  </w:style>
  <w:style w:type="paragraph" w:styleId="ConsPlusTitle" w:customStyle="true">
    <w:name w:val="ConsPlusTitle"/>
    <w:rsid w:val="004825E2"/>
    <w:pPr>
      <w:widowControl w:val="false"/>
      <w:autoSpaceDE w:val="false"/>
      <w:autoSpaceDN w:val="false"/>
      <w:spacing w:after="0" w:line="240" w:lineRule="auto"/>
    </w:pPr>
    <w:rPr>
      <w:rFonts w:ascii="Calibri" w:hAnsi="Calibri" w:eastAsia="Times New Roman" w:cs="Calibri"/>
      <w:b/>
      <w:szCs w:val="20"/>
      <w:lang w:eastAsia="ru-RU"/>
    </w:rPr>
  </w:style>
  <w:style w:type="paragraph" w:styleId="ae">
    <w:name w:val="footnote text"/>
    <w:aliases w:val="список,Footnote Text Char1,Footnote Text Char3 Char,Footnote Text Char2 Char Char,Footnote Text Char1 Char1 Char Char,ft Char1 Char Char Char,Footnote Text Char1 Char Char Char Char,Footnote Text Char Char1 Char Char Char Char Знак,Зн,Знак1"/>
    <w:basedOn w:val="a"/>
    <w:link w:val="af"/>
    <w:qFormat/>
    <w:rsid w:val="005A72AA"/>
    <w:pPr>
      <w:spacing w:after="0" w:line="240" w:lineRule="auto"/>
    </w:pPr>
    <w:rPr>
      <w:rFonts w:ascii="Times New Roman" w:hAnsi="Times New Roman" w:eastAsia="Times New Roman" w:cs="Times New Roman"/>
      <w:sz w:val="20"/>
      <w:szCs w:val="20"/>
      <w:lang w:eastAsia="ru-RU"/>
    </w:rPr>
  </w:style>
  <w:style w:type="character" w:styleId="af" w:customStyle="true">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 Знак,Знак1 Знак"/>
    <w:basedOn w:val="a0"/>
    <w:link w:val="ae"/>
    <w:rsid w:val="005A72AA"/>
    <w:rPr>
      <w:rFonts w:ascii="Times New Roman" w:hAnsi="Times New Roman" w:eastAsia="Times New Roman" w:cs="Times New Roman"/>
      <w:sz w:val="20"/>
      <w:szCs w:val="20"/>
      <w:lang w:eastAsia="ru-RU"/>
    </w:rPr>
  </w:style>
  <w:style w:type="character" w:styleId="af0">
    <w:name w:val="footnote reference"/>
    <w:aliases w:val="fr,Footnote Reference/,Текст сновски,Footnotes refss,Ciae niinee I,Знак сноски Н,Used by Word for Help footnote symbols,FZ,Знак сноски 1,Знак сноски-FN,Ciae niinee-FN,Referencia nota al pie,Appel note de bas de page"/>
    <w:rsid w:val="005A72AA"/>
    <w:rPr>
      <w:vertAlign w:val="superscript"/>
    </w:rPr>
  </w:style>
  <w:style w:type="table" w:styleId="af1">
    <w:name w:val="Table Grid"/>
    <w:basedOn w:val="a1"/>
    <w:uiPriority w:val="59"/>
    <w:rsid w:val="00DD2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ankForLegalActs" w:customStyle="true">
    <w:name w:val="BlankForLegalActs"/>
    <w:qFormat/>
  </w:style>
  <w:style w:type="character" w:styleId="af2">
    <w:name w:val="Hyperlink"/>
    <w:basedOn w:val="a0"/>
    <w:uiPriority w:val="99"/>
    <w:unhideWhenUsed/>
    <w:rsid w:val="00FF135D"/>
    <w:rPr>
      <w:color w:val="0000FF" w:themeColor="hyperlink"/>
      <w:u w:val="single"/>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a4"/>
    <w:uiPriority w:val="99"/>
    <w:unhideWhenUsed/>
    <w:rsid w:val="00FE3DD3"/>
    <w:pPr>
      <w:tabs>
        <w:tab w:pos="4677" w:val="center"/>
        <w:tab w:pos="9355" w:val="right"/>
      </w:tabs>
      <w:spacing w:after="0" w:line="240" w:lineRule="auto"/>
    </w:pPr>
  </w:style>
  <w:style w:customStyle="1" w:styleId="a4" w:type="character">
    <w:name w:val="Верхний колонтитул Знак"/>
    <w:basedOn w:val="a0"/>
    <w:link w:val="a3"/>
    <w:uiPriority w:val="99"/>
    <w:rsid w:val="00FE3DD3"/>
  </w:style>
  <w:style w:styleId="a5" w:type="paragraph">
    <w:name w:val="footer"/>
    <w:basedOn w:val="a"/>
    <w:link w:val="a6"/>
    <w:uiPriority w:val="99"/>
    <w:unhideWhenUsed/>
    <w:rsid w:val="00FE3DD3"/>
    <w:pPr>
      <w:tabs>
        <w:tab w:pos="4677" w:val="center"/>
        <w:tab w:pos="9355" w:val="right"/>
      </w:tabs>
      <w:spacing w:after="0" w:line="240" w:lineRule="auto"/>
    </w:pPr>
  </w:style>
  <w:style w:customStyle="1" w:styleId="a6" w:type="character">
    <w:name w:val="Нижний колонтитул Знак"/>
    <w:basedOn w:val="a0"/>
    <w:link w:val="a5"/>
    <w:uiPriority w:val="99"/>
    <w:rsid w:val="00FE3DD3"/>
  </w:style>
  <w:style w:customStyle="1" w:styleId="ConsPlusNormal" w:type="paragraph">
    <w:name w:val="ConsPlusNormal"/>
    <w:rsid w:val="00DB2482"/>
    <w:pPr>
      <w:widowControl w:val="0"/>
      <w:autoSpaceDE w:val="0"/>
      <w:autoSpaceDN w:val="0"/>
      <w:spacing w:after="0" w:line="240" w:lineRule="auto"/>
    </w:pPr>
    <w:rPr>
      <w:rFonts w:ascii="Calibri" w:cs="Calibri" w:eastAsiaTheme="minorEastAsia" w:hAnsi="Calibri"/>
      <w:lang w:eastAsia="ru-RU"/>
    </w:rPr>
  </w:style>
  <w:style w:styleId="a7" w:type="paragraph">
    <w:name w:val="Balloon Text"/>
    <w:basedOn w:val="a"/>
    <w:link w:val="a8"/>
    <w:uiPriority w:val="99"/>
    <w:semiHidden/>
    <w:unhideWhenUsed/>
    <w:rsid w:val="009B6E0B"/>
    <w:pPr>
      <w:spacing w:after="0" w:line="240" w:lineRule="auto"/>
    </w:pPr>
    <w:rPr>
      <w:rFonts w:ascii="Tahoma" w:cs="Tahoma" w:hAnsi="Tahoma"/>
      <w:sz w:val="16"/>
      <w:szCs w:val="16"/>
    </w:rPr>
  </w:style>
  <w:style w:customStyle="1" w:styleId="a8" w:type="character">
    <w:name w:val="Текст выноски Знак"/>
    <w:basedOn w:val="a0"/>
    <w:link w:val="a7"/>
    <w:uiPriority w:val="99"/>
    <w:semiHidden/>
    <w:rsid w:val="009B6E0B"/>
    <w:rPr>
      <w:rFonts w:ascii="Tahoma" w:cs="Tahoma" w:hAnsi="Tahoma"/>
      <w:sz w:val="16"/>
      <w:szCs w:val="16"/>
    </w:rPr>
  </w:style>
  <w:style w:customStyle="1" w:styleId="ms-rtethemeforecolor-2-4" w:type="character">
    <w:name w:val="ms-rtethemeforecolor-2-4"/>
    <w:basedOn w:val="a0"/>
    <w:rsid w:val="00064597"/>
  </w:style>
  <w:style w:styleId="a9" w:type="paragraph">
    <w:name w:val="List Paragraph"/>
    <w:basedOn w:val="a"/>
    <w:uiPriority w:val="34"/>
    <w:qFormat/>
    <w:rsid w:val="004A6D32"/>
    <w:pPr>
      <w:ind w:left="720"/>
      <w:contextualSpacing/>
    </w:pPr>
  </w:style>
  <w:style w:styleId="aa" w:type="character">
    <w:name w:val="annotation reference"/>
    <w:basedOn w:val="a0"/>
    <w:uiPriority w:val="99"/>
    <w:semiHidden/>
    <w:unhideWhenUsed/>
    <w:rsid w:val="00841E8D"/>
    <w:rPr>
      <w:sz w:val="16"/>
      <w:szCs w:val="16"/>
    </w:rPr>
  </w:style>
  <w:style w:styleId="ab" w:type="paragraph">
    <w:name w:val="annotation text"/>
    <w:basedOn w:val="a"/>
    <w:link w:val="ac"/>
    <w:uiPriority w:val="99"/>
    <w:semiHidden/>
    <w:unhideWhenUsed/>
    <w:rsid w:val="00841E8D"/>
    <w:pPr>
      <w:spacing w:line="240" w:lineRule="auto"/>
    </w:pPr>
    <w:rPr>
      <w:sz w:val="20"/>
      <w:szCs w:val="20"/>
    </w:rPr>
  </w:style>
  <w:style w:customStyle="1" w:styleId="ac" w:type="character">
    <w:name w:val="Текст примечания Знак"/>
    <w:basedOn w:val="a0"/>
    <w:link w:val="ab"/>
    <w:uiPriority w:val="99"/>
    <w:semiHidden/>
    <w:rsid w:val="00841E8D"/>
    <w:rPr>
      <w:sz w:val="20"/>
      <w:szCs w:val="20"/>
    </w:rPr>
  </w:style>
  <w:style w:styleId="ad" w:type="character">
    <w:name w:val="Strong"/>
    <w:basedOn w:val="a0"/>
    <w:uiPriority w:val="22"/>
    <w:qFormat/>
    <w:rsid w:val="00527517"/>
    <w:rPr>
      <w:b/>
      <w:bCs/>
    </w:rPr>
  </w:style>
  <w:style w:customStyle="1" w:styleId="ConsPlusTitle" w:type="paragraph">
    <w:name w:val="ConsPlusTitle"/>
    <w:rsid w:val="004825E2"/>
    <w:pPr>
      <w:widowControl w:val="0"/>
      <w:autoSpaceDE w:val="0"/>
      <w:autoSpaceDN w:val="0"/>
      <w:spacing w:after="0" w:line="240" w:lineRule="auto"/>
    </w:pPr>
    <w:rPr>
      <w:rFonts w:ascii="Calibri" w:cs="Calibri" w:eastAsia="Times New Roman" w:hAnsi="Calibri"/>
      <w:b/>
      <w:szCs w:val="20"/>
      <w:lang w:eastAsia="ru-RU"/>
    </w:rPr>
  </w:style>
  <w:style w:styleId="ae" w:type="paragraph">
    <w:name w:val="footnote text"/>
    <w:aliases w:val="список,Footnote Text Char1,Footnote Text Char3 Char,Footnote Text Char2 Char Char,Footnote Text Char1 Char1 Char Char,ft Char1 Char Char Char,Footnote Text Char1 Char Char Char Char,Footnote Text Char Char1 Char Char Char Char Знак,Зн,Знак1"/>
    <w:basedOn w:val="a"/>
    <w:link w:val="af"/>
    <w:qFormat/>
    <w:rsid w:val="005A72AA"/>
    <w:pPr>
      <w:spacing w:after="0" w:line="240" w:lineRule="auto"/>
    </w:pPr>
    <w:rPr>
      <w:rFonts w:ascii="Times New Roman" w:cs="Times New Roman" w:eastAsia="Times New Roman" w:hAnsi="Times New Roman"/>
      <w:sz w:val="20"/>
      <w:szCs w:val="20"/>
      <w:lang w:eastAsia="ru-RU"/>
    </w:rPr>
  </w:style>
  <w:style w:customStyle="1" w:styleId="af" w:type="character">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 Знак,Знак1 Знак"/>
    <w:basedOn w:val="a0"/>
    <w:link w:val="ae"/>
    <w:rsid w:val="005A72AA"/>
    <w:rPr>
      <w:rFonts w:ascii="Times New Roman" w:cs="Times New Roman" w:eastAsia="Times New Roman" w:hAnsi="Times New Roman"/>
      <w:sz w:val="20"/>
      <w:szCs w:val="20"/>
      <w:lang w:eastAsia="ru-RU"/>
    </w:rPr>
  </w:style>
  <w:style w:styleId="af0" w:type="character">
    <w:name w:val="footnote reference"/>
    <w:aliases w:val="fr,Footnote Reference/,Текст сновски,Footnotes refss,Ciae niinee I,Знак сноски Н,Used by Word for Help footnote symbols,FZ,Знак сноски 1,Знак сноски-FN,Ciae niinee-FN,Referencia nota al pie,Appel note de bas de page"/>
    <w:rsid w:val="005A72AA"/>
    <w:rPr>
      <w:vertAlign w:val="superscript"/>
    </w:rPr>
  </w:style>
  <w:style w:styleId="af1" w:type="table">
    <w:name w:val="Table Grid"/>
    <w:basedOn w:val="a1"/>
    <w:uiPriority w:val="59"/>
    <w:rsid w:val="00DD2E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BlankForLegalActs" w:type="paragraph">
    <w:name w:val="BlankForLegalActs"/>
    <w:qFormat/>
  </w:style>
  <w:style w:styleId="af2" w:type="character">
    <w:name w:val="Hyperlink"/>
    <w:basedOn w:val="a0"/>
    <w:uiPriority w:val="99"/>
    <w:unhideWhenUsed/>
    <w:rsid w:val="00FF135D"/>
    <w:rPr>
      <w:color w:themeColor="hyperlink"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29505">
      <w:bodyDiv w:val="1"/>
      <w:marLeft w:val="0"/>
      <w:marRight w:val="0"/>
      <w:marTop w:val="0"/>
      <w:marBottom w:val="0"/>
      <w:divBdr>
        <w:top w:val="none" w:sz="0" w:space="0" w:color="auto"/>
        <w:left w:val="none" w:sz="0" w:space="0" w:color="auto"/>
        <w:bottom w:val="none" w:sz="0" w:space="0" w:color="auto"/>
        <w:right w:val="none" w:sz="0" w:space="0" w:color="auto"/>
      </w:divBdr>
    </w:div>
    <w:div w:id="472020672">
      <w:bodyDiv w:val="1"/>
      <w:marLeft w:val="0"/>
      <w:marRight w:val="0"/>
      <w:marTop w:val="0"/>
      <w:marBottom w:val="0"/>
      <w:divBdr>
        <w:top w:val="none" w:sz="0" w:space="0" w:color="auto"/>
        <w:left w:val="none" w:sz="0" w:space="0" w:color="auto"/>
        <w:bottom w:val="none" w:sz="0" w:space="0" w:color="auto"/>
        <w:right w:val="none" w:sz="0" w:space="0" w:color="auto"/>
      </w:divBdr>
    </w:div>
    <w:div w:id="733772384">
      <w:bodyDiv w:val="1"/>
      <w:marLeft w:val="0"/>
      <w:marRight w:val="0"/>
      <w:marTop w:val="0"/>
      <w:marBottom w:val="0"/>
      <w:divBdr>
        <w:top w:val="none" w:sz="0" w:space="0" w:color="auto"/>
        <w:left w:val="none" w:sz="0" w:space="0" w:color="auto"/>
        <w:bottom w:val="none" w:sz="0" w:space="0" w:color="auto"/>
        <w:right w:val="none" w:sz="0" w:space="0" w:color="auto"/>
      </w:divBdr>
    </w:div>
    <w:div w:id="744569425">
      <w:bodyDiv w:val="1"/>
      <w:marLeft w:val="0"/>
      <w:marRight w:val="0"/>
      <w:marTop w:val="0"/>
      <w:marBottom w:val="0"/>
      <w:divBdr>
        <w:top w:val="none" w:sz="0" w:space="0" w:color="auto"/>
        <w:left w:val="none" w:sz="0" w:space="0" w:color="auto"/>
        <w:bottom w:val="none" w:sz="0" w:space="0" w:color="auto"/>
        <w:right w:val="none" w:sz="0" w:space="0" w:color="auto"/>
      </w:divBdr>
    </w:div>
    <w:div w:id="766190196">
      <w:bodyDiv w:val="1"/>
      <w:marLeft w:val="0"/>
      <w:marRight w:val="0"/>
      <w:marTop w:val="0"/>
      <w:marBottom w:val="0"/>
      <w:divBdr>
        <w:top w:val="none" w:sz="0" w:space="0" w:color="auto"/>
        <w:left w:val="none" w:sz="0" w:space="0" w:color="auto"/>
        <w:bottom w:val="none" w:sz="0" w:space="0" w:color="auto"/>
        <w:right w:val="none" w:sz="0" w:space="0" w:color="auto"/>
      </w:divBdr>
    </w:div>
    <w:div w:id="830953271">
      <w:bodyDiv w:val="1"/>
      <w:marLeft w:val="0"/>
      <w:marRight w:val="0"/>
      <w:marTop w:val="0"/>
      <w:marBottom w:val="0"/>
      <w:divBdr>
        <w:top w:val="none" w:sz="0" w:space="0" w:color="auto"/>
        <w:left w:val="none" w:sz="0" w:space="0" w:color="auto"/>
        <w:bottom w:val="none" w:sz="0" w:space="0" w:color="auto"/>
        <w:right w:val="none" w:sz="0" w:space="0" w:color="auto"/>
      </w:divBdr>
    </w:div>
    <w:div w:id="1549492763">
      <w:bodyDiv w:val="1"/>
      <w:marLeft w:val="0"/>
      <w:marRight w:val="0"/>
      <w:marTop w:val="0"/>
      <w:marBottom w:val="0"/>
      <w:divBdr>
        <w:top w:val="none" w:sz="0" w:space="0" w:color="auto"/>
        <w:left w:val="none" w:sz="0" w:space="0" w:color="auto"/>
        <w:bottom w:val="none" w:sz="0" w:space="0" w:color="auto"/>
        <w:right w:val="none" w:sz="0" w:space="0" w:color="auto"/>
      </w:divBdr>
    </w:div>
    <w:div w:id="1573615164">
      <w:bodyDiv w:val="1"/>
      <w:marLeft w:val="0"/>
      <w:marRight w:val="0"/>
      <w:marTop w:val="0"/>
      <w:marBottom w:val="0"/>
      <w:divBdr>
        <w:top w:val="none" w:sz="0" w:space="0" w:color="auto"/>
        <w:left w:val="none" w:sz="0" w:space="0" w:color="auto"/>
        <w:bottom w:val="none" w:sz="0" w:space="0" w:color="auto"/>
        <w:right w:val="none" w:sz="0" w:space="0" w:color="auto"/>
      </w:divBdr>
    </w:div>
    <w:div w:id="19095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0C98A161FF263FEFAC531D07D60589F5B5919AB3FB92C346491FDBD5A11A3E38248DE192B8451590BD0465B1D223602EA85A273393FC272pBOCI"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B0C98A161FF263FEFAC531D07D60589F5C5F1FA93FB02C346491FDBD5A11A3E3904886152A8D4B5108C5100A5Bp7O4I" TargetMode="External"/><Relationship Id="rId10" Type="http://schemas.openxmlformats.org/officeDocument/2006/relationships/hyperlink" Target="https://login.consultant.ru/link/?req=doc&amp;base=LAW&amp;n=199976"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consultantplus://offline/ref=B0C98A161FF263FEFAC531D07D60589F5B5919AB3FB92C346491FDBD5A11A3E38248DE192B8451590BD0465B1D223602EA85A273393FC272pBO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327 от 28.04.2026</docTitle>
  </documentManagement>
</p:properties>
</file>

<file path=customXml/itemProps1.xml><?xml version="1.0" encoding="utf-8"?>
<ds:datastoreItem xmlns:ds="http://schemas.openxmlformats.org/officeDocument/2006/customXml" ds:itemID="{DE8C36D4-C28E-4B46-B511-4138E80EE106}"/>
</file>

<file path=customXml/itemProps2.xml><?xml version="1.0" encoding="utf-8"?>
<ds:datastoreItem xmlns:ds="http://schemas.openxmlformats.org/officeDocument/2006/customXml" ds:itemID="{3CDB2884-8782-42D9-B814-57645B6980F7}"/>
</file>

<file path=customXml/itemProps3.xml><?xml version="1.0" encoding="utf-8"?>
<ds:datastoreItem xmlns:ds="http://schemas.openxmlformats.org/officeDocument/2006/customXml" ds:itemID="{050C72C5-20D1-44D8-831C-41077543D74A}"/>
</file>

<file path=customXml/itemProps4.xml><?xml version="1.0" encoding="utf-8"?>
<ds:datastoreItem xmlns:ds="http://schemas.openxmlformats.org/officeDocument/2006/customXml" ds:itemID="{3D57C9F5-5A30-4E23-81EE-2807E5943F22}"/>
</file>

<file path=docProps/app.xml><?xml version="1.0" encoding="utf-8"?>
<Properties xmlns="http://schemas.openxmlformats.org/officeDocument/2006/extended-properties" xmlns:vt="http://schemas.openxmlformats.org/officeDocument/2006/docPropsVTypes">
  <Template>Normal</Template>
  <TotalTime>150</TotalTime>
  <Pages>36</Pages>
  <Words>9181</Words>
  <Characters>52335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327 от 28.04.2026</dc:title>
  <dc:creator>Рагимова Инна Юлиановна</dc:creator>
  <cp:lastModifiedBy>Сайгашкина Евгения Николаевна</cp:lastModifiedBy>
  <cp:revision>277</cp:revision>
  <cp:lastPrinted>2026-04-24T03:31:00Z</cp:lastPrinted>
  <dcterms:created xsi:type="dcterms:W3CDTF">2026-04-14T11:18:00Z</dcterms:created>
  <dcterms:modified xsi:type="dcterms:W3CDTF">2026-04-24T03:31:00Z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