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C05C55" w:rsidR="00C05C55" w:rsidRDefault="00C05C55" w:rsidRPr="00C05C55">
      <w:pPr>
        <w:tabs>
          <w:tab w:pos="5387" w:val="left"/>
        </w:tabs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bookmarkStart w:id="0" w:name="_GoBack"/>
      <w:bookmarkEnd w:id="0"/>
      <w:r w:rsidRPr="00C05C55">
        <w:rPr>
          <w:rFonts w:cs="Times New Roman" w:eastAsia="Times New Roman"/>
          <w:sz w:val="30"/>
          <w:szCs w:val="30"/>
          <w:lang w:eastAsia="ru-RU"/>
        </w:rPr>
        <w:t>Приложение</w:t>
      </w:r>
      <w:r>
        <w:rPr>
          <w:rFonts w:cs="Times New Roman" w:eastAsia="Times New Roman"/>
          <w:sz w:val="30"/>
          <w:szCs w:val="30"/>
          <w:lang w:eastAsia="ru-RU"/>
        </w:rPr>
        <w:t xml:space="preserve"> 2</w:t>
      </w:r>
    </w:p>
    <w:p w:rsidP="00C05C55" w:rsidR="00C05C55" w:rsidRDefault="00C05C55" w:rsidRPr="00C05C55">
      <w:pPr>
        <w:tabs>
          <w:tab w:pos="5387" w:val="left"/>
        </w:tabs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r w:rsidRPr="00C05C55">
        <w:rPr>
          <w:rFonts w:cs="Times New Roman" w:eastAsia="Times New Roman"/>
          <w:sz w:val="30"/>
          <w:szCs w:val="30"/>
          <w:lang w:eastAsia="ru-RU"/>
        </w:rPr>
        <w:t>к постановлению</w:t>
      </w:r>
    </w:p>
    <w:p w:rsidP="00C05C55" w:rsidR="00C05C55" w:rsidRDefault="00C05C55" w:rsidRPr="00C05C55">
      <w:pPr>
        <w:tabs>
          <w:tab w:pos="5387" w:val="left"/>
          <w:tab w:pos="9354" w:val="right"/>
        </w:tabs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r w:rsidRPr="00C05C55">
        <w:rPr>
          <w:rFonts w:cs="Times New Roman" w:eastAsia="Times New Roman"/>
          <w:sz w:val="30"/>
          <w:szCs w:val="30"/>
          <w:lang w:eastAsia="ru-RU"/>
        </w:rPr>
        <w:t>администрации города</w:t>
      </w:r>
      <w:r w:rsidRPr="00C05C55">
        <w:rPr>
          <w:rFonts w:cs="Times New Roman" w:eastAsia="Times New Roman"/>
          <w:sz w:val="30"/>
          <w:szCs w:val="30"/>
          <w:lang w:eastAsia="ru-RU"/>
        </w:rPr>
        <w:tab/>
      </w:r>
    </w:p>
    <w:p w:rsidP="00C05C55" w:rsidR="00C05C55" w:rsidRDefault="00C05C55" w:rsidRPr="00C05C55">
      <w:pPr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r w:rsidRPr="00C05C55">
        <w:rPr>
          <w:rFonts w:cs="Times New Roman" w:eastAsia="Times New Roman"/>
          <w:sz w:val="30"/>
          <w:szCs w:val="30"/>
          <w:lang w:eastAsia="ru-RU"/>
        </w:rPr>
        <w:t>от ____________ № _________</w:t>
      </w:r>
    </w:p>
    <w:p w:rsidP="00C05C55" w:rsidR="00C05C55" w:rsidRDefault="00C05C55" w:rsidRPr="00C05C55">
      <w:pPr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</w:p>
    <w:p w:rsidP="00C05C55" w:rsidR="00E7237A" w:rsidRDefault="00E7237A">
      <w:pPr>
        <w:ind w:left="18286"/>
        <w:rPr>
          <w:sz w:val="30"/>
          <w:szCs w:val="30"/>
        </w:rPr>
      </w:pPr>
    </w:p>
    <w:p w:rsidP="00E7237A" w:rsidR="00D973C5" w:rsidRDefault="00990BF6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B="0" distL="0" distR="0" distT="0">
            <wp:extent cx="10710407" cy="7855889"/>
            <wp:effectExtent b="0" l="0" r="0" t="0"/>
            <wp:docPr descr="W:\_ПРОЕКТЫ ПЛАНИРОВОК\_ПП  НЕ утвержденные\_ЛЕВОБЕРЕЖКА_Удачный_внес изм\Гуриев В.В 1.Т.149, 1.41.200, 1.41.263, 1.41.287 (213-р)\5. ПА на утверждение\2.jpg" id="1" name="Рисунок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descr="W:\_ПРОЕКТЫ ПЛАНИРОВОК\_ПП  НЕ утвержденные\_ЛЕВОБЕРЕЖКА_Удачный_внес изм\Гуриев В.В 1.Т.149, 1.41.200, 1.41.263, 1.41.287 (213-р)\5. ПА на утверждение\2.jpg" id="0" name="Picture 1"/>
                    <pic:cNvPicPr>
                      <a:picLocks noChangeArrowheads="true" noChangeAspect="true"/>
                    </pic:cNvPicPr>
                  </pic:nvPicPr>
                  <pic:blipFill rotWithShape="true">
                    <a:blip cstate="print"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 b="1360" l="4950" r="1116" t="1184"/>
                    <a:stretch/>
                  </pic:blipFill>
                  <pic:spPr bwMode="auto">
                    <a:xfrm>
                      <a:off x="0" y="0"/>
                      <a:ext cx="10726066" cy="78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/>
                      </a:ext>
                    </a:extLst>
                  </pic:spPr>
                </pic:pic>
              </a:graphicData>
            </a:graphic>
          </wp:inline>
        </w:drawing>
      </w:r>
    </w:p>
    <w:sectPr w:rsidR="00D973C5" w:rsidSect="00C05C55">
      <w:headerReference r:id="rId8" w:type="default"/>
      <w:pgSz w:code="8" w:h="16839" w:orient="landscape" w:w="23814"/>
      <w:pgMar w:bottom="1134" w:footer="720" w:gutter="0" w:header="720" w:left="1985" w:right="567" w:top="1134"/>
      <w:pgNumType w:start="4"/>
      <w:cols w:space="708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35527" w:rsidP="00185967" w:rsidRDefault="00B35527">
      <w:r>
        <w:separator/>
      </w:r>
    </w:p>
  </w:endnote>
  <w:endnote w:type="continuationSeparator" w:id="0">
    <w:p w:rsidR="00B35527" w:rsidP="00185967" w:rsidRDefault="00B3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35527" w:rsidP="00185967" w:rsidRDefault="00B35527">
      <w:r>
        <w:separator/>
      </w:r>
    </w:p>
  </w:footnote>
  <w:footnote w:type="continuationSeparator" w:id="0">
    <w:p w:rsidR="00B35527" w:rsidP="00185967" w:rsidRDefault="00B3552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39073790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Pr="000F19D4" w:rsidR="000F19D4" w:rsidRDefault="000F19D4">
        <w:pPr>
          <w:pStyle w:val="a5"/>
          <w:jc w:val="center"/>
          <w:rPr>
            <w:sz w:val="24"/>
          </w:rPr>
        </w:pPr>
        <w:r w:rsidRPr="000F19D4">
          <w:rPr>
            <w:sz w:val="24"/>
          </w:rPr>
          <w:fldChar w:fldCharType="begin"/>
        </w:r>
        <w:r w:rsidRPr="000F19D4">
          <w:rPr>
            <w:sz w:val="24"/>
          </w:rPr>
          <w:instrText>PAGE   \* MERGEFORMAT</w:instrText>
        </w:r>
        <w:r w:rsidRPr="000F19D4">
          <w:rPr>
            <w:sz w:val="24"/>
          </w:rPr>
          <w:fldChar w:fldCharType="separate"/>
        </w:r>
        <w:r>
          <w:rPr>
            <w:noProof/>
            <w:sz w:val="24"/>
          </w:rPr>
          <w:t>4</w:t>
        </w:r>
        <w:r w:rsidRPr="000F19D4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20F52"/>
    <w:rsid w:val="00042C8D"/>
    <w:rsid w:val="000F19D4"/>
    <w:rsid w:val="000F7CFC"/>
    <w:rsid w:val="00153C9C"/>
    <w:rsid w:val="00185967"/>
    <w:rsid w:val="006315E0"/>
    <w:rsid w:val="00693C67"/>
    <w:rsid w:val="00723CBD"/>
    <w:rsid w:val="00792120"/>
    <w:rsid w:val="0080002E"/>
    <w:rsid w:val="00833C10"/>
    <w:rsid w:val="00926755"/>
    <w:rsid w:val="00990BF6"/>
    <w:rsid w:val="00996943"/>
    <w:rsid w:val="00A2786B"/>
    <w:rsid w:val="00B35527"/>
    <w:rsid w:val="00C05C55"/>
    <w:rsid w:val="00C25B8C"/>
    <w:rsid w:val="00D973C5"/>
    <w:rsid w:val="00DD5AFC"/>
    <w:rsid w:val="00E5765F"/>
    <w:rsid w:val="00E7237A"/>
    <w:rsid w:val="00EA75A6"/>
    <w:rsid w:val="00F85BA6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D973C5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D973C5"/>
    <w:rPr>
      <w:rFonts w:ascii="Tahoma" w:cs="Tahoma" w:hAnsi="Tahoma"/>
      <w:sz w:val="16"/>
      <w:szCs w:val="16"/>
    </w:rPr>
  </w:style>
  <w:style w:styleId="a5" w:type="paragraph">
    <w:name w:val="header"/>
    <w:basedOn w:val="a"/>
    <w:link w:val="a6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styleId="a7" w:type="paragraph">
    <w:name w:val="footer"/>
    <w:basedOn w:val="a"/>
    <w:link w:val="a8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4. Приложение 2 - 2 эт 7336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EDCBD00-AF73-43F8-B08A-2708E45EDE2B}"/>
</file>

<file path=customXml/itemProps2.xml><?xml version="1.0" encoding="utf-8"?>
<ds:datastoreItem xmlns:ds="http://schemas.openxmlformats.org/officeDocument/2006/customXml" ds:itemID="{222060D7-06BA-424A-8986-3AB00941C220}"/>
</file>

<file path=customXml/itemProps3.xml><?xml version="1.0" encoding="utf-8"?>
<ds:datastoreItem xmlns:ds="http://schemas.openxmlformats.org/officeDocument/2006/customXml" ds:itemID="{56CE0274-A93F-4023-A438-599A2BC25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Приложение 2 - 2 эт 7336</dc:title>
  <dc:creator>Кунилова Елена Николаевна</dc:creator>
  <cp:lastModifiedBy>Бабинцева Ксения Геннадьевна</cp:lastModifiedBy>
  <cp:revision>4</cp:revision>
  <cp:lastPrinted>2025-03-12T10:38:00Z</cp:lastPrinted>
  <dcterms:created xsi:type="dcterms:W3CDTF">2025-04-17T03:39:00Z</dcterms:created>
  <dcterms:modified xsi:type="dcterms:W3CDTF">2025-04-17T07:59:00Z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