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DB2ABA" w:rsidR="00D13260" w:rsidRDefault="00D13260" w:rsidRPr="00D13260">
      <w:pPr>
        <w:widowControl w:val="false"/>
        <w:suppressAutoHyphens/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13260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</w:p>
    <w:p w:rsidP="00DB2ABA" w:rsidR="00D13260" w:rsidRDefault="00D13260" w:rsidRPr="00D13260">
      <w:pPr>
        <w:widowControl w:val="false"/>
        <w:suppressAutoHyphens/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13260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DB2ABA" w:rsidR="00D13260" w:rsidRDefault="00D13260" w:rsidRPr="00D13260">
      <w:pPr>
        <w:widowControl w:val="false"/>
        <w:tabs>
          <w:tab w:pos="9354" w:val="right"/>
        </w:tabs>
        <w:suppressAutoHyphens/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1326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DB2ABA" w:rsidR="00D13260" w:rsidRDefault="00D13260" w:rsidRPr="00D13260">
      <w:pPr>
        <w:widowControl w:val="false"/>
        <w:tabs>
          <w:tab w:pos="9354" w:val="right"/>
        </w:tabs>
        <w:suppressAutoHyphens/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13260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 Красноярска</w:t>
      </w:r>
    </w:p>
    <w:p w:rsidP="00DB2ABA" w:rsidR="00D13260" w:rsidRDefault="00D13260" w:rsidRPr="00D13260">
      <w:pPr>
        <w:widowControl w:val="false"/>
        <w:suppressAutoHyphens/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13260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DB2ABA" w:rsidR="00D13260" w:rsidRDefault="00D13260" w:rsidRPr="00D13260">
      <w:pPr>
        <w:widowControl w:val="false"/>
        <w:suppressAutoHyphens/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DB2ABA" w:rsidR="00FF58F8" w:rsidRDefault="00FF58F8" w:rsidRPr="00D13260">
      <w:pPr>
        <w:pStyle w:val="ConsPlusNormal"/>
        <w:suppressAutoHyphens/>
        <w:spacing w:line="192" w:lineRule="auto"/>
        <w:ind w:left="10603"/>
        <w:outlineLvl w:val="1"/>
        <w:rPr>
          <w:rFonts w:ascii="Times New Roman" w:cs="Times New Roman" w:hAnsi="Times New Roman"/>
          <w:sz w:val="30"/>
          <w:szCs w:val="30"/>
        </w:rPr>
      </w:pPr>
      <w:r w:rsidRPr="00D13260">
        <w:rPr>
          <w:rFonts w:ascii="Times New Roman" w:cs="Times New Roman" w:hAnsi="Times New Roman"/>
          <w:sz w:val="30"/>
          <w:szCs w:val="30"/>
        </w:rPr>
        <w:t>«Приложение</w:t>
      </w:r>
      <w:r w:rsidR="006A7B1C" w:rsidRPr="00D13260">
        <w:rPr>
          <w:rFonts w:ascii="Times New Roman" w:cs="Times New Roman" w:hAnsi="Times New Roman"/>
          <w:sz w:val="30"/>
          <w:szCs w:val="30"/>
        </w:rPr>
        <w:t xml:space="preserve"> 3</w:t>
      </w:r>
    </w:p>
    <w:p w:rsidP="00DB2ABA" w:rsidR="00D13260" w:rsidRDefault="00FF58F8">
      <w:pPr>
        <w:pStyle w:val="ConsPlusNormal"/>
        <w:suppressAutoHyphens/>
        <w:spacing w:line="192" w:lineRule="auto"/>
        <w:ind w:left="10603"/>
        <w:rPr>
          <w:rFonts w:ascii="Times New Roman" w:cs="Times New Roman" w:hAnsi="Times New Roman"/>
          <w:sz w:val="30"/>
          <w:szCs w:val="30"/>
        </w:rPr>
      </w:pPr>
      <w:r w:rsidRPr="00D13260">
        <w:rPr>
          <w:rFonts w:ascii="Times New Roman" w:cs="Times New Roman" w:hAnsi="Times New Roman"/>
          <w:sz w:val="30"/>
          <w:szCs w:val="30"/>
        </w:rPr>
        <w:t>к Положени</w:t>
      </w:r>
      <w:r w:rsidR="00CB6EC5" w:rsidRPr="00D13260">
        <w:rPr>
          <w:rFonts w:ascii="Times New Roman" w:cs="Times New Roman" w:hAnsi="Times New Roman"/>
          <w:sz w:val="30"/>
          <w:szCs w:val="30"/>
        </w:rPr>
        <w:t>ю</w:t>
      </w:r>
      <w:r w:rsidRPr="00D13260">
        <w:rPr>
          <w:rFonts w:ascii="Times New Roman" w:cs="Times New Roman" w:hAnsi="Times New Roman"/>
          <w:sz w:val="30"/>
          <w:szCs w:val="30"/>
        </w:rPr>
        <w:t xml:space="preserve"> о порядке предоставления грантов </w:t>
      </w:r>
    </w:p>
    <w:p w:rsidP="00DB2ABA" w:rsidR="00D13260" w:rsidRDefault="00FF58F8">
      <w:pPr>
        <w:pStyle w:val="ConsPlusNormal"/>
        <w:suppressAutoHyphens/>
        <w:spacing w:line="192" w:lineRule="auto"/>
        <w:ind w:left="10603"/>
        <w:rPr>
          <w:rFonts w:ascii="Times New Roman" w:cs="Times New Roman" w:hAnsi="Times New Roman"/>
          <w:sz w:val="30"/>
          <w:szCs w:val="30"/>
        </w:rPr>
      </w:pPr>
      <w:r w:rsidRPr="00D13260">
        <w:rPr>
          <w:rFonts w:ascii="Times New Roman" w:cs="Times New Roman" w:hAnsi="Times New Roman"/>
          <w:sz w:val="30"/>
          <w:szCs w:val="30"/>
        </w:rPr>
        <w:t xml:space="preserve">в форме субсидий из бюджета </w:t>
      </w:r>
      <w:r w:rsidR="00CB6EC5" w:rsidRPr="00D13260">
        <w:rPr>
          <w:rFonts w:ascii="Times New Roman" w:cs="Times New Roman" w:hAnsi="Times New Roman"/>
          <w:sz w:val="30"/>
          <w:szCs w:val="30"/>
        </w:rPr>
        <w:t>городского округа город Красноя</w:t>
      </w:r>
      <w:proofErr w:type="gramStart"/>
      <w:r w:rsidR="00CB6EC5" w:rsidRPr="00D13260">
        <w:rPr>
          <w:rFonts w:ascii="Times New Roman" w:cs="Times New Roman" w:hAnsi="Times New Roman"/>
          <w:sz w:val="30"/>
          <w:szCs w:val="30"/>
        </w:rPr>
        <w:t>рск Кр</w:t>
      </w:r>
      <w:proofErr w:type="gramEnd"/>
      <w:r w:rsidR="00CB6EC5" w:rsidRPr="00D13260">
        <w:rPr>
          <w:rFonts w:ascii="Times New Roman" w:cs="Times New Roman" w:hAnsi="Times New Roman"/>
          <w:sz w:val="30"/>
          <w:szCs w:val="30"/>
        </w:rPr>
        <w:t xml:space="preserve">асноярского края </w:t>
      </w:r>
      <w:r w:rsidRPr="00D13260">
        <w:rPr>
          <w:rFonts w:ascii="Times New Roman" w:cs="Times New Roman" w:hAnsi="Times New Roman"/>
          <w:sz w:val="30"/>
          <w:szCs w:val="30"/>
        </w:rPr>
        <w:t xml:space="preserve">физическим лицам – победителям конкурса социальных проектов в сфере молодежной политики </w:t>
      </w:r>
    </w:p>
    <w:p w:rsidP="00DB2ABA" w:rsidR="00FF58F8" w:rsidRDefault="00FF58F8" w:rsidRPr="00D13260">
      <w:pPr>
        <w:pStyle w:val="ConsPlusNormal"/>
        <w:suppressAutoHyphens/>
        <w:spacing w:line="192" w:lineRule="auto"/>
        <w:ind w:left="10603"/>
        <w:rPr>
          <w:rFonts w:ascii="Times New Roman" w:cs="Times New Roman" w:hAnsi="Times New Roman"/>
          <w:sz w:val="30"/>
          <w:szCs w:val="30"/>
        </w:rPr>
      </w:pPr>
      <w:r w:rsidRPr="00D13260">
        <w:rPr>
          <w:rFonts w:ascii="Times New Roman" w:cs="Times New Roman" w:hAnsi="Times New Roman"/>
          <w:sz w:val="30"/>
          <w:szCs w:val="30"/>
        </w:rPr>
        <w:t>«Ты – город»</w:t>
      </w:r>
      <w:r w:rsidR="006A7B1C" w:rsidRPr="00D13260">
        <w:rPr>
          <w:rFonts w:ascii="Times New Roman" w:cs="Times New Roman" w:hAnsi="Times New Roman"/>
          <w:sz w:val="30"/>
          <w:szCs w:val="30"/>
        </w:rPr>
        <w:t xml:space="preserve"> на территории города Красноярска</w:t>
      </w:r>
    </w:p>
    <w:p w:rsidP="00D13260" w:rsidR="00FF58F8" w:rsidRDefault="00FF58F8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D13260" w:rsidR="00A2141A" w:rsidRDefault="00A2141A" w:rsidRPr="00A2141A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D13260" w:rsidR="00FF58F8" w:rsidRDefault="00FF58F8" w:rsidRPr="00D13260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D13260">
        <w:rPr>
          <w:rFonts w:ascii="Times New Roman" w:cs="Times New Roman" w:hAnsi="Times New Roman"/>
          <w:b w:val="false"/>
          <w:sz w:val="30"/>
          <w:szCs w:val="30"/>
        </w:rPr>
        <w:t>КРИТЕРИИ ОЦЕНКИ</w:t>
      </w:r>
    </w:p>
    <w:p w:rsidP="00D13260" w:rsidR="00FF58F8" w:rsidRDefault="00FF58F8" w:rsidRPr="00D13260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D13260">
        <w:rPr>
          <w:rFonts w:ascii="Times New Roman" w:cs="Times New Roman" w:hAnsi="Times New Roman"/>
          <w:sz w:val="30"/>
          <w:szCs w:val="30"/>
        </w:rPr>
        <w:t>участника конкурса, проводимого для предоставления</w:t>
      </w:r>
    </w:p>
    <w:p w:rsidP="00D13260" w:rsidR="00CB6EC5" w:rsidRDefault="00CB6EC5" w:rsidRPr="00D13260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D13260">
        <w:rPr>
          <w:rFonts w:ascii="Times New Roman" w:cs="Times New Roman" w:hAnsi="Times New Roman"/>
          <w:sz w:val="30"/>
          <w:szCs w:val="30"/>
        </w:rPr>
        <w:t>гранта</w:t>
      </w:r>
      <w:r w:rsidR="00FF58F8" w:rsidRPr="00D13260">
        <w:rPr>
          <w:rFonts w:ascii="Times New Roman" w:cs="Times New Roman" w:hAnsi="Times New Roman"/>
          <w:sz w:val="30"/>
          <w:szCs w:val="30"/>
        </w:rPr>
        <w:t xml:space="preserve"> из бюджета </w:t>
      </w:r>
      <w:r w:rsidRPr="00D13260">
        <w:rPr>
          <w:rFonts w:ascii="Times New Roman" w:cs="Times New Roman" w:hAnsi="Times New Roman"/>
          <w:sz w:val="30"/>
          <w:szCs w:val="30"/>
        </w:rPr>
        <w:t>городского округа город Красноя</w:t>
      </w:r>
      <w:proofErr w:type="gramStart"/>
      <w:r w:rsidRPr="00D13260">
        <w:rPr>
          <w:rFonts w:ascii="Times New Roman" w:cs="Times New Roman" w:hAnsi="Times New Roman"/>
          <w:sz w:val="30"/>
          <w:szCs w:val="30"/>
        </w:rPr>
        <w:t>рск Кр</w:t>
      </w:r>
      <w:proofErr w:type="gramEnd"/>
      <w:r w:rsidRPr="00D13260">
        <w:rPr>
          <w:rFonts w:ascii="Times New Roman" w:cs="Times New Roman" w:hAnsi="Times New Roman"/>
          <w:sz w:val="30"/>
          <w:szCs w:val="30"/>
        </w:rPr>
        <w:t>асноярского края</w:t>
      </w:r>
    </w:p>
    <w:p w:rsidP="00D13260" w:rsidR="006A7B1C" w:rsidRDefault="00FF58F8" w:rsidRPr="00D13260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D13260">
        <w:rPr>
          <w:rFonts w:ascii="Times New Roman" w:cs="Times New Roman" w:hAnsi="Times New Roman"/>
          <w:sz w:val="30"/>
          <w:szCs w:val="30"/>
        </w:rPr>
        <w:t>физическим лицам – победителям конку</w:t>
      </w:r>
      <w:r w:rsidR="00CB6EC5" w:rsidRPr="00D13260">
        <w:rPr>
          <w:rFonts w:ascii="Times New Roman" w:cs="Times New Roman" w:hAnsi="Times New Roman"/>
          <w:sz w:val="30"/>
          <w:szCs w:val="30"/>
        </w:rPr>
        <w:t xml:space="preserve">рса социальных проектов в сфере </w:t>
      </w:r>
      <w:r w:rsidRPr="00D13260">
        <w:rPr>
          <w:rFonts w:ascii="Times New Roman" w:cs="Times New Roman" w:hAnsi="Times New Roman"/>
          <w:sz w:val="30"/>
          <w:szCs w:val="30"/>
        </w:rPr>
        <w:t>молодежной политики «Ты – город»</w:t>
      </w:r>
    </w:p>
    <w:p w:rsidP="00D13260" w:rsidR="00FF58F8" w:rsidRDefault="006A7B1C" w:rsidRPr="00D13260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D13260">
        <w:rPr>
          <w:rFonts w:ascii="Times New Roman" w:cs="Times New Roman" w:hAnsi="Times New Roman"/>
          <w:sz w:val="30"/>
          <w:szCs w:val="30"/>
        </w:rPr>
        <w:t>на территории города Красноярска</w:t>
      </w:r>
    </w:p>
    <w:p w:rsidP="00A2141A" w:rsidR="00FF58F8" w:rsidRDefault="00FF58F8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A2141A" w:rsidR="00A2141A" w:rsidRDefault="00A2141A" w:rsidRPr="00A2141A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630"/>
        <w:gridCol w:w="5235"/>
        <w:gridCol w:w="1961"/>
        <w:gridCol w:w="1961"/>
        <w:gridCol w:w="2380"/>
        <w:gridCol w:w="2527"/>
      </w:tblGrid>
      <w:tr w:rsidR="00FF58F8" w:rsidRPr="002E46B0" w:rsidTr="00A2141A">
        <w:trPr>
          <w:trHeight w:val="113"/>
        </w:trPr>
        <w:tc>
          <w:tcPr>
            <w:tcW w:type="pct" w:w="214"/>
          </w:tcPr>
          <w:p w:rsidP="00A2141A" w:rsidR="00FF58F8" w:rsidRDefault="00A2141A" w:rsidRPr="002E46B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Cs w:val="22"/>
              </w:rPr>
            </w:pPr>
            <w:r>
              <w:rPr>
                <w:rFonts w:ascii="Times New Roman" w:cs="Times New Roman" w:hAnsi="Times New Roman"/>
                <w:szCs w:val="22"/>
              </w:rPr>
              <w:t>№</w:t>
            </w:r>
            <w:r w:rsidR="00FF58F8" w:rsidRPr="002E46B0">
              <w:rPr>
                <w:rFonts w:ascii="Times New Roman" w:cs="Times New Roman" w:hAnsi="Times New Roman"/>
                <w:szCs w:val="22"/>
              </w:rPr>
              <w:t xml:space="preserve"> </w:t>
            </w:r>
            <w:proofErr w:type="gramStart"/>
            <w:r w:rsidR="00FF58F8" w:rsidRPr="002E46B0">
              <w:rPr>
                <w:rFonts w:ascii="Times New Roman" w:cs="Times New Roman" w:hAnsi="Times New Roman"/>
                <w:szCs w:val="22"/>
              </w:rPr>
              <w:t>п</w:t>
            </w:r>
            <w:proofErr w:type="gramEnd"/>
            <w:r w:rsidR="00FF58F8" w:rsidRPr="002E46B0">
              <w:rPr>
                <w:rFonts w:ascii="Times New Roman" w:cs="Times New Roman" w:hAnsi="Times New Roman"/>
                <w:szCs w:val="22"/>
              </w:rPr>
              <w:t>/п</w:t>
            </w:r>
          </w:p>
        </w:tc>
        <w:tc>
          <w:tcPr>
            <w:tcW w:type="pct" w:w="1781"/>
          </w:tcPr>
          <w:p w:rsidP="00A2141A" w:rsidR="00FF58F8" w:rsidRDefault="00FF58F8" w:rsidRPr="002E46B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Критерии</w:t>
            </w:r>
          </w:p>
        </w:tc>
        <w:tc>
          <w:tcPr>
            <w:tcW w:type="pct" w:w="667"/>
          </w:tcPr>
          <w:p w:rsidP="00A2141A" w:rsidR="00FF58F8" w:rsidRDefault="00FF58F8" w:rsidRPr="002E46B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Количество баллов</w:t>
            </w:r>
          </w:p>
        </w:tc>
        <w:tc>
          <w:tcPr>
            <w:tcW w:type="pct" w:w="667"/>
          </w:tcPr>
          <w:p w:rsidP="00A2141A" w:rsidR="00FF58F8" w:rsidRDefault="00FF58F8" w:rsidRPr="002E46B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Значимость крит</w:t>
            </w:r>
            <w:r w:rsidRPr="002E46B0">
              <w:rPr>
                <w:rFonts w:ascii="Times New Roman" w:cs="Times New Roman" w:hAnsi="Times New Roman"/>
                <w:szCs w:val="22"/>
              </w:rPr>
              <w:t>е</w:t>
            </w:r>
            <w:r w:rsidRPr="002E46B0">
              <w:rPr>
                <w:rFonts w:ascii="Times New Roman" w:cs="Times New Roman" w:hAnsi="Times New Roman"/>
                <w:szCs w:val="22"/>
              </w:rPr>
              <w:t>риев оценки, %</w:t>
            </w:r>
          </w:p>
        </w:tc>
        <w:tc>
          <w:tcPr>
            <w:tcW w:type="pct" w:w="810"/>
          </w:tcPr>
          <w:p w:rsidP="00A2141A" w:rsidR="00FF58F8" w:rsidRDefault="00FF58F8" w:rsidRPr="002E46B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Сведения</w:t>
            </w:r>
          </w:p>
        </w:tc>
        <w:tc>
          <w:tcPr>
            <w:tcW w:type="pct" w:w="860"/>
          </w:tcPr>
          <w:p w:rsidP="00A2141A" w:rsidR="00FF58F8" w:rsidRDefault="00FF58F8" w:rsidRPr="002E46B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Показатели</w:t>
            </w:r>
          </w:p>
          <w:p w:rsidP="00A2141A" w:rsidR="00FF58F8" w:rsidRDefault="00FF58F8" w:rsidRPr="002E46B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Cs w:val="22"/>
              </w:rPr>
            </w:pPr>
          </w:p>
        </w:tc>
      </w:tr>
    </w:tbl>
    <w:p w:rsidP="00A2141A" w:rsidR="00A2141A" w:rsidRDefault="00A2141A" w:rsidRPr="00A2141A">
      <w:pPr>
        <w:widowControl w:val="false"/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630"/>
        <w:gridCol w:w="5235"/>
        <w:gridCol w:w="1961"/>
        <w:gridCol w:w="1961"/>
        <w:gridCol w:w="2380"/>
        <w:gridCol w:w="2527"/>
      </w:tblGrid>
      <w:tr w:rsidR="00FF58F8" w:rsidRPr="002E46B0" w:rsidTr="00A2141A">
        <w:trPr>
          <w:trHeight w:val="113"/>
          <w:tblHeader/>
        </w:trPr>
        <w:tc>
          <w:tcPr>
            <w:tcW w:type="pct" w:w="214"/>
          </w:tcPr>
          <w:p w:rsidP="00A2141A" w:rsidR="00FF58F8" w:rsidRDefault="00FF58F8" w:rsidRPr="002E46B0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1</w:t>
            </w:r>
          </w:p>
        </w:tc>
        <w:tc>
          <w:tcPr>
            <w:tcW w:type="pct" w:w="1781"/>
          </w:tcPr>
          <w:p w:rsidP="00A2141A" w:rsidR="00FF58F8" w:rsidRDefault="00FF58F8" w:rsidRPr="002E46B0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2</w:t>
            </w:r>
          </w:p>
        </w:tc>
        <w:tc>
          <w:tcPr>
            <w:tcW w:type="pct" w:w="667"/>
            <w:vAlign w:val="center"/>
          </w:tcPr>
          <w:p w:rsidP="00A2141A" w:rsidR="00FF58F8" w:rsidRDefault="00FF58F8" w:rsidRPr="002E46B0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3</w:t>
            </w:r>
          </w:p>
        </w:tc>
        <w:tc>
          <w:tcPr>
            <w:tcW w:type="pct" w:w="667"/>
            <w:vAlign w:val="center"/>
          </w:tcPr>
          <w:p w:rsidP="00A2141A" w:rsidR="00FF58F8" w:rsidRDefault="00FF58F8" w:rsidRPr="002E46B0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4</w:t>
            </w:r>
          </w:p>
        </w:tc>
        <w:tc>
          <w:tcPr>
            <w:tcW w:type="pct" w:w="810"/>
          </w:tcPr>
          <w:p w:rsidP="00A2141A" w:rsidR="00FF58F8" w:rsidRDefault="00FF58F8" w:rsidRPr="002E46B0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5</w:t>
            </w:r>
          </w:p>
        </w:tc>
        <w:tc>
          <w:tcPr>
            <w:tcW w:type="pct" w:w="860"/>
          </w:tcPr>
          <w:p w:rsidP="00A2141A" w:rsidR="00FF58F8" w:rsidRDefault="00FF58F8" w:rsidRPr="002E46B0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6</w:t>
            </w:r>
          </w:p>
        </w:tc>
      </w:tr>
      <w:tr w:rsidR="00FF58F8" w:rsidRPr="002E46B0" w:rsidTr="003D32A5">
        <w:trPr>
          <w:trHeight w:val="113"/>
        </w:trPr>
        <w:tc>
          <w:tcPr>
            <w:tcW w:type="pct" w:w="214"/>
            <w:vMerge w:val="restart"/>
          </w:tcPr>
          <w:p w:rsidP="003D32A5" w:rsidR="00FF58F8" w:rsidRDefault="00FF58F8" w:rsidRPr="002E46B0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1</w:t>
            </w:r>
          </w:p>
        </w:tc>
        <w:tc>
          <w:tcPr>
            <w:tcW w:type="pct" w:w="1781"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Актуальность и социальная значимость проекта</w:t>
            </w:r>
          </w:p>
        </w:tc>
        <w:tc>
          <w:tcPr>
            <w:tcW w:type="pct" w:w="667"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667"/>
            <w:vMerge w:val="restart"/>
          </w:tcPr>
          <w:p w:rsidP="00A2141A" w:rsidR="00FF58F8" w:rsidRDefault="00FF58F8" w:rsidRPr="002E46B0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15</w:t>
            </w:r>
          </w:p>
        </w:tc>
        <w:tc>
          <w:tcPr>
            <w:tcW w:type="pct" w:w="810"/>
            <w:vMerge w:val="restart"/>
          </w:tcPr>
          <w:p w:rsidP="00A2141A" w:rsidR="00FF58F8" w:rsidRDefault="00FF58F8" w:rsidRPr="002E46B0">
            <w:pPr>
              <w:pStyle w:val="ad"/>
              <w:widowControl w:val="false"/>
              <w:spacing w:after="0" w:afterAutospacing="false" w:before="0" w:beforeAutospacing="false"/>
            </w:pPr>
            <w:r w:rsidRPr="002E46B0">
              <w:rPr>
                <w:color w:val="000000"/>
                <w:sz w:val="22"/>
                <w:szCs w:val="22"/>
              </w:rPr>
              <w:t>сведения, представле</w:t>
            </w:r>
            <w:r w:rsidRPr="002E46B0">
              <w:rPr>
                <w:color w:val="000000"/>
                <w:sz w:val="22"/>
                <w:szCs w:val="22"/>
              </w:rPr>
              <w:t>н</w:t>
            </w:r>
            <w:r w:rsidRPr="002E46B0">
              <w:rPr>
                <w:color w:val="000000"/>
                <w:sz w:val="22"/>
                <w:szCs w:val="22"/>
              </w:rPr>
              <w:t>ные в проекте</w:t>
            </w:r>
            <w:r w:rsidR="00DB2ABA">
              <w:rPr>
                <w:color w:val="000000"/>
                <w:sz w:val="22"/>
                <w:szCs w:val="22"/>
              </w:rPr>
              <w:t>,</w:t>
            </w:r>
            <w:r w:rsidRPr="002E46B0">
              <w:rPr>
                <w:color w:val="000000"/>
                <w:sz w:val="22"/>
                <w:szCs w:val="22"/>
              </w:rPr>
              <w:t xml:space="preserve"> об акт</w:t>
            </w:r>
            <w:r w:rsidRPr="002E46B0">
              <w:rPr>
                <w:color w:val="000000"/>
                <w:sz w:val="22"/>
                <w:szCs w:val="22"/>
              </w:rPr>
              <w:t>у</w:t>
            </w:r>
            <w:r w:rsidRPr="002E46B0">
              <w:rPr>
                <w:color w:val="000000"/>
                <w:sz w:val="22"/>
                <w:szCs w:val="22"/>
              </w:rPr>
              <w:t>альности и социальной значимости проекта</w:t>
            </w:r>
          </w:p>
        </w:tc>
        <w:tc>
          <w:tcPr>
            <w:tcW w:type="pct" w:w="860"/>
            <w:vMerge w:val="restart"/>
          </w:tcPr>
          <w:p w:rsidP="00A2141A" w:rsidR="00DB2ABA" w:rsidRDefault="00FF58F8">
            <w:pPr>
              <w:pStyle w:val="ad"/>
              <w:widowControl w:val="false"/>
              <w:spacing w:after="0" w:afterAutospacing="false" w:before="0" w:beforeAutospacing="false"/>
              <w:rPr>
                <w:color w:val="000000"/>
                <w:sz w:val="22"/>
                <w:szCs w:val="22"/>
              </w:rPr>
            </w:pPr>
            <w:r w:rsidRPr="002E46B0">
              <w:rPr>
                <w:color w:val="000000"/>
                <w:sz w:val="22"/>
                <w:szCs w:val="22"/>
              </w:rPr>
              <w:t>результаты исследов</w:t>
            </w:r>
            <w:r w:rsidRPr="002E46B0">
              <w:rPr>
                <w:color w:val="000000"/>
                <w:sz w:val="22"/>
                <w:szCs w:val="22"/>
              </w:rPr>
              <w:t>а</w:t>
            </w:r>
            <w:r w:rsidRPr="002E46B0">
              <w:rPr>
                <w:color w:val="000000"/>
                <w:sz w:val="22"/>
                <w:szCs w:val="22"/>
              </w:rPr>
              <w:t xml:space="preserve">ний, проведенные </w:t>
            </w:r>
          </w:p>
          <w:p w:rsidP="00A2141A" w:rsidR="00DB2ABA" w:rsidRDefault="00FF58F8">
            <w:pPr>
              <w:pStyle w:val="ad"/>
              <w:widowControl w:val="false"/>
              <w:spacing w:after="0" w:afterAutospacing="false" w:before="0" w:beforeAutospacing="false"/>
              <w:rPr>
                <w:color w:val="000000"/>
                <w:sz w:val="22"/>
                <w:szCs w:val="22"/>
              </w:rPr>
            </w:pPr>
            <w:r w:rsidRPr="002E46B0">
              <w:rPr>
                <w:color w:val="000000"/>
                <w:sz w:val="22"/>
                <w:szCs w:val="22"/>
              </w:rPr>
              <w:t xml:space="preserve">соцопросы, ссылки </w:t>
            </w:r>
          </w:p>
          <w:p w:rsidP="00A2141A" w:rsidR="00FF58F8" w:rsidRDefault="00FF58F8" w:rsidRPr="002E46B0">
            <w:pPr>
              <w:pStyle w:val="ad"/>
              <w:widowControl w:val="false"/>
              <w:spacing w:after="0" w:afterAutospacing="false" w:before="0" w:beforeAutospacing="false"/>
            </w:pPr>
            <w:r w:rsidRPr="002E46B0">
              <w:rPr>
                <w:color w:val="000000"/>
                <w:sz w:val="22"/>
                <w:szCs w:val="22"/>
              </w:rPr>
              <w:t xml:space="preserve">на СМИ, обращения </w:t>
            </w:r>
            <w:r w:rsidRPr="002E46B0">
              <w:rPr>
                <w:color w:val="000000"/>
                <w:sz w:val="22"/>
                <w:szCs w:val="22"/>
              </w:rPr>
              <w:lastRenderedPageBreak/>
              <w:t>граждан и др.</w:t>
            </w:r>
          </w:p>
        </w:tc>
      </w:tr>
      <w:tr w:rsidR="00FF58F8" w:rsidRPr="002E46B0" w:rsidTr="00A2141A">
        <w:trPr>
          <w:trHeight w:val="113"/>
        </w:trPr>
        <w:tc>
          <w:tcPr>
            <w:tcW w:type="pct" w:w="214"/>
            <w:vMerge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1781"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Недостаточный уровень:</w:t>
            </w:r>
          </w:p>
          <w:p w:rsidP="00A2141A" w:rsidR="00A2141A" w:rsidRDefault="00FF58F8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 xml:space="preserve">актуальность и социальная значимость проекта </w:t>
            </w:r>
          </w:p>
          <w:p w:rsidP="00A2141A" w:rsidR="00FF58F8" w:rsidRDefault="00DB2ABA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>
              <w:rPr>
                <w:rFonts w:ascii="Times New Roman" w:cs="Times New Roman" w:hAnsi="Times New Roman"/>
                <w:szCs w:val="22"/>
              </w:rPr>
              <w:t>не описаны</w:t>
            </w:r>
          </w:p>
        </w:tc>
        <w:tc>
          <w:tcPr>
            <w:tcW w:type="pct" w:w="667"/>
          </w:tcPr>
          <w:p w:rsidP="00A2141A" w:rsidR="00FF58F8" w:rsidRDefault="00FF58F8" w:rsidRPr="002E46B0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0</w:t>
            </w:r>
          </w:p>
        </w:tc>
        <w:tc>
          <w:tcPr>
            <w:tcW w:type="pct" w:w="667"/>
            <w:vMerge/>
          </w:tcPr>
          <w:p w:rsidP="00A2141A" w:rsidR="00FF58F8" w:rsidRDefault="00FF58F8" w:rsidRPr="002E46B0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810"/>
            <w:vMerge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860"/>
            <w:vMerge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</w:tr>
      <w:tr w:rsidR="00FF58F8" w:rsidRPr="002E46B0" w:rsidTr="00A2141A">
        <w:trPr>
          <w:trHeight w:val="113"/>
        </w:trPr>
        <w:tc>
          <w:tcPr>
            <w:tcW w:type="pct" w:w="214"/>
            <w:vMerge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1781"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Низкий уровень:</w:t>
            </w:r>
          </w:p>
          <w:p w:rsidP="00A2141A" w:rsidR="00A2141A" w:rsidRDefault="00FF58F8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 xml:space="preserve">актуальность и социальная значимость проекта </w:t>
            </w:r>
          </w:p>
          <w:p w:rsidP="00A2141A" w:rsidR="00A2141A" w:rsidRDefault="00DB2ABA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>
              <w:rPr>
                <w:rFonts w:ascii="Times New Roman" w:cs="Times New Roman" w:hAnsi="Times New Roman"/>
                <w:szCs w:val="22"/>
              </w:rPr>
              <w:t xml:space="preserve">не </w:t>
            </w:r>
            <w:proofErr w:type="gramStart"/>
            <w:r>
              <w:rPr>
                <w:rFonts w:ascii="Times New Roman" w:cs="Times New Roman" w:hAnsi="Times New Roman"/>
                <w:szCs w:val="22"/>
              </w:rPr>
              <w:t>доказаны</w:t>
            </w:r>
            <w:proofErr w:type="gramEnd"/>
            <w:r>
              <w:rPr>
                <w:rFonts w:ascii="Times New Roman" w:cs="Times New Roman" w:hAnsi="Times New Roman"/>
                <w:szCs w:val="22"/>
              </w:rPr>
              <w:t xml:space="preserve">; </w:t>
            </w:r>
            <w:r>
              <w:rPr>
                <w:rFonts w:ascii="Times New Roman" w:cs="Times New Roman" w:hAnsi="Times New Roman"/>
                <w:szCs w:val="22"/>
              </w:rPr>
              <w:br/>
            </w:r>
            <w:r w:rsidR="00FF58F8" w:rsidRPr="002E46B0">
              <w:rPr>
                <w:rFonts w:ascii="Times New Roman" w:cs="Times New Roman" w:hAnsi="Times New Roman"/>
                <w:szCs w:val="22"/>
              </w:rPr>
              <w:t xml:space="preserve">проблема, которой посвящен проект, не относится </w:t>
            </w:r>
          </w:p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 xml:space="preserve">к направлениям, указанным в </w:t>
            </w:r>
            <w:hyperlink w:anchor="P54" w:history="true">
              <w:r w:rsidRPr="00DB2ABA">
                <w:rPr>
                  <w:rStyle w:val="a7"/>
                  <w:rFonts w:ascii="Times New Roman" w:cs="Times New Roman" w:hAnsi="Times New Roman"/>
                  <w:color w:val="auto"/>
                  <w:szCs w:val="22"/>
                  <w:u w:val="none"/>
                </w:rPr>
                <w:t>пункте 3</w:t>
              </w:r>
            </w:hyperlink>
            <w:r w:rsidRPr="00DB2ABA">
              <w:rPr>
                <w:rStyle w:val="a7"/>
                <w:rFonts w:ascii="Times New Roman" w:cs="Times New Roman" w:hAnsi="Times New Roman"/>
                <w:color w:val="auto"/>
                <w:szCs w:val="22"/>
                <w:u w:val="none"/>
              </w:rPr>
              <w:t xml:space="preserve"> </w:t>
            </w:r>
            <w:r w:rsidR="00CB6EC5" w:rsidRPr="00DB2ABA">
              <w:rPr>
                <w:rStyle w:val="a7"/>
                <w:rFonts w:ascii="Times New Roman" w:cs="Times New Roman" w:hAnsi="Times New Roman"/>
                <w:color w:val="auto"/>
                <w:szCs w:val="22"/>
                <w:u w:val="none"/>
              </w:rPr>
              <w:t>Положения</w:t>
            </w:r>
            <w:r w:rsidRPr="002E46B0">
              <w:rPr>
                <w:rFonts w:ascii="Times New Roman" w:cs="Times New Roman" w:hAnsi="Times New Roman"/>
                <w:szCs w:val="22"/>
              </w:rPr>
              <w:t>, либо</w:t>
            </w:r>
            <w:r w:rsidR="00DB2ABA">
              <w:rPr>
                <w:rFonts w:ascii="Times New Roman" w:cs="Times New Roman" w:hAnsi="Times New Roman"/>
                <w:szCs w:val="22"/>
              </w:rPr>
              <w:t xml:space="preserve"> ее значимость слабо обоснована</w:t>
            </w:r>
          </w:p>
        </w:tc>
        <w:tc>
          <w:tcPr>
            <w:tcW w:type="pct" w:w="667"/>
          </w:tcPr>
          <w:p w:rsidP="00A2141A" w:rsidR="00FF58F8" w:rsidRDefault="00FF58F8" w:rsidRPr="002E46B0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25</w:t>
            </w:r>
          </w:p>
        </w:tc>
        <w:tc>
          <w:tcPr>
            <w:tcW w:type="pct" w:w="667"/>
            <w:vMerge/>
          </w:tcPr>
          <w:p w:rsidP="00A2141A" w:rsidR="00FF58F8" w:rsidRDefault="00FF58F8" w:rsidRPr="002E46B0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810"/>
            <w:vMerge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860"/>
            <w:vMerge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</w:tr>
      <w:tr w:rsidR="00FF58F8" w:rsidRPr="002E46B0" w:rsidTr="00A2141A">
        <w:trPr>
          <w:trHeight w:val="113"/>
        </w:trPr>
        <w:tc>
          <w:tcPr>
            <w:tcW w:type="pct" w:w="214"/>
            <w:vMerge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1781"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Средний уровень:</w:t>
            </w:r>
          </w:p>
          <w:p w:rsidP="00A2141A" w:rsidR="00A2141A" w:rsidRDefault="00FF58F8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 xml:space="preserve">актуальность и социальная значимость проекта </w:t>
            </w:r>
          </w:p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доказаны недостаточно;</w:t>
            </w:r>
          </w:p>
          <w:p w:rsidP="00A2141A" w:rsidR="00DB2ABA" w:rsidRDefault="00FF58F8">
            <w:pPr>
              <w:widowControl w:val="false"/>
              <w:spacing w:after="0" w:line="240" w:lineRule="auto"/>
              <w:rPr>
                <w:rFonts w:ascii="Times New Roman" w:cs="Times New Roman" w:eastAsia="Calibri" w:hAnsi="Times New Roman"/>
              </w:rPr>
            </w:pPr>
            <w:r w:rsidRPr="002E46B0">
              <w:rPr>
                <w:rFonts w:ascii="Times New Roman" w:cs="Times New Roman" w:eastAsia="Calibri" w:hAnsi="Times New Roman"/>
              </w:rPr>
              <w:t xml:space="preserve">проблема, на решение которой направлен проект, </w:t>
            </w:r>
          </w:p>
          <w:p w:rsidP="00A2141A" w:rsidR="00FF58F8" w:rsidRDefault="00FF58F8" w:rsidRPr="002E46B0">
            <w:pPr>
              <w:widowControl w:val="false"/>
              <w:spacing w:after="0" w:line="240" w:lineRule="auto"/>
              <w:rPr>
                <w:rFonts w:ascii="Times New Roman" w:cs="Times New Roman" w:eastAsia="Calibri" w:hAnsi="Times New Roman"/>
              </w:rPr>
            </w:pPr>
            <w:r w:rsidRPr="002E46B0">
              <w:rPr>
                <w:rFonts w:ascii="Times New Roman" w:cs="Times New Roman" w:eastAsia="Calibri" w:hAnsi="Times New Roman"/>
              </w:rPr>
              <w:t xml:space="preserve">относится к разряду актуальной, но автор проекта преувеличил ее значимость; </w:t>
            </w:r>
          </w:p>
          <w:p w:rsidP="00A2141A" w:rsidR="00A2141A" w:rsidRDefault="00FF58F8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 xml:space="preserve">проблема, на решение которой направлен проект, описана общими фразами, фактов и показателей </w:t>
            </w:r>
          </w:p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недостаточно для подтверждения ее акт</w:t>
            </w:r>
            <w:r w:rsidR="00DB2ABA">
              <w:rPr>
                <w:rFonts w:ascii="Times New Roman" w:cs="Times New Roman" w:hAnsi="Times New Roman"/>
                <w:szCs w:val="22"/>
              </w:rPr>
              <w:t>уальности</w:t>
            </w:r>
          </w:p>
        </w:tc>
        <w:tc>
          <w:tcPr>
            <w:tcW w:type="pct" w:w="667"/>
          </w:tcPr>
          <w:p w:rsidP="00A2141A" w:rsidR="00FF58F8" w:rsidRDefault="00FF58F8" w:rsidRPr="002E46B0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50</w:t>
            </w:r>
          </w:p>
        </w:tc>
        <w:tc>
          <w:tcPr>
            <w:tcW w:type="pct" w:w="667"/>
            <w:vMerge/>
          </w:tcPr>
          <w:p w:rsidP="00A2141A" w:rsidR="00FF58F8" w:rsidRDefault="00FF58F8" w:rsidRPr="002E46B0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810"/>
            <w:vMerge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860"/>
            <w:vMerge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</w:tr>
      <w:tr w:rsidR="00FF58F8" w:rsidRPr="002E46B0" w:rsidTr="00A2141A">
        <w:trPr>
          <w:trHeight w:val="113"/>
        </w:trPr>
        <w:tc>
          <w:tcPr>
            <w:tcW w:type="pct" w:w="214"/>
            <w:vMerge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1781"/>
          </w:tcPr>
          <w:p w:rsidP="00DB2ABA" w:rsidR="00DB2ABA" w:rsidRDefault="00FF58F8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Высокий уровень:</w:t>
            </w:r>
          </w:p>
          <w:p w:rsidP="00DB2ABA" w:rsidR="00DB2ABA" w:rsidRDefault="00FF58F8">
            <w:pPr>
              <w:pStyle w:val="ConsPlusNormal"/>
              <w:rPr>
                <w:rFonts w:ascii="Times New Roman" w:cs="Times New Roman" w:hAnsi="Times New Roman"/>
              </w:rPr>
            </w:pPr>
            <w:r w:rsidRPr="002E46B0">
              <w:rPr>
                <w:rFonts w:ascii="Times New Roman" w:cs="Times New Roman" w:hAnsi="Times New Roman"/>
              </w:rPr>
              <w:t xml:space="preserve">актуальность и социальная значимость </w:t>
            </w:r>
            <w:proofErr w:type="gramStart"/>
            <w:r w:rsidRPr="002E46B0">
              <w:rPr>
                <w:rFonts w:ascii="Times New Roman" w:cs="Times New Roman" w:hAnsi="Times New Roman"/>
              </w:rPr>
              <w:t>доказаны</w:t>
            </w:r>
            <w:proofErr w:type="gramEnd"/>
            <w:r w:rsidRPr="002E46B0">
              <w:rPr>
                <w:rFonts w:ascii="Times New Roman" w:cs="Times New Roman" w:hAnsi="Times New Roman"/>
              </w:rPr>
              <w:t xml:space="preserve">, </w:t>
            </w:r>
          </w:p>
          <w:p w:rsidP="00DB2ABA" w:rsidR="00DB2ABA" w:rsidRDefault="00FF58F8">
            <w:pPr>
              <w:pStyle w:val="ConsPlusNormal"/>
              <w:rPr>
                <w:rFonts w:ascii="Times New Roman" w:cs="Times New Roman" w:hAnsi="Times New Roman"/>
              </w:rPr>
            </w:pPr>
            <w:r w:rsidRPr="002E46B0">
              <w:rPr>
                <w:rFonts w:ascii="Times New Roman" w:cs="Times New Roman" w:hAnsi="Times New Roman"/>
              </w:rPr>
              <w:t>однако имеют</w:t>
            </w:r>
            <w:r w:rsidR="00DB2ABA">
              <w:rPr>
                <w:rFonts w:ascii="Times New Roman" w:cs="Times New Roman" w:hAnsi="Times New Roman"/>
              </w:rPr>
              <w:t xml:space="preserve">ся несущественные замечания; </w:t>
            </w:r>
            <w:r w:rsidR="00DB2ABA">
              <w:rPr>
                <w:rFonts w:ascii="Times New Roman" w:cs="Times New Roman" w:hAnsi="Times New Roman"/>
              </w:rPr>
              <w:br/>
            </w:r>
            <w:r w:rsidRPr="002E46B0">
              <w:rPr>
                <w:rFonts w:ascii="Times New Roman" w:cs="Times New Roman" w:hAnsi="Times New Roman"/>
              </w:rPr>
              <w:t xml:space="preserve">проблема, на решение которой направлен проект, </w:t>
            </w:r>
          </w:p>
          <w:p w:rsidP="00DB2ABA" w:rsidR="00FF58F8" w:rsidRDefault="00FF58F8" w:rsidRPr="00DB2ABA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</w:rPr>
              <w:t>от</w:t>
            </w:r>
            <w:r w:rsidR="00DB2ABA">
              <w:rPr>
                <w:rFonts w:ascii="Times New Roman" w:cs="Times New Roman" w:hAnsi="Times New Roman"/>
              </w:rPr>
              <w:t>носи</w:t>
            </w:r>
            <w:r w:rsidRPr="002E46B0">
              <w:rPr>
                <w:rFonts w:ascii="Times New Roman" w:cs="Times New Roman" w:hAnsi="Times New Roman"/>
              </w:rPr>
              <w:t xml:space="preserve">тся к разряду </w:t>
            </w:r>
            <w:proofErr w:type="gramStart"/>
            <w:r w:rsidRPr="002E46B0">
              <w:rPr>
                <w:rFonts w:ascii="Times New Roman" w:cs="Times New Roman" w:hAnsi="Times New Roman"/>
              </w:rPr>
              <w:t>актуальных</w:t>
            </w:r>
            <w:proofErr w:type="gramEnd"/>
            <w:r w:rsidRPr="002E46B0">
              <w:rPr>
                <w:rFonts w:ascii="Times New Roman" w:cs="Times New Roman" w:hAnsi="Times New Roman"/>
              </w:rPr>
              <w:t xml:space="preserve"> и востребованных для обозначенной целевой аудитории проекта,</w:t>
            </w:r>
            <w:r w:rsidR="00DB2ABA">
              <w:rPr>
                <w:rFonts w:ascii="Times New Roman" w:cs="Times New Roman" w:hAnsi="Times New Roman"/>
              </w:rPr>
              <w:t xml:space="preserve"> однако не имеется подтверждения</w:t>
            </w:r>
            <w:r w:rsidRPr="002E46B0">
              <w:rPr>
                <w:rFonts w:ascii="Times New Roman" w:cs="Times New Roman" w:hAnsi="Times New Roman"/>
              </w:rPr>
              <w:t xml:space="preserve"> актуальности проблемы представителями целевой аудитории, потенциальн</w:t>
            </w:r>
            <w:r w:rsidRPr="002E46B0">
              <w:rPr>
                <w:rFonts w:ascii="Times New Roman" w:cs="Times New Roman" w:hAnsi="Times New Roman"/>
              </w:rPr>
              <w:t>ы</w:t>
            </w:r>
            <w:r w:rsidR="00DB2ABA">
              <w:rPr>
                <w:rFonts w:ascii="Times New Roman" w:cs="Times New Roman" w:hAnsi="Times New Roman"/>
              </w:rPr>
              <w:t>ми участниками, партнерами</w:t>
            </w:r>
          </w:p>
        </w:tc>
        <w:tc>
          <w:tcPr>
            <w:tcW w:type="pct" w:w="667"/>
          </w:tcPr>
          <w:p w:rsidP="00A2141A" w:rsidR="00FF58F8" w:rsidRDefault="00FF58F8" w:rsidRPr="002E46B0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75</w:t>
            </w:r>
          </w:p>
        </w:tc>
        <w:tc>
          <w:tcPr>
            <w:tcW w:type="pct" w:w="667"/>
            <w:vMerge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810"/>
            <w:vMerge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860"/>
            <w:vMerge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</w:tr>
      <w:tr w:rsidR="00FF58F8" w:rsidRPr="002E46B0" w:rsidTr="00A2141A">
        <w:trPr>
          <w:trHeight w:val="113"/>
        </w:trPr>
        <w:tc>
          <w:tcPr>
            <w:tcW w:type="pct" w:w="214"/>
            <w:vMerge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1781"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Образцовый уровень:</w:t>
            </w:r>
          </w:p>
          <w:p w:rsidP="00A2141A" w:rsidR="00A2141A" w:rsidRDefault="00FF58F8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 xml:space="preserve">актуальность и социальная значимость проекта </w:t>
            </w:r>
          </w:p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доказаны;</w:t>
            </w:r>
          </w:p>
          <w:p w:rsidP="00A2141A" w:rsidR="00DB2ABA" w:rsidRDefault="00FF58F8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 xml:space="preserve">проблема, на решение которой направлен проект, </w:t>
            </w:r>
          </w:p>
          <w:p w:rsidP="00A2141A" w:rsidR="00A2141A" w:rsidRDefault="00FF58F8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 xml:space="preserve">детально </w:t>
            </w:r>
            <w:proofErr w:type="gramStart"/>
            <w:r w:rsidRPr="002E46B0">
              <w:rPr>
                <w:rFonts w:ascii="Times New Roman" w:cs="Times New Roman" w:hAnsi="Times New Roman"/>
                <w:szCs w:val="22"/>
              </w:rPr>
              <w:t>раскрыта</w:t>
            </w:r>
            <w:proofErr w:type="gramEnd"/>
            <w:r w:rsidRPr="002E46B0">
              <w:rPr>
                <w:rFonts w:ascii="Times New Roman" w:cs="Times New Roman" w:hAnsi="Times New Roman"/>
                <w:szCs w:val="22"/>
              </w:rPr>
              <w:t xml:space="preserve">, ее описание аргументировано </w:t>
            </w:r>
          </w:p>
          <w:p w:rsidP="00A2141A" w:rsidR="00A2141A" w:rsidRDefault="00FF58F8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 xml:space="preserve">и подкреплено конкретными количественными </w:t>
            </w:r>
          </w:p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и (или) качественными показателями;</w:t>
            </w:r>
          </w:p>
          <w:p w:rsidP="00A2141A" w:rsidR="00FF58F8" w:rsidRDefault="00FF58F8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имеется подтверждение актуальности проблемы представителями целевой аудитории, потенциальн</w:t>
            </w:r>
            <w:r w:rsidRPr="002E46B0">
              <w:rPr>
                <w:rFonts w:ascii="Times New Roman" w:cs="Times New Roman" w:hAnsi="Times New Roman"/>
                <w:szCs w:val="22"/>
              </w:rPr>
              <w:t>ы</w:t>
            </w:r>
            <w:r w:rsidR="00DB2ABA">
              <w:rPr>
                <w:rFonts w:ascii="Times New Roman" w:cs="Times New Roman" w:hAnsi="Times New Roman"/>
                <w:szCs w:val="22"/>
              </w:rPr>
              <w:t>ми участниками, партнерами</w:t>
            </w:r>
          </w:p>
          <w:p w:rsidP="00A2141A" w:rsidR="00A2141A" w:rsidRDefault="00A2141A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667"/>
          </w:tcPr>
          <w:p w:rsidP="00A2141A" w:rsidR="00FF58F8" w:rsidRDefault="00FF58F8" w:rsidRPr="002E46B0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100</w:t>
            </w:r>
          </w:p>
        </w:tc>
        <w:tc>
          <w:tcPr>
            <w:tcW w:type="pct" w:w="667"/>
            <w:vMerge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810"/>
            <w:vMerge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860"/>
            <w:vMerge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</w:tr>
      <w:tr w:rsidR="00FF58F8" w:rsidRPr="002E46B0" w:rsidTr="003D32A5">
        <w:trPr>
          <w:trHeight w:val="113"/>
        </w:trPr>
        <w:tc>
          <w:tcPr>
            <w:tcW w:type="pct" w:w="214"/>
            <w:vMerge w:val="restart"/>
          </w:tcPr>
          <w:p w:rsidP="003D32A5" w:rsidR="00FF58F8" w:rsidRDefault="00FF58F8" w:rsidRPr="002E46B0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lastRenderedPageBreak/>
              <w:t>2</w:t>
            </w:r>
          </w:p>
        </w:tc>
        <w:tc>
          <w:tcPr>
            <w:tcW w:type="pct" w:w="1781"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Уникальность и адресность предложенного решения проблемы</w:t>
            </w:r>
          </w:p>
        </w:tc>
        <w:tc>
          <w:tcPr>
            <w:tcW w:type="pct" w:w="667"/>
          </w:tcPr>
          <w:p w:rsidP="00A2141A" w:rsidR="00FF58F8" w:rsidRDefault="00FF58F8" w:rsidRPr="002E46B0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667"/>
            <w:vMerge w:val="restart"/>
          </w:tcPr>
          <w:p w:rsidP="00A2141A" w:rsidR="00FF58F8" w:rsidRDefault="00FF58F8" w:rsidRPr="002E46B0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20</w:t>
            </w:r>
          </w:p>
        </w:tc>
        <w:tc>
          <w:tcPr>
            <w:tcW w:type="pct" w:w="810"/>
            <w:vMerge w:val="restart"/>
          </w:tcPr>
          <w:p w:rsidP="00A2141A" w:rsidR="00FF58F8" w:rsidRDefault="00FF58F8" w:rsidRPr="002E46B0">
            <w:pPr>
              <w:pStyle w:val="ad"/>
              <w:widowControl w:val="false"/>
              <w:spacing w:after="0" w:afterAutospacing="false" w:before="0" w:beforeAutospacing="false"/>
            </w:pPr>
            <w:r w:rsidRPr="002E46B0">
              <w:rPr>
                <w:color w:val="000000"/>
                <w:sz w:val="22"/>
                <w:szCs w:val="22"/>
              </w:rPr>
              <w:t>сведения, представле</w:t>
            </w:r>
            <w:r w:rsidRPr="002E46B0">
              <w:rPr>
                <w:color w:val="000000"/>
                <w:sz w:val="22"/>
                <w:szCs w:val="22"/>
              </w:rPr>
              <w:t>н</w:t>
            </w:r>
            <w:r w:rsidRPr="002E46B0">
              <w:rPr>
                <w:color w:val="000000"/>
                <w:sz w:val="22"/>
                <w:szCs w:val="22"/>
              </w:rPr>
              <w:t>ные в проекте</w:t>
            </w:r>
            <w:r w:rsidR="00DB2ABA">
              <w:rPr>
                <w:color w:val="000000"/>
                <w:sz w:val="22"/>
                <w:szCs w:val="22"/>
              </w:rPr>
              <w:t>,</w:t>
            </w:r>
            <w:r w:rsidRPr="002E46B0">
              <w:rPr>
                <w:color w:val="000000"/>
                <w:sz w:val="22"/>
                <w:szCs w:val="22"/>
              </w:rPr>
              <w:t xml:space="preserve"> об ун</w:t>
            </w:r>
            <w:r w:rsidRPr="002E46B0">
              <w:rPr>
                <w:color w:val="000000"/>
                <w:sz w:val="22"/>
                <w:szCs w:val="22"/>
              </w:rPr>
              <w:t>и</w:t>
            </w:r>
            <w:r w:rsidRPr="002E46B0">
              <w:rPr>
                <w:color w:val="000000"/>
                <w:sz w:val="22"/>
                <w:szCs w:val="22"/>
              </w:rPr>
              <w:t>кальности и адресности предложенного реш</w:t>
            </w:r>
            <w:r w:rsidRPr="002E46B0">
              <w:rPr>
                <w:color w:val="000000"/>
                <w:sz w:val="22"/>
                <w:szCs w:val="22"/>
              </w:rPr>
              <w:t>е</w:t>
            </w:r>
            <w:r w:rsidRPr="002E46B0">
              <w:rPr>
                <w:color w:val="000000"/>
                <w:sz w:val="22"/>
                <w:szCs w:val="22"/>
              </w:rPr>
              <w:t>ния проблемы</w:t>
            </w:r>
          </w:p>
        </w:tc>
        <w:tc>
          <w:tcPr>
            <w:tcW w:type="pct" w:w="860"/>
            <w:vMerge w:val="restart"/>
          </w:tcPr>
          <w:p w:rsidP="00A2141A" w:rsidR="00FF58F8" w:rsidRDefault="00FF58F8" w:rsidRPr="002E46B0">
            <w:pPr>
              <w:pStyle w:val="ad"/>
              <w:widowControl w:val="false"/>
              <w:spacing w:after="0" w:afterAutospacing="false" w:before="0" w:beforeAutospacing="false"/>
            </w:pPr>
            <w:r w:rsidRPr="002E46B0">
              <w:rPr>
                <w:color w:val="000000"/>
                <w:sz w:val="22"/>
                <w:szCs w:val="22"/>
              </w:rPr>
              <w:t>результаты исследов</w:t>
            </w:r>
            <w:r w:rsidRPr="002E46B0">
              <w:rPr>
                <w:color w:val="000000"/>
                <w:sz w:val="22"/>
                <w:szCs w:val="22"/>
              </w:rPr>
              <w:t>а</w:t>
            </w:r>
            <w:r w:rsidRPr="002E46B0">
              <w:rPr>
                <w:color w:val="000000"/>
                <w:sz w:val="22"/>
                <w:szCs w:val="22"/>
              </w:rPr>
              <w:t>ний, отзывы экспертов, публикации в СМИ, др.</w:t>
            </w:r>
          </w:p>
          <w:p w:rsidP="00A2141A" w:rsidR="00FF58F8" w:rsidRDefault="00FF58F8" w:rsidRPr="002E46B0">
            <w:pPr>
              <w:pStyle w:val="ad"/>
              <w:widowControl w:val="false"/>
              <w:spacing w:after="0" w:afterAutospacing="false" w:before="0" w:beforeAutospacing="false"/>
            </w:pPr>
            <w:r w:rsidRPr="002E46B0">
              <w:t> </w:t>
            </w:r>
          </w:p>
          <w:p w:rsidP="00A2141A" w:rsidR="00FF58F8" w:rsidRDefault="00FF58F8" w:rsidRPr="002E46B0">
            <w:pPr>
              <w:pStyle w:val="ad"/>
              <w:widowControl w:val="false"/>
              <w:spacing w:after="0" w:afterAutospacing="false" w:before="0" w:beforeAutospacing="false"/>
            </w:pPr>
            <w:r w:rsidRPr="002E46B0">
              <w:t> </w:t>
            </w:r>
          </w:p>
        </w:tc>
      </w:tr>
      <w:tr w:rsidR="00FF58F8" w:rsidRPr="002E46B0" w:rsidTr="00A2141A">
        <w:trPr>
          <w:trHeight w:val="113"/>
        </w:trPr>
        <w:tc>
          <w:tcPr>
            <w:tcW w:type="pct" w:w="214"/>
            <w:vMerge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1781"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Недостаточный уровень:</w:t>
            </w:r>
          </w:p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практики и методики, указанные в заявке, не являю</w:t>
            </w:r>
            <w:r w:rsidRPr="002E46B0">
              <w:rPr>
                <w:rFonts w:ascii="Times New Roman" w:cs="Times New Roman" w:hAnsi="Times New Roman"/>
                <w:szCs w:val="22"/>
              </w:rPr>
              <w:t>т</w:t>
            </w:r>
            <w:r w:rsidRPr="002E46B0">
              <w:rPr>
                <w:rFonts w:ascii="Times New Roman" w:cs="Times New Roman" w:hAnsi="Times New Roman"/>
                <w:szCs w:val="22"/>
              </w:rPr>
              <w:t>ся инновационными;</w:t>
            </w:r>
          </w:p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целевая аудитория не описана или сформулирована обширно («</w:t>
            </w:r>
            <w:r w:rsidR="00DB2ABA">
              <w:rPr>
                <w:rFonts w:ascii="Times New Roman" w:cs="Times New Roman" w:hAnsi="Times New Roman"/>
                <w:szCs w:val="22"/>
              </w:rPr>
              <w:t>молодежь», «все жители города»);</w:t>
            </w:r>
          </w:p>
          <w:p w:rsidP="00A2141A" w:rsidR="00A2141A" w:rsidRDefault="00FF58F8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 xml:space="preserve">идея проекта не связана с целевой аудиторией, </w:t>
            </w:r>
          </w:p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 xml:space="preserve">не решает ее проблемы и не </w:t>
            </w:r>
            <w:proofErr w:type="gramStart"/>
            <w:r w:rsidRPr="002E46B0">
              <w:rPr>
                <w:rFonts w:ascii="Times New Roman" w:cs="Times New Roman" w:hAnsi="Times New Roman"/>
                <w:szCs w:val="22"/>
              </w:rPr>
              <w:t>увязана</w:t>
            </w:r>
            <w:proofErr w:type="gramEnd"/>
            <w:r w:rsidRPr="002E46B0">
              <w:rPr>
                <w:rFonts w:ascii="Times New Roman" w:cs="Times New Roman" w:hAnsi="Times New Roman"/>
                <w:szCs w:val="22"/>
              </w:rPr>
              <w:t xml:space="preserve"> с ее непосре</w:t>
            </w:r>
            <w:r w:rsidRPr="002E46B0">
              <w:rPr>
                <w:rFonts w:ascii="Times New Roman" w:cs="Times New Roman" w:hAnsi="Times New Roman"/>
                <w:szCs w:val="22"/>
              </w:rPr>
              <w:t>д</w:t>
            </w:r>
            <w:r w:rsidR="00DB2ABA">
              <w:rPr>
                <w:rFonts w:ascii="Times New Roman" w:cs="Times New Roman" w:hAnsi="Times New Roman"/>
                <w:szCs w:val="22"/>
              </w:rPr>
              <w:t>ственными интересами</w:t>
            </w:r>
          </w:p>
        </w:tc>
        <w:tc>
          <w:tcPr>
            <w:tcW w:type="pct" w:w="667"/>
          </w:tcPr>
          <w:p w:rsidP="00A2141A" w:rsidR="00FF58F8" w:rsidRDefault="00FF58F8" w:rsidRPr="002E46B0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0</w:t>
            </w:r>
          </w:p>
        </w:tc>
        <w:tc>
          <w:tcPr>
            <w:tcW w:type="pct" w:w="667"/>
            <w:vMerge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810"/>
            <w:vMerge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860"/>
            <w:vMerge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</w:tr>
      <w:tr w:rsidR="00FF58F8" w:rsidRPr="002E46B0" w:rsidTr="00A2141A">
        <w:trPr>
          <w:trHeight w:val="113"/>
        </w:trPr>
        <w:tc>
          <w:tcPr>
            <w:tcW w:type="pct" w:w="214"/>
            <w:vMerge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1781"/>
          </w:tcPr>
          <w:p w:rsidP="00A2141A" w:rsidR="00A2141A" w:rsidRDefault="00DB2ABA">
            <w:pPr>
              <w:pStyle w:val="a9"/>
              <w:widowControl w:val="false"/>
              <w:tabs>
                <w:tab w:pos="0" w:val="left"/>
              </w:tabs>
              <w:jc w:val="left"/>
              <w:rPr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Низкий уровень:</w:t>
            </w:r>
            <w:r>
              <w:rPr>
                <w:b w:val="false"/>
                <w:sz w:val="22"/>
                <w:szCs w:val="22"/>
              </w:rPr>
              <w:br/>
            </w:r>
            <w:r w:rsidR="00FF58F8" w:rsidRPr="002E46B0">
              <w:rPr>
                <w:b w:val="false"/>
                <w:sz w:val="22"/>
                <w:szCs w:val="22"/>
              </w:rPr>
              <w:t>проект не направлен на внедрение новых (усове</w:t>
            </w:r>
            <w:r w:rsidR="00FF58F8" w:rsidRPr="002E46B0">
              <w:rPr>
                <w:b w:val="false"/>
                <w:sz w:val="22"/>
                <w:szCs w:val="22"/>
              </w:rPr>
              <w:t>р</w:t>
            </w:r>
            <w:r w:rsidR="00FF58F8" w:rsidRPr="002E46B0">
              <w:rPr>
                <w:b w:val="false"/>
                <w:sz w:val="22"/>
                <w:szCs w:val="22"/>
              </w:rPr>
              <w:t xml:space="preserve">шенствованных) методик и практик по решению </w:t>
            </w:r>
          </w:p>
          <w:p w:rsidP="00A2141A" w:rsidR="00FF58F8" w:rsidRDefault="00FF58F8" w:rsidRPr="002E46B0">
            <w:pPr>
              <w:pStyle w:val="a9"/>
              <w:widowControl w:val="false"/>
              <w:tabs>
                <w:tab w:pos="0" w:val="left"/>
              </w:tabs>
              <w:jc w:val="left"/>
              <w:rPr>
                <w:b w:val="false"/>
                <w:sz w:val="22"/>
                <w:szCs w:val="22"/>
              </w:rPr>
            </w:pPr>
            <w:r w:rsidRPr="002E46B0">
              <w:rPr>
                <w:b w:val="false"/>
                <w:sz w:val="22"/>
                <w:szCs w:val="22"/>
              </w:rPr>
              <w:t>заявленной проблемы для выбранной целевой ауд</w:t>
            </w:r>
            <w:r w:rsidRPr="002E46B0">
              <w:rPr>
                <w:b w:val="false"/>
                <w:sz w:val="22"/>
                <w:szCs w:val="22"/>
              </w:rPr>
              <w:t>и</w:t>
            </w:r>
            <w:r w:rsidR="00DB2ABA">
              <w:rPr>
                <w:b w:val="false"/>
                <w:sz w:val="22"/>
                <w:szCs w:val="22"/>
              </w:rPr>
              <w:t>тории;</w:t>
            </w:r>
            <w:r w:rsidR="00DB2ABA">
              <w:rPr>
                <w:b w:val="false"/>
                <w:sz w:val="22"/>
                <w:szCs w:val="22"/>
              </w:rPr>
              <w:br/>
            </w:r>
            <w:r w:rsidRPr="002E46B0">
              <w:rPr>
                <w:b w:val="false"/>
                <w:sz w:val="22"/>
                <w:szCs w:val="22"/>
              </w:rPr>
              <w:t>идея проекта не обладает новизной, повторяет ста</w:t>
            </w:r>
            <w:r w:rsidRPr="002E46B0">
              <w:rPr>
                <w:b w:val="false"/>
                <w:sz w:val="22"/>
                <w:szCs w:val="22"/>
              </w:rPr>
              <w:t>н</w:t>
            </w:r>
            <w:r w:rsidRPr="002E46B0">
              <w:rPr>
                <w:b w:val="false"/>
                <w:sz w:val="22"/>
                <w:szCs w:val="22"/>
              </w:rPr>
              <w:t xml:space="preserve">дартные существующие решения, которые не имеют доказанной эффективности; </w:t>
            </w:r>
          </w:p>
          <w:p w:rsidP="00A2141A" w:rsidR="00FF58F8" w:rsidRDefault="00FF58F8" w:rsidRPr="002E46B0">
            <w:pPr>
              <w:pStyle w:val="a9"/>
              <w:widowControl w:val="false"/>
              <w:tabs>
                <w:tab w:pos="0" w:val="left"/>
              </w:tabs>
              <w:jc w:val="left"/>
              <w:rPr>
                <w:b w:val="false"/>
                <w:sz w:val="22"/>
                <w:szCs w:val="22"/>
              </w:rPr>
            </w:pPr>
            <w:r w:rsidRPr="002E46B0">
              <w:rPr>
                <w:b w:val="false"/>
                <w:sz w:val="22"/>
                <w:szCs w:val="22"/>
              </w:rPr>
              <w:t>проект является продолжением уже осуществляемой (ранее осуществляв</w:t>
            </w:r>
            <w:r w:rsidR="00DB2ABA">
              <w:rPr>
                <w:b w:val="false"/>
                <w:sz w:val="22"/>
                <w:szCs w:val="22"/>
              </w:rPr>
              <w:t>шейся) деятельности организации</w:t>
            </w:r>
          </w:p>
        </w:tc>
        <w:tc>
          <w:tcPr>
            <w:tcW w:type="pct" w:w="667"/>
          </w:tcPr>
          <w:p w:rsidP="00A2141A" w:rsidR="00FF58F8" w:rsidRDefault="00FF58F8" w:rsidRPr="002E46B0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25</w:t>
            </w:r>
          </w:p>
        </w:tc>
        <w:tc>
          <w:tcPr>
            <w:tcW w:type="pct" w:w="667"/>
            <w:vMerge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810"/>
            <w:vMerge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860"/>
            <w:vMerge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</w:tr>
      <w:tr w:rsidR="00FF58F8" w:rsidRPr="002E46B0" w:rsidTr="00A2141A">
        <w:trPr>
          <w:trHeight w:val="113"/>
        </w:trPr>
        <w:tc>
          <w:tcPr>
            <w:tcW w:type="pct" w:w="214"/>
            <w:vMerge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1781"/>
          </w:tcPr>
          <w:p w:rsidP="00A2141A" w:rsidR="00DB2ABA" w:rsidRDefault="00DB2ABA">
            <w:pPr>
              <w:pStyle w:val="a9"/>
              <w:widowControl w:val="false"/>
              <w:tabs>
                <w:tab w:pos="0" w:val="left"/>
              </w:tabs>
              <w:jc w:val="left"/>
              <w:rPr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Средний уровень:</w:t>
            </w:r>
            <w:r>
              <w:rPr>
                <w:b w:val="false"/>
                <w:sz w:val="22"/>
                <w:szCs w:val="22"/>
              </w:rPr>
              <w:br/>
            </w:r>
            <w:r w:rsidR="00FF58F8" w:rsidRPr="002E46B0">
              <w:rPr>
                <w:b w:val="false"/>
                <w:sz w:val="22"/>
                <w:szCs w:val="22"/>
              </w:rPr>
              <w:t>проект предусматривает внедрение новых или знач</w:t>
            </w:r>
            <w:r w:rsidR="00FF58F8" w:rsidRPr="002E46B0">
              <w:rPr>
                <w:b w:val="false"/>
                <w:sz w:val="22"/>
                <w:szCs w:val="22"/>
              </w:rPr>
              <w:t>и</w:t>
            </w:r>
            <w:r w:rsidR="00FF58F8" w:rsidRPr="002E46B0">
              <w:rPr>
                <w:b w:val="false"/>
                <w:sz w:val="22"/>
                <w:szCs w:val="22"/>
              </w:rPr>
              <w:t xml:space="preserve">тельно улучшенных процессов, методов, практик, </w:t>
            </w:r>
          </w:p>
          <w:p w:rsidP="00A2141A" w:rsidR="00A2141A" w:rsidRDefault="00FF58F8">
            <w:pPr>
              <w:pStyle w:val="a9"/>
              <w:widowControl w:val="false"/>
              <w:tabs>
                <w:tab w:pos="0" w:val="left"/>
              </w:tabs>
              <w:jc w:val="left"/>
              <w:rPr>
                <w:b w:val="false"/>
                <w:sz w:val="22"/>
                <w:szCs w:val="22"/>
              </w:rPr>
            </w:pPr>
            <w:r w:rsidRPr="002E46B0">
              <w:rPr>
                <w:b w:val="false"/>
                <w:sz w:val="22"/>
                <w:szCs w:val="22"/>
              </w:rPr>
              <w:t xml:space="preserve">но в заявке четко не описано, как это приведет </w:t>
            </w:r>
          </w:p>
          <w:p w:rsidP="00A2141A" w:rsidR="00A2141A" w:rsidRDefault="00FF58F8">
            <w:pPr>
              <w:pStyle w:val="a9"/>
              <w:widowControl w:val="false"/>
              <w:tabs>
                <w:tab w:pos="0" w:val="left"/>
              </w:tabs>
              <w:jc w:val="left"/>
              <w:rPr>
                <w:b w:val="false"/>
                <w:sz w:val="22"/>
                <w:szCs w:val="22"/>
              </w:rPr>
            </w:pPr>
            <w:r w:rsidRPr="002E46B0">
              <w:rPr>
                <w:b w:val="false"/>
                <w:sz w:val="22"/>
                <w:szCs w:val="22"/>
              </w:rPr>
              <w:t>к изменению содержания и результативности де</w:t>
            </w:r>
            <w:r w:rsidRPr="002E46B0">
              <w:rPr>
                <w:b w:val="false"/>
                <w:sz w:val="22"/>
                <w:szCs w:val="22"/>
              </w:rPr>
              <w:t>я</w:t>
            </w:r>
            <w:r w:rsidRPr="002E46B0">
              <w:rPr>
                <w:b w:val="false"/>
                <w:sz w:val="22"/>
                <w:szCs w:val="22"/>
              </w:rPr>
              <w:t xml:space="preserve">тельности, которую осуществляет организация </w:t>
            </w:r>
          </w:p>
          <w:p w:rsidP="00A2141A" w:rsidR="00FF58F8" w:rsidRDefault="00FF58F8" w:rsidRPr="002E46B0">
            <w:pPr>
              <w:pStyle w:val="a9"/>
              <w:widowControl w:val="false"/>
              <w:tabs>
                <w:tab w:pos="0" w:val="left"/>
              </w:tabs>
              <w:jc w:val="left"/>
              <w:rPr>
                <w:b w:val="false"/>
                <w:sz w:val="22"/>
                <w:szCs w:val="22"/>
              </w:rPr>
            </w:pPr>
            <w:r w:rsidRPr="002E46B0">
              <w:rPr>
                <w:b w:val="false"/>
                <w:sz w:val="22"/>
                <w:szCs w:val="22"/>
              </w:rPr>
              <w:t xml:space="preserve">и (или) ее партнеры (например, отсутствует описание конкретных результатов внедрения инноваций); </w:t>
            </w:r>
          </w:p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у организации есть ресурсы и опыт, чтобы успеш</w:t>
            </w:r>
            <w:r w:rsidR="00DB2ABA">
              <w:rPr>
                <w:rFonts w:ascii="Times New Roman" w:cs="Times New Roman" w:hAnsi="Times New Roman"/>
                <w:szCs w:val="22"/>
              </w:rPr>
              <w:t>но внедрить описанные инновации</w:t>
            </w:r>
          </w:p>
        </w:tc>
        <w:tc>
          <w:tcPr>
            <w:tcW w:type="pct" w:w="667"/>
          </w:tcPr>
          <w:p w:rsidP="00A2141A" w:rsidR="00FF58F8" w:rsidRDefault="00FF58F8" w:rsidRPr="002E46B0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50</w:t>
            </w:r>
          </w:p>
        </w:tc>
        <w:tc>
          <w:tcPr>
            <w:tcW w:type="pct" w:w="667"/>
            <w:vMerge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810"/>
            <w:vMerge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860"/>
            <w:vMerge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</w:tr>
      <w:tr w:rsidR="00FF58F8" w:rsidRPr="002E46B0" w:rsidTr="00A2141A">
        <w:trPr>
          <w:trHeight w:val="113"/>
        </w:trPr>
        <w:tc>
          <w:tcPr>
            <w:tcW w:type="pct" w:w="214"/>
            <w:vMerge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1781"/>
          </w:tcPr>
          <w:p w:rsidP="00A2141A" w:rsidR="00A2141A" w:rsidRDefault="00DB2ABA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>
              <w:rPr>
                <w:rFonts w:ascii="Times New Roman" w:cs="Times New Roman" w:hAnsi="Times New Roman"/>
                <w:szCs w:val="22"/>
              </w:rPr>
              <w:t>Высокий уровень:</w:t>
            </w:r>
            <w:r>
              <w:rPr>
                <w:rFonts w:ascii="Times New Roman" w:cs="Times New Roman" w:hAnsi="Times New Roman"/>
                <w:szCs w:val="22"/>
              </w:rPr>
              <w:br/>
            </w:r>
            <w:r w:rsidR="00FF58F8" w:rsidRPr="002E46B0">
              <w:rPr>
                <w:rFonts w:ascii="Times New Roman" w:cs="Times New Roman" w:hAnsi="Times New Roman"/>
                <w:szCs w:val="22"/>
              </w:rPr>
              <w:t>целевая аудитория описана с точки зрения основных параметров социального статуса и оценена колич</w:t>
            </w:r>
            <w:r w:rsidR="00FF58F8" w:rsidRPr="002E46B0">
              <w:rPr>
                <w:rFonts w:ascii="Times New Roman" w:cs="Times New Roman" w:hAnsi="Times New Roman"/>
                <w:szCs w:val="22"/>
              </w:rPr>
              <w:t>е</w:t>
            </w:r>
            <w:r>
              <w:rPr>
                <w:rFonts w:ascii="Times New Roman" w:cs="Times New Roman" w:hAnsi="Times New Roman"/>
                <w:szCs w:val="22"/>
              </w:rPr>
              <w:t>ственно;</w:t>
            </w:r>
            <w:r>
              <w:rPr>
                <w:rFonts w:ascii="Times New Roman" w:cs="Times New Roman" w:hAnsi="Times New Roman"/>
                <w:szCs w:val="22"/>
              </w:rPr>
              <w:br/>
            </w:r>
            <w:r w:rsidR="00FF58F8" w:rsidRPr="002E46B0">
              <w:rPr>
                <w:rFonts w:ascii="Times New Roman" w:cs="Times New Roman" w:hAnsi="Times New Roman"/>
                <w:szCs w:val="22"/>
              </w:rPr>
              <w:t xml:space="preserve">проект помогает решать насущные проблемы </w:t>
            </w:r>
          </w:p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lastRenderedPageBreak/>
              <w:t>целевой аудитории, но не в полной мере соответств</w:t>
            </w:r>
            <w:r w:rsidRPr="002E46B0">
              <w:rPr>
                <w:rFonts w:ascii="Times New Roman" w:cs="Times New Roman" w:hAnsi="Times New Roman"/>
                <w:szCs w:val="22"/>
              </w:rPr>
              <w:t>у</w:t>
            </w:r>
            <w:r w:rsidR="00DB2ABA">
              <w:rPr>
                <w:rFonts w:ascii="Times New Roman" w:cs="Times New Roman" w:hAnsi="Times New Roman"/>
                <w:szCs w:val="22"/>
              </w:rPr>
              <w:t>ет ее интересам;</w:t>
            </w:r>
            <w:r w:rsidR="00DB2ABA">
              <w:rPr>
                <w:rFonts w:ascii="Times New Roman" w:cs="Times New Roman" w:hAnsi="Times New Roman"/>
                <w:szCs w:val="22"/>
              </w:rPr>
              <w:br/>
            </w:r>
            <w:r w:rsidRPr="002E46B0">
              <w:rPr>
                <w:rFonts w:ascii="Times New Roman" w:cs="Times New Roman" w:hAnsi="Times New Roman"/>
                <w:szCs w:val="22"/>
              </w:rPr>
              <w:t>идея проекта обладает новизной в сравнении с теми решениями, которые ранее применялись на данной те</w:t>
            </w:r>
            <w:r w:rsidR="00DB2ABA">
              <w:rPr>
                <w:rFonts w:ascii="Times New Roman" w:cs="Times New Roman" w:hAnsi="Times New Roman"/>
                <w:szCs w:val="22"/>
              </w:rPr>
              <w:t>рритории и для данной аудитории</w:t>
            </w:r>
          </w:p>
        </w:tc>
        <w:tc>
          <w:tcPr>
            <w:tcW w:type="pct" w:w="667"/>
          </w:tcPr>
          <w:p w:rsidP="00A2141A" w:rsidR="00FF58F8" w:rsidRDefault="00FF58F8" w:rsidRPr="002E46B0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lastRenderedPageBreak/>
              <w:t>75</w:t>
            </w:r>
          </w:p>
        </w:tc>
        <w:tc>
          <w:tcPr>
            <w:tcW w:type="pct" w:w="667"/>
            <w:vMerge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810"/>
            <w:vMerge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860"/>
            <w:vMerge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</w:tr>
      <w:tr w:rsidR="00FF58F8" w:rsidRPr="002E46B0" w:rsidTr="00A2141A">
        <w:trPr>
          <w:trHeight w:val="113"/>
        </w:trPr>
        <w:tc>
          <w:tcPr>
            <w:tcW w:type="pct" w:w="214"/>
            <w:vMerge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1781"/>
          </w:tcPr>
          <w:p w:rsidP="00A2141A" w:rsidR="00FF58F8" w:rsidRDefault="00DB2ABA" w:rsidRPr="002E46B0">
            <w:pPr>
              <w:pStyle w:val="a9"/>
              <w:widowControl w:val="false"/>
              <w:tabs>
                <w:tab w:pos="0" w:val="left"/>
              </w:tabs>
              <w:jc w:val="left"/>
              <w:rPr>
                <w:sz w:val="22"/>
                <w:szCs w:val="22"/>
                <w:lang w:eastAsia="ru-RU"/>
              </w:rPr>
            </w:pPr>
            <w:r>
              <w:rPr>
                <w:b w:val="false"/>
                <w:sz w:val="22"/>
                <w:szCs w:val="22"/>
              </w:rPr>
              <w:t>Образцовый уровень:</w:t>
            </w:r>
            <w:r>
              <w:rPr>
                <w:b w:val="false"/>
                <w:sz w:val="22"/>
                <w:szCs w:val="22"/>
              </w:rPr>
              <w:br/>
            </w:r>
            <w:r w:rsidR="00FF58F8" w:rsidRPr="002E46B0">
              <w:rPr>
                <w:b w:val="false"/>
                <w:sz w:val="22"/>
                <w:szCs w:val="22"/>
                <w:lang w:eastAsia="ru-RU"/>
              </w:rPr>
              <w:t>целевая аудитория описана полностью: численность, география, возраст, социальный статус и интересы;</w:t>
            </w:r>
          </w:p>
          <w:p w:rsidP="00A2141A" w:rsidR="00DB2ABA" w:rsidRDefault="00FF58F8">
            <w:pPr>
              <w:pStyle w:val="a9"/>
              <w:widowControl w:val="false"/>
              <w:tabs>
                <w:tab w:pos="0" w:val="left"/>
              </w:tabs>
              <w:jc w:val="left"/>
              <w:rPr>
                <w:b w:val="false"/>
                <w:sz w:val="22"/>
                <w:szCs w:val="22"/>
              </w:rPr>
            </w:pPr>
            <w:r w:rsidRPr="002E46B0">
              <w:rPr>
                <w:b w:val="false"/>
                <w:sz w:val="22"/>
                <w:szCs w:val="22"/>
              </w:rPr>
              <w:t>проект является уникальным, направлен на внедрение новых или значительно улучшенных практик, мет</w:t>
            </w:r>
            <w:r w:rsidRPr="002E46B0">
              <w:rPr>
                <w:b w:val="false"/>
                <w:sz w:val="22"/>
                <w:szCs w:val="22"/>
              </w:rPr>
              <w:t>о</w:t>
            </w:r>
            <w:r w:rsidRPr="002E46B0">
              <w:rPr>
                <w:b w:val="false"/>
                <w:sz w:val="22"/>
                <w:szCs w:val="22"/>
              </w:rPr>
              <w:t xml:space="preserve">дов в деятельность организации и (или) ее партнеров, что позволит </w:t>
            </w:r>
            <w:proofErr w:type="gramStart"/>
            <w:r w:rsidRPr="002E46B0">
              <w:rPr>
                <w:b w:val="false"/>
                <w:sz w:val="22"/>
                <w:szCs w:val="22"/>
              </w:rPr>
              <w:t>существенно качественно</w:t>
            </w:r>
            <w:proofErr w:type="gramEnd"/>
            <w:r w:rsidRPr="002E46B0">
              <w:rPr>
                <w:b w:val="false"/>
                <w:sz w:val="22"/>
                <w:szCs w:val="22"/>
              </w:rPr>
              <w:t xml:space="preserve"> улучшить </w:t>
            </w:r>
          </w:p>
          <w:p w:rsidP="00A2141A" w:rsidR="00FF58F8" w:rsidRDefault="00FF58F8" w:rsidRPr="002E46B0">
            <w:pPr>
              <w:pStyle w:val="a9"/>
              <w:widowControl w:val="false"/>
              <w:tabs>
                <w:tab w:pos="0" w:val="left"/>
              </w:tabs>
              <w:jc w:val="left"/>
              <w:rPr>
                <w:b w:val="false"/>
                <w:sz w:val="22"/>
                <w:szCs w:val="22"/>
              </w:rPr>
            </w:pPr>
            <w:r w:rsidRPr="002E46B0">
              <w:rPr>
                <w:b w:val="false"/>
                <w:sz w:val="22"/>
                <w:szCs w:val="22"/>
              </w:rPr>
              <w:t>та</w:t>
            </w:r>
            <w:r w:rsidR="00DB2ABA">
              <w:rPr>
                <w:b w:val="false"/>
                <w:sz w:val="22"/>
                <w:szCs w:val="22"/>
              </w:rPr>
              <w:t>кую деятельность</w:t>
            </w:r>
          </w:p>
        </w:tc>
        <w:tc>
          <w:tcPr>
            <w:tcW w:type="pct" w:w="667"/>
          </w:tcPr>
          <w:p w:rsidP="00A2141A" w:rsidR="00FF58F8" w:rsidRDefault="00FF58F8" w:rsidRPr="002E46B0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100</w:t>
            </w:r>
          </w:p>
          <w:p w:rsidP="00A2141A" w:rsidR="00FF58F8" w:rsidRDefault="00FF58F8" w:rsidRPr="002E46B0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</w:p>
          <w:p w:rsidP="00A2141A" w:rsidR="00FF58F8" w:rsidRDefault="00FF58F8" w:rsidRPr="002E46B0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667"/>
            <w:vMerge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810"/>
            <w:vMerge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860"/>
            <w:vMerge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</w:tr>
      <w:tr w:rsidR="00FF58F8" w:rsidRPr="002E46B0" w:rsidTr="003D32A5">
        <w:trPr>
          <w:trHeight w:val="113"/>
        </w:trPr>
        <w:tc>
          <w:tcPr>
            <w:tcW w:type="pct" w:w="214"/>
            <w:vMerge w:val="restart"/>
          </w:tcPr>
          <w:p w:rsidP="003D32A5" w:rsidR="00FF58F8" w:rsidRDefault="00FF58F8" w:rsidRPr="002E46B0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3</w:t>
            </w:r>
          </w:p>
        </w:tc>
        <w:tc>
          <w:tcPr>
            <w:tcW w:type="pct" w:w="1781"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Измеримость и конкретность ожидаемых результатов</w:t>
            </w:r>
          </w:p>
        </w:tc>
        <w:tc>
          <w:tcPr>
            <w:tcW w:type="pct" w:w="667"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667"/>
            <w:vMerge w:val="restart"/>
          </w:tcPr>
          <w:p w:rsidP="00A2141A" w:rsidR="00FF58F8" w:rsidRDefault="00FF58F8" w:rsidRPr="002E46B0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15</w:t>
            </w:r>
          </w:p>
        </w:tc>
        <w:tc>
          <w:tcPr>
            <w:tcW w:type="pct" w:w="810"/>
            <w:vMerge w:val="restart"/>
          </w:tcPr>
          <w:p w:rsidP="00A2141A" w:rsidR="00FF58F8" w:rsidRDefault="00FF58F8" w:rsidRPr="002E46B0">
            <w:pPr>
              <w:pStyle w:val="docdata"/>
              <w:widowControl w:val="false"/>
              <w:spacing w:after="0" w:afterAutospacing="false" w:before="0" w:beforeAutospacing="false"/>
            </w:pPr>
            <w:r w:rsidRPr="002E46B0">
              <w:rPr>
                <w:color w:val="000000"/>
                <w:sz w:val="22"/>
                <w:szCs w:val="22"/>
              </w:rPr>
              <w:t>количественные пок</w:t>
            </w:r>
            <w:r w:rsidRPr="002E46B0">
              <w:rPr>
                <w:color w:val="000000"/>
                <w:sz w:val="22"/>
                <w:szCs w:val="22"/>
              </w:rPr>
              <w:t>а</w:t>
            </w:r>
            <w:r w:rsidRPr="002E46B0">
              <w:rPr>
                <w:color w:val="000000"/>
                <w:sz w:val="22"/>
                <w:szCs w:val="22"/>
              </w:rPr>
              <w:t>затели, представленные в проекте</w:t>
            </w:r>
          </w:p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860"/>
            <w:vMerge w:val="restart"/>
          </w:tcPr>
          <w:p w:rsidP="00A2141A" w:rsidR="00FF58F8" w:rsidRDefault="00FF58F8" w:rsidRPr="002E46B0">
            <w:pPr>
              <w:pStyle w:val="docdata"/>
              <w:widowControl w:val="false"/>
              <w:spacing w:after="0" w:afterAutospacing="false" w:before="0" w:beforeAutospacing="false"/>
            </w:pPr>
            <w:r w:rsidRPr="002E46B0">
              <w:rPr>
                <w:color w:val="000000"/>
                <w:sz w:val="22"/>
                <w:szCs w:val="22"/>
              </w:rPr>
              <w:t xml:space="preserve">механизмы вовлечения целевой аудитории для достижения </w:t>
            </w:r>
            <w:r w:rsidRPr="002E46B0">
              <w:rPr>
                <w:sz w:val="22"/>
                <w:szCs w:val="22"/>
              </w:rPr>
              <w:t>показателей</w:t>
            </w:r>
          </w:p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</w:tr>
      <w:tr w:rsidR="00FF58F8" w:rsidRPr="002E46B0" w:rsidTr="003D32A5">
        <w:trPr>
          <w:trHeight w:val="113"/>
        </w:trPr>
        <w:tc>
          <w:tcPr>
            <w:tcW w:type="pct" w:w="214"/>
            <w:vMerge/>
          </w:tcPr>
          <w:p w:rsidP="003D32A5" w:rsidR="00FF58F8" w:rsidRDefault="00FF58F8" w:rsidRPr="002E46B0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1781"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Недостаточный уровень:</w:t>
            </w:r>
          </w:p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ожидаемые</w:t>
            </w:r>
            <w:r w:rsidR="00DB2ABA">
              <w:rPr>
                <w:rFonts w:ascii="Times New Roman" w:cs="Times New Roman" w:hAnsi="Times New Roman"/>
                <w:szCs w:val="22"/>
              </w:rPr>
              <w:t xml:space="preserve"> результаты проекта не изложены</w:t>
            </w:r>
          </w:p>
        </w:tc>
        <w:tc>
          <w:tcPr>
            <w:tcW w:type="pct" w:w="667"/>
          </w:tcPr>
          <w:p w:rsidP="00A2141A" w:rsidR="00FF58F8" w:rsidRDefault="00FF58F8" w:rsidRPr="002E46B0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0</w:t>
            </w:r>
          </w:p>
        </w:tc>
        <w:tc>
          <w:tcPr>
            <w:tcW w:type="pct" w:w="667"/>
            <w:vMerge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810"/>
            <w:vMerge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860"/>
            <w:vMerge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</w:tr>
      <w:tr w:rsidR="00FF58F8" w:rsidRPr="002E46B0" w:rsidTr="003D32A5">
        <w:trPr>
          <w:trHeight w:val="113"/>
        </w:trPr>
        <w:tc>
          <w:tcPr>
            <w:tcW w:type="pct" w:w="214"/>
            <w:vMerge/>
          </w:tcPr>
          <w:p w:rsidP="003D32A5" w:rsidR="00FF58F8" w:rsidRDefault="00FF58F8" w:rsidRPr="002E46B0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1781"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Низкий уровень:</w:t>
            </w:r>
          </w:p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некорректно обозначены результаты проекта;</w:t>
            </w:r>
          </w:p>
          <w:p w:rsidP="00A2141A" w:rsidR="00FF58F8" w:rsidRDefault="00DB2ABA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>
              <w:rPr>
                <w:rFonts w:ascii="Times New Roman" w:cs="Times New Roman" w:hAnsi="Times New Roman"/>
                <w:szCs w:val="22"/>
              </w:rPr>
              <w:t>невозможно достичь заявленных показателей</w:t>
            </w:r>
            <w:r w:rsidR="00FF58F8" w:rsidRPr="002E46B0">
              <w:rPr>
                <w:rFonts w:ascii="Times New Roman" w:cs="Times New Roman" w:hAnsi="Times New Roman"/>
                <w:szCs w:val="22"/>
              </w:rPr>
              <w:t xml:space="preserve"> через п</w:t>
            </w:r>
            <w:r w:rsidR="001D464D">
              <w:rPr>
                <w:rFonts w:ascii="Times New Roman" w:cs="Times New Roman" w:hAnsi="Times New Roman"/>
                <w:szCs w:val="22"/>
              </w:rPr>
              <w:t>редложенный механизм вовлечения</w:t>
            </w:r>
            <w:bookmarkStart w:id="0" w:name="_GoBack"/>
            <w:bookmarkEnd w:id="0"/>
          </w:p>
        </w:tc>
        <w:tc>
          <w:tcPr>
            <w:tcW w:type="pct" w:w="667"/>
          </w:tcPr>
          <w:p w:rsidP="00A2141A" w:rsidR="00FF58F8" w:rsidRDefault="00FF58F8" w:rsidRPr="002E46B0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25</w:t>
            </w:r>
          </w:p>
        </w:tc>
        <w:tc>
          <w:tcPr>
            <w:tcW w:type="pct" w:w="667"/>
            <w:vMerge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810"/>
            <w:vMerge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860"/>
            <w:vMerge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</w:tr>
      <w:tr w:rsidR="00FF58F8" w:rsidRPr="002E46B0" w:rsidTr="003D32A5">
        <w:trPr>
          <w:trHeight w:val="113"/>
        </w:trPr>
        <w:tc>
          <w:tcPr>
            <w:tcW w:type="pct" w:w="214"/>
            <w:vMerge/>
          </w:tcPr>
          <w:p w:rsidP="003D32A5" w:rsidR="00FF58F8" w:rsidRDefault="00FF58F8" w:rsidRPr="002E46B0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1781"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Средний уровень:</w:t>
            </w:r>
          </w:p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по описанию запланированных результатов имеются замечания в част</w:t>
            </w:r>
            <w:r w:rsidR="00DB2ABA">
              <w:rPr>
                <w:rFonts w:ascii="Times New Roman" w:cs="Times New Roman" w:hAnsi="Times New Roman"/>
                <w:szCs w:val="22"/>
              </w:rPr>
              <w:t>и их измеримости и достижимости</w:t>
            </w:r>
          </w:p>
        </w:tc>
        <w:tc>
          <w:tcPr>
            <w:tcW w:type="pct" w:w="667"/>
          </w:tcPr>
          <w:p w:rsidP="00A2141A" w:rsidR="00FF58F8" w:rsidRDefault="00FF58F8" w:rsidRPr="002E46B0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50</w:t>
            </w:r>
          </w:p>
        </w:tc>
        <w:tc>
          <w:tcPr>
            <w:tcW w:type="pct" w:w="667"/>
            <w:vMerge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810"/>
            <w:vMerge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860"/>
            <w:vMerge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</w:tr>
      <w:tr w:rsidR="00FF58F8" w:rsidRPr="002E46B0" w:rsidTr="003D32A5">
        <w:trPr>
          <w:trHeight w:val="113"/>
        </w:trPr>
        <w:tc>
          <w:tcPr>
            <w:tcW w:type="pct" w:w="214"/>
            <w:vMerge/>
          </w:tcPr>
          <w:p w:rsidP="003D32A5" w:rsidR="00FF58F8" w:rsidRDefault="00FF58F8" w:rsidRPr="002E46B0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1781"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Высокий уровень:</w:t>
            </w:r>
          </w:p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ожидаемые результаты проекта изложены логично, но имеются несущественные замечания в част</w:t>
            </w:r>
            <w:r w:rsidR="00DB2ABA">
              <w:rPr>
                <w:rFonts w:ascii="Times New Roman" w:cs="Times New Roman" w:hAnsi="Times New Roman"/>
                <w:szCs w:val="22"/>
              </w:rPr>
              <w:t>и их измеримости и достижимости</w:t>
            </w:r>
          </w:p>
        </w:tc>
        <w:tc>
          <w:tcPr>
            <w:tcW w:type="pct" w:w="667"/>
          </w:tcPr>
          <w:p w:rsidP="00A2141A" w:rsidR="00FF58F8" w:rsidRDefault="00FF58F8" w:rsidRPr="002E46B0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75</w:t>
            </w:r>
          </w:p>
        </w:tc>
        <w:tc>
          <w:tcPr>
            <w:tcW w:type="pct" w:w="667"/>
            <w:vMerge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810"/>
            <w:vMerge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860"/>
            <w:vMerge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</w:tr>
      <w:tr w:rsidR="00FF58F8" w:rsidRPr="002E46B0" w:rsidTr="003D32A5">
        <w:trPr>
          <w:trHeight w:val="113"/>
        </w:trPr>
        <w:tc>
          <w:tcPr>
            <w:tcW w:type="pct" w:w="214"/>
            <w:vMerge/>
          </w:tcPr>
          <w:p w:rsidP="003D32A5" w:rsidR="00FF58F8" w:rsidRDefault="00FF58F8" w:rsidRPr="002E46B0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1781"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Образцовый уровень:</w:t>
            </w:r>
          </w:p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 xml:space="preserve">ожидаемые результаты проекта изложены </w:t>
            </w:r>
            <w:r w:rsidR="00DB2ABA">
              <w:rPr>
                <w:rFonts w:ascii="Times New Roman" w:cs="Times New Roman" w:hAnsi="Times New Roman"/>
                <w:szCs w:val="22"/>
              </w:rPr>
              <w:t>четко, они конкретны и измеримы</w:t>
            </w:r>
          </w:p>
        </w:tc>
        <w:tc>
          <w:tcPr>
            <w:tcW w:type="pct" w:w="667"/>
          </w:tcPr>
          <w:p w:rsidP="00A2141A" w:rsidR="00FF58F8" w:rsidRDefault="00FF58F8" w:rsidRPr="002E46B0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100</w:t>
            </w:r>
          </w:p>
        </w:tc>
        <w:tc>
          <w:tcPr>
            <w:tcW w:type="pct" w:w="667"/>
            <w:vMerge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810"/>
            <w:vMerge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860"/>
            <w:vMerge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</w:tr>
      <w:tr w:rsidR="00FF58F8" w:rsidRPr="002E46B0" w:rsidTr="003D32A5">
        <w:trPr>
          <w:trHeight w:val="113"/>
        </w:trPr>
        <w:tc>
          <w:tcPr>
            <w:tcW w:type="pct" w:w="214"/>
            <w:vMerge w:val="restart"/>
          </w:tcPr>
          <w:p w:rsidP="003D32A5" w:rsidR="00FF58F8" w:rsidRDefault="00FF58F8" w:rsidRPr="002E46B0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4</w:t>
            </w:r>
          </w:p>
        </w:tc>
        <w:tc>
          <w:tcPr>
            <w:tcW w:type="pct" w:w="1781"/>
          </w:tcPr>
          <w:p w:rsidP="00A2141A" w:rsidR="00A2141A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Реалистичность бюджета проекта и соответствие ра</w:t>
            </w:r>
            <w:r w:rsidRPr="002E46B0">
              <w:rPr>
                <w:rFonts w:ascii="Times New Roman" w:cs="Times New Roman" w:hAnsi="Times New Roman"/>
                <w:szCs w:val="22"/>
              </w:rPr>
              <w:t>с</w:t>
            </w:r>
            <w:r w:rsidRPr="002E46B0">
              <w:rPr>
                <w:rFonts w:ascii="Times New Roman" w:cs="Times New Roman" w:hAnsi="Times New Roman"/>
                <w:szCs w:val="22"/>
              </w:rPr>
              <w:t>ходов результатам проекта</w:t>
            </w:r>
          </w:p>
        </w:tc>
        <w:tc>
          <w:tcPr>
            <w:tcW w:type="pct" w:w="667"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667"/>
            <w:vMerge w:val="restart"/>
          </w:tcPr>
          <w:p w:rsidP="00A2141A" w:rsidR="00FF58F8" w:rsidRDefault="00FF58F8" w:rsidRPr="002E46B0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20</w:t>
            </w:r>
          </w:p>
        </w:tc>
        <w:tc>
          <w:tcPr>
            <w:tcW w:type="pct" w:w="810"/>
            <w:vMerge w:val="restart"/>
          </w:tcPr>
          <w:p w:rsidP="00A2141A" w:rsidR="00FF58F8" w:rsidRDefault="00FF58F8" w:rsidRPr="002E46B0">
            <w:pPr>
              <w:pStyle w:val="docdata"/>
              <w:widowControl w:val="false"/>
              <w:spacing w:after="0" w:afterAutospacing="false" w:before="0" w:beforeAutospacing="false"/>
            </w:pPr>
            <w:r w:rsidRPr="002E46B0">
              <w:rPr>
                <w:color w:val="000000"/>
                <w:sz w:val="22"/>
                <w:szCs w:val="22"/>
              </w:rPr>
              <w:t>сведения, представле</w:t>
            </w:r>
            <w:r w:rsidRPr="002E46B0">
              <w:rPr>
                <w:color w:val="000000"/>
                <w:sz w:val="22"/>
                <w:szCs w:val="22"/>
              </w:rPr>
              <w:t>н</w:t>
            </w:r>
            <w:r w:rsidRPr="002E46B0">
              <w:rPr>
                <w:color w:val="000000"/>
                <w:sz w:val="22"/>
                <w:szCs w:val="22"/>
              </w:rPr>
              <w:t>ные в проекте</w:t>
            </w:r>
            <w:r w:rsidR="00DB2ABA">
              <w:rPr>
                <w:color w:val="000000"/>
                <w:sz w:val="22"/>
                <w:szCs w:val="22"/>
              </w:rPr>
              <w:t>,</w:t>
            </w:r>
            <w:r w:rsidRPr="002E46B0">
              <w:rPr>
                <w:color w:val="000000"/>
                <w:sz w:val="22"/>
                <w:szCs w:val="22"/>
              </w:rPr>
              <w:t xml:space="preserve"> о ф</w:t>
            </w:r>
            <w:r w:rsidRPr="002E46B0">
              <w:rPr>
                <w:color w:val="000000"/>
                <w:sz w:val="22"/>
                <w:szCs w:val="22"/>
              </w:rPr>
              <w:t>и</w:t>
            </w:r>
            <w:r w:rsidRPr="002E46B0">
              <w:rPr>
                <w:color w:val="000000"/>
                <w:sz w:val="22"/>
                <w:szCs w:val="22"/>
              </w:rPr>
              <w:t>нансовых ресурсах</w:t>
            </w:r>
            <w:r w:rsidR="00DB2ABA">
              <w:rPr>
                <w:color w:val="000000"/>
                <w:sz w:val="22"/>
                <w:szCs w:val="22"/>
              </w:rPr>
              <w:t>,</w:t>
            </w:r>
            <w:r w:rsidRPr="002E46B0">
              <w:rPr>
                <w:color w:val="000000"/>
                <w:sz w:val="22"/>
                <w:szCs w:val="22"/>
              </w:rPr>
              <w:t xml:space="preserve"> необходимых для ре</w:t>
            </w:r>
            <w:r w:rsidRPr="002E46B0">
              <w:rPr>
                <w:color w:val="000000"/>
                <w:sz w:val="22"/>
                <w:szCs w:val="22"/>
              </w:rPr>
              <w:t>а</w:t>
            </w:r>
            <w:r w:rsidRPr="002E46B0">
              <w:rPr>
                <w:color w:val="000000"/>
                <w:sz w:val="22"/>
                <w:szCs w:val="22"/>
              </w:rPr>
              <w:t xml:space="preserve">лизации проекта </w:t>
            </w:r>
          </w:p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860"/>
            <w:vMerge w:val="restart"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lastRenderedPageBreak/>
              <w:t>коммерческие предл</w:t>
            </w:r>
            <w:r w:rsidRPr="002E46B0">
              <w:rPr>
                <w:rFonts w:ascii="Times New Roman" w:cs="Times New Roman" w:hAnsi="Times New Roman"/>
                <w:szCs w:val="22"/>
              </w:rPr>
              <w:t>о</w:t>
            </w:r>
            <w:r w:rsidRPr="002E46B0">
              <w:rPr>
                <w:rFonts w:ascii="Times New Roman" w:cs="Times New Roman" w:hAnsi="Times New Roman"/>
                <w:szCs w:val="22"/>
              </w:rPr>
              <w:t>жения, договоры, анализ цен в открытых источн</w:t>
            </w:r>
            <w:r w:rsidRPr="002E46B0">
              <w:rPr>
                <w:rFonts w:ascii="Times New Roman" w:cs="Times New Roman" w:hAnsi="Times New Roman"/>
                <w:szCs w:val="22"/>
              </w:rPr>
              <w:t>и</w:t>
            </w:r>
            <w:r w:rsidRPr="002E46B0">
              <w:rPr>
                <w:rFonts w:ascii="Times New Roman" w:cs="Times New Roman" w:hAnsi="Times New Roman"/>
                <w:szCs w:val="22"/>
              </w:rPr>
              <w:t>ках, обоснование затрат в заявке, др.</w:t>
            </w:r>
          </w:p>
        </w:tc>
      </w:tr>
      <w:tr w:rsidR="00FF58F8" w:rsidRPr="002E46B0" w:rsidTr="00A2141A">
        <w:trPr>
          <w:trHeight w:val="113"/>
        </w:trPr>
        <w:tc>
          <w:tcPr>
            <w:tcW w:type="pct" w:w="214"/>
            <w:vMerge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1781"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Недостаточный уровень:</w:t>
            </w:r>
          </w:p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описанная в проекте деятельность полностью напра</w:t>
            </w:r>
            <w:r w:rsidRPr="002E46B0">
              <w:rPr>
                <w:rFonts w:ascii="Times New Roman" w:cs="Times New Roman" w:hAnsi="Times New Roman"/>
                <w:szCs w:val="22"/>
              </w:rPr>
              <w:t>в</w:t>
            </w:r>
            <w:r w:rsidR="00DB2ABA">
              <w:rPr>
                <w:rFonts w:ascii="Times New Roman" w:cs="Times New Roman" w:hAnsi="Times New Roman"/>
                <w:szCs w:val="22"/>
              </w:rPr>
              <w:t>лена на получение прибыли;</w:t>
            </w:r>
            <w:r w:rsidR="00DB2ABA">
              <w:rPr>
                <w:rFonts w:ascii="Times New Roman" w:cs="Times New Roman" w:hAnsi="Times New Roman"/>
                <w:szCs w:val="22"/>
              </w:rPr>
              <w:br/>
            </w:r>
            <w:r w:rsidRPr="002E46B0">
              <w:rPr>
                <w:rFonts w:ascii="Times New Roman" w:cs="Times New Roman" w:hAnsi="Times New Roman"/>
                <w:szCs w:val="22"/>
              </w:rPr>
              <w:lastRenderedPageBreak/>
              <w:t>бюджет проекта нереалистичен, не</w:t>
            </w:r>
            <w:r w:rsidR="00DB2ABA">
              <w:rPr>
                <w:rFonts w:ascii="Times New Roman" w:cs="Times New Roman" w:hAnsi="Times New Roman"/>
                <w:szCs w:val="22"/>
              </w:rPr>
              <w:t xml:space="preserve"> соответствует тексту заявки;</w:t>
            </w:r>
            <w:r w:rsidR="00DB2ABA">
              <w:rPr>
                <w:rFonts w:ascii="Times New Roman" w:cs="Times New Roman" w:hAnsi="Times New Roman"/>
                <w:szCs w:val="22"/>
              </w:rPr>
              <w:br/>
            </w:r>
            <w:r w:rsidRPr="002E46B0">
              <w:rPr>
                <w:rFonts w:ascii="Times New Roman" w:cs="Times New Roman" w:hAnsi="Times New Roman"/>
                <w:szCs w:val="22"/>
              </w:rPr>
              <w:t>комментарии к запланированным расходам отсу</w:t>
            </w:r>
            <w:r w:rsidRPr="002E46B0">
              <w:rPr>
                <w:rFonts w:ascii="Times New Roman" w:cs="Times New Roman" w:hAnsi="Times New Roman"/>
                <w:szCs w:val="22"/>
              </w:rPr>
              <w:t>т</w:t>
            </w:r>
            <w:r w:rsidRPr="002E46B0">
              <w:rPr>
                <w:rFonts w:ascii="Times New Roman" w:cs="Times New Roman" w:hAnsi="Times New Roman"/>
                <w:szCs w:val="22"/>
              </w:rPr>
              <w:t>ствуют;</w:t>
            </w:r>
          </w:p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 xml:space="preserve">бюджет проекта не соответствует целевому характеру </w:t>
            </w:r>
            <w:r w:rsidR="00CB6EC5" w:rsidRPr="002E46B0">
              <w:rPr>
                <w:rFonts w:ascii="Times New Roman" w:cs="Times New Roman" w:hAnsi="Times New Roman"/>
                <w:szCs w:val="22"/>
              </w:rPr>
              <w:t>гранта</w:t>
            </w:r>
          </w:p>
        </w:tc>
        <w:tc>
          <w:tcPr>
            <w:tcW w:type="pct" w:w="667"/>
          </w:tcPr>
          <w:p w:rsidP="00A2141A" w:rsidR="00FF58F8" w:rsidRDefault="00FF58F8" w:rsidRPr="002E46B0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lastRenderedPageBreak/>
              <w:t>0</w:t>
            </w:r>
          </w:p>
        </w:tc>
        <w:tc>
          <w:tcPr>
            <w:tcW w:type="pct" w:w="667"/>
            <w:vMerge/>
          </w:tcPr>
          <w:p w:rsidP="00A2141A" w:rsidR="00FF58F8" w:rsidRDefault="00FF58F8" w:rsidRPr="002E46B0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810"/>
            <w:vMerge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860"/>
            <w:vMerge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</w:tr>
      <w:tr w:rsidR="00FF58F8" w:rsidRPr="002E46B0" w:rsidTr="00A2141A">
        <w:trPr>
          <w:trHeight w:val="113"/>
        </w:trPr>
        <w:tc>
          <w:tcPr>
            <w:tcW w:type="pct" w:w="214"/>
            <w:vMerge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1781"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Низкий уровень:</w:t>
            </w:r>
          </w:p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часть расходов не направлена на выполнение мер</w:t>
            </w:r>
            <w:r w:rsidRPr="002E46B0">
              <w:rPr>
                <w:rFonts w:ascii="Times New Roman" w:cs="Times New Roman" w:hAnsi="Times New Roman"/>
                <w:szCs w:val="22"/>
              </w:rPr>
              <w:t>о</w:t>
            </w:r>
            <w:r w:rsidRPr="002E46B0">
              <w:rPr>
                <w:rFonts w:ascii="Times New Roman" w:cs="Times New Roman" w:hAnsi="Times New Roman"/>
                <w:szCs w:val="22"/>
              </w:rPr>
              <w:t>приятий проекта;</w:t>
            </w:r>
          </w:p>
          <w:p w:rsidP="00A2141A" w:rsidR="00A2141A" w:rsidRDefault="00FF58F8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 xml:space="preserve">расходы завышены или занижены по сравнению </w:t>
            </w:r>
          </w:p>
          <w:p w:rsidP="00A2141A" w:rsidR="00A2141A" w:rsidRDefault="00FF58F8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 xml:space="preserve">со средним рыночным уровнем оплаты труда, цен </w:t>
            </w:r>
          </w:p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на товары, работы, услуги, аренду;</w:t>
            </w:r>
            <w:r w:rsidRPr="002E46B0">
              <w:rPr>
                <w:rFonts w:ascii="Times New Roman" w:cs="Times New Roman" w:hAnsi="Times New Roman"/>
                <w:szCs w:val="22"/>
              </w:rPr>
              <w:br/>
              <w:t>комментарии к запланированным расходам непо</w:t>
            </w:r>
            <w:r w:rsidRPr="002E46B0">
              <w:rPr>
                <w:rFonts w:ascii="Times New Roman" w:cs="Times New Roman" w:hAnsi="Times New Roman"/>
                <w:szCs w:val="22"/>
              </w:rPr>
              <w:t>л</w:t>
            </w:r>
            <w:r w:rsidR="00DB2ABA">
              <w:rPr>
                <w:rFonts w:ascii="Times New Roman" w:cs="Times New Roman" w:hAnsi="Times New Roman"/>
                <w:szCs w:val="22"/>
              </w:rPr>
              <w:t>ные, некорректные, нелогичные</w:t>
            </w:r>
          </w:p>
        </w:tc>
        <w:tc>
          <w:tcPr>
            <w:tcW w:type="pct" w:w="667"/>
          </w:tcPr>
          <w:p w:rsidP="00A2141A" w:rsidR="00FF58F8" w:rsidRDefault="00FF58F8" w:rsidRPr="002E46B0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25</w:t>
            </w:r>
          </w:p>
        </w:tc>
        <w:tc>
          <w:tcPr>
            <w:tcW w:type="pct" w:w="667"/>
            <w:vMerge/>
          </w:tcPr>
          <w:p w:rsidP="00A2141A" w:rsidR="00FF58F8" w:rsidRDefault="00FF58F8" w:rsidRPr="002E46B0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810"/>
            <w:vMerge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860"/>
            <w:vMerge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</w:tr>
      <w:tr w:rsidR="00FF58F8" w:rsidRPr="002E46B0" w:rsidTr="00A2141A">
        <w:trPr>
          <w:trHeight w:val="113"/>
        </w:trPr>
        <w:tc>
          <w:tcPr>
            <w:tcW w:type="pct" w:w="214"/>
            <w:vMerge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1781"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Средний уровень:</w:t>
            </w:r>
          </w:p>
          <w:p w:rsidP="00A2141A" w:rsidR="00A2141A" w:rsidRDefault="00FF58F8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запланированные результаты могут быть достигну</w:t>
            </w:r>
            <w:r w:rsidR="00DB2ABA">
              <w:rPr>
                <w:rFonts w:ascii="Times New Roman" w:cs="Times New Roman" w:hAnsi="Times New Roman"/>
                <w:szCs w:val="22"/>
              </w:rPr>
              <w:t>ты при меньших затратах;</w:t>
            </w:r>
            <w:r w:rsidR="00DB2ABA">
              <w:rPr>
                <w:rFonts w:ascii="Times New Roman" w:cs="Times New Roman" w:hAnsi="Times New Roman"/>
                <w:szCs w:val="22"/>
              </w:rPr>
              <w:br/>
            </w:r>
            <w:r w:rsidRPr="002E46B0">
              <w:rPr>
                <w:rFonts w:ascii="Times New Roman" w:cs="Times New Roman" w:hAnsi="Times New Roman"/>
                <w:szCs w:val="22"/>
              </w:rPr>
              <w:t xml:space="preserve">в бюджете проекта предусмотрены побочные, </w:t>
            </w:r>
          </w:p>
          <w:p w:rsidP="00A2141A" w:rsidR="00A2141A" w:rsidRDefault="00FF58F8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не имеющие прямого отношения к реализации прое</w:t>
            </w:r>
            <w:r w:rsidRPr="002E46B0">
              <w:rPr>
                <w:rFonts w:ascii="Times New Roman" w:cs="Times New Roman" w:hAnsi="Times New Roman"/>
                <w:szCs w:val="22"/>
              </w:rPr>
              <w:t>к</w:t>
            </w:r>
            <w:r w:rsidR="00DB2ABA">
              <w:rPr>
                <w:rFonts w:ascii="Times New Roman" w:cs="Times New Roman" w:hAnsi="Times New Roman"/>
                <w:szCs w:val="22"/>
              </w:rPr>
              <w:t xml:space="preserve">та, расходы; </w:t>
            </w:r>
            <w:r w:rsidR="00DB2ABA">
              <w:rPr>
                <w:rFonts w:ascii="Times New Roman" w:cs="Times New Roman" w:hAnsi="Times New Roman"/>
                <w:szCs w:val="22"/>
              </w:rPr>
              <w:br/>
            </w:r>
            <w:r w:rsidRPr="002E46B0">
              <w:rPr>
                <w:rFonts w:ascii="Times New Roman" w:cs="Times New Roman" w:hAnsi="Times New Roman"/>
                <w:szCs w:val="22"/>
              </w:rPr>
              <w:t xml:space="preserve">некоторые расходы завышены или занижены </w:t>
            </w:r>
          </w:p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по сравнению со средним рыночным уровнем оплаты труда привлеченных специалистов, цен на товары, работы, услуги, аренду (без соответствующего обо</w:t>
            </w:r>
            <w:r w:rsidRPr="002E46B0">
              <w:rPr>
                <w:rFonts w:ascii="Times New Roman" w:cs="Times New Roman" w:hAnsi="Times New Roman"/>
                <w:szCs w:val="22"/>
              </w:rPr>
              <w:t>с</w:t>
            </w:r>
            <w:r w:rsidRPr="002E46B0">
              <w:rPr>
                <w:rFonts w:ascii="Times New Roman" w:cs="Times New Roman" w:hAnsi="Times New Roman"/>
                <w:szCs w:val="22"/>
              </w:rPr>
              <w:t>нования в комментариях к расходам) в городе Кра</w:t>
            </w:r>
            <w:r w:rsidRPr="002E46B0">
              <w:rPr>
                <w:rFonts w:ascii="Times New Roman" w:cs="Times New Roman" w:hAnsi="Times New Roman"/>
                <w:szCs w:val="22"/>
              </w:rPr>
              <w:t>с</w:t>
            </w:r>
            <w:r w:rsidR="00DB2ABA">
              <w:rPr>
                <w:rFonts w:ascii="Times New Roman" w:cs="Times New Roman" w:hAnsi="Times New Roman"/>
                <w:szCs w:val="22"/>
              </w:rPr>
              <w:t>ноярске</w:t>
            </w:r>
          </w:p>
        </w:tc>
        <w:tc>
          <w:tcPr>
            <w:tcW w:type="pct" w:w="667"/>
          </w:tcPr>
          <w:p w:rsidP="00A2141A" w:rsidR="00FF58F8" w:rsidRDefault="00FF58F8" w:rsidRPr="002E46B0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50</w:t>
            </w:r>
          </w:p>
          <w:p w:rsidP="00A2141A" w:rsidR="00FF58F8" w:rsidRDefault="00FF58F8" w:rsidRPr="002E46B0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</w:p>
          <w:p w:rsidP="00A2141A" w:rsidR="00FF58F8" w:rsidRDefault="00FF58F8" w:rsidRPr="002E46B0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667"/>
            <w:vMerge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810"/>
            <w:vMerge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860"/>
            <w:vMerge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</w:tr>
      <w:tr w:rsidR="00FF58F8" w:rsidRPr="002E46B0" w:rsidTr="00A2141A">
        <w:trPr>
          <w:trHeight w:val="113"/>
        </w:trPr>
        <w:tc>
          <w:tcPr>
            <w:tcW w:type="pct" w:w="214"/>
            <w:vMerge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1781"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Высокий уровень:</w:t>
            </w:r>
          </w:p>
          <w:p w:rsidP="00A2141A" w:rsidR="00A2141A" w:rsidRDefault="00FF58F8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 xml:space="preserve">представлены обоснования необходимости расходов, </w:t>
            </w:r>
            <w:r w:rsidR="00DB2ABA">
              <w:rPr>
                <w:rFonts w:ascii="Times New Roman" w:cs="Times New Roman" w:hAnsi="Times New Roman"/>
                <w:szCs w:val="22"/>
              </w:rPr>
              <w:t>подтверждено ценообразование;</w:t>
            </w:r>
            <w:r w:rsidR="00DB2ABA">
              <w:rPr>
                <w:rFonts w:ascii="Times New Roman" w:cs="Times New Roman" w:hAnsi="Times New Roman"/>
                <w:szCs w:val="22"/>
              </w:rPr>
              <w:br/>
            </w:r>
            <w:r w:rsidRPr="002E46B0">
              <w:rPr>
                <w:rFonts w:ascii="Times New Roman" w:cs="Times New Roman" w:hAnsi="Times New Roman"/>
                <w:szCs w:val="22"/>
              </w:rPr>
              <w:t xml:space="preserve">все планируемые расходы реалистичны, следуют </w:t>
            </w:r>
          </w:p>
          <w:p w:rsidP="00A2141A" w:rsidR="00A2141A" w:rsidRDefault="00FF58F8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 xml:space="preserve">из задач, мероприятий и </w:t>
            </w:r>
            <w:proofErr w:type="gramStart"/>
            <w:r w:rsidRPr="002E46B0">
              <w:rPr>
                <w:rFonts w:ascii="Times New Roman" w:cs="Times New Roman" w:hAnsi="Times New Roman"/>
                <w:szCs w:val="22"/>
              </w:rPr>
              <w:t>обоснованы</w:t>
            </w:r>
            <w:proofErr w:type="gramEnd"/>
            <w:r w:rsidRPr="002E46B0">
              <w:rPr>
                <w:rFonts w:ascii="Times New Roman" w:cs="Times New Roman" w:hAnsi="Times New Roman"/>
                <w:szCs w:val="22"/>
              </w:rPr>
              <w:t xml:space="preserve">, вместе </w:t>
            </w:r>
          </w:p>
          <w:p w:rsidP="00A2141A" w:rsidR="00A2141A" w:rsidRDefault="00FF58F8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 xml:space="preserve">с тем из сметы проекта по некоторым расходам </w:t>
            </w:r>
          </w:p>
          <w:p w:rsidP="00A2141A" w:rsidR="00DB2ABA" w:rsidRDefault="00FF58F8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 xml:space="preserve">не представляется возможным определить </w:t>
            </w:r>
          </w:p>
          <w:p w:rsidP="00A2141A" w:rsidR="00FF58F8" w:rsidRDefault="00FF58F8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 xml:space="preserve">их </w:t>
            </w:r>
            <w:r w:rsidR="00DB2ABA">
              <w:rPr>
                <w:rFonts w:ascii="Times New Roman" w:cs="Times New Roman" w:hAnsi="Times New Roman"/>
                <w:szCs w:val="22"/>
              </w:rPr>
              <w:t>состав</w:t>
            </w:r>
          </w:p>
          <w:p w:rsidP="00A2141A" w:rsidR="00DB2ABA" w:rsidRDefault="00DB2ABA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667"/>
          </w:tcPr>
          <w:p w:rsidP="00A2141A" w:rsidR="00FF58F8" w:rsidRDefault="00FF58F8" w:rsidRPr="002E46B0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75</w:t>
            </w:r>
          </w:p>
        </w:tc>
        <w:tc>
          <w:tcPr>
            <w:tcW w:type="pct" w:w="667"/>
            <w:vMerge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810"/>
            <w:vMerge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860"/>
            <w:vMerge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</w:tr>
      <w:tr w:rsidR="00FF58F8" w:rsidRPr="002E46B0" w:rsidTr="00A2141A">
        <w:trPr>
          <w:trHeight w:val="113"/>
        </w:trPr>
        <w:tc>
          <w:tcPr>
            <w:tcW w:type="pct" w:w="214"/>
            <w:vMerge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1781"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Образцовый уровень:</w:t>
            </w:r>
          </w:p>
          <w:p w:rsidP="00A2141A" w:rsidR="00A2141A" w:rsidRDefault="00FF58F8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в бюджете проекта предусмотрено финансовое обе</w:t>
            </w:r>
            <w:r w:rsidRPr="002E46B0">
              <w:rPr>
                <w:rFonts w:ascii="Times New Roman" w:cs="Times New Roman" w:hAnsi="Times New Roman"/>
                <w:szCs w:val="22"/>
              </w:rPr>
              <w:t>с</w:t>
            </w:r>
            <w:r w:rsidRPr="002E46B0">
              <w:rPr>
                <w:rFonts w:ascii="Times New Roman" w:cs="Times New Roman" w:hAnsi="Times New Roman"/>
                <w:szCs w:val="22"/>
              </w:rPr>
              <w:t xml:space="preserve">печение всех мероприятий проекта и отсутствуют расходы, которые непосредственно не связаны </w:t>
            </w:r>
          </w:p>
          <w:p w:rsidP="00A2141A" w:rsidR="00FF58F8" w:rsidRDefault="0008237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>
              <w:rPr>
                <w:rFonts w:ascii="Times New Roman" w:cs="Times New Roman" w:hAnsi="Times New Roman"/>
                <w:szCs w:val="22"/>
              </w:rPr>
              <w:t>с мероприятиями проекта;</w:t>
            </w:r>
            <w:r>
              <w:rPr>
                <w:rFonts w:ascii="Times New Roman" w:cs="Times New Roman" w:hAnsi="Times New Roman"/>
                <w:szCs w:val="22"/>
              </w:rPr>
              <w:br/>
            </w:r>
            <w:r w:rsidR="00FF58F8" w:rsidRPr="002E46B0">
              <w:rPr>
                <w:rFonts w:ascii="Times New Roman" w:cs="Times New Roman" w:hAnsi="Times New Roman"/>
                <w:szCs w:val="22"/>
              </w:rPr>
              <w:t>все планируемые расходы реалистичны и обоснов</w:t>
            </w:r>
            <w:r w:rsidR="00FF58F8" w:rsidRPr="002E46B0">
              <w:rPr>
                <w:rFonts w:ascii="Times New Roman" w:cs="Times New Roman" w:hAnsi="Times New Roman"/>
                <w:szCs w:val="22"/>
              </w:rPr>
              <w:t>а</w:t>
            </w:r>
            <w:r>
              <w:rPr>
                <w:rFonts w:ascii="Times New Roman" w:cs="Times New Roman" w:hAnsi="Times New Roman"/>
                <w:szCs w:val="22"/>
              </w:rPr>
              <w:t>ны;</w:t>
            </w:r>
            <w:r>
              <w:rPr>
                <w:rFonts w:ascii="Times New Roman" w:cs="Times New Roman" w:hAnsi="Times New Roman"/>
                <w:szCs w:val="22"/>
              </w:rPr>
              <w:br/>
            </w:r>
            <w:r w:rsidR="00FF58F8" w:rsidRPr="002E46B0">
              <w:rPr>
                <w:rFonts w:ascii="Times New Roman" w:cs="Times New Roman" w:hAnsi="Times New Roman"/>
                <w:szCs w:val="22"/>
              </w:rPr>
              <w:t>даны корректные комментарии по всем предполага</w:t>
            </w:r>
            <w:r w:rsidR="00FF58F8" w:rsidRPr="002E46B0">
              <w:rPr>
                <w:rFonts w:ascii="Times New Roman" w:cs="Times New Roman" w:hAnsi="Times New Roman"/>
                <w:szCs w:val="22"/>
              </w:rPr>
              <w:t>е</w:t>
            </w:r>
            <w:r w:rsidR="00FF58F8" w:rsidRPr="002E46B0">
              <w:rPr>
                <w:rFonts w:ascii="Times New Roman" w:cs="Times New Roman" w:hAnsi="Times New Roman"/>
                <w:szCs w:val="22"/>
              </w:rPr>
              <w:t>мым расходам за счет гранта, позволяющие четко определит</w:t>
            </w:r>
            <w:r>
              <w:rPr>
                <w:rFonts w:ascii="Times New Roman" w:cs="Times New Roman" w:hAnsi="Times New Roman"/>
                <w:szCs w:val="22"/>
              </w:rPr>
              <w:t>ь состав (детализацию) расходов</w:t>
            </w:r>
          </w:p>
        </w:tc>
        <w:tc>
          <w:tcPr>
            <w:tcW w:type="pct" w:w="667"/>
          </w:tcPr>
          <w:p w:rsidP="00A2141A" w:rsidR="00FF58F8" w:rsidRDefault="00FF58F8" w:rsidRPr="002E46B0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100</w:t>
            </w:r>
          </w:p>
        </w:tc>
        <w:tc>
          <w:tcPr>
            <w:tcW w:type="pct" w:w="667"/>
            <w:vMerge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810"/>
            <w:vMerge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860"/>
            <w:vMerge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</w:tr>
      <w:tr w:rsidR="00FF58F8" w:rsidRPr="002E46B0" w:rsidTr="003D32A5">
        <w:trPr>
          <w:trHeight w:val="113"/>
        </w:trPr>
        <w:tc>
          <w:tcPr>
            <w:tcW w:type="pct" w:w="214"/>
            <w:vMerge w:val="restart"/>
          </w:tcPr>
          <w:p w:rsidP="003D32A5" w:rsidR="00FF58F8" w:rsidRDefault="00FF58F8" w:rsidRPr="002E46B0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5</w:t>
            </w:r>
          </w:p>
        </w:tc>
        <w:tc>
          <w:tcPr>
            <w:tcW w:type="pct" w:w="1781"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Информационная открытость</w:t>
            </w:r>
          </w:p>
        </w:tc>
        <w:tc>
          <w:tcPr>
            <w:tcW w:type="pct" w:w="667"/>
          </w:tcPr>
          <w:p w:rsidP="00A2141A" w:rsidR="00FF58F8" w:rsidRDefault="00FF58F8" w:rsidRPr="002E46B0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667"/>
            <w:vMerge w:val="restart"/>
          </w:tcPr>
          <w:p w:rsidP="00A2141A" w:rsidR="00FF58F8" w:rsidRDefault="00FF58F8" w:rsidRPr="002E46B0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15</w:t>
            </w:r>
          </w:p>
        </w:tc>
        <w:tc>
          <w:tcPr>
            <w:tcW w:type="pct" w:w="810"/>
            <w:vMerge w:val="restart"/>
          </w:tcPr>
          <w:p w:rsidP="00A2141A" w:rsidR="00FF58F8" w:rsidRDefault="00FF58F8" w:rsidRPr="002E46B0">
            <w:pPr>
              <w:widowControl w:val="false"/>
              <w:spacing w:after="0" w:line="240" w:lineRule="auto"/>
              <w:rPr>
                <w:rFonts w:ascii="Times New Roman" w:cs="Times New Roman" w:hAnsi="Times New Roman"/>
                <w:lang w:eastAsia="ru-RU"/>
              </w:rPr>
            </w:pPr>
            <w:r w:rsidRPr="002E46B0">
              <w:rPr>
                <w:rFonts w:ascii="Times New Roman" w:cs="Times New Roman" w:hAnsi="Times New Roman"/>
                <w:lang w:eastAsia="ru-RU"/>
              </w:rPr>
              <w:t>ссылки в информац</w:t>
            </w:r>
            <w:r w:rsidRPr="002E46B0">
              <w:rPr>
                <w:rFonts w:ascii="Times New Roman" w:cs="Times New Roman" w:hAnsi="Times New Roman"/>
                <w:lang w:eastAsia="ru-RU"/>
              </w:rPr>
              <w:t>и</w:t>
            </w:r>
            <w:r w:rsidRPr="002E46B0">
              <w:rPr>
                <w:rFonts w:ascii="Times New Roman" w:cs="Times New Roman" w:hAnsi="Times New Roman"/>
                <w:lang w:eastAsia="ru-RU"/>
              </w:rPr>
              <w:t>онно-</w:t>
            </w:r>
            <w:proofErr w:type="spellStart"/>
            <w:r w:rsidRPr="002E46B0">
              <w:rPr>
                <w:rFonts w:ascii="Times New Roman" w:cs="Times New Roman" w:hAnsi="Times New Roman"/>
                <w:lang w:eastAsia="ru-RU"/>
              </w:rPr>
              <w:t>телекоммуника</w:t>
            </w:r>
            <w:proofErr w:type="spellEnd"/>
            <w:r w:rsidR="00A2141A">
              <w:rPr>
                <w:rFonts w:ascii="Times New Roman" w:cs="Times New Roman" w:hAnsi="Times New Roman"/>
                <w:lang w:eastAsia="ru-RU"/>
              </w:rPr>
              <w:t>-</w:t>
            </w:r>
            <w:proofErr w:type="spellStart"/>
            <w:r w:rsidRPr="002E46B0">
              <w:rPr>
                <w:rFonts w:ascii="Times New Roman" w:cs="Times New Roman" w:hAnsi="Times New Roman"/>
                <w:lang w:eastAsia="ru-RU"/>
              </w:rPr>
              <w:t>ционной</w:t>
            </w:r>
            <w:proofErr w:type="spellEnd"/>
            <w:r w:rsidRPr="002E46B0">
              <w:rPr>
                <w:rFonts w:ascii="Times New Roman" w:cs="Times New Roman" w:hAnsi="Times New Roman"/>
                <w:lang w:eastAsia="ru-RU"/>
              </w:rPr>
              <w:t xml:space="preserve"> сети Интернет</w:t>
            </w:r>
          </w:p>
        </w:tc>
        <w:tc>
          <w:tcPr>
            <w:tcW w:type="pct" w:w="860"/>
            <w:vMerge w:val="restart"/>
          </w:tcPr>
          <w:p w:rsidP="00A2141A" w:rsidR="00FF58F8" w:rsidRDefault="00FF58F8" w:rsidRPr="002E46B0">
            <w:pPr>
              <w:pStyle w:val="docdata"/>
              <w:widowControl w:val="false"/>
              <w:spacing w:after="0" w:afterAutospacing="false" w:before="0" w:beforeAutospacing="false"/>
            </w:pPr>
            <w:r w:rsidRPr="002E46B0">
              <w:rPr>
                <w:szCs w:val="22"/>
              </w:rPr>
              <w:t xml:space="preserve">сведения в </w:t>
            </w:r>
            <w:r w:rsidRPr="002E46B0">
              <w:rPr>
                <w:sz w:val="22"/>
                <w:szCs w:val="22"/>
              </w:rPr>
              <w:t>информац</w:t>
            </w:r>
            <w:r w:rsidRPr="002E46B0">
              <w:rPr>
                <w:sz w:val="22"/>
                <w:szCs w:val="22"/>
              </w:rPr>
              <w:t>и</w:t>
            </w:r>
            <w:r w:rsidRPr="002E46B0">
              <w:rPr>
                <w:sz w:val="22"/>
                <w:szCs w:val="22"/>
              </w:rPr>
              <w:t>онно-</w:t>
            </w:r>
            <w:proofErr w:type="spellStart"/>
            <w:r w:rsidRPr="002E46B0">
              <w:rPr>
                <w:sz w:val="22"/>
                <w:szCs w:val="22"/>
              </w:rPr>
              <w:t>телекоммуника</w:t>
            </w:r>
            <w:proofErr w:type="spellEnd"/>
            <w:r w:rsidR="00A2141A">
              <w:rPr>
                <w:sz w:val="22"/>
                <w:szCs w:val="22"/>
              </w:rPr>
              <w:t>-</w:t>
            </w:r>
            <w:proofErr w:type="spellStart"/>
            <w:r w:rsidR="00082378">
              <w:rPr>
                <w:sz w:val="22"/>
                <w:szCs w:val="22"/>
              </w:rPr>
              <w:t>ционной</w:t>
            </w:r>
            <w:proofErr w:type="spellEnd"/>
            <w:r w:rsidR="00082378">
              <w:rPr>
                <w:sz w:val="22"/>
                <w:szCs w:val="22"/>
              </w:rPr>
              <w:t xml:space="preserve"> сети Интернет»</w:t>
            </w:r>
          </w:p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</w:tr>
      <w:tr w:rsidR="00FF58F8" w:rsidRPr="002E46B0" w:rsidTr="00A2141A">
        <w:trPr>
          <w:trHeight w:val="113"/>
        </w:trPr>
        <w:tc>
          <w:tcPr>
            <w:tcW w:type="pct" w:w="214"/>
            <w:vMerge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1781"/>
          </w:tcPr>
          <w:p w:rsidP="00A2141A" w:rsidR="00FF58F8" w:rsidRDefault="0008237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>
              <w:rPr>
                <w:rFonts w:ascii="Times New Roman" w:cs="Times New Roman" w:hAnsi="Times New Roman"/>
                <w:szCs w:val="22"/>
              </w:rPr>
              <w:t>Низкий уровень:</w:t>
            </w:r>
            <w:r>
              <w:rPr>
                <w:rFonts w:ascii="Times New Roman" w:cs="Times New Roman" w:hAnsi="Times New Roman"/>
                <w:szCs w:val="22"/>
              </w:rPr>
              <w:br/>
            </w:r>
            <w:r w:rsidR="00FF58F8" w:rsidRPr="002E46B0">
              <w:rPr>
                <w:rFonts w:ascii="Times New Roman" w:cs="Times New Roman" w:hAnsi="Times New Roman"/>
                <w:szCs w:val="22"/>
              </w:rPr>
              <w:t>информация о деятельности участника (команде пр</w:t>
            </w:r>
            <w:r w:rsidR="00FF58F8" w:rsidRPr="002E46B0">
              <w:rPr>
                <w:rFonts w:ascii="Times New Roman" w:cs="Times New Roman" w:hAnsi="Times New Roman"/>
                <w:szCs w:val="22"/>
              </w:rPr>
              <w:t>о</w:t>
            </w:r>
            <w:r>
              <w:rPr>
                <w:rFonts w:ascii="Times New Roman" w:cs="Times New Roman" w:hAnsi="Times New Roman"/>
                <w:szCs w:val="22"/>
              </w:rPr>
              <w:t>екта) отсутствует в сети Интернет</w:t>
            </w:r>
          </w:p>
        </w:tc>
        <w:tc>
          <w:tcPr>
            <w:tcW w:type="pct" w:w="667"/>
          </w:tcPr>
          <w:p w:rsidP="00A2141A" w:rsidR="00FF58F8" w:rsidRDefault="00FF58F8" w:rsidRPr="002E46B0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0</w:t>
            </w:r>
          </w:p>
        </w:tc>
        <w:tc>
          <w:tcPr>
            <w:tcW w:type="pct" w:w="667"/>
            <w:vMerge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810"/>
            <w:vMerge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860"/>
            <w:vMerge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</w:tr>
      <w:tr w:rsidR="00FF58F8" w:rsidRPr="002E46B0" w:rsidTr="00A2141A">
        <w:trPr>
          <w:trHeight w:val="113"/>
        </w:trPr>
        <w:tc>
          <w:tcPr>
            <w:tcW w:type="pct" w:w="214"/>
            <w:vMerge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1781"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Средний уровень:</w:t>
            </w:r>
          </w:p>
          <w:p w:rsidP="00A2141A" w:rsidR="00A2141A" w:rsidRDefault="00FF58F8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 xml:space="preserve">участник имеет действующую страницу (группу) </w:t>
            </w:r>
          </w:p>
          <w:p w:rsidP="00A2141A" w:rsidR="00FF58F8" w:rsidRDefault="0008237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>
              <w:rPr>
                <w:rFonts w:ascii="Times New Roman" w:cs="Times New Roman" w:hAnsi="Times New Roman"/>
                <w:szCs w:val="22"/>
              </w:rPr>
              <w:t xml:space="preserve">в социальных сетях в сети Интернет </w:t>
            </w:r>
            <w:r w:rsidR="00FF58F8" w:rsidRPr="002E46B0">
              <w:rPr>
                <w:rFonts w:ascii="Times New Roman" w:cs="Times New Roman" w:hAnsi="Times New Roman"/>
                <w:szCs w:val="22"/>
              </w:rPr>
              <w:t xml:space="preserve">с актуальной информацией, </w:t>
            </w:r>
            <w:proofErr w:type="gramStart"/>
            <w:r w:rsidR="00FF58F8" w:rsidRPr="002E46B0">
              <w:rPr>
                <w:rFonts w:ascii="Times New Roman" w:cs="Times New Roman" w:hAnsi="Times New Roman"/>
                <w:szCs w:val="22"/>
              </w:rPr>
              <w:t>однако</w:t>
            </w:r>
            <w:proofErr w:type="gramEnd"/>
            <w:r w:rsidR="00FF58F8" w:rsidRPr="002E46B0">
              <w:rPr>
                <w:rFonts w:ascii="Times New Roman" w:cs="Times New Roman" w:hAnsi="Times New Roman"/>
                <w:szCs w:val="22"/>
              </w:rPr>
              <w:t xml:space="preserve"> без подробных сведений о де</w:t>
            </w:r>
            <w:r w:rsidR="00FF58F8" w:rsidRPr="002E46B0">
              <w:rPr>
                <w:rFonts w:ascii="Times New Roman" w:cs="Times New Roman" w:hAnsi="Times New Roman"/>
                <w:szCs w:val="22"/>
              </w:rPr>
              <w:t>я</w:t>
            </w:r>
            <w:r w:rsidR="00FF58F8" w:rsidRPr="002E46B0">
              <w:rPr>
                <w:rFonts w:ascii="Times New Roman" w:cs="Times New Roman" w:hAnsi="Times New Roman"/>
                <w:szCs w:val="22"/>
              </w:rPr>
              <w:t>тельности заявителя, привлекаемых им ресурсах, ре</w:t>
            </w:r>
            <w:r w:rsidR="00FF58F8" w:rsidRPr="002E46B0">
              <w:rPr>
                <w:rFonts w:ascii="Times New Roman" w:cs="Times New Roman" w:hAnsi="Times New Roman"/>
                <w:szCs w:val="22"/>
              </w:rPr>
              <w:t>а</w:t>
            </w:r>
            <w:r w:rsidR="00FF58F8" w:rsidRPr="002E46B0">
              <w:rPr>
                <w:rFonts w:ascii="Times New Roman" w:cs="Times New Roman" w:hAnsi="Times New Roman"/>
                <w:szCs w:val="22"/>
              </w:rPr>
              <w:t>лизованных программах, проектах и другой инфо</w:t>
            </w:r>
            <w:r w:rsidR="00FF58F8" w:rsidRPr="002E46B0">
              <w:rPr>
                <w:rFonts w:ascii="Times New Roman" w:cs="Times New Roman" w:hAnsi="Times New Roman"/>
                <w:szCs w:val="22"/>
              </w:rPr>
              <w:t>р</w:t>
            </w:r>
            <w:r w:rsidR="00FF58F8" w:rsidRPr="002E46B0">
              <w:rPr>
                <w:rFonts w:ascii="Times New Roman" w:cs="Times New Roman" w:hAnsi="Times New Roman"/>
                <w:szCs w:val="22"/>
              </w:rPr>
              <w:t>маци</w:t>
            </w:r>
            <w:r>
              <w:rPr>
                <w:rFonts w:ascii="Times New Roman" w:cs="Times New Roman" w:hAnsi="Times New Roman"/>
                <w:szCs w:val="22"/>
              </w:rPr>
              <w:t>и</w:t>
            </w:r>
          </w:p>
        </w:tc>
        <w:tc>
          <w:tcPr>
            <w:tcW w:type="pct" w:w="667"/>
          </w:tcPr>
          <w:p w:rsidP="00A2141A" w:rsidR="00FF58F8" w:rsidRDefault="00FF58F8" w:rsidRPr="002E46B0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50</w:t>
            </w:r>
          </w:p>
        </w:tc>
        <w:tc>
          <w:tcPr>
            <w:tcW w:type="pct" w:w="667"/>
            <w:vMerge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810"/>
            <w:vMerge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860"/>
            <w:vMerge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</w:tr>
      <w:tr w:rsidR="00FF58F8" w:rsidRPr="00A17962" w:rsidTr="00A2141A">
        <w:trPr>
          <w:trHeight w:val="113"/>
        </w:trPr>
        <w:tc>
          <w:tcPr>
            <w:tcW w:type="pct" w:w="214"/>
            <w:vMerge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1781"/>
          </w:tcPr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Высокий уровень:</w:t>
            </w:r>
          </w:p>
          <w:p w:rsidP="00A2141A" w:rsidR="00082378" w:rsidRDefault="00FF58F8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 xml:space="preserve">информацию об участнике (команде </w:t>
            </w:r>
            <w:r w:rsidR="00082378">
              <w:rPr>
                <w:rFonts w:ascii="Times New Roman" w:cs="Times New Roman" w:hAnsi="Times New Roman"/>
                <w:szCs w:val="22"/>
              </w:rPr>
              <w:t>проекта) легко найти в сети Интернет</w:t>
            </w:r>
            <w:r w:rsidRPr="002E46B0">
              <w:rPr>
                <w:rFonts w:ascii="Times New Roman" w:cs="Times New Roman" w:hAnsi="Times New Roman"/>
                <w:szCs w:val="22"/>
              </w:rPr>
              <w:t xml:space="preserve"> с помощью поисковых запр</w:t>
            </w:r>
            <w:r w:rsidRPr="002E46B0">
              <w:rPr>
                <w:rFonts w:ascii="Times New Roman" w:cs="Times New Roman" w:hAnsi="Times New Roman"/>
                <w:szCs w:val="22"/>
              </w:rPr>
              <w:t>о</w:t>
            </w:r>
            <w:r w:rsidRPr="002E46B0">
              <w:rPr>
                <w:rFonts w:ascii="Times New Roman" w:cs="Times New Roman" w:hAnsi="Times New Roman"/>
                <w:szCs w:val="22"/>
              </w:rPr>
              <w:t xml:space="preserve">сов </w:t>
            </w:r>
            <w:r w:rsidR="00082378">
              <w:rPr>
                <w:rFonts w:ascii="Times New Roman" w:cs="Times New Roman" w:hAnsi="Times New Roman"/>
                <w:szCs w:val="22"/>
              </w:rPr>
              <w:t>и указанных в проекте ссылок;</w:t>
            </w:r>
            <w:r w:rsidR="00082378">
              <w:rPr>
                <w:rFonts w:ascii="Times New Roman" w:cs="Times New Roman" w:hAnsi="Times New Roman"/>
                <w:szCs w:val="22"/>
              </w:rPr>
              <w:br/>
            </w:r>
            <w:r w:rsidRPr="002E46B0">
              <w:rPr>
                <w:rFonts w:ascii="Times New Roman" w:cs="Times New Roman" w:hAnsi="Times New Roman"/>
                <w:szCs w:val="22"/>
              </w:rPr>
              <w:t xml:space="preserve">деятельность участника систематически освещается </w:t>
            </w:r>
          </w:p>
          <w:p w:rsidP="00A2141A" w:rsidR="00FF58F8" w:rsidRDefault="00FF58F8" w:rsidRPr="002E46B0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в с</w:t>
            </w:r>
            <w:r w:rsidR="00082378">
              <w:rPr>
                <w:rFonts w:ascii="Times New Roman" w:cs="Times New Roman" w:hAnsi="Times New Roman"/>
                <w:szCs w:val="22"/>
              </w:rPr>
              <w:t>редствах массовой информации;</w:t>
            </w:r>
            <w:r w:rsidR="00082378">
              <w:rPr>
                <w:rFonts w:ascii="Times New Roman" w:cs="Times New Roman" w:hAnsi="Times New Roman"/>
                <w:szCs w:val="22"/>
              </w:rPr>
              <w:br/>
            </w:r>
            <w:r w:rsidRPr="002E46B0">
              <w:rPr>
                <w:rFonts w:ascii="Times New Roman" w:cs="Times New Roman" w:hAnsi="Times New Roman"/>
                <w:szCs w:val="22"/>
              </w:rPr>
              <w:t>участник имеет действующую страницу в социал</w:t>
            </w:r>
            <w:r w:rsidRPr="002E46B0">
              <w:rPr>
                <w:rFonts w:ascii="Times New Roman" w:cs="Times New Roman" w:hAnsi="Times New Roman"/>
                <w:szCs w:val="22"/>
              </w:rPr>
              <w:t>ь</w:t>
            </w:r>
            <w:r w:rsidRPr="002E46B0">
              <w:rPr>
                <w:rFonts w:ascii="Times New Roman" w:cs="Times New Roman" w:hAnsi="Times New Roman"/>
                <w:szCs w:val="22"/>
              </w:rPr>
              <w:t>ных сетях в информационно-телеко</w:t>
            </w:r>
            <w:r w:rsidR="00082378">
              <w:rPr>
                <w:rFonts w:ascii="Times New Roman" w:cs="Times New Roman" w:hAnsi="Times New Roman"/>
                <w:szCs w:val="22"/>
              </w:rPr>
              <w:t>ммуникационной сети Интернет</w:t>
            </w:r>
          </w:p>
        </w:tc>
        <w:tc>
          <w:tcPr>
            <w:tcW w:type="pct" w:w="667"/>
          </w:tcPr>
          <w:p w:rsidP="00A2141A" w:rsidR="00FF58F8" w:rsidRDefault="00FF58F8" w:rsidRPr="00A17962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2E46B0">
              <w:rPr>
                <w:rFonts w:ascii="Times New Roman" w:cs="Times New Roman" w:hAnsi="Times New Roman"/>
                <w:szCs w:val="22"/>
              </w:rPr>
              <w:t>100</w:t>
            </w:r>
          </w:p>
        </w:tc>
        <w:tc>
          <w:tcPr>
            <w:tcW w:type="pct" w:w="667"/>
            <w:vMerge/>
          </w:tcPr>
          <w:p w:rsidP="00A2141A" w:rsidR="00FF58F8" w:rsidRDefault="00FF58F8" w:rsidRPr="00A17962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810"/>
            <w:vMerge/>
          </w:tcPr>
          <w:p w:rsidP="00A2141A" w:rsidR="00FF58F8" w:rsidRDefault="00FF58F8" w:rsidRPr="00A17962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pct" w:w="860"/>
            <w:vMerge/>
          </w:tcPr>
          <w:p w:rsidP="00A2141A" w:rsidR="00FF58F8" w:rsidRDefault="00FF58F8" w:rsidRPr="00A17962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</w:tr>
    </w:tbl>
    <w:p w:rsidP="00A2141A" w:rsidR="00E522D6" w:rsidRDefault="00E522D6" w:rsidRPr="00A2141A">
      <w:pPr>
        <w:pStyle w:val="ConsPlusNormal"/>
        <w:ind w:left="10206"/>
        <w:outlineLvl w:val="1"/>
        <w:rPr>
          <w:rFonts w:ascii="Times New Roman" w:cs="Times New Roman" w:hAnsi="Times New Roman"/>
          <w:sz w:val="2"/>
        </w:rPr>
      </w:pPr>
    </w:p>
    <w:sectPr w:rsidR="00E522D6" w:rsidRPr="00A2141A" w:rsidSect="000733D0">
      <w:headerReference r:id="rId8" w:type="default"/>
      <w:pgSz w:code="9" w:h="11906" w:orient="landscape" w:w="16838"/>
      <w:pgMar w:bottom="567" w:footer="720" w:gutter="0" w:header="720" w:left="1134" w:right="1134" w:top="1985"/>
      <w:pgNumType w:start="9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9405C" w:rsidP="00561E9B" w:rsidRDefault="00C9405C">
      <w:pPr>
        <w:spacing w:after="0" w:line="240" w:lineRule="auto"/>
      </w:pPr>
      <w:r>
        <w:separator/>
      </w:r>
    </w:p>
  </w:endnote>
  <w:endnote w:type="continuationSeparator" w:id="0">
    <w:p w:rsidR="00C9405C" w:rsidP="00561E9B" w:rsidRDefault="00C94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9405C" w:rsidP="00561E9B" w:rsidRDefault="00C9405C">
      <w:pPr>
        <w:spacing w:after="0" w:line="240" w:lineRule="auto"/>
      </w:pPr>
      <w:r>
        <w:separator/>
      </w:r>
    </w:p>
  </w:footnote>
  <w:footnote w:type="continuationSeparator" w:id="0">
    <w:p w:rsidR="00C9405C" w:rsidP="00561E9B" w:rsidRDefault="00C94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4542877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Pr="00D13260" w:rsidR="00561E9B" w:rsidRDefault="00561E9B">
        <w:pPr>
          <w:pStyle w:val="af0"/>
          <w:jc w:val="center"/>
          <w:rPr>
            <w:rFonts w:ascii="Times New Roman" w:hAnsi="Times New Roman" w:cs="Times New Roman"/>
            <w:sz w:val="24"/>
          </w:rPr>
        </w:pPr>
        <w:r w:rsidRPr="00D13260">
          <w:rPr>
            <w:rFonts w:ascii="Times New Roman" w:hAnsi="Times New Roman" w:cs="Times New Roman"/>
            <w:sz w:val="24"/>
          </w:rPr>
          <w:fldChar w:fldCharType="begin"/>
        </w:r>
        <w:r w:rsidRPr="00D13260">
          <w:rPr>
            <w:rFonts w:ascii="Times New Roman" w:hAnsi="Times New Roman" w:cs="Times New Roman"/>
            <w:sz w:val="24"/>
          </w:rPr>
          <w:instrText>PAGE   \* MERGEFORMAT</w:instrText>
        </w:r>
        <w:r w:rsidRPr="00D13260">
          <w:rPr>
            <w:rFonts w:ascii="Times New Roman" w:hAnsi="Times New Roman" w:cs="Times New Roman"/>
            <w:sz w:val="24"/>
          </w:rPr>
          <w:fldChar w:fldCharType="separate"/>
        </w:r>
        <w:r w:rsidR="001D464D">
          <w:rPr>
            <w:rFonts w:ascii="Times New Roman" w:hAnsi="Times New Roman" w:cs="Times New Roman"/>
            <w:noProof/>
            <w:sz w:val="24"/>
          </w:rPr>
          <w:t>14</w:t>
        </w:r>
        <w:r w:rsidRPr="00D13260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A0E21"/>
    <w:multiLevelType w:val="multilevel"/>
    <w:tmpl w:val="90BC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1A5E99"/>
    <w:multiLevelType w:val="multilevel"/>
    <w:tmpl w:val="BBA8C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601C15"/>
    <w:multiLevelType w:val="multilevel"/>
    <w:tmpl w:val="340C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4B3E04"/>
    <w:multiLevelType w:val="hybridMultilevel"/>
    <w:tmpl w:val="27540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1C0A84"/>
    <w:multiLevelType w:val="multilevel"/>
    <w:tmpl w:val="5A528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04103D"/>
    <w:multiLevelType w:val="multilevel"/>
    <w:tmpl w:val="5C7C7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3F2AC9"/>
    <w:multiLevelType w:val="multilevel"/>
    <w:tmpl w:val="39B89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9C8"/>
    <w:rsid w:val="000733D0"/>
    <w:rsid w:val="00082378"/>
    <w:rsid w:val="00120E25"/>
    <w:rsid w:val="001A3355"/>
    <w:rsid w:val="001D464D"/>
    <w:rsid w:val="001D6473"/>
    <w:rsid w:val="001E0B9E"/>
    <w:rsid w:val="002E46B0"/>
    <w:rsid w:val="003412A9"/>
    <w:rsid w:val="003D32A5"/>
    <w:rsid w:val="003E0335"/>
    <w:rsid w:val="00433163"/>
    <w:rsid w:val="004E5062"/>
    <w:rsid w:val="00522C00"/>
    <w:rsid w:val="00561E9B"/>
    <w:rsid w:val="005872BE"/>
    <w:rsid w:val="006528C5"/>
    <w:rsid w:val="006722BA"/>
    <w:rsid w:val="006A2A7F"/>
    <w:rsid w:val="006A7456"/>
    <w:rsid w:val="006A7B1C"/>
    <w:rsid w:val="006D13DB"/>
    <w:rsid w:val="00711AEF"/>
    <w:rsid w:val="0071775D"/>
    <w:rsid w:val="007765CE"/>
    <w:rsid w:val="00875454"/>
    <w:rsid w:val="00887ED1"/>
    <w:rsid w:val="009222F0"/>
    <w:rsid w:val="00990458"/>
    <w:rsid w:val="00A17962"/>
    <w:rsid w:val="00A2141A"/>
    <w:rsid w:val="00A60E4F"/>
    <w:rsid w:val="00AB245D"/>
    <w:rsid w:val="00AF1769"/>
    <w:rsid w:val="00B03B78"/>
    <w:rsid w:val="00BF6F5B"/>
    <w:rsid w:val="00C05148"/>
    <w:rsid w:val="00C53B28"/>
    <w:rsid w:val="00C9405C"/>
    <w:rsid w:val="00CA1FD2"/>
    <w:rsid w:val="00CB2BA1"/>
    <w:rsid w:val="00CB6EC5"/>
    <w:rsid w:val="00CD297A"/>
    <w:rsid w:val="00CE51D2"/>
    <w:rsid w:val="00D13260"/>
    <w:rsid w:val="00D422DE"/>
    <w:rsid w:val="00D779C8"/>
    <w:rsid w:val="00DA2BE0"/>
    <w:rsid w:val="00DB2ABA"/>
    <w:rsid w:val="00E147DF"/>
    <w:rsid w:val="00E522D6"/>
    <w:rsid w:val="00F27F6E"/>
    <w:rsid w:val="00F80C64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875454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875454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Nonformat" w:customStyle="true">
    <w:name w:val="ConsPlusNonformat"/>
    <w:rsid w:val="00875454"/>
    <w:pPr>
      <w:widowControl w:val="false"/>
      <w:autoSpaceDE w:val="false"/>
      <w:autoSpaceDN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ConsPlusTitle" w:customStyle="true">
    <w:name w:val="ConsPlusTitle"/>
    <w:rsid w:val="00875454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7545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75454"/>
    <w:pPr>
      <w:spacing w:line="240" w:lineRule="auto"/>
    </w:pPr>
    <w:rPr>
      <w:sz w:val="20"/>
      <w:szCs w:val="20"/>
    </w:rPr>
  </w:style>
  <w:style w:type="character" w:styleId="a5" w:customStyle="true">
    <w:name w:val="Текст примечания Знак"/>
    <w:basedOn w:val="a0"/>
    <w:link w:val="a4"/>
    <w:uiPriority w:val="99"/>
    <w:semiHidden/>
    <w:rsid w:val="00875454"/>
    <w:rPr>
      <w:sz w:val="20"/>
      <w:szCs w:val="20"/>
    </w:rPr>
  </w:style>
  <w:style w:type="paragraph" w:styleId="ds-markdown-paragraph" w:customStyle="true">
    <w:name w:val="ds-markdown-paragraph"/>
    <w:basedOn w:val="a"/>
    <w:rsid w:val="00875454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75454"/>
    <w:rPr>
      <w:b/>
      <w:bCs/>
    </w:rPr>
  </w:style>
  <w:style w:type="character" w:styleId="a7">
    <w:name w:val="Hyperlink"/>
    <w:basedOn w:val="a0"/>
    <w:uiPriority w:val="99"/>
    <w:unhideWhenUsed/>
    <w:rsid w:val="00875454"/>
    <w:rPr>
      <w:color w:val="0000FF"/>
      <w:u w:val="single"/>
    </w:rPr>
  </w:style>
  <w:style w:type="table" w:styleId="a8">
    <w:name w:val="Table Grid"/>
    <w:basedOn w:val="a1"/>
    <w:uiPriority w:val="59"/>
    <w:rsid w:val="0087545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9">
    <w:name w:val="Body Text"/>
    <w:basedOn w:val="a"/>
    <w:link w:val="aa"/>
    <w:rsid w:val="00875454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</w:rPr>
  </w:style>
  <w:style w:type="character" w:styleId="aa" w:customStyle="true">
    <w:name w:val="Основной текст Знак"/>
    <w:basedOn w:val="a0"/>
    <w:link w:val="a9"/>
    <w:rsid w:val="00875454"/>
    <w:rPr>
      <w:rFonts w:ascii="Times New Roman" w:hAnsi="Times New Roman" w:eastAsia="Times New Roman" w:cs="Times New Roman"/>
      <w:b/>
      <w:sz w:val="28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875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c" w:customStyle="true">
    <w:name w:val="Текст выноски Знак"/>
    <w:basedOn w:val="a0"/>
    <w:link w:val="ab"/>
    <w:uiPriority w:val="99"/>
    <w:semiHidden/>
    <w:rsid w:val="00875454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A17962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docdata" w:customStyle="true">
    <w:name w:val="docdata"/>
    <w:aliases w:val="docy,v5,1846,bqiaagaaeyqcaaagiaiaaan3baaabyueaaaaaaaaaaaaaaaaaaaaaaaaaaaaaaaaaaaaaaaaaaaaaaaaaaaaaaaaaaaaaaaaaaaaaaaaaaaaaaaaaaaaaaaaaaaaaaaaaaaaaaaaaaaaaaaaaaaaaaaaaaaaaaaaaaaaaaaaaaaaaaaaaaaaaaaaaaaaaaaaaaaaaaaaaaaaaaaaaaaaaaaaaaaaaaaaaaaaaaaa"/>
    <w:basedOn w:val="a"/>
    <w:rsid w:val="00A17962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e">
    <w:name w:val="annotation subject"/>
    <w:basedOn w:val="a4"/>
    <w:next w:val="a4"/>
    <w:link w:val="af"/>
    <w:uiPriority w:val="99"/>
    <w:semiHidden/>
    <w:unhideWhenUsed/>
    <w:rsid w:val="00AF1769"/>
    <w:rPr>
      <w:b/>
      <w:bCs/>
    </w:rPr>
  </w:style>
  <w:style w:type="character" w:styleId="af" w:customStyle="true">
    <w:name w:val="Тема примечания Знак"/>
    <w:basedOn w:val="a5"/>
    <w:link w:val="ae"/>
    <w:uiPriority w:val="99"/>
    <w:semiHidden/>
    <w:rsid w:val="00AF1769"/>
    <w:rPr>
      <w:b/>
      <w:b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561E9B"/>
    <w:pPr>
      <w:tabs>
        <w:tab w:val="center" w:pos="4677"/>
        <w:tab w:val="right" w:pos="9355"/>
      </w:tabs>
      <w:spacing w:after="0" w:line="240" w:lineRule="auto"/>
    </w:pPr>
  </w:style>
  <w:style w:type="character" w:styleId="af1" w:customStyle="true">
    <w:name w:val="Верхний колонтитул Знак"/>
    <w:basedOn w:val="a0"/>
    <w:link w:val="af0"/>
    <w:uiPriority w:val="99"/>
    <w:rsid w:val="00561E9B"/>
  </w:style>
  <w:style w:type="paragraph" w:styleId="af2">
    <w:name w:val="footer"/>
    <w:basedOn w:val="a"/>
    <w:link w:val="af3"/>
    <w:uiPriority w:val="99"/>
    <w:unhideWhenUsed/>
    <w:rsid w:val="00561E9B"/>
    <w:pPr>
      <w:tabs>
        <w:tab w:val="center" w:pos="4677"/>
        <w:tab w:val="right" w:pos="9355"/>
      </w:tabs>
      <w:spacing w:after="0" w:line="240" w:lineRule="auto"/>
    </w:pPr>
  </w:style>
  <w:style w:type="character" w:styleId="af3" w:customStyle="true">
    <w:name w:val="Нижний колонтитул Знак"/>
    <w:basedOn w:val="a0"/>
    <w:link w:val="af2"/>
    <w:uiPriority w:val="99"/>
    <w:rsid w:val="00561E9B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875454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875454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ConsPlusNonformat" w:type="paragraph">
    <w:name w:val="ConsPlusNonformat"/>
    <w:rsid w:val="00875454"/>
    <w:pPr>
      <w:widowControl w:val="0"/>
      <w:autoSpaceDE w:val="0"/>
      <w:autoSpaceDN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ConsPlusTitle" w:type="paragraph">
    <w:name w:val="ConsPlusTitle"/>
    <w:rsid w:val="00875454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  <w:lang w:eastAsia="ru-RU"/>
    </w:rPr>
  </w:style>
  <w:style w:styleId="a3" w:type="character">
    <w:name w:val="annotation reference"/>
    <w:basedOn w:val="a0"/>
    <w:uiPriority w:val="99"/>
    <w:semiHidden/>
    <w:unhideWhenUsed/>
    <w:rsid w:val="00875454"/>
    <w:rPr>
      <w:sz w:val="16"/>
      <w:szCs w:val="16"/>
    </w:rPr>
  </w:style>
  <w:style w:styleId="a4" w:type="paragraph">
    <w:name w:val="annotation text"/>
    <w:basedOn w:val="a"/>
    <w:link w:val="a5"/>
    <w:uiPriority w:val="99"/>
    <w:semiHidden/>
    <w:unhideWhenUsed/>
    <w:rsid w:val="00875454"/>
    <w:pPr>
      <w:spacing w:line="240" w:lineRule="auto"/>
    </w:pPr>
    <w:rPr>
      <w:sz w:val="20"/>
      <w:szCs w:val="20"/>
    </w:rPr>
  </w:style>
  <w:style w:customStyle="1" w:styleId="a5" w:type="character">
    <w:name w:val="Текст примечания Знак"/>
    <w:basedOn w:val="a0"/>
    <w:link w:val="a4"/>
    <w:uiPriority w:val="99"/>
    <w:semiHidden/>
    <w:rsid w:val="00875454"/>
    <w:rPr>
      <w:sz w:val="20"/>
      <w:szCs w:val="20"/>
    </w:rPr>
  </w:style>
  <w:style w:customStyle="1" w:styleId="ds-markdown-paragraph" w:type="paragraph">
    <w:name w:val="ds-markdown-paragraph"/>
    <w:basedOn w:val="a"/>
    <w:rsid w:val="0087545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a6" w:type="character">
    <w:name w:val="Strong"/>
    <w:basedOn w:val="a0"/>
    <w:uiPriority w:val="22"/>
    <w:qFormat/>
    <w:rsid w:val="00875454"/>
    <w:rPr>
      <w:b/>
      <w:bCs/>
    </w:rPr>
  </w:style>
  <w:style w:styleId="a7" w:type="character">
    <w:name w:val="Hyperlink"/>
    <w:basedOn w:val="a0"/>
    <w:uiPriority w:val="99"/>
    <w:unhideWhenUsed/>
    <w:rsid w:val="00875454"/>
    <w:rPr>
      <w:color w:val="0000FF"/>
      <w:u w:val="single"/>
    </w:rPr>
  </w:style>
  <w:style w:styleId="a8" w:type="table">
    <w:name w:val="Table Grid"/>
    <w:basedOn w:val="a1"/>
    <w:uiPriority w:val="59"/>
    <w:rsid w:val="0087545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9" w:type="paragraph">
    <w:name w:val="Body Text"/>
    <w:basedOn w:val="a"/>
    <w:link w:val="aa"/>
    <w:rsid w:val="00875454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28"/>
      <w:szCs w:val="20"/>
    </w:rPr>
  </w:style>
  <w:style w:customStyle="1" w:styleId="aa" w:type="character">
    <w:name w:val="Основной текст Знак"/>
    <w:basedOn w:val="a0"/>
    <w:link w:val="a9"/>
    <w:rsid w:val="00875454"/>
    <w:rPr>
      <w:rFonts w:ascii="Times New Roman" w:cs="Times New Roman" w:eastAsia="Times New Roman" w:hAnsi="Times New Roman"/>
      <w:b/>
      <w:sz w:val="28"/>
      <w:szCs w:val="20"/>
    </w:rPr>
  </w:style>
  <w:style w:styleId="ab" w:type="paragraph">
    <w:name w:val="Balloon Text"/>
    <w:basedOn w:val="a"/>
    <w:link w:val="ac"/>
    <w:uiPriority w:val="99"/>
    <w:semiHidden/>
    <w:unhideWhenUsed/>
    <w:rsid w:val="00875454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c" w:type="character">
    <w:name w:val="Текст выноски Знак"/>
    <w:basedOn w:val="a0"/>
    <w:link w:val="ab"/>
    <w:uiPriority w:val="99"/>
    <w:semiHidden/>
    <w:rsid w:val="00875454"/>
    <w:rPr>
      <w:rFonts w:ascii="Tahoma" w:cs="Tahoma" w:hAnsi="Tahoma"/>
      <w:sz w:val="16"/>
      <w:szCs w:val="16"/>
    </w:rPr>
  </w:style>
  <w:style w:styleId="ad" w:type="paragraph">
    <w:name w:val="Normal (Web)"/>
    <w:basedOn w:val="a"/>
    <w:uiPriority w:val="99"/>
    <w:unhideWhenUsed/>
    <w:rsid w:val="00A1796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docdata" w:type="paragraph">
    <w:name w:val="docdata"/>
    <w:aliases w:val="docy,v5,1846,bqiaagaaeyqcaaagiaiaaan3baaabyueaaaaaaaaaaaaaaaaaaaaaaaaaaaaaaaaaaaaaaaaaaaaaaaaaaaaaaaaaaaaaaaaaaaaaaaaaaaaaaaaaaaaaaaaaaaaaaaaaaaaaaaaaaaaaaaaaaaaaaaaaaaaaaaaaaaaaaaaaaaaaaaaaaaaaaaaaaaaaaaaaaaaaaaaaaaaaaaaaaaaaaaaaaaaaaaaaaaaaaaa"/>
    <w:basedOn w:val="a"/>
    <w:rsid w:val="00A1796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ae" w:type="paragraph">
    <w:name w:val="annotation subject"/>
    <w:basedOn w:val="a4"/>
    <w:next w:val="a4"/>
    <w:link w:val="af"/>
    <w:uiPriority w:val="99"/>
    <w:semiHidden/>
    <w:unhideWhenUsed/>
    <w:rsid w:val="00AF1769"/>
    <w:rPr>
      <w:b/>
      <w:bCs/>
    </w:rPr>
  </w:style>
  <w:style w:customStyle="1" w:styleId="af" w:type="character">
    <w:name w:val="Тема примечания Знак"/>
    <w:basedOn w:val="a5"/>
    <w:link w:val="ae"/>
    <w:uiPriority w:val="99"/>
    <w:semiHidden/>
    <w:rsid w:val="00AF1769"/>
    <w:rPr>
      <w:b/>
      <w:bCs/>
      <w:sz w:val="20"/>
      <w:szCs w:val="20"/>
    </w:rPr>
  </w:style>
  <w:style w:styleId="af0" w:type="paragraph">
    <w:name w:val="header"/>
    <w:basedOn w:val="a"/>
    <w:link w:val="af1"/>
    <w:uiPriority w:val="99"/>
    <w:unhideWhenUsed/>
    <w:rsid w:val="00561E9B"/>
    <w:pPr>
      <w:tabs>
        <w:tab w:pos="4677" w:val="center"/>
        <w:tab w:pos="9355" w:val="right"/>
      </w:tabs>
      <w:spacing w:after="0" w:line="240" w:lineRule="auto"/>
    </w:pPr>
  </w:style>
  <w:style w:customStyle="1" w:styleId="af1" w:type="character">
    <w:name w:val="Верхний колонтитул Знак"/>
    <w:basedOn w:val="a0"/>
    <w:link w:val="af0"/>
    <w:uiPriority w:val="99"/>
    <w:rsid w:val="00561E9B"/>
  </w:style>
  <w:style w:styleId="af2" w:type="paragraph">
    <w:name w:val="footer"/>
    <w:basedOn w:val="a"/>
    <w:link w:val="af3"/>
    <w:uiPriority w:val="99"/>
    <w:unhideWhenUsed/>
    <w:rsid w:val="00561E9B"/>
    <w:pPr>
      <w:tabs>
        <w:tab w:pos="4677" w:val="center"/>
        <w:tab w:pos="9355" w:val="right"/>
      </w:tabs>
      <w:spacing w:after="0" w:line="240" w:lineRule="auto"/>
    </w:pPr>
  </w:style>
  <w:style w:customStyle="1" w:styleId="af3" w:type="character">
    <w:name w:val="Нижний колонтитул Знак"/>
    <w:basedOn w:val="a0"/>
    <w:link w:val="af2"/>
    <w:uiPriority w:val="99"/>
    <w:rsid w:val="00561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</docTitle>
  </documentManagement>
</p:properties>
</file>

<file path=customXml/itemProps1.xml><?xml version="1.0" encoding="utf-8"?>
<ds:datastoreItem xmlns:ds="http://schemas.openxmlformats.org/officeDocument/2006/customXml" ds:itemID="{94681BB5-4929-41EE-8F61-2C42E9EC3CB1}"/>
</file>

<file path=customXml/itemProps2.xml><?xml version="1.0" encoding="utf-8"?>
<ds:datastoreItem xmlns:ds="http://schemas.openxmlformats.org/officeDocument/2006/customXml" ds:itemID="{6AA1EF66-8CA0-4BB3-99AF-32BAE5E000A8}"/>
</file>

<file path=customXml/itemProps3.xml><?xml version="1.0" encoding="utf-8"?>
<ds:datastoreItem xmlns:ds="http://schemas.openxmlformats.org/officeDocument/2006/customXml" ds:itemID="{4D2814C4-536E-4CDE-94C8-19A22BBB70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1207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</dc:title>
  <dc:creator>Сладков Александр Александрович</dc:creator>
  <cp:lastModifiedBy>Бабинцева Ксения Геннадьевна</cp:lastModifiedBy>
  <cp:revision>13</cp:revision>
  <cp:lastPrinted>2026-04-09T02:31:00Z</cp:lastPrinted>
  <dcterms:created xsi:type="dcterms:W3CDTF">2026-02-12T03:28:00Z</dcterms:created>
  <dcterms:modified xsi:type="dcterms:W3CDTF">2026-04-09T02:31:00Z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