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A1241" w:rsidR="003A1241" w:rsidRDefault="003A1241" w:rsidRPr="003A124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3A1241" w:rsidR="003A1241" w:rsidRDefault="003A1241" w:rsidRPr="003A124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A1241" w:rsidR="003A1241" w:rsidRDefault="003A1241" w:rsidRPr="003A124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3A1241" w:rsidR="003A1241" w:rsidRDefault="003A124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A1241" w:rsidR="003A1241" w:rsidRDefault="003A1241" w:rsidRPr="003A124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R="00024A5B" w:rsidRDefault="005B1466" w:rsidRPr="00826AB2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 wp14:anchorId="32736C32" wp14:editId="110A9102">
                <wp:simplePos x="0" y="0"/>
                <wp:positionH relativeFrom="column">
                  <wp:posOffset>5778500</wp:posOffset>
                </wp:positionH>
                <wp:positionV relativeFrom="paragraph">
                  <wp:posOffset>6747510</wp:posOffset>
                </wp:positionV>
                <wp:extent cx="9525" cy="1485900"/>
                <wp:effectExtent b="19050" l="0" r="28575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9525" cy="14859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455pt,531.3pt" id="Прямая соединительная линия 3" o:spid="_x0000_s1026" strokecolor="#a5a5a5 [2092]" strokeweight="1.25pt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o="455.75pt,648.3pt"/>
            </w:pict>
          </mc:Fallback>
        </mc:AlternateContent>
      </w: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3D25F308" wp14:editId="73E95F82">
                <wp:simplePos x="0" y="0"/>
                <wp:positionH relativeFrom="column">
                  <wp:posOffset>2063115</wp:posOffset>
                </wp:positionH>
                <wp:positionV relativeFrom="paragraph">
                  <wp:posOffset>8233410</wp:posOffset>
                </wp:positionV>
                <wp:extent cx="3724275" cy="0"/>
                <wp:effectExtent b="19050" l="0" r="952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62.45pt,648.3pt" id="Прямая соединительная линия 1" o:spid="_x0000_s1026" strokecolor="#a5a5a5 [2092]" strokeweight="1.25pt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5.7pt,648.3pt"/>
            </w:pict>
          </mc:Fallback>
        </mc:AlternateContent>
      </w:r>
      <w:r w:rsidR="00580D66"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5895975" cy="8334670"/>
            <wp:effectExtent b="9525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Чертеж межевания территории (утверждаемая часть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3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A5B" w:rsidRPr="00826AB2" w:rsidSect="007B7816">
      <w:headerReference r:id="rId9" w:type="default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1728A" w:rsidP="00D66431" w:rsidRDefault="0001728A">
      <w:pPr>
        <w:spacing w:after="0" w:line="240" w:lineRule="auto"/>
      </w:pPr>
      <w:r>
        <w:separator/>
      </w:r>
    </w:p>
  </w:endnote>
  <w:endnote w:type="continuationSeparator" w:id="0">
    <w:p w:rsidR="0001728A" w:rsidP="00D66431" w:rsidRDefault="0001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1728A" w:rsidP="00D66431" w:rsidRDefault="0001728A">
      <w:pPr>
        <w:spacing w:after="0" w:line="240" w:lineRule="auto"/>
      </w:pPr>
      <w:r>
        <w:separator/>
      </w:r>
    </w:p>
  </w:footnote>
  <w:footnote w:type="continuationSeparator" w:id="0">
    <w:p w:rsidR="0001728A" w:rsidP="00D66431" w:rsidRDefault="0001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A1241" w:rsidR="00D66431" w:rsidP="003A1241" w:rsidRDefault="005B1466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1728A"/>
    <w:rsid w:val="002117F8"/>
    <w:rsid w:val="00272F7F"/>
    <w:rsid w:val="003A1241"/>
    <w:rsid w:val="00580D66"/>
    <w:rsid w:val="005944F1"/>
    <w:rsid w:val="005A61BB"/>
    <w:rsid w:val="005B1466"/>
    <w:rsid w:val="006E33B1"/>
    <w:rsid w:val="007B7816"/>
    <w:rsid w:val="00826AB2"/>
    <w:rsid w:val="008C02AD"/>
    <w:rsid w:val="008D0C60"/>
    <w:rsid w:val="00A24987"/>
    <w:rsid w:val="00BA3995"/>
    <w:rsid w:val="00D66431"/>
    <w:rsid w:val="00DB5195"/>
    <w:rsid w:val="00E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E82770AC-59ED-4D78-AB57-B85E9E66E279}"/>
</file>

<file path=customXml/itemProps2.xml><?xml version="1.0" encoding="utf-8"?>
<ds:datastoreItem xmlns:ds="http://schemas.openxmlformats.org/officeDocument/2006/customXml" ds:itemID="{575FD4F8-C711-48A2-A332-4E8406F46798}"/>
</file>

<file path=customXml/itemProps3.xml><?xml version="1.0" encoding="utf-8"?>
<ds:datastoreItem xmlns:ds="http://schemas.openxmlformats.org/officeDocument/2006/customXml" ds:itemID="{A7501728-8676-4D0B-9CFF-57581404C778}"/>
</file>

<file path=customXml/itemProps4.xml><?xml version="1.0" encoding="utf-8"?>
<ds:datastoreItem xmlns:ds="http://schemas.openxmlformats.org/officeDocument/2006/customXml" ds:itemID="{9845A7CF-7767-4494-8D49-ED53238E1F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Давыдова Милена Дмитриевна</dc:creator>
  <cp:keywords/>
  <dc:description/>
  <cp:lastModifiedBy>Филимоненко Светлана Игоревна</cp:lastModifiedBy>
  <cp:revision>13</cp:revision>
  <cp:lastPrinted>2025-11-05T02:52:00Z</cp:lastPrinted>
  <dcterms:created xsi:type="dcterms:W3CDTF">2025-02-20T07:33:00Z</dcterms:created>
  <dcterms:modified xsi:type="dcterms:W3CDTF">2025-12-24T09:28:00Z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