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3C" w:rsidRPr="00D5593C" w:rsidRDefault="00D5593C" w:rsidP="00D5593C">
      <w:pPr>
        <w:spacing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Сведенияобобъекте"/>
      <w:r w:rsidRPr="00D5593C">
        <w:rPr>
          <w:rFonts w:ascii="Times New Roman" w:eastAsia="Times New Roman" w:hAnsi="Times New Roman" w:cs="Times New Roman"/>
          <w:sz w:val="30"/>
          <w:szCs w:val="30"/>
        </w:rPr>
        <w:t>Приложение</w:t>
      </w:r>
    </w:p>
    <w:p w:rsidR="00D5593C" w:rsidRPr="00D5593C" w:rsidRDefault="00D5593C" w:rsidP="00D5593C">
      <w:pPr>
        <w:spacing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5593C">
        <w:rPr>
          <w:rFonts w:ascii="Times New Roman" w:eastAsia="Times New Roman" w:hAnsi="Times New Roman" w:cs="Times New Roman"/>
          <w:sz w:val="30"/>
          <w:szCs w:val="30"/>
        </w:rPr>
        <w:t>к постановлению</w:t>
      </w:r>
    </w:p>
    <w:p w:rsidR="00D5593C" w:rsidRPr="00D5593C" w:rsidRDefault="00D5593C" w:rsidP="00D5593C">
      <w:pPr>
        <w:tabs>
          <w:tab w:val="right" w:pos="9354"/>
        </w:tabs>
        <w:spacing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5593C">
        <w:rPr>
          <w:rFonts w:ascii="Times New Roman" w:eastAsia="Times New Roman" w:hAnsi="Times New Roman" w:cs="Times New Roman"/>
          <w:sz w:val="30"/>
          <w:szCs w:val="30"/>
        </w:rPr>
        <w:t>администрации города</w:t>
      </w:r>
      <w:r w:rsidRPr="00D5593C"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D5593C" w:rsidRPr="00D5593C" w:rsidRDefault="00D5593C" w:rsidP="00D5593C">
      <w:pPr>
        <w:spacing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5593C">
        <w:rPr>
          <w:rFonts w:ascii="Times New Roman" w:eastAsia="Times New Roman" w:hAnsi="Times New Roman" w:cs="Times New Roman"/>
          <w:sz w:val="30"/>
          <w:szCs w:val="30"/>
        </w:rPr>
        <w:t>от ____________ № _________</w:t>
      </w:r>
    </w:p>
    <w:p w:rsidR="00D5593C" w:rsidRPr="00D5593C" w:rsidRDefault="00D5593C" w:rsidP="00D5593C">
      <w:pPr>
        <w:rPr>
          <w:rFonts w:ascii="Times New Roman" w:hAnsi="Times New Roman" w:cs="Times New Roman"/>
          <w:sz w:val="34"/>
          <w:szCs w:val="34"/>
        </w:rPr>
      </w:pPr>
    </w:p>
    <w:p w:rsidR="00ED0DDE" w:rsidRDefault="00ED0DDE" w:rsidP="009812B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7DC0">
        <w:rPr>
          <w:rFonts w:ascii="Times New Roman" w:hAnsi="Times New Roman" w:cs="Times New Roman"/>
          <w:sz w:val="28"/>
          <w:szCs w:val="28"/>
        </w:rPr>
        <w:t>Описание границ публичного сервитута</w:t>
      </w:r>
    </w:p>
    <w:p w:rsidR="00D5593C" w:rsidRPr="00D5593C" w:rsidRDefault="00D5593C" w:rsidP="00D5593C">
      <w:pPr>
        <w:rPr>
          <w:rFonts w:ascii="Times New Roman" w:hAnsi="Times New Roman" w:cs="Times New Roman"/>
          <w:sz w:val="34"/>
          <w:szCs w:val="34"/>
        </w:rPr>
      </w:pPr>
    </w:p>
    <w:tbl>
      <w:tblPr>
        <w:tblStyle w:val="ab"/>
        <w:tblW w:w="4944" w:type="pct"/>
        <w:tblLayout w:type="fixed"/>
        <w:tblLook w:val="04A0" w:firstRow="1" w:lastRow="0" w:firstColumn="1" w:lastColumn="0" w:noHBand="0" w:noVBand="1"/>
      </w:tblPr>
      <w:tblGrid>
        <w:gridCol w:w="1101"/>
        <w:gridCol w:w="1560"/>
        <w:gridCol w:w="1707"/>
        <w:gridCol w:w="1836"/>
        <w:gridCol w:w="1702"/>
        <w:gridCol w:w="1558"/>
      </w:tblGrid>
      <w:tr w:rsidR="00564D06" w:rsidRPr="00D5593C" w:rsidTr="00D5593C">
        <w:trPr>
          <w:trHeight w:val="1080"/>
        </w:trPr>
        <w:tc>
          <w:tcPr>
            <w:tcW w:w="5000" w:type="pct"/>
            <w:gridSpan w:val="6"/>
          </w:tcPr>
          <w:bookmarkEnd w:id="0"/>
          <w:p w:rsidR="00564D06" w:rsidRPr="00D5593C" w:rsidRDefault="00ED0DDE" w:rsidP="00C01F52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Сведения о местоположении границ публичного сервитута в отнош</w:t>
            </w: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 xml:space="preserve">нии </w:t>
            </w:r>
            <w:r w:rsidR="002141C4" w:rsidRPr="00D5593C">
              <w:rPr>
                <w:rFonts w:ascii="Times New Roman" w:hAnsi="Times New Roman" w:cs="Times New Roman"/>
                <w:sz w:val="30"/>
                <w:szCs w:val="30"/>
              </w:rPr>
              <w:t xml:space="preserve">частей </w:t>
            </w: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земельн</w:t>
            </w:r>
            <w:r w:rsidR="00D23306" w:rsidRPr="00D5593C">
              <w:rPr>
                <w:rFonts w:ascii="Times New Roman" w:hAnsi="Times New Roman" w:cs="Times New Roman"/>
                <w:sz w:val="30"/>
                <w:szCs w:val="30"/>
              </w:rPr>
              <w:t>ых</w:t>
            </w: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 xml:space="preserve"> участк</w:t>
            </w:r>
            <w:r w:rsidR="00D23306" w:rsidRPr="00D5593C">
              <w:rPr>
                <w:rFonts w:ascii="Times New Roman" w:hAnsi="Times New Roman" w:cs="Times New Roman"/>
                <w:sz w:val="30"/>
                <w:szCs w:val="30"/>
              </w:rPr>
              <w:t>ов</w:t>
            </w: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 xml:space="preserve"> с кадастровым</w:t>
            </w:r>
            <w:r w:rsidR="00C01F52" w:rsidRPr="00D5593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 xml:space="preserve"> номер</w:t>
            </w:r>
            <w:r w:rsidR="00C01F52" w:rsidRPr="00D5593C">
              <w:rPr>
                <w:rFonts w:ascii="Times New Roman" w:hAnsi="Times New Roman" w:cs="Times New Roman"/>
                <w:sz w:val="30"/>
                <w:szCs w:val="30"/>
              </w:rPr>
              <w:t>ами</w:t>
            </w: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141C4" w:rsidRPr="00D5593C">
              <w:rPr>
                <w:rFonts w:ascii="Times New Roman" w:hAnsi="Times New Roman" w:cs="Times New Roman"/>
                <w:sz w:val="30"/>
                <w:szCs w:val="30"/>
              </w:rPr>
              <w:t>24:50:0400131:2561, 24:50:0400131:7476</w:t>
            </w:r>
          </w:p>
        </w:tc>
      </w:tr>
      <w:tr w:rsidR="00564D06" w:rsidRPr="00D5593C" w:rsidTr="00D5593C">
        <w:trPr>
          <w:trHeight w:val="429"/>
        </w:trPr>
        <w:tc>
          <w:tcPr>
            <w:tcW w:w="5000" w:type="pct"/>
            <w:gridSpan w:val="6"/>
          </w:tcPr>
          <w:p w:rsidR="00D5593C" w:rsidRDefault="00ED0DDE" w:rsidP="0088369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1</w:t>
            </w:r>
            <w:r w:rsidR="005B589D"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.</w:t>
            </w: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 xml:space="preserve"> </w:t>
            </w:r>
            <w:r w:rsidR="00D92771"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 xml:space="preserve">Местоположение: </w:t>
            </w:r>
            <w:r w:rsidR="002141C4"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 xml:space="preserve">Российская Федерация, </w:t>
            </w:r>
            <w:r w:rsidR="00F0796A" w:rsidRPr="00D5593C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Кр</w:t>
            </w:r>
            <w:r w:rsidR="00883698" w:rsidRPr="00D5593C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асноярский край, </w:t>
            </w:r>
          </w:p>
          <w:p w:rsidR="00564D06" w:rsidRPr="00D5593C" w:rsidRDefault="00883698" w:rsidP="0088369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г. Красноярск</w:t>
            </w:r>
            <w:r w:rsidR="002141C4" w:rsidRPr="00D5593C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, ул. </w:t>
            </w:r>
            <w:proofErr w:type="gramStart"/>
            <w:r w:rsidR="002141C4" w:rsidRPr="00D5593C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Аэровокзальная</w:t>
            </w:r>
            <w:proofErr w:type="gramEnd"/>
          </w:p>
        </w:tc>
      </w:tr>
      <w:tr w:rsidR="00564D06" w:rsidRPr="00D5593C" w:rsidTr="00D5593C">
        <w:trPr>
          <w:trHeight w:val="85"/>
        </w:trPr>
        <w:tc>
          <w:tcPr>
            <w:tcW w:w="5000" w:type="pct"/>
            <w:gridSpan w:val="6"/>
          </w:tcPr>
          <w:p w:rsidR="00564D06" w:rsidRPr="00D5593C" w:rsidRDefault="00ED0DDE" w:rsidP="003D491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</w:pP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2</w:t>
            </w:r>
            <w:r w:rsidR="005B589D"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.</w:t>
            </w: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 xml:space="preserve"> Система координат</w:t>
            </w:r>
            <w:r w:rsidR="003D4917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 xml:space="preserve">: </w:t>
            </w:r>
            <w:proofErr w:type="gramStart"/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МСК</w:t>
            </w:r>
            <w:proofErr w:type="gramEnd"/>
            <w:r w:rsidR="003D4917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 xml:space="preserve"> </w:t>
            </w: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167</w:t>
            </w:r>
            <w:r w:rsidR="00543C9D"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 xml:space="preserve"> </w:t>
            </w: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(</w:t>
            </w:r>
            <w:r w:rsidR="00543C9D"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зона 4</w:t>
            </w:r>
            <w:r w:rsidR="000E38B9"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)</w:t>
            </w:r>
          </w:p>
        </w:tc>
      </w:tr>
      <w:tr w:rsidR="00ED0DDE" w:rsidRPr="00D5593C" w:rsidTr="00D5593C">
        <w:trPr>
          <w:trHeight w:val="353"/>
        </w:trPr>
        <w:tc>
          <w:tcPr>
            <w:tcW w:w="5000" w:type="pct"/>
            <w:gridSpan w:val="6"/>
          </w:tcPr>
          <w:p w:rsidR="00ED0DDE" w:rsidRPr="00D5593C" w:rsidRDefault="00ED0DDE" w:rsidP="003D491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5B589D" w:rsidRPr="00D5593C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C01F52" w:rsidRPr="00D5593C">
              <w:rPr>
                <w:rFonts w:ascii="Times New Roman" w:hAnsi="Times New Roman" w:cs="Times New Roman"/>
                <w:sz w:val="30"/>
                <w:szCs w:val="30"/>
              </w:rPr>
              <w:t>Общая п</w:t>
            </w: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лощадь част</w:t>
            </w:r>
            <w:r w:rsidR="00C01F52" w:rsidRPr="00D5593C">
              <w:rPr>
                <w:rFonts w:ascii="Times New Roman" w:hAnsi="Times New Roman" w:cs="Times New Roman"/>
                <w:sz w:val="30"/>
                <w:szCs w:val="30"/>
              </w:rPr>
              <w:t>ей</w:t>
            </w: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 xml:space="preserve"> земельн</w:t>
            </w:r>
            <w:r w:rsidR="00C01F52" w:rsidRPr="00D5593C">
              <w:rPr>
                <w:rFonts w:ascii="Times New Roman" w:hAnsi="Times New Roman" w:cs="Times New Roman"/>
                <w:sz w:val="30"/>
                <w:szCs w:val="30"/>
              </w:rPr>
              <w:t>ых</w:t>
            </w: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 xml:space="preserve"> участк</w:t>
            </w:r>
            <w:r w:rsidR="00C01F52" w:rsidRPr="00D5593C">
              <w:rPr>
                <w:rFonts w:ascii="Times New Roman" w:hAnsi="Times New Roman" w:cs="Times New Roman"/>
                <w:sz w:val="30"/>
                <w:szCs w:val="30"/>
              </w:rPr>
              <w:t>ов</w:t>
            </w: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, в отношении котор</w:t>
            </w:r>
            <w:r w:rsidR="00C01F52" w:rsidRPr="00D5593C">
              <w:rPr>
                <w:rFonts w:ascii="Times New Roman" w:hAnsi="Times New Roman" w:cs="Times New Roman"/>
                <w:sz w:val="30"/>
                <w:szCs w:val="30"/>
              </w:rPr>
              <w:t>ых</w:t>
            </w: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 xml:space="preserve"> устанавливается публичный сервитут</w:t>
            </w:r>
            <w:r w:rsidR="003D4917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141C4" w:rsidRPr="00D5593C">
              <w:rPr>
                <w:rFonts w:ascii="Times New Roman" w:hAnsi="Times New Roman" w:cs="Times New Roman"/>
                <w:sz w:val="30"/>
                <w:szCs w:val="30"/>
              </w:rPr>
              <w:t>391</w:t>
            </w: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 xml:space="preserve"> кв</w:t>
            </w:r>
            <w:r w:rsidR="005B589D" w:rsidRPr="00D5593C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</w:p>
        </w:tc>
      </w:tr>
      <w:tr w:rsidR="00564D06" w:rsidRPr="00D5593C" w:rsidTr="00D5593C">
        <w:trPr>
          <w:trHeight w:val="122"/>
        </w:trPr>
        <w:tc>
          <w:tcPr>
            <w:tcW w:w="5000" w:type="pct"/>
            <w:gridSpan w:val="6"/>
          </w:tcPr>
          <w:p w:rsidR="00564D06" w:rsidRPr="00D5593C" w:rsidRDefault="00ED0DDE" w:rsidP="005B589D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</w:pP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4</w:t>
            </w:r>
            <w:r w:rsidR="005B589D"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 xml:space="preserve">. </w:t>
            </w:r>
            <w:r w:rsidR="00543C9D"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 xml:space="preserve">Сведения о характерных точках границ объекта </w:t>
            </w:r>
          </w:p>
        </w:tc>
      </w:tr>
      <w:tr w:rsidR="00AC19BD" w:rsidRPr="00D5593C" w:rsidTr="00D5593C">
        <w:trPr>
          <w:trHeight w:val="527"/>
        </w:trPr>
        <w:tc>
          <w:tcPr>
            <w:tcW w:w="582" w:type="pct"/>
            <w:vMerge w:val="restart"/>
          </w:tcPr>
          <w:p w:rsidR="00564D06" w:rsidRPr="00D5593C" w:rsidRDefault="00543C9D" w:rsidP="00D5593C">
            <w:pPr>
              <w:spacing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</w:pPr>
            <w:proofErr w:type="spellStart"/>
            <w:proofErr w:type="gramStart"/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Об</w:t>
            </w: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о</w:t>
            </w: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значе</w:t>
            </w:r>
            <w:r w:rsid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-</w:t>
            </w: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ние</w:t>
            </w:r>
            <w:proofErr w:type="spellEnd"/>
            <w:proofErr w:type="gramEnd"/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 xml:space="preserve"> х</w:t>
            </w: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а</w:t>
            </w: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ракте</w:t>
            </w: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р</w:t>
            </w: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ных точек границ</w:t>
            </w:r>
          </w:p>
        </w:tc>
        <w:tc>
          <w:tcPr>
            <w:tcW w:w="1726" w:type="pct"/>
            <w:gridSpan w:val="2"/>
          </w:tcPr>
          <w:p w:rsidR="00564D06" w:rsidRPr="00D5593C" w:rsidRDefault="00543C9D" w:rsidP="00D5593C">
            <w:pPr>
              <w:spacing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</w:pP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 xml:space="preserve">Координаты, </w:t>
            </w:r>
            <w:proofErr w:type="gramStart"/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м</w:t>
            </w:r>
            <w:proofErr w:type="gramEnd"/>
          </w:p>
        </w:tc>
        <w:tc>
          <w:tcPr>
            <w:tcW w:w="970" w:type="pct"/>
            <w:vMerge w:val="restart"/>
          </w:tcPr>
          <w:p w:rsidR="00D5593C" w:rsidRDefault="00543C9D" w:rsidP="00D5593C">
            <w:pPr>
              <w:spacing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</w:pP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Метод опр</w:t>
            </w: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е</w:t>
            </w: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 xml:space="preserve">деления </w:t>
            </w:r>
          </w:p>
          <w:p w:rsidR="00564D06" w:rsidRPr="00D5593C" w:rsidRDefault="00543C9D" w:rsidP="00D5593C">
            <w:pPr>
              <w:spacing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</w:pP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 xml:space="preserve">координат характерной точки </w:t>
            </w:r>
          </w:p>
        </w:tc>
        <w:tc>
          <w:tcPr>
            <w:tcW w:w="899" w:type="pct"/>
            <w:vMerge w:val="restart"/>
          </w:tcPr>
          <w:p w:rsidR="00D5593C" w:rsidRDefault="00543C9D" w:rsidP="00D5593C">
            <w:pPr>
              <w:spacing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</w:pP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 xml:space="preserve">Средняя </w:t>
            </w:r>
            <w:proofErr w:type="spellStart"/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квадрати</w:t>
            </w:r>
            <w:r w:rsid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-</w:t>
            </w: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ческая</w:t>
            </w:r>
            <w:proofErr w:type="spellEnd"/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 xml:space="preserve"> п</w:t>
            </w:r>
            <w:r w:rsid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о</w:t>
            </w: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 xml:space="preserve">грешность положения характерной точки </w:t>
            </w:r>
          </w:p>
          <w:p w:rsidR="00564D06" w:rsidRPr="00D5593C" w:rsidRDefault="00D5593C" w:rsidP="00D5593C">
            <w:pPr>
              <w:spacing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)</w:t>
            </w:r>
          </w:p>
        </w:tc>
        <w:tc>
          <w:tcPr>
            <w:tcW w:w="824" w:type="pct"/>
            <w:vMerge w:val="restart"/>
          </w:tcPr>
          <w:p w:rsidR="00D5593C" w:rsidRDefault="00543C9D" w:rsidP="00D5593C">
            <w:pPr>
              <w:spacing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</w:pP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 xml:space="preserve">Описание </w:t>
            </w:r>
            <w:proofErr w:type="spellStart"/>
            <w:proofErr w:type="gramStart"/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обозна</w:t>
            </w:r>
            <w:r w:rsidR="00D5593C"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-</w:t>
            </w: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чения</w:t>
            </w:r>
            <w:proofErr w:type="spellEnd"/>
            <w:proofErr w:type="gramEnd"/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 xml:space="preserve"> то</w:t>
            </w: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ч</w:t>
            </w: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ки на мест</w:t>
            </w:r>
            <w:r w:rsidR="00D5593C"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-</w:t>
            </w:r>
            <w:proofErr w:type="spellStart"/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ности</w:t>
            </w:r>
            <w:proofErr w:type="spellEnd"/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 xml:space="preserve"> </w:t>
            </w:r>
          </w:p>
          <w:p w:rsidR="00564D06" w:rsidRPr="00D5593C" w:rsidRDefault="00543C9D" w:rsidP="00D5593C">
            <w:pPr>
              <w:spacing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</w:pP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(при нал</w:t>
            </w: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и</w:t>
            </w: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чии)</w:t>
            </w:r>
          </w:p>
        </w:tc>
      </w:tr>
      <w:tr w:rsidR="00D5593C" w:rsidRPr="00D5593C" w:rsidTr="00D5593C">
        <w:trPr>
          <w:trHeight w:val="1809"/>
        </w:trPr>
        <w:tc>
          <w:tcPr>
            <w:tcW w:w="582" w:type="pct"/>
            <w:vMerge/>
          </w:tcPr>
          <w:p w:rsidR="00564D06" w:rsidRPr="00D5593C" w:rsidRDefault="00564D06" w:rsidP="00005DA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4" w:type="pct"/>
          </w:tcPr>
          <w:p w:rsidR="00564D06" w:rsidRPr="00D5593C" w:rsidRDefault="00543C9D" w:rsidP="00005DA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</w:pP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X</w:t>
            </w:r>
          </w:p>
        </w:tc>
        <w:tc>
          <w:tcPr>
            <w:tcW w:w="902" w:type="pct"/>
          </w:tcPr>
          <w:p w:rsidR="00564D06" w:rsidRPr="00D5593C" w:rsidRDefault="00543C9D" w:rsidP="00005DA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</w:pP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Y</w:t>
            </w:r>
          </w:p>
        </w:tc>
        <w:tc>
          <w:tcPr>
            <w:tcW w:w="970" w:type="pct"/>
            <w:vMerge/>
          </w:tcPr>
          <w:p w:rsidR="00564D06" w:rsidRPr="00D5593C" w:rsidRDefault="00564D06" w:rsidP="00005DA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9" w:type="pct"/>
            <w:vMerge/>
          </w:tcPr>
          <w:p w:rsidR="00564D06" w:rsidRPr="00D5593C" w:rsidRDefault="00564D06" w:rsidP="00005DA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4" w:type="pct"/>
            <w:vMerge/>
          </w:tcPr>
          <w:p w:rsidR="00564D06" w:rsidRPr="00D5593C" w:rsidRDefault="00564D06" w:rsidP="00005DA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593C" w:rsidRPr="00D5593C" w:rsidTr="00D5593C">
        <w:trPr>
          <w:trHeight w:val="275"/>
        </w:trPr>
        <w:tc>
          <w:tcPr>
            <w:tcW w:w="582" w:type="pct"/>
          </w:tcPr>
          <w:p w:rsidR="00564D06" w:rsidRPr="00D5593C" w:rsidRDefault="00543C9D" w:rsidP="00005DA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</w:pP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1</w:t>
            </w:r>
          </w:p>
        </w:tc>
        <w:tc>
          <w:tcPr>
            <w:tcW w:w="824" w:type="pct"/>
          </w:tcPr>
          <w:p w:rsidR="00564D06" w:rsidRPr="00D5593C" w:rsidRDefault="00543C9D" w:rsidP="00005DA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</w:pP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2</w:t>
            </w:r>
          </w:p>
        </w:tc>
        <w:tc>
          <w:tcPr>
            <w:tcW w:w="902" w:type="pct"/>
          </w:tcPr>
          <w:p w:rsidR="00564D06" w:rsidRPr="00D5593C" w:rsidRDefault="00543C9D" w:rsidP="00005DA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</w:pP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3</w:t>
            </w:r>
          </w:p>
        </w:tc>
        <w:tc>
          <w:tcPr>
            <w:tcW w:w="970" w:type="pct"/>
          </w:tcPr>
          <w:p w:rsidR="00564D06" w:rsidRPr="00D5593C" w:rsidRDefault="00543C9D" w:rsidP="00005DA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</w:pP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4</w:t>
            </w:r>
          </w:p>
        </w:tc>
        <w:tc>
          <w:tcPr>
            <w:tcW w:w="899" w:type="pct"/>
          </w:tcPr>
          <w:p w:rsidR="00564D06" w:rsidRPr="00D5593C" w:rsidRDefault="00543C9D" w:rsidP="00005DA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</w:pP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5</w:t>
            </w:r>
          </w:p>
        </w:tc>
        <w:tc>
          <w:tcPr>
            <w:tcW w:w="824" w:type="pct"/>
          </w:tcPr>
          <w:p w:rsidR="00564D06" w:rsidRPr="00D5593C" w:rsidRDefault="00543C9D" w:rsidP="00005DA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</w:pPr>
            <w:r w:rsidRPr="00D5593C"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  <w:t>6</w:t>
            </w:r>
          </w:p>
        </w:tc>
      </w:tr>
      <w:tr w:rsidR="00D5593C" w:rsidRPr="00D5593C" w:rsidTr="00D5593C">
        <w:trPr>
          <w:trHeight w:val="411"/>
        </w:trPr>
        <w:tc>
          <w:tcPr>
            <w:tcW w:w="582" w:type="pct"/>
          </w:tcPr>
          <w:p w:rsidR="002141C4" w:rsidRPr="00D5593C" w:rsidRDefault="002141C4" w:rsidP="00D5593C">
            <w:pPr>
              <w:pStyle w:val="a9"/>
              <w:ind w:right="-2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5593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824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634205.00</w:t>
            </w:r>
          </w:p>
        </w:tc>
        <w:tc>
          <w:tcPr>
            <w:tcW w:w="902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101217.59</w:t>
            </w:r>
          </w:p>
        </w:tc>
        <w:tc>
          <w:tcPr>
            <w:tcW w:w="970" w:type="pct"/>
          </w:tcPr>
          <w:p w:rsidR="002141C4" w:rsidRPr="00D5593C" w:rsidRDefault="002141C4" w:rsidP="00D5593C">
            <w:pPr>
              <w:pStyle w:val="a9"/>
              <w:ind w:left="-57" w:right="-57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Аналитич</w:t>
            </w:r>
            <w:proofErr w:type="gram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proofErr w:type="spellEnd"/>
            <w:r w:rsidR="00D5593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gramEnd"/>
            <w:r w:rsidR="00D5593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ский</w:t>
            </w:r>
            <w:proofErr w:type="spellEnd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w="899" w:type="pct"/>
          </w:tcPr>
          <w:p w:rsidR="002141C4" w:rsidRPr="00D5593C" w:rsidRDefault="002141C4" w:rsidP="00D5593C">
            <w:pPr>
              <w:pStyle w:val="a9"/>
              <w:ind w:right="-2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5593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824" w:type="pct"/>
          </w:tcPr>
          <w:p w:rsidR="002141C4" w:rsidRPr="00D5593C" w:rsidRDefault="002141C4" w:rsidP="00D5593C">
            <w:pPr>
              <w:pStyle w:val="a9"/>
              <w:ind w:right="-2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5593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-</w:t>
            </w:r>
          </w:p>
        </w:tc>
      </w:tr>
      <w:tr w:rsidR="00D5593C" w:rsidRPr="00D5593C" w:rsidTr="00D5593C">
        <w:trPr>
          <w:trHeight w:val="417"/>
        </w:trPr>
        <w:tc>
          <w:tcPr>
            <w:tcW w:w="582" w:type="pct"/>
          </w:tcPr>
          <w:p w:rsidR="002141C4" w:rsidRPr="00D5593C" w:rsidRDefault="002141C4" w:rsidP="00D5593C">
            <w:pPr>
              <w:pStyle w:val="a9"/>
              <w:ind w:right="-2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5593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824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634205.00</w:t>
            </w:r>
          </w:p>
        </w:tc>
        <w:tc>
          <w:tcPr>
            <w:tcW w:w="902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101249.56</w:t>
            </w:r>
          </w:p>
        </w:tc>
        <w:tc>
          <w:tcPr>
            <w:tcW w:w="970" w:type="pct"/>
          </w:tcPr>
          <w:p w:rsidR="002141C4" w:rsidRPr="00D5593C" w:rsidRDefault="002141C4" w:rsidP="00D5593C">
            <w:pPr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Аналитич</w:t>
            </w:r>
            <w:proofErr w:type="gram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proofErr w:type="spellEnd"/>
            <w:r w:rsidR="00D5593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gramEnd"/>
            <w:r w:rsidR="00D5593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ский</w:t>
            </w:r>
            <w:proofErr w:type="spellEnd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w="899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24" w:type="pct"/>
          </w:tcPr>
          <w:p w:rsidR="002141C4" w:rsidRPr="00D5593C" w:rsidRDefault="002141C4" w:rsidP="00D5593C">
            <w:pPr>
              <w:pStyle w:val="a9"/>
              <w:ind w:right="-2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5593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-</w:t>
            </w:r>
          </w:p>
        </w:tc>
      </w:tr>
      <w:tr w:rsidR="00D5593C" w:rsidRPr="00D5593C" w:rsidTr="00D5593C">
        <w:trPr>
          <w:trHeight w:val="435"/>
        </w:trPr>
        <w:tc>
          <w:tcPr>
            <w:tcW w:w="582" w:type="pct"/>
          </w:tcPr>
          <w:p w:rsidR="002141C4" w:rsidRPr="00D5593C" w:rsidRDefault="002141C4" w:rsidP="00D5593C">
            <w:pPr>
              <w:pStyle w:val="a9"/>
              <w:ind w:right="-2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5593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824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634205.01</w:t>
            </w:r>
          </w:p>
        </w:tc>
        <w:tc>
          <w:tcPr>
            <w:tcW w:w="902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101257.20</w:t>
            </w:r>
          </w:p>
        </w:tc>
        <w:tc>
          <w:tcPr>
            <w:tcW w:w="970" w:type="pct"/>
          </w:tcPr>
          <w:p w:rsidR="002141C4" w:rsidRPr="00D5593C" w:rsidRDefault="002141C4" w:rsidP="00D5593C">
            <w:pPr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Аналитич</w:t>
            </w:r>
            <w:proofErr w:type="gram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proofErr w:type="spellEnd"/>
            <w:r w:rsidR="00D5593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gramEnd"/>
            <w:r w:rsidR="00D5593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ский</w:t>
            </w:r>
            <w:proofErr w:type="spellEnd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w="899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24" w:type="pct"/>
          </w:tcPr>
          <w:p w:rsidR="002141C4" w:rsidRPr="00D5593C" w:rsidRDefault="002141C4" w:rsidP="00D5593C">
            <w:pPr>
              <w:pStyle w:val="a9"/>
              <w:ind w:right="-2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5593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-</w:t>
            </w:r>
          </w:p>
        </w:tc>
      </w:tr>
      <w:tr w:rsidR="00D5593C" w:rsidRPr="00D5593C" w:rsidTr="00D5593C">
        <w:trPr>
          <w:trHeight w:val="390"/>
        </w:trPr>
        <w:tc>
          <w:tcPr>
            <w:tcW w:w="582" w:type="pct"/>
          </w:tcPr>
          <w:p w:rsidR="002141C4" w:rsidRPr="00D5593C" w:rsidRDefault="002141C4" w:rsidP="00D5593C">
            <w:pPr>
              <w:pStyle w:val="a9"/>
              <w:ind w:right="-2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5593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824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634205.02</w:t>
            </w:r>
          </w:p>
        </w:tc>
        <w:tc>
          <w:tcPr>
            <w:tcW w:w="902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101328.01</w:t>
            </w:r>
          </w:p>
        </w:tc>
        <w:tc>
          <w:tcPr>
            <w:tcW w:w="970" w:type="pct"/>
          </w:tcPr>
          <w:p w:rsidR="00D5593C" w:rsidRDefault="002141C4" w:rsidP="00D5593C">
            <w:pPr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Аналитиче</w:t>
            </w:r>
            <w:proofErr w:type="spellEnd"/>
            <w:r w:rsidR="00D5593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2141C4" w:rsidRPr="00D5593C" w:rsidRDefault="002141C4" w:rsidP="00D5593C">
            <w:pPr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ский</w:t>
            </w:r>
            <w:proofErr w:type="spellEnd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w="899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24" w:type="pct"/>
          </w:tcPr>
          <w:p w:rsidR="002141C4" w:rsidRPr="00D5593C" w:rsidRDefault="002141C4" w:rsidP="00D5593C">
            <w:pPr>
              <w:pStyle w:val="a9"/>
              <w:ind w:right="-2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5593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-</w:t>
            </w:r>
          </w:p>
        </w:tc>
      </w:tr>
      <w:tr w:rsidR="00D5593C" w:rsidRPr="00D5593C" w:rsidTr="00D5593C">
        <w:trPr>
          <w:trHeight w:val="411"/>
        </w:trPr>
        <w:tc>
          <w:tcPr>
            <w:tcW w:w="582" w:type="pct"/>
          </w:tcPr>
          <w:p w:rsidR="002141C4" w:rsidRPr="00D5593C" w:rsidRDefault="002141C4" w:rsidP="00D5593C">
            <w:pPr>
              <w:pStyle w:val="a9"/>
              <w:ind w:right="-2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5593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824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634201.52</w:t>
            </w:r>
          </w:p>
        </w:tc>
        <w:tc>
          <w:tcPr>
            <w:tcW w:w="902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101327.98</w:t>
            </w:r>
          </w:p>
        </w:tc>
        <w:tc>
          <w:tcPr>
            <w:tcW w:w="970" w:type="pct"/>
          </w:tcPr>
          <w:p w:rsidR="002141C4" w:rsidRPr="00D5593C" w:rsidRDefault="002141C4" w:rsidP="00D5593C">
            <w:pPr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Аналитич</w:t>
            </w:r>
            <w:proofErr w:type="gram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proofErr w:type="spellEnd"/>
            <w:r w:rsidR="00D5593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gramEnd"/>
            <w:r w:rsidR="00D5593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ский</w:t>
            </w:r>
            <w:proofErr w:type="spellEnd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w="899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24" w:type="pct"/>
          </w:tcPr>
          <w:p w:rsidR="002141C4" w:rsidRPr="00D5593C" w:rsidRDefault="002141C4" w:rsidP="00D5593C">
            <w:pPr>
              <w:pStyle w:val="a9"/>
              <w:ind w:right="-2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5593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-</w:t>
            </w:r>
          </w:p>
        </w:tc>
      </w:tr>
      <w:tr w:rsidR="00D5593C" w:rsidRPr="00D5593C" w:rsidTr="00D5593C">
        <w:trPr>
          <w:trHeight w:val="411"/>
        </w:trPr>
        <w:tc>
          <w:tcPr>
            <w:tcW w:w="582" w:type="pct"/>
          </w:tcPr>
          <w:p w:rsidR="002141C4" w:rsidRPr="00D5593C" w:rsidRDefault="002141C4" w:rsidP="00D5593C">
            <w:pPr>
              <w:pStyle w:val="a9"/>
              <w:ind w:right="-2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5593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824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634201.41</w:t>
            </w:r>
          </w:p>
        </w:tc>
        <w:tc>
          <w:tcPr>
            <w:tcW w:w="902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101261.27</w:t>
            </w:r>
          </w:p>
        </w:tc>
        <w:tc>
          <w:tcPr>
            <w:tcW w:w="970" w:type="pct"/>
          </w:tcPr>
          <w:p w:rsidR="002141C4" w:rsidRPr="00D5593C" w:rsidRDefault="002141C4" w:rsidP="00D5593C">
            <w:pPr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Аналитич</w:t>
            </w:r>
            <w:proofErr w:type="gram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proofErr w:type="spellEnd"/>
            <w:r w:rsidR="00D5593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gramEnd"/>
            <w:r w:rsidR="00D5593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ский</w:t>
            </w:r>
            <w:proofErr w:type="spellEnd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w="899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24" w:type="pct"/>
          </w:tcPr>
          <w:p w:rsidR="002141C4" w:rsidRPr="00D5593C" w:rsidRDefault="002141C4" w:rsidP="00D5593C">
            <w:pPr>
              <w:pStyle w:val="a9"/>
              <w:ind w:right="-2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5593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-</w:t>
            </w:r>
          </w:p>
        </w:tc>
      </w:tr>
      <w:tr w:rsidR="00D5593C" w:rsidRPr="00D5593C" w:rsidTr="00D5593C">
        <w:trPr>
          <w:trHeight w:val="411"/>
        </w:trPr>
        <w:tc>
          <w:tcPr>
            <w:tcW w:w="582" w:type="pct"/>
          </w:tcPr>
          <w:p w:rsidR="002141C4" w:rsidRPr="00D5593C" w:rsidRDefault="002141C4" w:rsidP="00D5593C">
            <w:pPr>
              <w:pStyle w:val="a9"/>
              <w:ind w:right="-2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5593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824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634201.41</w:t>
            </w:r>
          </w:p>
        </w:tc>
        <w:tc>
          <w:tcPr>
            <w:tcW w:w="902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101257.25</w:t>
            </w:r>
          </w:p>
        </w:tc>
        <w:tc>
          <w:tcPr>
            <w:tcW w:w="970" w:type="pct"/>
          </w:tcPr>
          <w:p w:rsidR="002141C4" w:rsidRPr="00D5593C" w:rsidRDefault="002141C4" w:rsidP="00D5593C">
            <w:pPr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Аналитич</w:t>
            </w:r>
            <w:proofErr w:type="gram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proofErr w:type="spellEnd"/>
            <w:r w:rsidR="00D5593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gramEnd"/>
            <w:r w:rsidR="00D5593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ский</w:t>
            </w:r>
            <w:proofErr w:type="spellEnd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w="899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24" w:type="pct"/>
          </w:tcPr>
          <w:p w:rsidR="002141C4" w:rsidRPr="00D5593C" w:rsidRDefault="002141C4" w:rsidP="00D5593C">
            <w:pPr>
              <w:pStyle w:val="a9"/>
              <w:ind w:right="-2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5593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-</w:t>
            </w:r>
          </w:p>
        </w:tc>
      </w:tr>
      <w:tr w:rsidR="00D5593C" w:rsidRPr="00D5593C" w:rsidTr="00D5593C">
        <w:trPr>
          <w:trHeight w:val="411"/>
        </w:trPr>
        <w:tc>
          <w:tcPr>
            <w:tcW w:w="582" w:type="pct"/>
          </w:tcPr>
          <w:p w:rsidR="002141C4" w:rsidRPr="00D5593C" w:rsidRDefault="002141C4" w:rsidP="00D5593C">
            <w:pPr>
              <w:pStyle w:val="a9"/>
              <w:ind w:right="-2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5593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824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634201.51</w:t>
            </w:r>
          </w:p>
        </w:tc>
        <w:tc>
          <w:tcPr>
            <w:tcW w:w="902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101217.87</w:t>
            </w:r>
          </w:p>
        </w:tc>
        <w:tc>
          <w:tcPr>
            <w:tcW w:w="970" w:type="pct"/>
          </w:tcPr>
          <w:p w:rsidR="002141C4" w:rsidRPr="00D5593C" w:rsidRDefault="002141C4" w:rsidP="00D5593C">
            <w:pPr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Аналитич</w:t>
            </w:r>
            <w:proofErr w:type="gram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proofErr w:type="spellEnd"/>
            <w:r w:rsidR="00D5593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gramEnd"/>
            <w:r w:rsidR="00D5593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ский</w:t>
            </w:r>
            <w:proofErr w:type="spellEnd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w="899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24" w:type="pct"/>
          </w:tcPr>
          <w:p w:rsidR="002141C4" w:rsidRPr="00D5593C" w:rsidRDefault="002141C4" w:rsidP="00D5593C">
            <w:pPr>
              <w:pStyle w:val="a9"/>
              <w:ind w:right="-2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5593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-</w:t>
            </w:r>
          </w:p>
        </w:tc>
      </w:tr>
      <w:tr w:rsidR="00D5593C" w:rsidRPr="00D5593C" w:rsidTr="00D5593C">
        <w:trPr>
          <w:trHeight w:val="468"/>
        </w:trPr>
        <w:tc>
          <w:tcPr>
            <w:tcW w:w="582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24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634205.00</w:t>
            </w:r>
          </w:p>
        </w:tc>
        <w:tc>
          <w:tcPr>
            <w:tcW w:w="902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101217.59</w:t>
            </w:r>
          </w:p>
        </w:tc>
        <w:tc>
          <w:tcPr>
            <w:tcW w:w="970" w:type="pct"/>
          </w:tcPr>
          <w:p w:rsidR="002141C4" w:rsidRPr="00D5593C" w:rsidRDefault="002141C4" w:rsidP="00D5593C">
            <w:pPr>
              <w:pStyle w:val="a9"/>
              <w:ind w:left="-57" w:right="-57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Аналитич</w:t>
            </w:r>
            <w:proofErr w:type="gram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proofErr w:type="spellEnd"/>
            <w:r w:rsidR="00D5593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gramEnd"/>
            <w:r w:rsidR="00D5593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ский</w:t>
            </w:r>
            <w:proofErr w:type="spellEnd"/>
            <w:r w:rsidRPr="00D5593C">
              <w:rPr>
                <w:rFonts w:ascii="Times New Roman" w:hAnsi="Times New Roman" w:cs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w="899" w:type="pct"/>
          </w:tcPr>
          <w:p w:rsidR="002141C4" w:rsidRPr="00D5593C" w:rsidRDefault="002141C4" w:rsidP="00D559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593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24" w:type="pct"/>
          </w:tcPr>
          <w:p w:rsidR="002141C4" w:rsidRPr="00D5593C" w:rsidRDefault="002141C4" w:rsidP="00D5593C">
            <w:pPr>
              <w:pStyle w:val="a9"/>
              <w:ind w:right="-2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576A8A" w:rsidRPr="00D5593C" w:rsidRDefault="003439E8">
      <w:r>
        <w:t>28</w:t>
      </w:r>
    </w:p>
    <w:p w:rsidR="0031174F" w:rsidRDefault="0031174F"/>
    <w:p w:rsidR="0031174F" w:rsidRDefault="0031174F"/>
    <w:p w:rsidR="00D5593C" w:rsidRDefault="00D5593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69"/>
      </w:tblGrid>
      <w:tr w:rsidR="0031174F" w:rsidRPr="00F3448B" w:rsidTr="00F308D1">
        <w:trPr>
          <w:trHeight w:val="406"/>
        </w:trPr>
        <w:tc>
          <w:tcPr>
            <w:tcW w:w="5000" w:type="pct"/>
            <w:shd w:val="clear" w:color="auto" w:fill="auto"/>
            <w:vAlign w:val="center"/>
          </w:tcPr>
          <w:p w:rsidR="0031174F" w:rsidRPr="003D4917" w:rsidRDefault="0031174F" w:rsidP="00DC064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</w:rPr>
            </w:pPr>
            <w:r w:rsidRPr="003D491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Схема расположения границы публичного сервитута</w:t>
            </w:r>
            <w:r w:rsidR="00DA23C8" w:rsidRPr="003D491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31174F" w:rsidRPr="00F3448B" w:rsidTr="00190C21">
        <w:trPr>
          <w:trHeight w:val="70"/>
        </w:trPr>
        <w:tc>
          <w:tcPr>
            <w:tcW w:w="5000" w:type="pct"/>
            <w:shd w:val="clear" w:color="auto" w:fill="auto"/>
          </w:tcPr>
          <w:p w:rsidR="00883698" w:rsidRPr="002141C4" w:rsidRDefault="002141C4" w:rsidP="002141C4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bookmarkStart w:id="1" w:name="_GoBack"/>
            <w:r>
              <w:rPr>
                <w:noProof/>
              </w:rPr>
              <w:drawing>
                <wp:inline distT="0" distB="0" distL="0" distR="0" wp14:anchorId="6766A398" wp14:editId="679EDDE6">
                  <wp:extent cx="5882412" cy="8467107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4696" cy="847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  <w:r w:rsidR="00190C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B3BF08" wp14:editId="0EB48720">
                      <wp:simplePos x="0" y="0"/>
                      <wp:positionH relativeFrom="column">
                        <wp:posOffset>2730746</wp:posOffset>
                      </wp:positionH>
                      <wp:positionV relativeFrom="paragraph">
                        <wp:posOffset>-2202</wp:posOffset>
                      </wp:positionV>
                      <wp:extent cx="655408" cy="45719"/>
                      <wp:effectExtent l="0" t="0" r="0" b="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408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vml="urn:schemas-microsoft-com:office:excel" xmlns:xdr="http://schemas.openxmlformats.org/drawingml/2006/spreadsheetDrawing" xmlns:wp15="http://schemas.microsoft.com/office/word/2012/wordprocessingDrawing" xmlns:wetp="http://schemas.microsoft.com/office/webextensions/taskpanes/2010/11" xmlns:we="http://schemas.microsoft.com/office/webextensions/webextension/2010/11" xmlns:w16se="http://schemas.microsoft.com/office/word/2015/wordml/symex" xmlns:w16cid="http://schemas.microsoft.com/office/word/2016/wordml/cid" xmlns:w15="http://schemas.microsoft.com/office/word/2012/wordml" xmlns:thm15="http://schemas.microsoft.com/office/thememl/2012/main" xmlns:sl="http://schemas.openxmlformats.org/schemaLibrary/2006/main" xmlns:pvml="urn:schemas-microsoft-com:office:powerpoint" xmlns:pic14="http://schemas.microsoft.com/office/drawing/2010/picture" xmlns:pic="http://schemas.openxmlformats.org/drawingml/2006/picture" xmlns:odx="http://opendope.org/xpaths" xmlns:odq="http://opendope.org/questions" xmlns:odi="http://opendope.org/components" xmlns:odgm="http://opendope.org/SmartArt/DataHierarchy" xmlns:odc="http://opendope.org/conditions" xmlns:oda="http://opendope.org/answers" xmlns:ns39="http://www.w3.org/2003/InkML" xmlns:ns38="http://www.w3.org/1998/Math/MathML" xmlns:msink="http://schemas.microsoft.com/ink/2010/main" xmlns:lc="http://schemas.openxmlformats.org/drawingml/2006/lockedCanvas" xmlns:iact="http://schemas.microsoft.com/office/powerpoint/2014/inkAction" xmlns:dsp="http://schemas.microsoft.com/office/drawing/2008/diagram" xmlns:dgm1612="http://schemas.microsoft.com/office/drawing/2016/12/diagram" xmlns:dgm1611="http://schemas.microsoft.com/office/drawing/2016/11/diagram" xmlns:dgm14="http://schemas.microsoft.com/office/drawing/2010/diagram" xmlns:dgm="http://schemas.openxmlformats.org/drawingml/2006/diagram" xmlns:cx="http://schemas.microsoft.com/office/drawing/2014/chartex" xmlns:cs="http://schemas.microsoft.com/office/drawing/2012/chartStyle" xmlns:cppr="http://schemas.microsoft.com/office/2006/coverPageProps" xmlns:comp="http://schemas.openxmlformats.org/drawingml/2006/compatibility" xmlns:cdr14="http://schemas.microsoft.com/office/drawing/2010/chartDrawing" xmlns:cdr="http://schemas.openxmlformats.org/drawingml/2006/chartDrawing" xmlns:c173="http://schemas.microsoft.com/office/drawing/2017/03/chart" xmlns:c16ac="http://schemas.microsoft.com/office/drawing/2014/chart/ac" xmlns:c16="http://schemas.microsoft.com/office/drawing/2014/chart" xmlns:c15="http://schemas.microsoft.com/office/drawing/2012/chart" xmlns:c14="http://schemas.microsoft.com/office/drawing/2007/8/2/chart" xmlns:c="http://schemas.openxmlformats.org/drawingml/2006/chart" xmlns:b="http://schemas.openxmlformats.org/officeDocument/2006/bibliography" xmlns:anam3d="http://schemas.microsoft.com/office/drawing/2018/animation/model3d" xmlns:an18="http://schemas.microsoft.com/office/drawing/2018/animation" xmlns:am3d="http://schemas.microsoft.com/office/drawing/2017/model3d" xmlns:adec="http://schemas.microsoft.com/office/drawing/2017/decorative" xmlns:a18hc="http://schemas.microsoft.com/office/drawing/2018/hyperlinkcolor" xmlns:a16svg="http://schemas.microsoft.com/office/drawing/2016/SVG/main" xmlns:a1611="http://schemas.microsoft.com/office/drawing/2016/11/main" xmlns:a16="http://schemas.microsoft.com/office/drawing/2014/main" xmlns:a15="http://schemas.microsoft.com/office/drawing/2012/main" xmlns:a14="http://schemas.microsoft.com/office/drawing/2010/main" xmlns:a13cmd="http://schemas.microsoft.com/office/drawing/2013/main/command" xmlns:a="http://schemas.openxmlformats.org/drawingml/2006/main">
                  <w:pict>
                    <v:rect fillcolor="white [3212]" id="Прямоугольник 5" o:spid="_x0000_s1026" stroked="f" strokeweight="2pt" style="position:absolute;margin-left:215pt;margin-top:-.15pt;width:51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/>
                  </w:pict>
                </mc:Fallback>
              </mc:AlternateContent>
            </w:r>
          </w:p>
        </w:tc>
      </w:tr>
    </w:tbl>
    <w:p w:rsidR="0046245E" w:rsidRPr="00D5593C" w:rsidRDefault="0046245E" w:rsidP="00434916">
      <w:pPr>
        <w:rPr>
          <w:rFonts w:ascii="Times New Roman" w:hAnsi="Times New Roman" w:cs="Times New Roman"/>
          <w:szCs w:val="2"/>
        </w:rPr>
      </w:pPr>
    </w:p>
    <w:sectPr w:rsidR="0046245E" w:rsidRPr="00D5593C" w:rsidSect="00D5593C">
      <w:headerReference w:type="default" r:id="rId9"/>
      <w:pgSz w:w="11907" w:h="16839" w:code="9"/>
      <w:pgMar w:top="1134" w:right="567" w:bottom="1134" w:left="1985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4E2" w:rsidRDefault="00F174E2" w:rsidP="00ED0DDE">
      <w:r>
        <w:separator/>
      </w:r>
    </w:p>
  </w:endnote>
  <w:endnote w:type="continuationSeparator" w:id="0">
    <w:p w:rsidR="00F174E2" w:rsidRDefault="00F174E2" w:rsidP="00ED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4E2" w:rsidRDefault="00F174E2" w:rsidP="00ED0DDE">
      <w:r>
        <w:separator/>
      </w:r>
    </w:p>
  </w:footnote>
  <w:footnote w:type="continuationSeparator" w:id="0">
    <w:p w:rsidR="00F174E2" w:rsidRDefault="00F174E2" w:rsidP="00ED0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729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5593C" w:rsidRPr="003D4917" w:rsidRDefault="00D5593C" w:rsidP="00D5593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49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49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49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491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D49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1" w:dllVersion="512" w:checkStyle="1"/>
  <w:proofState w:spelling="clean" w:grammar="clean"/>
  <w:defaultTabStop w:val="708"/>
  <w:autoHyphenation/>
  <w:drawingGridHorizontalSpacing w:val="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06"/>
    <w:rsid w:val="00001903"/>
    <w:rsid w:val="00005DA2"/>
    <w:rsid w:val="000112CA"/>
    <w:rsid w:val="000551C5"/>
    <w:rsid w:val="0005694C"/>
    <w:rsid w:val="00061B0C"/>
    <w:rsid w:val="00072BC7"/>
    <w:rsid w:val="000779A8"/>
    <w:rsid w:val="000A12CC"/>
    <w:rsid w:val="000D7A69"/>
    <w:rsid w:val="000E38B9"/>
    <w:rsid w:val="0011168E"/>
    <w:rsid w:val="0012407D"/>
    <w:rsid w:val="00124DDF"/>
    <w:rsid w:val="0013092E"/>
    <w:rsid w:val="00152E0A"/>
    <w:rsid w:val="00164B07"/>
    <w:rsid w:val="0017330B"/>
    <w:rsid w:val="00190C21"/>
    <w:rsid w:val="00190F4A"/>
    <w:rsid w:val="001A16E1"/>
    <w:rsid w:val="001C1DC7"/>
    <w:rsid w:val="002141C4"/>
    <w:rsid w:val="0021737A"/>
    <w:rsid w:val="002424DA"/>
    <w:rsid w:val="00257A96"/>
    <w:rsid w:val="002942C4"/>
    <w:rsid w:val="002A1B51"/>
    <w:rsid w:val="002D36D2"/>
    <w:rsid w:val="002F5E3E"/>
    <w:rsid w:val="0031174F"/>
    <w:rsid w:val="003123EF"/>
    <w:rsid w:val="003251F8"/>
    <w:rsid w:val="003327E6"/>
    <w:rsid w:val="003439E8"/>
    <w:rsid w:val="00345D3D"/>
    <w:rsid w:val="003801FA"/>
    <w:rsid w:val="003810EF"/>
    <w:rsid w:val="003C4F67"/>
    <w:rsid w:val="003C5302"/>
    <w:rsid w:val="003D4917"/>
    <w:rsid w:val="003D6C6F"/>
    <w:rsid w:val="00434916"/>
    <w:rsid w:val="0046245E"/>
    <w:rsid w:val="00484BFE"/>
    <w:rsid w:val="004C6A5F"/>
    <w:rsid w:val="004F6FFF"/>
    <w:rsid w:val="00517774"/>
    <w:rsid w:val="00543C9D"/>
    <w:rsid w:val="00564D06"/>
    <w:rsid w:val="005753E4"/>
    <w:rsid w:val="00576A8A"/>
    <w:rsid w:val="005A3C0F"/>
    <w:rsid w:val="005B589D"/>
    <w:rsid w:val="005C197D"/>
    <w:rsid w:val="005D4A10"/>
    <w:rsid w:val="00644B1F"/>
    <w:rsid w:val="00671FEA"/>
    <w:rsid w:val="007471C8"/>
    <w:rsid w:val="00770714"/>
    <w:rsid w:val="007A7F25"/>
    <w:rsid w:val="008176D3"/>
    <w:rsid w:val="0087642F"/>
    <w:rsid w:val="00883698"/>
    <w:rsid w:val="00892490"/>
    <w:rsid w:val="008A2743"/>
    <w:rsid w:val="008C0EF1"/>
    <w:rsid w:val="008D1B73"/>
    <w:rsid w:val="008F0C65"/>
    <w:rsid w:val="00901535"/>
    <w:rsid w:val="0090596A"/>
    <w:rsid w:val="00921E2B"/>
    <w:rsid w:val="0093522D"/>
    <w:rsid w:val="00966F20"/>
    <w:rsid w:val="0096740C"/>
    <w:rsid w:val="009812BB"/>
    <w:rsid w:val="009909C1"/>
    <w:rsid w:val="009C2145"/>
    <w:rsid w:val="009E0363"/>
    <w:rsid w:val="00A36222"/>
    <w:rsid w:val="00A40B4A"/>
    <w:rsid w:val="00A665D9"/>
    <w:rsid w:val="00AC19BD"/>
    <w:rsid w:val="00AE30F4"/>
    <w:rsid w:val="00AE48E5"/>
    <w:rsid w:val="00AF484E"/>
    <w:rsid w:val="00B4077A"/>
    <w:rsid w:val="00B454A3"/>
    <w:rsid w:val="00B6302E"/>
    <w:rsid w:val="00B80249"/>
    <w:rsid w:val="00B80916"/>
    <w:rsid w:val="00BC4E5F"/>
    <w:rsid w:val="00BC6CC0"/>
    <w:rsid w:val="00BD22F8"/>
    <w:rsid w:val="00C01F52"/>
    <w:rsid w:val="00C066AB"/>
    <w:rsid w:val="00C31E25"/>
    <w:rsid w:val="00C328EE"/>
    <w:rsid w:val="00C6195A"/>
    <w:rsid w:val="00C93480"/>
    <w:rsid w:val="00C939AB"/>
    <w:rsid w:val="00CA45A4"/>
    <w:rsid w:val="00CA48D4"/>
    <w:rsid w:val="00CB0A7B"/>
    <w:rsid w:val="00CE0BCB"/>
    <w:rsid w:val="00D23306"/>
    <w:rsid w:val="00D27DC0"/>
    <w:rsid w:val="00D5251E"/>
    <w:rsid w:val="00D5593C"/>
    <w:rsid w:val="00D62251"/>
    <w:rsid w:val="00D92771"/>
    <w:rsid w:val="00D94B4E"/>
    <w:rsid w:val="00D957C4"/>
    <w:rsid w:val="00DA23C8"/>
    <w:rsid w:val="00DB560D"/>
    <w:rsid w:val="00DC0648"/>
    <w:rsid w:val="00DE2764"/>
    <w:rsid w:val="00E35990"/>
    <w:rsid w:val="00EA29C1"/>
    <w:rsid w:val="00EB2A7F"/>
    <w:rsid w:val="00EC1ABC"/>
    <w:rsid w:val="00EC23A6"/>
    <w:rsid w:val="00ED0DDE"/>
    <w:rsid w:val="00ED2101"/>
    <w:rsid w:val="00EF7120"/>
    <w:rsid w:val="00F0796A"/>
    <w:rsid w:val="00F174E2"/>
    <w:rsid w:val="00F23810"/>
    <w:rsid w:val="00F308D1"/>
    <w:rsid w:val="00F3448B"/>
    <w:rsid w:val="00FB595A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B0C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D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D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D0DDE"/>
    <w:pPr>
      <w:tabs>
        <w:tab w:val="center" w:pos="4677"/>
        <w:tab w:val="right" w:pos="9355"/>
      </w:tabs>
    </w:pPr>
    <w:rPr>
      <w:rFonts w:eastAsiaTheme="minorHAnsi"/>
      <w:sz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D0DDE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ED0D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0DDE"/>
    <w:rPr>
      <w:sz w:val="2"/>
    </w:rPr>
  </w:style>
  <w:style w:type="paragraph" w:customStyle="1" w:styleId="a9">
    <w:name w:val="Содержимое таблицы"/>
    <w:basedOn w:val="a"/>
    <w:rsid w:val="00CA48D4"/>
    <w:pPr>
      <w:suppressLineNumbers/>
      <w:suppressAutoHyphens/>
    </w:pPr>
    <w:rPr>
      <w:rFonts w:ascii="Arial" w:eastAsia="Arial" w:hAnsi="Arial" w:cs="Arial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D27DC0"/>
    <w:pPr>
      <w:ind w:left="720"/>
      <w:contextualSpacing/>
    </w:pPr>
  </w:style>
  <w:style w:type="table" w:styleId="ab">
    <w:name w:val="Table Grid"/>
    <w:basedOn w:val="a1"/>
    <w:uiPriority w:val="59"/>
    <w:rsid w:val="00D55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B0C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D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D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D0DDE"/>
    <w:pPr>
      <w:tabs>
        <w:tab w:val="center" w:pos="4677"/>
        <w:tab w:val="right" w:pos="9355"/>
      </w:tabs>
    </w:pPr>
    <w:rPr>
      <w:rFonts w:eastAsiaTheme="minorHAnsi"/>
      <w:sz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D0DDE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ED0D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0DDE"/>
    <w:rPr>
      <w:sz w:val="2"/>
    </w:rPr>
  </w:style>
  <w:style w:type="paragraph" w:customStyle="1" w:styleId="a9">
    <w:name w:val="Содержимое таблицы"/>
    <w:basedOn w:val="a"/>
    <w:rsid w:val="00CA48D4"/>
    <w:pPr>
      <w:suppressLineNumbers/>
      <w:suppressAutoHyphens/>
    </w:pPr>
    <w:rPr>
      <w:rFonts w:ascii="Arial" w:eastAsia="Arial" w:hAnsi="Arial" w:cs="Arial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D27DC0"/>
    <w:pPr>
      <w:ind w:left="720"/>
      <w:contextualSpacing/>
    </w:pPr>
  </w:style>
  <w:style w:type="table" w:styleId="ab">
    <w:name w:val="Table Grid"/>
    <w:basedOn w:val="a1"/>
    <w:uiPriority w:val="59"/>
    <w:rsid w:val="00D55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6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</docTitle>
  </documentManagement>
</p:properties>
</file>

<file path=customXml/itemProps1.xml><?xml version="1.0" encoding="utf-8"?>
<ds:datastoreItem xmlns:ds="http://schemas.openxmlformats.org/officeDocument/2006/customXml" ds:itemID="{142941A1-4921-4F54-8F48-1C530C381C5A}"/>
</file>

<file path=customXml/itemProps2.xml><?xml version="1.0" encoding="utf-8"?>
<ds:datastoreItem xmlns:ds="http://schemas.openxmlformats.org/officeDocument/2006/customXml" ds:itemID="{F6B2C032-DE6C-494D-80F5-BACFEC2A7F08}"/>
</file>

<file path=customXml/itemProps3.xml><?xml version="1.0" encoding="utf-8"?>
<ds:datastoreItem xmlns:ds="http://schemas.openxmlformats.org/officeDocument/2006/customXml" ds:itemID="{7B4EF60D-DF3F-40BD-A345-9F95982D228B}"/>
</file>

<file path=customXml/itemProps4.xml><?xml version="1.0" encoding="utf-8"?>
<ds:datastoreItem xmlns:ds="http://schemas.openxmlformats.org/officeDocument/2006/customXml" ds:itemID="{09C62FED-C141-49C8-B0ED-9433E4EADB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2019.2.1 from 14 February 2019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</dc:title>
  <dc:subject>Описание местоположения границ</dc:subject>
  <dc:creator>Пекшева Мария Витальевна</dc:creator>
  <cp:lastModifiedBy>Филимоненко Светлана Игоревна</cp:lastModifiedBy>
  <cp:revision>4</cp:revision>
  <cp:lastPrinted>2022-12-20T04:21:00Z</cp:lastPrinted>
  <dcterms:created xsi:type="dcterms:W3CDTF">2025-12-23T05:45:00Z</dcterms:created>
  <dcterms:modified xsi:type="dcterms:W3CDTF">2025-12-24T08:07:00Z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