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94522" w:rsidRDefault="001B276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E3A0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B276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E3A0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B27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E3A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E3A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276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276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276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49E6" w:rsidR="00CB49E6" w:rsidRDefault="00CB49E6" w:rsidRPr="00CB49E6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B49E6" w:rsidR="00CB49E6" w:rsidRDefault="00CB49E6" w:rsidRPr="00CB49E6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B49E6" w:rsidR="00CB49E6" w:rsidRDefault="00CB49E6">
      <w:pPr>
        <w:tabs>
          <w:tab w:pos="7371" w:val="left"/>
        </w:tabs>
        <w:jc w:val="center"/>
        <w:rPr>
          <w:bCs/>
          <w:sz w:val="30"/>
          <w:szCs w:val="30"/>
        </w:rPr>
      </w:pPr>
    </w:p>
    <w:p w:rsidP="00256D88" w:rsidR="00256D88" w:rsidRDefault="00BA6A90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48246A">
        <w:rPr>
          <w:bCs/>
          <w:sz w:val="30"/>
          <w:szCs w:val="30"/>
        </w:rPr>
        <w:t xml:space="preserve">Об </w:t>
      </w:r>
      <w:r w:rsidR="006832DA" w:rsidRPr="0048246A">
        <w:rPr>
          <w:bCs/>
          <w:sz w:val="30"/>
          <w:szCs w:val="30"/>
        </w:rPr>
        <w:t>утверждении</w:t>
      </w:r>
      <w:r w:rsidRPr="0048246A">
        <w:rPr>
          <w:bCs/>
          <w:sz w:val="30"/>
          <w:szCs w:val="30"/>
        </w:rPr>
        <w:t xml:space="preserve"> проекта </w:t>
      </w:r>
      <w:r w:rsidR="00017214" w:rsidRPr="0048246A">
        <w:rPr>
          <w:sz w:val="30"/>
          <w:szCs w:val="30"/>
        </w:rPr>
        <w:t xml:space="preserve">внесения изменений в проект </w:t>
      </w:r>
    </w:p>
    <w:p w:rsidP="00256D88" w:rsidR="00256D88" w:rsidRDefault="00017214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48246A">
        <w:rPr>
          <w:sz w:val="30"/>
          <w:szCs w:val="30"/>
        </w:rPr>
        <w:t xml:space="preserve">межевания территории </w:t>
      </w:r>
      <w:r w:rsidR="00CB49E6">
        <w:rPr>
          <w:sz w:val="30"/>
          <w:szCs w:val="30"/>
        </w:rPr>
        <w:t>ц</w:t>
      </w:r>
      <w:r w:rsidRPr="0048246A">
        <w:rPr>
          <w:sz w:val="30"/>
          <w:szCs w:val="30"/>
        </w:rPr>
        <w:t xml:space="preserve">ентральной левобережной части </w:t>
      </w:r>
    </w:p>
    <w:p w:rsidP="00256D88" w:rsidR="00036CE8" w:rsidRDefault="00017214" w:rsidRPr="0048246A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48246A">
        <w:rPr>
          <w:sz w:val="30"/>
          <w:szCs w:val="30"/>
        </w:rPr>
        <w:t xml:space="preserve">города Красноярска и района «Удачный» в границах земельных участков с </w:t>
      </w:r>
      <w:r w:rsidR="0048246A" w:rsidRPr="0048246A">
        <w:rPr>
          <w:sz w:val="30"/>
          <w:szCs w:val="30"/>
        </w:rPr>
        <w:t xml:space="preserve">номерами межевания </w:t>
      </w:r>
      <w:r w:rsidR="0048246A" w:rsidRPr="0048246A">
        <w:rPr>
          <w:rFonts w:eastAsia="Calibri"/>
          <w:noProof/>
          <w:sz w:val="30"/>
          <w:szCs w:val="30"/>
        </w:rPr>
        <w:t>9.72.21, 9.72.37, 9.72.38, 9.72.22, 9.Т.208, 9.Т.259, 9.75.7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256D88" w:rsidRDefault="00256D88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B49E6" w:rsidRDefault="00CB49E6">
      <w:pPr>
        <w:pStyle w:val="ConsPlusTitle"/>
        <w:widowControl/>
        <w:spacing w:line="216" w:lineRule="auto"/>
        <w:jc w:val="center"/>
        <w:rPr>
          <w:b w:val="false"/>
        </w:rPr>
      </w:pPr>
    </w:p>
    <w:p w:rsidP="00256D88" w:rsidR="00232B81" w:rsidRDefault="007F5306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017214" w:rsidRPr="00017214">
        <w:rPr>
          <w:sz w:val="30"/>
          <w:szCs w:val="30"/>
        </w:rPr>
        <w:t xml:space="preserve">внесения изменений в проект межевания территории </w:t>
      </w:r>
      <w:r w:rsidR="00CB49E6">
        <w:rPr>
          <w:sz w:val="30"/>
          <w:szCs w:val="30"/>
        </w:rPr>
        <w:t>ц</w:t>
      </w:r>
      <w:r w:rsidR="00017214" w:rsidRPr="00017214">
        <w:rPr>
          <w:sz w:val="30"/>
          <w:szCs w:val="30"/>
        </w:rPr>
        <w:t xml:space="preserve">ентральной левобережной части города Красноярска и района «Удачный» в границах земельных участков </w:t>
      </w:r>
      <w:r w:rsidR="009A7690">
        <w:rPr>
          <w:sz w:val="30"/>
          <w:szCs w:val="30"/>
        </w:rPr>
        <w:br/>
      </w:r>
      <w:r w:rsidR="0048246A" w:rsidRPr="0048246A">
        <w:rPr>
          <w:sz w:val="30"/>
          <w:szCs w:val="30"/>
        </w:rPr>
        <w:t xml:space="preserve">с номерами межевания </w:t>
      </w:r>
      <w:r w:rsidR="0048246A" w:rsidRPr="0048246A">
        <w:rPr>
          <w:rFonts w:eastAsia="Calibri"/>
          <w:noProof/>
          <w:sz w:val="30"/>
          <w:szCs w:val="30"/>
        </w:rPr>
        <w:t>9.72.21, 9.72.37, 9.72.38, 9.72.22, 9.Т.208, 9.Т.259, 9.75.7</w:t>
      </w:r>
      <w:r w:rsidRPr="000B14F8">
        <w:rPr>
          <w:sz w:val="30"/>
          <w:szCs w:val="30"/>
        </w:rPr>
        <w:t xml:space="preserve">, </w:t>
      </w:r>
      <w:r w:rsidR="00AD2E2B" w:rsidRPr="000B14F8">
        <w:rPr>
          <w:sz w:val="30"/>
          <w:szCs w:val="30"/>
        </w:rPr>
        <w:t>руководствуясь ст</w:t>
      </w:r>
      <w:r w:rsidR="005F56B0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131-ФЗ «Об общих принципах организации местного</w:t>
      </w:r>
      <w:r w:rsidR="000B14F8">
        <w:rPr>
          <w:sz w:val="30"/>
          <w:szCs w:val="30"/>
        </w:rPr>
        <w:t xml:space="preserve"> с</w:t>
      </w:r>
      <w:r w:rsidR="00AD2E2B" w:rsidRPr="000B14F8">
        <w:rPr>
          <w:sz w:val="30"/>
          <w:szCs w:val="30"/>
        </w:rPr>
        <w:t>амоуправления в Российской Федерации</w:t>
      </w:r>
      <w:proofErr w:type="gramEnd"/>
      <w:r w:rsidR="00AD2E2B" w:rsidRPr="000B14F8">
        <w:rPr>
          <w:sz w:val="30"/>
          <w:szCs w:val="30"/>
        </w:rPr>
        <w:t>», ст</w:t>
      </w:r>
      <w:r w:rsidR="00232B81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8 Правил землепользования и застройки городского округа город Красноя</w:t>
      </w:r>
      <w:proofErr w:type="gramStart"/>
      <w:r w:rsidR="00AD2E2B" w:rsidRPr="000B14F8">
        <w:rPr>
          <w:sz w:val="30"/>
          <w:szCs w:val="30"/>
        </w:rPr>
        <w:t>рск</w:t>
      </w:r>
      <w:r w:rsidR="00CB49E6">
        <w:rPr>
          <w:sz w:val="30"/>
          <w:szCs w:val="30"/>
        </w:rPr>
        <w:t xml:space="preserve"> Кр</w:t>
      </w:r>
      <w:proofErr w:type="gramEnd"/>
      <w:r w:rsidR="00CB49E6">
        <w:rPr>
          <w:sz w:val="30"/>
          <w:szCs w:val="30"/>
        </w:rPr>
        <w:t>асноярского края</w:t>
      </w:r>
      <w:r w:rsidR="00CE347F">
        <w:rPr>
          <w:sz w:val="30"/>
          <w:szCs w:val="30"/>
        </w:rPr>
        <w:t>,</w:t>
      </w:r>
      <w:bookmarkStart w:id="0" w:name="_GoBack"/>
      <w:bookmarkEnd w:id="0"/>
      <w:r w:rsidR="00AD2E2B" w:rsidRPr="000B14F8">
        <w:rPr>
          <w:sz w:val="30"/>
          <w:szCs w:val="30"/>
        </w:rPr>
        <w:t xml:space="preserve"> утвержденных решением Красноярского городского Совета депутатов от 07.07.2015 №</w:t>
      </w:r>
      <w:r w:rsidR="00AD2E2B" w:rsidRPr="00AD2E2B">
        <w:rPr>
          <w:sz w:val="30"/>
          <w:szCs w:val="30"/>
        </w:rPr>
        <w:t xml:space="preserve"> В-122, </w:t>
      </w:r>
      <w:r w:rsidR="00232B81" w:rsidRPr="00232B81">
        <w:rPr>
          <w:sz w:val="30"/>
          <w:szCs w:val="30"/>
        </w:rPr>
        <w:t>ст. 7, 41, 58, 59 Устава города Красноярска,</w:t>
      </w:r>
    </w:p>
    <w:p w:rsidP="00256D88" w:rsidR="00DE33F4" w:rsidRDefault="00DE33F4" w:rsidRPr="0046332D">
      <w:pPr>
        <w:widowControl w:val="false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256D88" w:rsidR="00AF1EB3" w:rsidRDefault="00256D88" w:rsidRPr="00256D88">
      <w:pPr>
        <w:widowControl w:val="false"/>
        <w:tabs>
          <w:tab w:pos="0" w:val="left"/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 xml:space="preserve">1. </w:t>
      </w:r>
      <w:r w:rsidR="006832DA" w:rsidRPr="00256D88">
        <w:rPr>
          <w:rFonts w:eastAsia="Calibri"/>
          <w:sz w:val="30"/>
          <w:szCs w:val="30"/>
          <w:lang w:eastAsia="en-US"/>
        </w:rPr>
        <w:t>Утвердить</w:t>
      </w:r>
      <w:r w:rsidR="00DE33F4" w:rsidRPr="00256D88">
        <w:rPr>
          <w:rFonts w:eastAsia="Calibri"/>
          <w:sz w:val="30"/>
          <w:szCs w:val="30"/>
          <w:lang w:eastAsia="en-US"/>
        </w:rPr>
        <w:t xml:space="preserve"> </w:t>
      </w:r>
      <w:r w:rsidR="00DE33F4" w:rsidRPr="00256D88">
        <w:rPr>
          <w:bCs/>
          <w:sz w:val="30"/>
          <w:szCs w:val="30"/>
        </w:rPr>
        <w:t xml:space="preserve">проект </w:t>
      </w:r>
      <w:r w:rsidR="00DE33F4" w:rsidRPr="00256D88">
        <w:rPr>
          <w:sz w:val="30"/>
          <w:szCs w:val="30"/>
        </w:rPr>
        <w:t xml:space="preserve">внесения изменений в </w:t>
      </w:r>
      <w:r w:rsidR="00AF1EB3" w:rsidRPr="00256D88">
        <w:rPr>
          <w:sz w:val="30"/>
          <w:szCs w:val="30"/>
        </w:rPr>
        <w:t xml:space="preserve">проект </w:t>
      </w:r>
      <w:proofErr w:type="gramStart"/>
      <w:r w:rsidR="000B14F8" w:rsidRPr="00256D88">
        <w:rPr>
          <w:sz w:val="30"/>
          <w:szCs w:val="30"/>
        </w:rPr>
        <w:t xml:space="preserve">межевания </w:t>
      </w:r>
      <w:r w:rsidR="000B14F8" w:rsidRPr="00256D88">
        <w:rPr>
          <w:sz w:val="30"/>
          <w:szCs w:val="30"/>
        </w:rPr>
        <w:br/>
      </w:r>
      <w:r w:rsidR="00017214" w:rsidRPr="00256D88">
        <w:rPr>
          <w:sz w:val="30"/>
          <w:szCs w:val="30"/>
        </w:rPr>
        <w:t xml:space="preserve">территории </w:t>
      </w:r>
      <w:r w:rsidR="00CB49E6">
        <w:rPr>
          <w:sz w:val="30"/>
          <w:szCs w:val="30"/>
        </w:rPr>
        <w:t>ц</w:t>
      </w:r>
      <w:r w:rsidR="000B14F8" w:rsidRPr="00256D88">
        <w:rPr>
          <w:sz w:val="30"/>
          <w:szCs w:val="30"/>
        </w:rPr>
        <w:t>ентральной левобережной части города Красноярска</w:t>
      </w:r>
      <w:proofErr w:type="gramEnd"/>
      <w:r w:rsidR="000B14F8" w:rsidRPr="00256D88">
        <w:rPr>
          <w:sz w:val="30"/>
          <w:szCs w:val="30"/>
        </w:rPr>
        <w:t xml:space="preserve"> </w:t>
      </w:r>
      <w:r w:rsidR="000B14F8" w:rsidRPr="00256D88">
        <w:rPr>
          <w:sz w:val="30"/>
          <w:szCs w:val="30"/>
        </w:rPr>
        <w:br/>
        <w:t xml:space="preserve">и района «Удачный», утвержденный постановлением администрации города </w:t>
      </w:r>
      <w:r w:rsidR="009427A7" w:rsidRPr="00256D88">
        <w:rPr>
          <w:sz w:val="30"/>
          <w:szCs w:val="30"/>
        </w:rPr>
        <w:t xml:space="preserve">Красноярска </w:t>
      </w:r>
      <w:r w:rsidR="000B14F8" w:rsidRPr="00256D88">
        <w:rPr>
          <w:sz w:val="30"/>
          <w:szCs w:val="30"/>
        </w:rPr>
        <w:t xml:space="preserve">от 15.12.2020 № 1005, </w:t>
      </w:r>
      <w:r w:rsidR="00017214" w:rsidRPr="00256D88">
        <w:rPr>
          <w:sz w:val="30"/>
          <w:szCs w:val="30"/>
        </w:rPr>
        <w:t xml:space="preserve">в границах земельных участков </w:t>
      </w:r>
      <w:r w:rsidR="0048246A" w:rsidRPr="00256D88">
        <w:rPr>
          <w:sz w:val="30"/>
          <w:szCs w:val="30"/>
        </w:rPr>
        <w:t xml:space="preserve">с номерами межевания </w:t>
      </w:r>
      <w:r w:rsidR="0048246A" w:rsidRPr="00256D88">
        <w:rPr>
          <w:rFonts w:eastAsia="Calibri"/>
          <w:noProof/>
          <w:sz w:val="30"/>
          <w:szCs w:val="30"/>
        </w:rPr>
        <w:t>9.72.21, 9.72.37, 9.72.38, 9.72.22, 9.Т.208, 9.Т.259, 9.75.7</w:t>
      </w:r>
      <w:r w:rsidR="000B14F8" w:rsidRPr="00256D88">
        <w:rPr>
          <w:sz w:val="30"/>
          <w:szCs w:val="30"/>
        </w:rPr>
        <w:t xml:space="preserve"> согласно приложениям 1</w:t>
      </w:r>
      <w:r w:rsidR="00CB49E6">
        <w:rPr>
          <w:sz w:val="30"/>
          <w:szCs w:val="30"/>
        </w:rPr>
        <w:t xml:space="preserve">, </w:t>
      </w:r>
      <w:r w:rsidR="009A7690" w:rsidRPr="00256D88">
        <w:rPr>
          <w:sz w:val="30"/>
          <w:szCs w:val="30"/>
        </w:rPr>
        <w:t>2</w:t>
      </w:r>
      <w:r w:rsidR="00AF1EB3" w:rsidRPr="00256D88">
        <w:rPr>
          <w:sz w:val="30"/>
          <w:szCs w:val="30"/>
        </w:rPr>
        <w:t>.</w:t>
      </w:r>
    </w:p>
    <w:p w:rsidP="00256D88" w:rsidR="003F1E61" w:rsidRDefault="000B14F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 xml:space="preserve">. </w:t>
      </w:r>
      <w:r w:rsidR="00232B81" w:rsidRPr="00232B81">
        <w:rPr>
          <w:sz w:val="30"/>
          <w:szCs w:val="30"/>
        </w:rPr>
        <w:t xml:space="preserve">Настоящее постановление разместить в сетевом издании </w:t>
      </w:r>
      <w:r w:rsidR="00017214">
        <w:rPr>
          <w:sz w:val="30"/>
          <w:szCs w:val="30"/>
        </w:rPr>
        <w:br/>
        <w:t>«Офи</w:t>
      </w:r>
      <w:r w:rsidR="00232B81" w:rsidRPr="00232B81">
        <w:rPr>
          <w:sz w:val="30"/>
          <w:szCs w:val="30"/>
        </w:rPr>
        <w:t xml:space="preserve">циальный интернет-портал правовой информации города </w:t>
      </w:r>
      <w:r w:rsidR="00232B81" w:rsidRPr="00232B81">
        <w:rPr>
          <w:sz w:val="30"/>
          <w:szCs w:val="30"/>
        </w:rPr>
        <w:lastRenderedPageBreak/>
        <w:t xml:space="preserve">Красноярска» (PRAVO-ADMKRSK.RU) и на официальном </w:t>
      </w:r>
      <w:r w:rsidR="00017214">
        <w:rPr>
          <w:sz w:val="30"/>
          <w:szCs w:val="30"/>
        </w:rPr>
        <w:t xml:space="preserve">сайте администрации </w:t>
      </w:r>
      <w:r w:rsidR="00232B81" w:rsidRPr="00232B81">
        <w:rPr>
          <w:sz w:val="30"/>
          <w:szCs w:val="30"/>
        </w:rPr>
        <w:t>города</w:t>
      </w:r>
      <w:r w:rsidR="009427A7">
        <w:rPr>
          <w:sz w:val="30"/>
          <w:szCs w:val="30"/>
        </w:rPr>
        <w:t xml:space="preserve"> Красноярска</w:t>
      </w:r>
      <w:r w:rsidR="00232B81" w:rsidRPr="00232B81">
        <w:rPr>
          <w:sz w:val="30"/>
          <w:szCs w:val="30"/>
        </w:rPr>
        <w:t>.</w:t>
      </w:r>
    </w:p>
    <w:p w:rsidP="00256D88" w:rsidR="006832DA" w:rsidRDefault="00B63357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0B14F8">
        <w:rPr>
          <w:sz w:val="30"/>
          <w:szCs w:val="30"/>
        </w:rPr>
        <w:t>три</w:t>
      </w:r>
      <w:r w:rsidR="00232B81" w:rsidRPr="00232B81">
        <w:rPr>
          <w:sz w:val="30"/>
          <w:szCs w:val="30"/>
        </w:rPr>
        <w:t xml:space="preserve"> рабочих дня после даты его официального опубликования</w:t>
      </w:r>
      <w:r w:rsidR="00232B81">
        <w:rPr>
          <w:sz w:val="30"/>
          <w:szCs w:val="30"/>
        </w:rPr>
        <w:t>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017214" w:rsidRDefault="0001721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256D88" w:rsidR="00017214" w:rsidRDefault="00017214" w:rsidRPr="0039553C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39553C">
        <w:rPr>
          <w:sz w:val="30"/>
          <w:szCs w:val="30"/>
        </w:rPr>
        <w:t xml:space="preserve"> города                                                       </w:t>
      </w:r>
      <w:r w:rsidR="00256D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С</w:t>
      </w:r>
      <w:r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17214" w:rsidR="00C2686F" w:rsidRDefault="00C2686F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256D88" w:rsidRDefault="00256D88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256D88" w:rsidSect="00256D8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3A05" w:rsidP="00261DC2" w:rsidRDefault="00DE3A05">
      <w:r>
        <w:separator/>
      </w:r>
    </w:p>
  </w:endnote>
  <w:endnote w:type="continuationSeparator" w:id="0">
    <w:p w:rsidR="00DE3A05" w:rsidP="00261DC2" w:rsidRDefault="00DE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3A05" w:rsidP="00261DC2" w:rsidRDefault="00DE3A05">
      <w:r>
        <w:separator/>
      </w:r>
    </w:p>
  </w:footnote>
  <w:footnote w:type="continuationSeparator" w:id="0">
    <w:p w:rsidR="00DE3A05" w:rsidP="00261DC2" w:rsidRDefault="00DE3A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E34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9AC6E0C"/>
    <w:lvl w:ilvl="0" w:tplc="71B4749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7214"/>
    <w:rsid w:val="0002343D"/>
    <w:rsid w:val="0002633A"/>
    <w:rsid w:val="0003257E"/>
    <w:rsid w:val="00036CE8"/>
    <w:rsid w:val="00077E1D"/>
    <w:rsid w:val="00094522"/>
    <w:rsid w:val="0009768A"/>
    <w:rsid w:val="000B14F8"/>
    <w:rsid w:val="000D3EF9"/>
    <w:rsid w:val="000E5735"/>
    <w:rsid w:val="00185F55"/>
    <w:rsid w:val="001B276A"/>
    <w:rsid w:val="001B60BF"/>
    <w:rsid w:val="001C3707"/>
    <w:rsid w:val="001C4CEF"/>
    <w:rsid w:val="00212343"/>
    <w:rsid w:val="0023286A"/>
    <w:rsid w:val="00232B81"/>
    <w:rsid w:val="00256D88"/>
    <w:rsid w:val="00261DC2"/>
    <w:rsid w:val="0026576E"/>
    <w:rsid w:val="002778EE"/>
    <w:rsid w:val="00282B6B"/>
    <w:rsid w:val="002B46DC"/>
    <w:rsid w:val="00304B30"/>
    <w:rsid w:val="0030549B"/>
    <w:rsid w:val="00344986"/>
    <w:rsid w:val="003514A2"/>
    <w:rsid w:val="003A003B"/>
    <w:rsid w:val="003D6186"/>
    <w:rsid w:val="003F1E61"/>
    <w:rsid w:val="003F2CA7"/>
    <w:rsid w:val="00424B3C"/>
    <w:rsid w:val="0046332D"/>
    <w:rsid w:val="0048246A"/>
    <w:rsid w:val="0049657A"/>
    <w:rsid w:val="004B1351"/>
    <w:rsid w:val="004B375B"/>
    <w:rsid w:val="004B7F37"/>
    <w:rsid w:val="004E6F31"/>
    <w:rsid w:val="004E7DDA"/>
    <w:rsid w:val="004F6D74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F5306"/>
    <w:rsid w:val="00806C7C"/>
    <w:rsid w:val="00815DAD"/>
    <w:rsid w:val="0084225D"/>
    <w:rsid w:val="008541E4"/>
    <w:rsid w:val="008561FC"/>
    <w:rsid w:val="008609ED"/>
    <w:rsid w:val="008829CE"/>
    <w:rsid w:val="008C25E5"/>
    <w:rsid w:val="008E6221"/>
    <w:rsid w:val="008F17D5"/>
    <w:rsid w:val="00931485"/>
    <w:rsid w:val="009322EB"/>
    <w:rsid w:val="00934660"/>
    <w:rsid w:val="009427A7"/>
    <w:rsid w:val="009645CD"/>
    <w:rsid w:val="009924C4"/>
    <w:rsid w:val="009A7690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63357"/>
    <w:rsid w:val="00B70ED3"/>
    <w:rsid w:val="00B70F32"/>
    <w:rsid w:val="00B72217"/>
    <w:rsid w:val="00B87045"/>
    <w:rsid w:val="00B878A2"/>
    <w:rsid w:val="00BA3B58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8123E"/>
    <w:rsid w:val="00C876B6"/>
    <w:rsid w:val="00CB49E6"/>
    <w:rsid w:val="00CC634E"/>
    <w:rsid w:val="00CD001A"/>
    <w:rsid w:val="00CE347F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DE3A05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  <w:rsid w:val="009A769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  <w:rsid w:val="009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109 от 17.02.2026</docTitle>
  </documentManagement>
</p:properties>
</file>

<file path=customXml/itemProps1.xml><?xml version="1.0" encoding="utf-8"?>
<ds:datastoreItem xmlns:ds="http://schemas.openxmlformats.org/officeDocument/2006/customXml" ds:itemID="{461031DB-70D2-4F5A-B46F-4C76F94DE889}"/>
</file>

<file path=customXml/itemProps2.xml><?xml version="1.0" encoding="utf-8"?>
<ds:datastoreItem xmlns:ds="http://schemas.openxmlformats.org/officeDocument/2006/customXml" ds:itemID="{B7A6861F-8DFE-47F8-8211-47EFE49D405F}"/>
</file>

<file path=customXml/itemProps3.xml><?xml version="1.0" encoding="utf-8"?>
<ds:datastoreItem xmlns:ds="http://schemas.openxmlformats.org/officeDocument/2006/customXml" ds:itemID="{2D752997-CB4D-4E0B-9232-2CEC32F91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109 от 17.02.2026</dc:title>
  <dc:creator>Вохмина Мария Викторовна</dc:creator>
  <cp:lastModifiedBy>Сайгашкина Евгения Николаевна</cp:lastModifiedBy>
  <cp:revision>14</cp:revision>
  <cp:lastPrinted>2026-01-15T03:56:00Z</cp:lastPrinted>
  <dcterms:created xsi:type="dcterms:W3CDTF">2025-10-15T03:37:00Z</dcterms:created>
  <dcterms:modified xsi:type="dcterms:W3CDTF">2026-02-16T08:38:00Z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