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AE1DC9" w:rsidR="00AE1DC9" w:rsidRDefault="00AE1DC9" w:rsidRPr="00AE1DC9">
      <w:pPr>
        <w:spacing w:line="192" w:lineRule="auto"/>
        <w:ind w:firstLine="5387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4</w:t>
      </w:r>
    </w:p>
    <w:p w:rsidP="00AE1DC9" w:rsidR="00AE1DC9" w:rsidRDefault="00AE1DC9" w:rsidRPr="00AE1DC9">
      <w:pPr>
        <w:spacing w:line="192" w:lineRule="auto"/>
        <w:ind w:firstLine="5387"/>
        <w:jc w:val="both"/>
        <w:rPr>
          <w:sz w:val="30"/>
          <w:szCs w:val="30"/>
        </w:rPr>
      </w:pPr>
      <w:r w:rsidRPr="00AE1DC9">
        <w:rPr>
          <w:sz w:val="30"/>
          <w:szCs w:val="30"/>
        </w:rPr>
        <w:t xml:space="preserve">к </w:t>
      </w:r>
      <w:r>
        <w:rPr>
          <w:sz w:val="30"/>
          <w:szCs w:val="30"/>
        </w:rPr>
        <w:t>постановл</w:t>
      </w:r>
      <w:r w:rsidRPr="00AE1DC9">
        <w:rPr>
          <w:sz w:val="30"/>
          <w:szCs w:val="30"/>
        </w:rPr>
        <w:t>ению</w:t>
      </w:r>
    </w:p>
    <w:p w:rsidP="00AE1DC9" w:rsidR="00AE1DC9" w:rsidRDefault="00AE1DC9" w:rsidRPr="00AE1DC9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администрации города</w:t>
      </w:r>
      <w:r w:rsidRPr="00AE1DC9">
        <w:rPr>
          <w:sz w:val="30"/>
          <w:szCs w:val="30"/>
        </w:rPr>
        <w:tab/>
      </w:r>
    </w:p>
    <w:p w:rsidP="00AE1DC9" w:rsidR="00AE1DC9" w:rsidRDefault="00AE1DC9" w:rsidRPr="00AE1DC9">
      <w:pPr>
        <w:spacing w:line="192" w:lineRule="auto"/>
        <w:ind w:firstLine="5387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от ____________ № _________</w:t>
      </w:r>
    </w:p>
    <w:p w:rsidP="00AE1DC9" w:rsidR="00C67CCA" w:rsidRDefault="00C67CCA" w:rsidRPr="00C67CCA">
      <w:pPr>
        <w:rPr>
          <w:sz w:val="30"/>
          <w:szCs w:val="30"/>
        </w:rPr>
      </w:pPr>
    </w:p>
    <w:p w:rsidP="00AE1DC9" w:rsidR="00C67CCA" w:rsidRDefault="00C67CCA">
      <w:pPr>
        <w:rPr>
          <w:sz w:val="30"/>
          <w:szCs w:val="30"/>
        </w:rPr>
      </w:pPr>
    </w:p>
    <w:p w:rsidP="00AE1DC9" w:rsidR="009C7513" w:rsidRDefault="009C7513" w:rsidRPr="00C67CCA">
      <w:pPr>
        <w:rPr>
          <w:sz w:val="30"/>
          <w:szCs w:val="30"/>
        </w:rPr>
      </w:pPr>
    </w:p>
    <w:p w:rsidP="009C7513" w:rsidR="00C67CCA" w:rsidRDefault="00C67CCA" w:rsidRPr="00C67CCA">
      <w:pPr>
        <w:widowControl w:val="false"/>
        <w:spacing w:line="192" w:lineRule="auto"/>
        <w:jc w:val="center"/>
        <w:rPr>
          <w:sz w:val="30"/>
          <w:szCs w:val="30"/>
        </w:rPr>
      </w:pPr>
      <w:r w:rsidRPr="00C67CCA">
        <w:rPr>
          <w:sz w:val="30"/>
          <w:szCs w:val="30"/>
        </w:rPr>
        <w:t>ПРОЕКТ</w:t>
      </w:r>
    </w:p>
    <w:p w:rsidP="009C7513" w:rsidR="009C7513" w:rsidRDefault="009361BA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9361BA">
        <w:rPr>
          <w:bCs/>
          <w:sz w:val="30"/>
          <w:szCs w:val="30"/>
        </w:rPr>
        <w:t xml:space="preserve">внесения изменений в проект планировки территории </w:t>
      </w:r>
    </w:p>
    <w:p w:rsidP="009C7513" w:rsidR="009C7513" w:rsidRDefault="009361BA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9361BA">
        <w:rPr>
          <w:bCs/>
          <w:sz w:val="30"/>
          <w:szCs w:val="30"/>
        </w:rPr>
        <w:t xml:space="preserve">северо-восточной левобережной части города Красноярска </w:t>
      </w:r>
    </w:p>
    <w:p w:rsidP="009C7513" w:rsidR="009361BA" w:rsidRDefault="00DF3EF6" w:rsidRPr="009361BA">
      <w:pPr>
        <w:widowControl w:val="false"/>
        <w:spacing w:line="192" w:lineRule="auto"/>
        <w:jc w:val="center"/>
        <w:rPr>
          <w:sz w:val="30"/>
          <w:szCs w:val="30"/>
        </w:rPr>
      </w:pPr>
      <w:r w:rsidRPr="00DF3EF6">
        <w:rPr>
          <w:bCs/>
          <w:sz w:val="30"/>
          <w:szCs w:val="30"/>
        </w:rPr>
        <w:t>в границах зоны планируемого размещения объектов капитального строительства с номером 6.14.11</w:t>
      </w:r>
    </w:p>
    <w:p w:rsidP="00AE1DC9" w:rsidR="00C67CCA" w:rsidRDefault="00C67CCA">
      <w:pPr>
        <w:jc w:val="center"/>
        <w:rPr>
          <w:sz w:val="30"/>
          <w:szCs w:val="30"/>
        </w:rPr>
      </w:pPr>
    </w:p>
    <w:p w:rsidP="00AE1DC9" w:rsidR="007A22B3" w:rsidRDefault="007A22B3" w:rsidRPr="00C67CCA">
      <w:pPr>
        <w:jc w:val="center"/>
        <w:rPr>
          <w:sz w:val="30"/>
          <w:szCs w:val="30"/>
        </w:rPr>
      </w:pPr>
    </w:p>
    <w:p w:rsidP="008B18AB" w:rsidR="00875010" w:rsidRDefault="006F7167" w:rsidRPr="00875010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6F7167">
        <w:rPr>
          <w:rFonts w:eastAsia="Calibri"/>
          <w:sz w:val="30"/>
          <w:szCs w:val="30"/>
          <w:lang w:eastAsia="en-US"/>
        </w:rPr>
        <w:t xml:space="preserve">Целями и задачами разработки </w:t>
      </w:r>
      <w:r w:rsidR="00355B00">
        <w:rPr>
          <w:rFonts w:eastAsia="Calibri"/>
          <w:sz w:val="30"/>
          <w:szCs w:val="30"/>
          <w:lang w:eastAsia="en-US"/>
        </w:rPr>
        <w:t>п</w:t>
      </w:r>
      <w:r w:rsidRPr="006F7167">
        <w:rPr>
          <w:rFonts w:eastAsia="Calibri"/>
          <w:sz w:val="30"/>
          <w:szCs w:val="30"/>
          <w:lang w:eastAsia="en-US"/>
        </w:rPr>
        <w:t>роекта</w:t>
      </w:r>
      <w:r w:rsidR="00256498">
        <w:rPr>
          <w:rFonts w:eastAsia="Calibri"/>
          <w:sz w:val="30"/>
          <w:szCs w:val="30"/>
          <w:lang w:eastAsia="en-US"/>
        </w:rPr>
        <w:t xml:space="preserve"> </w:t>
      </w:r>
      <w:r w:rsidR="00355B00">
        <w:rPr>
          <w:rFonts w:eastAsia="Calibri"/>
          <w:sz w:val="30"/>
          <w:szCs w:val="30"/>
          <w:lang w:eastAsia="en-US"/>
        </w:rPr>
        <w:t xml:space="preserve">внесения изменений </w:t>
      </w:r>
      <w:r w:rsidR="00256498">
        <w:rPr>
          <w:rFonts w:eastAsia="Calibri"/>
          <w:sz w:val="30"/>
          <w:szCs w:val="30"/>
          <w:lang w:eastAsia="en-US"/>
        </w:rPr>
        <w:t>явл</w:t>
      </w:r>
      <w:r w:rsidR="00256498">
        <w:rPr>
          <w:rFonts w:eastAsia="Calibri"/>
          <w:sz w:val="30"/>
          <w:szCs w:val="30"/>
          <w:lang w:eastAsia="en-US"/>
        </w:rPr>
        <w:t>я</w:t>
      </w:r>
      <w:r w:rsidR="003B3BEC">
        <w:rPr>
          <w:rFonts w:eastAsia="Calibri"/>
          <w:sz w:val="30"/>
          <w:szCs w:val="30"/>
          <w:lang w:eastAsia="en-US"/>
        </w:rPr>
        <w:t>ю</w:t>
      </w:r>
      <w:r w:rsidR="00256498">
        <w:rPr>
          <w:rFonts w:eastAsia="Calibri"/>
          <w:sz w:val="30"/>
          <w:szCs w:val="30"/>
          <w:lang w:eastAsia="en-US"/>
        </w:rPr>
        <w:t>тся</w:t>
      </w:r>
      <w:r w:rsidR="00875010">
        <w:rPr>
          <w:rFonts w:eastAsia="Calibri"/>
          <w:sz w:val="30"/>
          <w:szCs w:val="30"/>
          <w:lang w:eastAsia="en-US"/>
        </w:rPr>
        <w:t>:</w:t>
      </w:r>
      <w:r w:rsidR="00875010" w:rsidRPr="00875010">
        <w:rPr>
          <w:rFonts w:eastAsia="Calibri"/>
          <w:sz w:val="30"/>
          <w:szCs w:val="30"/>
          <w:lang w:eastAsia="en-US"/>
        </w:rPr>
        <w:t xml:space="preserve"> </w:t>
      </w:r>
      <w:r w:rsidR="008B18AB" w:rsidRPr="008B18AB">
        <w:rPr>
          <w:rFonts w:eastAsia="Calibri"/>
          <w:sz w:val="30"/>
          <w:szCs w:val="30"/>
          <w:lang w:eastAsia="en-US"/>
        </w:rPr>
        <w:t>установление, изменение красных линий; установление, измен</w:t>
      </w:r>
      <w:r w:rsidR="008B18AB" w:rsidRPr="008B18AB">
        <w:rPr>
          <w:rFonts w:eastAsia="Calibri"/>
          <w:sz w:val="30"/>
          <w:szCs w:val="30"/>
          <w:lang w:eastAsia="en-US"/>
        </w:rPr>
        <w:t>е</w:t>
      </w:r>
      <w:r w:rsidR="008B18AB" w:rsidRPr="008B18AB">
        <w:rPr>
          <w:rFonts w:eastAsia="Calibri"/>
          <w:sz w:val="30"/>
          <w:szCs w:val="30"/>
          <w:lang w:eastAsia="en-US"/>
        </w:rPr>
        <w:t>ние границ существующих и планируемых элементов планировочной структуры; установление, изменение границ зон планируемого разм</w:t>
      </w:r>
      <w:r w:rsidR="008B18AB" w:rsidRPr="008B18AB">
        <w:rPr>
          <w:rFonts w:eastAsia="Calibri"/>
          <w:sz w:val="30"/>
          <w:szCs w:val="30"/>
          <w:lang w:eastAsia="en-US"/>
        </w:rPr>
        <w:t>е</w:t>
      </w:r>
      <w:r w:rsidR="008B18AB" w:rsidRPr="008B18AB">
        <w:rPr>
          <w:rFonts w:eastAsia="Calibri"/>
          <w:sz w:val="30"/>
          <w:szCs w:val="30"/>
          <w:lang w:eastAsia="en-US"/>
        </w:rPr>
        <w:t>щения объектов капитального строительства, связанного с увеличением площади зон планируемого размещения объектов капитального стро</w:t>
      </w:r>
      <w:r w:rsidR="008B18AB" w:rsidRPr="008B18AB">
        <w:rPr>
          <w:rFonts w:eastAsia="Calibri"/>
          <w:sz w:val="30"/>
          <w:szCs w:val="30"/>
          <w:lang w:eastAsia="en-US"/>
        </w:rPr>
        <w:t>и</w:t>
      </w:r>
      <w:r w:rsidR="008B18AB" w:rsidRPr="008B18AB">
        <w:rPr>
          <w:rFonts w:eastAsia="Calibri"/>
          <w:sz w:val="30"/>
          <w:szCs w:val="30"/>
          <w:lang w:eastAsia="en-US"/>
        </w:rPr>
        <w:t>тельства; изменение характеристик и (или) очередности планируемого развития т</w:t>
      </w:r>
      <w:r w:rsidR="008B18AB">
        <w:rPr>
          <w:rFonts w:eastAsia="Calibri"/>
          <w:sz w:val="30"/>
          <w:szCs w:val="30"/>
          <w:lang w:eastAsia="en-US"/>
        </w:rPr>
        <w:t>ерритории.</w:t>
      </w:r>
    </w:p>
    <w:p w:rsidP="008B18AB" w:rsidR="008B18AB" w:rsidRDefault="00B63ABE" w:rsidRPr="008B18AB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B63ABE">
        <w:rPr>
          <w:rFonts w:eastAsia="Calibri"/>
          <w:sz w:val="30"/>
          <w:szCs w:val="30"/>
          <w:lang w:eastAsia="en-US"/>
        </w:rPr>
        <w:t xml:space="preserve">Территория проектирования </w:t>
      </w:r>
      <w:r w:rsidR="00875010">
        <w:rPr>
          <w:rFonts w:eastAsia="Calibri"/>
          <w:sz w:val="30"/>
          <w:szCs w:val="30"/>
          <w:lang w:eastAsia="en-US"/>
        </w:rPr>
        <w:t xml:space="preserve">расположена в Советском районе </w:t>
      </w:r>
      <w:r w:rsidR="00AE1DC9">
        <w:rPr>
          <w:rFonts w:eastAsia="Calibri"/>
          <w:sz w:val="30"/>
          <w:szCs w:val="30"/>
          <w:lang w:eastAsia="en-US"/>
        </w:rPr>
        <w:t xml:space="preserve">                </w:t>
      </w:r>
      <w:r w:rsidR="00724C09" w:rsidRPr="00724C09">
        <w:rPr>
          <w:rFonts w:eastAsia="Calibri"/>
          <w:sz w:val="30"/>
          <w:szCs w:val="30"/>
          <w:lang w:eastAsia="en-US"/>
        </w:rPr>
        <w:t>г. Красноярска</w:t>
      </w:r>
      <w:r w:rsidR="00355B00">
        <w:rPr>
          <w:rFonts w:eastAsia="Calibri"/>
          <w:sz w:val="30"/>
          <w:szCs w:val="30"/>
          <w:lang w:eastAsia="en-US"/>
        </w:rPr>
        <w:t>,</w:t>
      </w:r>
      <w:r w:rsidR="00724C09" w:rsidRPr="00724C09">
        <w:rPr>
          <w:rFonts w:eastAsia="Calibri"/>
          <w:sz w:val="30"/>
          <w:szCs w:val="30"/>
          <w:lang w:eastAsia="en-US"/>
        </w:rPr>
        <w:t xml:space="preserve"> </w:t>
      </w:r>
      <w:r w:rsidR="008B18AB" w:rsidRPr="008B18AB">
        <w:rPr>
          <w:rFonts w:eastAsia="Calibri"/>
          <w:sz w:val="30"/>
          <w:szCs w:val="30"/>
          <w:lang w:eastAsia="en-US"/>
        </w:rPr>
        <w:t xml:space="preserve">ограничена улицами: с северо-восточной стороны – </w:t>
      </w:r>
      <w:r w:rsidR="008B18AB" w:rsidRPr="008B18AB">
        <w:rPr>
          <w:rFonts w:eastAsia="Calibri"/>
          <w:sz w:val="30"/>
          <w:szCs w:val="30"/>
          <w:lang w:eastAsia="en-US"/>
        </w:rPr>
        <w:br/>
        <w:t xml:space="preserve">ул. </w:t>
      </w:r>
      <w:proofErr w:type="spellStart"/>
      <w:r w:rsidR="008B18AB" w:rsidRPr="008B18AB">
        <w:rPr>
          <w:rFonts w:eastAsia="Calibri"/>
          <w:sz w:val="30"/>
          <w:szCs w:val="30"/>
          <w:lang w:eastAsia="en-US"/>
        </w:rPr>
        <w:t>Гайдашовка</w:t>
      </w:r>
      <w:proofErr w:type="spellEnd"/>
      <w:r w:rsidR="008B18AB" w:rsidRPr="008B18AB">
        <w:rPr>
          <w:rFonts w:eastAsia="Calibri"/>
          <w:sz w:val="30"/>
          <w:szCs w:val="30"/>
          <w:lang w:eastAsia="en-US"/>
        </w:rPr>
        <w:t>, с юго-западной – ул. Космонавтов.</w:t>
      </w:r>
      <w:proofErr w:type="gramEnd"/>
      <w:r w:rsidR="008B18AB">
        <w:rPr>
          <w:rFonts w:eastAsia="Calibri"/>
          <w:sz w:val="30"/>
          <w:szCs w:val="30"/>
          <w:lang w:eastAsia="en-US"/>
        </w:rPr>
        <w:t xml:space="preserve"> </w:t>
      </w:r>
      <w:r w:rsidR="008B18AB" w:rsidRPr="008B18AB">
        <w:rPr>
          <w:rFonts w:eastAsia="Calibri"/>
          <w:sz w:val="30"/>
          <w:szCs w:val="30"/>
          <w:lang w:eastAsia="en-US"/>
        </w:rPr>
        <w:t>Площадь в границах проектирования составляет 0,4 га.</w:t>
      </w:r>
    </w:p>
    <w:p w:rsidP="00AE1DC9" w:rsidR="00B63ABE" w:rsidRDefault="00B63ABE" w:rsidRPr="00B63ABE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63ABE">
        <w:rPr>
          <w:rFonts w:eastAsia="Calibri"/>
          <w:sz w:val="30"/>
          <w:szCs w:val="30"/>
          <w:lang w:eastAsia="en-US"/>
        </w:rPr>
        <w:t>В соответствии с Генеральным планом городского округа город Красноя</w:t>
      </w:r>
      <w:proofErr w:type="gramStart"/>
      <w:r w:rsidRPr="00B63ABE">
        <w:rPr>
          <w:rFonts w:eastAsia="Calibri"/>
          <w:sz w:val="30"/>
          <w:szCs w:val="30"/>
          <w:lang w:eastAsia="en-US"/>
        </w:rPr>
        <w:t>рск Кр</w:t>
      </w:r>
      <w:proofErr w:type="gramEnd"/>
      <w:r w:rsidRPr="00B63ABE">
        <w:rPr>
          <w:rFonts w:eastAsia="Calibri"/>
          <w:sz w:val="30"/>
          <w:szCs w:val="30"/>
          <w:lang w:eastAsia="en-US"/>
        </w:rPr>
        <w:t>асноярского края, утвержденным решением Красноя</w:t>
      </w:r>
      <w:r w:rsidRPr="00B63ABE">
        <w:rPr>
          <w:rFonts w:eastAsia="Calibri"/>
          <w:sz w:val="30"/>
          <w:szCs w:val="30"/>
          <w:lang w:eastAsia="en-US"/>
        </w:rPr>
        <w:t>р</w:t>
      </w:r>
      <w:r w:rsidRPr="00B63ABE">
        <w:rPr>
          <w:rFonts w:eastAsia="Calibri"/>
          <w:sz w:val="30"/>
          <w:szCs w:val="30"/>
          <w:lang w:eastAsia="en-US"/>
        </w:rPr>
        <w:t xml:space="preserve">ского городского Совета депутатов от 13.03.2015 № 7-107, территория расположена в границах функциональной зоны </w:t>
      </w:r>
      <w:r w:rsidR="00AE1DC9">
        <w:rPr>
          <w:rFonts w:eastAsia="Calibri"/>
          <w:sz w:val="30"/>
          <w:szCs w:val="30"/>
          <w:lang w:eastAsia="en-US"/>
        </w:rPr>
        <w:t>«</w:t>
      </w:r>
      <w:r w:rsidR="008B18AB">
        <w:rPr>
          <w:rFonts w:eastAsia="Calibri"/>
          <w:sz w:val="30"/>
          <w:szCs w:val="30"/>
          <w:lang w:eastAsia="en-US"/>
        </w:rPr>
        <w:t>П</w:t>
      </w:r>
      <w:r w:rsidR="008B18AB" w:rsidRPr="008B18AB">
        <w:rPr>
          <w:rFonts w:eastAsia="Calibri"/>
          <w:sz w:val="30"/>
          <w:szCs w:val="30"/>
          <w:lang w:eastAsia="en-US"/>
        </w:rPr>
        <w:t>роизводственная з</w:t>
      </w:r>
      <w:r w:rsidR="008B18AB" w:rsidRPr="008B18AB">
        <w:rPr>
          <w:rFonts w:eastAsia="Calibri"/>
          <w:sz w:val="30"/>
          <w:szCs w:val="30"/>
          <w:lang w:eastAsia="en-US"/>
        </w:rPr>
        <w:t>о</w:t>
      </w:r>
      <w:r w:rsidR="008B18AB" w:rsidRPr="008B18AB">
        <w:rPr>
          <w:rFonts w:eastAsia="Calibri"/>
          <w:sz w:val="30"/>
          <w:szCs w:val="30"/>
          <w:lang w:eastAsia="en-US"/>
        </w:rPr>
        <w:t>на, зона инженерной и транспортной инфраструктур</w:t>
      </w:r>
      <w:r w:rsidR="00355B00">
        <w:rPr>
          <w:rFonts w:eastAsia="Calibri"/>
          <w:sz w:val="30"/>
          <w:szCs w:val="30"/>
          <w:lang w:eastAsia="en-US"/>
        </w:rPr>
        <w:t>ы</w:t>
      </w:r>
      <w:r w:rsidR="00AE1DC9">
        <w:rPr>
          <w:rFonts w:eastAsia="Calibri"/>
          <w:sz w:val="30"/>
          <w:szCs w:val="30"/>
          <w:lang w:eastAsia="en-US"/>
        </w:rPr>
        <w:t>»</w:t>
      </w:r>
      <w:r w:rsidRPr="00B63ABE">
        <w:rPr>
          <w:rFonts w:eastAsia="Calibri"/>
          <w:sz w:val="30"/>
          <w:szCs w:val="30"/>
          <w:lang w:eastAsia="en-US"/>
        </w:rPr>
        <w:t>.</w:t>
      </w:r>
    </w:p>
    <w:p w:rsidP="00DF3EF6" w:rsidR="002345AB" w:rsidRDefault="008B18AB" w:rsidRPr="00DF3EF6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B18AB">
        <w:rPr>
          <w:rFonts w:eastAsia="Calibri"/>
          <w:sz w:val="30"/>
          <w:szCs w:val="30"/>
          <w:lang w:eastAsia="en-US"/>
        </w:rPr>
        <w:t>В соответствии с</w:t>
      </w:r>
      <w:r w:rsidR="00B63ABE" w:rsidRPr="00B63ABE">
        <w:rPr>
          <w:rFonts w:eastAsia="Calibri"/>
          <w:sz w:val="30"/>
          <w:szCs w:val="30"/>
          <w:lang w:eastAsia="en-US"/>
        </w:rPr>
        <w:t xml:space="preserve"> Правилам</w:t>
      </w:r>
      <w:r>
        <w:rPr>
          <w:rFonts w:eastAsia="Calibri"/>
          <w:sz w:val="30"/>
          <w:szCs w:val="30"/>
          <w:lang w:eastAsia="en-US"/>
        </w:rPr>
        <w:t>и</w:t>
      </w:r>
      <w:r w:rsidR="00B63ABE" w:rsidRPr="00B63ABE">
        <w:rPr>
          <w:rFonts w:eastAsia="Calibri"/>
          <w:sz w:val="30"/>
          <w:szCs w:val="30"/>
          <w:lang w:eastAsia="en-US"/>
        </w:rPr>
        <w:t xml:space="preserve"> </w:t>
      </w:r>
      <w:r w:rsidR="00355B00">
        <w:rPr>
          <w:sz w:val="30"/>
          <w:szCs w:val="30"/>
        </w:rPr>
        <w:t>землепользования и застройки горо</w:t>
      </w:r>
      <w:r w:rsidR="00355B00">
        <w:rPr>
          <w:sz w:val="30"/>
          <w:szCs w:val="30"/>
        </w:rPr>
        <w:t>д</w:t>
      </w:r>
      <w:r w:rsidR="00355B00">
        <w:rPr>
          <w:sz w:val="30"/>
          <w:szCs w:val="30"/>
        </w:rPr>
        <w:t>ского округа город Красноя</w:t>
      </w:r>
      <w:proofErr w:type="gramStart"/>
      <w:r w:rsidR="00355B00">
        <w:rPr>
          <w:sz w:val="30"/>
          <w:szCs w:val="30"/>
        </w:rPr>
        <w:t>рск Кр</w:t>
      </w:r>
      <w:proofErr w:type="gramEnd"/>
      <w:r w:rsidR="00355B00">
        <w:rPr>
          <w:sz w:val="30"/>
          <w:szCs w:val="30"/>
        </w:rPr>
        <w:t xml:space="preserve">асноярского края, утвержденных              решением Красноярского городского Совета депутатов от 07.07.2015                 № В-122 (далее – Правила), </w:t>
      </w:r>
      <w:r w:rsidR="00B63ABE" w:rsidRPr="00B63ABE">
        <w:rPr>
          <w:rFonts w:eastAsia="Calibri"/>
          <w:sz w:val="30"/>
          <w:szCs w:val="30"/>
          <w:lang w:eastAsia="en-US"/>
        </w:rPr>
        <w:t>территория расположена в границах терр</w:t>
      </w:r>
      <w:r w:rsidR="00B63ABE" w:rsidRPr="00B63ABE">
        <w:rPr>
          <w:rFonts w:eastAsia="Calibri"/>
          <w:sz w:val="30"/>
          <w:szCs w:val="30"/>
          <w:lang w:eastAsia="en-US"/>
        </w:rPr>
        <w:t>и</w:t>
      </w:r>
      <w:r w:rsidR="00B63ABE" w:rsidRPr="00B63ABE">
        <w:rPr>
          <w:rFonts w:eastAsia="Calibri"/>
          <w:sz w:val="30"/>
          <w:szCs w:val="30"/>
          <w:lang w:eastAsia="en-US"/>
        </w:rPr>
        <w:t>ториальн</w:t>
      </w:r>
      <w:r>
        <w:rPr>
          <w:rFonts w:eastAsia="Calibri"/>
          <w:sz w:val="30"/>
          <w:szCs w:val="30"/>
          <w:lang w:eastAsia="en-US"/>
        </w:rPr>
        <w:t>ой</w:t>
      </w:r>
      <w:r w:rsidR="00B63ABE" w:rsidRPr="00B63ABE">
        <w:rPr>
          <w:rFonts w:eastAsia="Calibri"/>
          <w:sz w:val="30"/>
          <w:szCs w:val="30"/>
          <w:lang w:eastAsia="en-US"/>
        </w:rPr>
        <w:t xml:space="preserve"> зон</w:t>
      </w:r>
      <w:r>
        <w:rPr>
          <w:rFonts w:eastAsia="Calibri"/>
          <w:sz w:val="30"/>
          <w:szCs w:val="30"/>
          <w:lang w:eastAsia="en-US"/>
        </w:rPr>
        <w:t>ы</w:t>
      </w:r>
      <w:r w:rsidR="00B63ABE" w:rsidRPr="00B63ABE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>«</w:t>
      </w:r>
      <w:r w:rsidRPr="008B18AB">
        <w:rPr>
          <w:rFonts w:eastAsia="Calibri"/>
          <w:sz w:val="30"/>
          <w:szCs w:val="30"/>
          <w:lang w:eastAsia="en-US"/>
        </w:rPr>
        <w:t>Зоны размещения производственно-коммунальных объектов (П-3)»</w:t>
      </w:r>
      <w:r w:rsidR="00B63ABE" w:rsidRPr="00B63ABE">
        <w:rPr>
          <w:rFonts w:eastAsia="Calibri"/>
          <w:sz w:val="30"/>
          <w:szCs w:val="30"/>
          <w:lang w:eastAsia="en-US"/>
        </w:rPr>
        <w:t>.</w:t>
      </w:r>
    </w:p>
    <w:p w:rsidP="00724C09" w:rsidR="002345AB" w:rsidRDefault="002345AB">
      <w:pPr>
        <w:ind w:firstLine="709"/>
        <w:jc w:val="both"/>
        <w:rPr>
          <w:bCs/>
          <w:sz w:val="30"/>
          <w:szCs w:val="30"/>
        </w:rPr>
        <w:sectPr w:rsidR="002345AB" w:rsidSect="009C7513">
          <w:headerReference r:id="rId9" w:type="default"/>
          <w:pgSz w:code="9" w:h="16840" w:w="11907"/>
          <w:pgMar w:bottom="1134" w:footer="720" w:gutter="0" w:header="720" w:left="1985" w:right="567" w:top="1134"/>
          <w:pgNumType w:start="6"/>
          <w:cols w:space="720"/>
          <w:docGrid w:linePitch="272"/>
        </w:sectPr>
      </w:pPr>
    </w:p>
    <w:p w:rsidP="00A245A7" w:rsidR="00A245A7" w:rsidRDefault="006B7211">
      <w:pPr>
        <w:widowControl w:val="false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1. </w:t>
      </w:r>
      <w:r w:rsidR="003B3BEC">
        <w:rPr>
          <w:bCs/>
          <w:sz w:val="30"/>
          <w:szCs w:val="30"/>
        </w:rPr>
        <w:t xml:space="preserve">Положение о характеристиках планируемого развития территории, в том числе о плотности и параметрах </w:t>
      </w:r>
    </w:p>
    <w:p w:rsidP="00A245A7" w:rsidR="003B3BEC" w:rsidRDefault="003B3BEC">
      <w:pPr>
        <w:widowControl w:val="false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застройки территории (в пределах, установленных г</w:t>
      </w:r>
      <w:r w:rsidR="00A245A7">
        <w:rPr>
          <w:bCs/>
          <w:sz w:val="30"/>
          <w:szCs w:val="30"/>
        </w:rPr>
        <w:t>радостроительными регламентами)</w:t>
      </w:r>
    </w:p>
    <w:p w:rsidP="009C7513" w:rsidR="003B3BEC" w:rsidRDefault="003B3BEC" w:rsidRPr="008B18AB">
      <w:pPr>
        <w:widowControl w:val="false"/>
        <w:ind w:firstLine="709"/>
        <w:jc w:val="both"/>
        <w:rPr>
          <w:bCs/>
          <w:sz w:val="30"/>
          <w:szCs w:val="30"/>
        </w:rPr>
      </w:pPr>
    </w:p>
    <w:p w:rsidP="009C7513" w:rsidR="00DF3EF6" w:rsidRDefault="00DF3EF6" w:rsidRPr="00DF3EF6">
      <w:pPr>
        <w:widowControl w:val="false"/>
        <w:ind w:firstLine="709"/>
        <w:jc w:val="both"/>
        <w:rPr>
          <w:bCs/>
          <w:sz w:val="30"/>
          <w:szCs w:val="30"/>
        </w:rPr>
      </w:pPr>
      <w:r w:rsidRPr="00DF3EF6">
        <w:rPr>
          <w:bCs/>
          <w:sz w:val="30"/>
          <w:szCs w:val="30"/>
        </w:rPr>
        <w:t>Проектом внесения изменений устанавливаются параметры застройки территории на</w:t>
      </w:r>
      <w:r w:rsidR="008B18AB">
        <w:rPr>
          <w:bCs/>
          <w:sz w:val="30"/>
          <w:szCs w:val="30"/>
        </w:rPr>
        <w:t xml:space="preserve"> </w:t>
      </w:r>
      <w:r w:rsidRPr="00DF3EF6">
        <w:rPr>
          <w:bCs/>
          <w:sz w:val="30"/>
          <w:szCs w:val="30"/>
        </w:rPr>
        <w:t>основании Правил.</w:t>
      </w:r>
    </w:p>
    <w:p w:rsidP="009C7513" w:rsidR="00DF3EF6" w:rsidRDefault="00DF3EF6" w:rsidRPr="00DF3EF6">
      <w:pPr>
        <w:widowControl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Т</w:t>
      </w:r>
      <w:r w:rsidRPr="00DF3EF6">
        <w:rPr>
          <w:bCs/>
          <w:sz w:val="30"/>
          <w:szCs w:val="30"/>
        </w:rPr>
        <w:t>ерриториальн</w:t>
      </w:r>
      <w:r>
        <w:rPr>
          <w:bCs/>
          <w:sz w:val="30"/>
          <w:szCs w:val="30"/>
        </w:rPr>
        <w:t>ая</w:t>
      </w:r>
      <w:r w:rsidRPr="00DF3EF6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зона</w:t>
      </w:r>
      <w:r w:rsidRPr="00DF3EF6">
        <w:rPr>
          <w:bCs/>
          <w:sz w:val="30"/>
          <w:szCs w:val="30"/>
        </w:rPr>
        <w:t xml:space="preserve"> – коммунально-складские зоны (П-3)</w:t>
      </w:r>
      <w:r>
        <w:rPr>
          <w:bCs/>
          <w:sz w:val="30"/>
          <w:szCs w:val="30"/>
        </w:rPr>
        <w:t xml:space="preserve"> </w:t>
      </w:r>
      <w:r w:rsidRPr="00DF3EF6">
        <w:rPr>
          <w:bCs/>
          <w:sz w:val="30"/>
          <w:szCs w:val="30"/>
        </w:rPr>
        <w:t>предназначена для размещения (строител</w:t>
      </w:r>
      <w:r w:rsidRPr="00DF3EF6">
        <w:rPr>
          <w:bCs/>
          <w:sz w:val="30"/>
          <w:szCs w:val="30"/>
        </w:rPr>
        <w:t>ь</w:t>
      </w:r>
      <w:r w:rsidRPr="00DF3EF6">
        <w:rPr>
          <w:bCs/>
          <w:sz w:val="30"/>
          <w:szCs w:val="30"/>
        </w:rPr>
        <w:t>ства), эксплуатации и реконструкции коммунально-складских объектов IV</w:t>
      </w:r>
      <w:r w:rsidR="009C7513">
        <w:rPr>
          <w:bCs/>
          <w:sz w:val="30"/>
          <w:szCs w:val="30"/>
        </w:rPr>
        <w:t>–</w:t>
      </w:r>
      <w:r w:rsidRPr="00DF3EF6">
        <w:rPr>
          <w:bCs/>
          <w:sz w:val="30"/>
          <w:szCs w:val="30"/>
        </w:rPr>
        <w:t>V классов опасности, для которых предусматривается установление санитарно-защитных зон до 100 м (включительно), а также объектов произво</w:t>
      </w:r>
      <w:r w:rsidRPr="00DF3EF6">
        <w:rPr>
          <w:bCs/>
          <w:sz w:val="30"/>
          <w:szCs w:val="30"/>
        </w:rPr>
        <w:t>д</w:t>
      </w:r>
      <w:r w:rsidRPr="00DF3EF6">
        <w:rPr>
          <w:bCs/>
          <w:sz w:val="30"/>
          <w:szCs w:val="30"/>
        </w:rPr>
        <w:t>ственной, инженерной и транспортной инфраструктур</w:t>
      </w:r>
      <w:r w:rsidR="00A245A7">
        <w:rPr>
          <w:bCs/>
          <w:sz w:val="30"/>
          <w:szCs w:val="30"/>
        </w:rPr>
        <w:t>ы</w:t>
      </w:r>
      <w:r w:rsidRPr="00DF3EF6">
        <w:rPr>
          <w:bCs/>
          <w:sz w:val="30"/>
          <w:szCs w:val="30"/>
        </w:rPr>
        <w:t>, санитарно-защитных зон таких объектов (при их нал</w:t>
      </w:r>
      <w:r w:rsidRPr="00DF3EF6">
        <w:rPr>
          <w:bCs/>
          <w:sz w:val="30"/>
          <w:szCs w:val="30"/>
        </w:rPr>
        <w:t>и</w:t>
      </w:r>
      <w:r w:rsidRPr="00DF3EF6">
        <w:rPr>
          <w:bCs/>
          <w:sz w:val="30"/>
          <w:szCs w:val="30"/>
        </w:rPr>
        <w:t>чии).</w:t>
      </w:r>
    </w:p>
    <w:p w:rsidP="009C7513" w:rsidR="00DF3EF6" w:rsidRDefault="00DF3EF6" w:rsidRPr="00DF3EF6">
      <w:pPr>
        <w:widowControl w:val="false"/>
        <w:ind w:firstLine="709"/>
        <w:jc w:val="both"/>
        <w:rPr>
          <w:bCs/>
          <w:sz w:val="30"/>
          <w:szCs w:val="30"/>
        </w:rPr>
      </w:pPr>
      <w:r w:rsidRPr="00DF3EF6">
        <w:rPr>
          <w:bCs/>
          <w:sz w:val="30"/>
          <w:szCs w:val="30"/>
        </w:rPr>
        <w:t>Плотность застройки территории для территориальной зоны (П-3) регулируется с помощью минимального и максимального процента застройки территории, минимальной и максимальной площади застройки. Плотность населени</w:t>
      </w:r>
      <w:r w:rsidR="008B18AB">
        <w:rPr>
          <w:bCs/>
          <w:sz w:val="30"/>
          <w:szCs w:val="30"/>
        </w:rPr>
        <w:t>я для коммунально-складских зон</w:t>
      </w:r>
      <w:r w:rsidRPr="00DF3EF6">
        <w:rPr>
          <w:bCs/>
          <w:sz w:val="30"/>
          <w:szCs w:val="30"/>
        </w:rPr>
        <w:t xml:space="preserve"> не устанавливается. </w:t>
      </w:r>
    </w:p>
    <w:p w:rsidP="009C7513" w:rsidR="00DF3EF6" w:rsidRDefault="00DF3EF6">
      <w:pPr>
        <w:widowControl w:val="false"/>
        <w:ind w:firstLine="709"/>
        <w:jc w:val="both"/>
        <w:rPr>
          <w:bCs/>
          <w:sz w:val="30"/>
          <w:szCs w:val="30"/>
        </w:rPr>
      </w:pPr>
      <w:r w:rsidRPr="00DF3EF6">
        <w:rPr>
          <w:bCs/>
          <w:sz w:val="30"/>
          <w:szCs w:val="30"/>
        </w:rPr>
        <w:t>Таблица 1</w:t>
      </w:r>
      <w:r w:rsidR="00AC5B66">
        <w:rPr>
          <w:bCs/>
          <w:sz w:val="30"/>
          <w:szCs w:val="30"/>
        </w:rPr>
        <w:t>.</w:t>
      </w:r>
      <w:r w:rsidRPr="00DF3EF6">
        <w:rPr>
          <w:bCs/>
          <w:sz w:val="30"/>
          <w:szCs w:val="30"/>
        </w:rPr>
        <w:t xml:space="preserve"> Параметры застройки территории в пределах, установленных градостроительных регламентов*</w:t>
      </w:r>
      <w:r w:rsidR="00A245A7">
        <w:rPr>
          <w:bCs/>
          <w:sz w:val="30"/>
          <w:szCs w:val="30"/>
        </w:rPr>
        <w:t>.</w:t>
      </w:r>
    </w:p>
    <w:p w:rsidP="009C7513" w:rsidR="009C7513" w:rsidRDefault="009C7513" w:rsidRPr="00DF3EF6">
      <w:pPr>
        <w:widowControl w:val="false"/>
        <w:ind w:firstLine="709"/>
        <w:jc w:val="both"/>
        <w:rPr>
          <w:bCs/>
          <w:sz w:val="30"/>
          <w:szCs w:val="30"/>
        </w:rPr>
      </w:pPr>
    </w:p>
    <w:tbl>
      <w:tblPr>
        <w:tblpPr w:horzAnchor="margin" w:leftFromText="180" w:rightFromText="180" w:tblpY="121" w:vertAnchor="text"/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2058"/>
        <w:gridCol w:w="1736"/>
        <w:gridCol w:w="3401"/>
        <w:gridCol w:w="1843"/>
        <w:gridCol w:w="1985"/>
        <w:gridCol w:w="1843"/>
        <w:gridCol w:w="1922"/>
      </w:tblGrid>
      <w:tr w:rsidR="009C7513" w:rsidRPr="000E2347" w:rsidTr="009C7513">
        <w:trPr>
          <w:cantSplit/>
          <w:trHeight w:val="57"/>
          <w:tblHeader/>
        </w:trPr>
        <w:tc>
          <w:tcPr>
            <w:tcW w:type="pct" w:w="696"/>
          </w:tcPr>
          <w:p w:rsidP="009C7513" w:rsidR="00DF3EF6" w:rsidRDefault="00DF3EF6" w:rsidRPr="00DF3EF6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DF3EF6">
              <w:rPr>
                <w:bCs/>
                <w:sz w:val="30"/>
                <w:szCs w:val="30"/>
              </w:rPr>
              <w:t>Номер гран</w:t>
            </w:r>
            <w:r w:rsidRPr="00DF3EF6">
              <w:rPr>
                <w:bCs/>
                <w:sz w:val="30"/>
                <w:szCs w:val="30"/>
              </w:rPr>
              <w:t>и</w:t>
            </w:r>
            <w:r w:rsidRPr="00DF3EF6">
              <w:rPr>
                <w:bCs/>
                <w:sz w:val="30"/>
                <w:szCs w:val="30"/>
              </w:rPr>
              <w:t>цы зоны пл</w:t>
            </w:r>
            <w:r w:rsidRPr="00DF3EF6">
              <w:rPr>
                <w:bCs/>
                <w:sz w:val="30"/>
                <w:szCs w:val="30"/>
              </w:rPr>
              <w:t>а</w:t>
            </w:r>
            <w:r w:rsidRPr="00DF3EF6">
              <w:rPr>
                <w:bCs/>
                <w:sz w:val="30"/>
                <w:szCs w:val="30"/>
              </w:rPr>
              <w:t>нируемого размещения ОКС</w:t>
            </w:r>
          </w:p>
        </w:tc>
        <w:tc>
          <w:tcPr>
            <w:tcW w:type="pct" w:w="587"/>
            <w:shd w:color="auto" w:fill="auto" w:val="clear"/>
          </w:tcPr>
          <w:p w:rsidP="009C7513" w:rsidR="009C7513" w:rsidRDefault="00DF3EF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 xml:space="preserve">Площадь земельного участка, </w:t>
            </w:r>
          </w:p>
          <w:p w:rsidP="009C7513" w:rsidR="00DF3EF6" w:rsidRDefault="00DF3EF6" w:rsidRPr="00DF3EF6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кв. м</w:t>
            </w:r>
          </w:p>
        </w:tc>
        <w:tc>
          <w:tcPr>
            <w:tcW w:type="pct" w:w="1150"/>
          </w:tcPr>
          <w:p w:rsidP="009C7513" w:rsidR="00DF3EF6" w:rsidRDefault="00DF3EF6" w:rsidRPr="00DF3EF6">
            <w:pPr>
              <w:spacing w:line="192" w:lineRule="auto"/>
              <w:jc w:val="center"/>
              <w:rPr>
                <w:sz w:val="30"/>
                <w:szCs w:val="30"/>
                <w:vertAlign w:val="superscript"/>
              </w:rPr>
            </w:pPr>
            <w:r w:rsidRPr="00DF3EF6">
              <w:rPr>
                <w:sz w:val="30"/>
                <w:szCs w:val="30"/>
              </w:rPr>
              <w:t>Предельные (минимал</w:t>
            </w:r>
            <w:r w:rsidRPr="00DF3EF6">
              <w:rPr>
                <w:sz w:val="30"/>
                <w:szCs w:val="30"/>
              </w:rPr>
              <w:t>ь</w:t>
            </w:r>
            <w:r w:rsidRPr="00DF3EF6">
              <w:rPr>
                <w:sz w:val="30"/>
                <w:szCs w:val="30"/>
              </w:rPr>
              <w:t>ные и (или) максимал</w:t>
            </w:r>
            <w:r w:rsidRPr="00DF3EF6">
              <w:rPr>
                <w:sz w:val="30"/>
                <w:szCs w:val="30"/>
              </w:rPr>
              <w:t>ь</w:t>
            </w:r>
            <w:r w:rsidRPr="00DF3EF6">
              <w:rPr>
                <w:sz w:val="30"/>
                <w:szCs w:val="30"/>
              </w:rPr>
              <w:t>ные) размеры земел</w:t>
            </w:r>
            <w:r w:rsidRPr="00DF3EF6">
              <w:rPr>
                <w:sz w:val="30"/>
                <w:szCs w:val="30"/>
              </w:rPr>
              <w:t>ь</w:t>
            </w:r>
            <w:r w:rsidRPr="00DF3EF6">
              <w:rPr>
                <w:sz w:val="30"/>
                <w:szCs w:val="30"/>
              </w:rPr>
              <w:t>ных участков</w:t>
            </w:r>
          </w:p>
        </w:tc>
        <w:tc>
          <w:tcPr>
            <w:tcW w:type="pct" w:w="623"/>
          </w:tcPr>
          <w:p w:rsidP="009C7513" w:rsidR="009C7513" w:rsidRDefault="00DF3EF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Минимал</w:t>
            </w:r>
            <w:r w:rsidRPr="00DF3EF6">
              <w:rPr>
                <w:sz w:val="30"/>
                <w:szCs w:val="30"/>
              </w:rPr>
              <w:t>ь</w:t>
            </w:r>
            <w:r w:rsidRPr="00DF3EF6">
              <w:rPr>
                <w:sz w:val="30"/>
                <w:szCs w:val="30"/>
              </w:rPr>
              <w:t xml:space="preserve">ный </w:t>
            </w:r>
          </w:p>
          <w:p w:rsidP="009C7513" w:rsidR="009C7513" w:rsidRDefault="00DF3EF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 xml:space="preserve">процент </w:t>
            </w:r>
          </w:p>
          <w:p w:rsidP="009C7513" w:rsidR="00DF3EF6" w:rsidRDefault="00DF3EF6" w:rsidRPr="00DF3EF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застройки</w:t>
            </w:r>
            <w:r w:rsidR="00A245A7">
              <w:rPr>
                <w:sz w:val="30"/>
                <w:szCs w:val="30"/>
              </w:rPr>
              <w:t>,</w:t>
            </w:r>
          </w:p>
          <w:p w:rsidP="009C7513" w:rsidR="00DF3EF6" w:rsidRDefault="00DF3EF6" w:rsidRPr="00DF3EF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%</w:t>
            </w:r>
          </w:p>
        </w:tc>
        <w:tc>
          <w:tcPr>
            <w:tcW w:type="pct" w:w="671"/>
            <w:shd w:color="auto" w:fill="auto" w:val="clear"/>
          </w:tcPr>
          <w:p w:rsidP="009C7513" w:rsidR="009C7513" w:rsidRDefault="00DF3EF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Максимал</w:t>
            </w:r>
            <w:r w:rsidRPr="00DF3EF6">
              <w:rPr>
                <w:sz w:val="30"/>
                <w:szCs w:val="30"/>
              </w:rPr>
              <w:t>ь</w:t>
            </w:r>
            <w:r w:rsidRPr="00DF3EF6">
              <w:rPr>
                <w:sz w:val="30"/>
                <w:szCs w:val="30"/>
              </w:rPr>
              <w:t>ный процент</w:t>
            </w:r>
          </w:p>
          <w:p w:rsidP="009C7513" w:rsidR="00DF3EF6" w:rsidRDefault="00D67024" w:rsidRPr="00DF3EF6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DF3EF6" w:rsidRPr="00DF3EF6">
              <w:rPr>
                <w:sz w:val="30"/>
                <w:szCs w:val="30"/>
              </w:rPr>
              <w:t>астройки</w:t>
            </w:r>
            <w:r w:rsidR="00A245A7">
              <w:rPr>
                <w:sz w:val="30"/>
                <w:szCs w:val="30"/>
              </w:rPr>
              <w:t>,</w:t>
            </w:r>
          </w:p>
          <w:p w:rsidP="009C7513" w:rsidR="00DF3EF6" w:rsidRDefault="00DF3EF6" w:rsidRPr="00DF3EF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%</w:t>
            </w:r>
          </w:p>
        </w:tc>
        <w:tc>
          <w:tcPr>
            <w:tcW w:type="pct" w:w="623"/>
          </w:tcPr>
          <w:p w:rsidP="009C7513" w:rsidR="00DF3EF6" w:rsidRDefault="00DF3EF6" w:rsidRPr="00DF3EF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Минимал</w:t>
            </w:r>
            <w:r w:rsidRPr="00DF3EF6">
              <w:rPr>
                <w:sz w:val="30"/>
                <w:szCs w:val="30"/>
              </w:rPr>
              <w:t>ь</w:t>
            </w:r>
            <w:r w:rsidRPr="00DF3EF6">
              <w:rPr>
                <w:sz w:val="30"/>
                <w:szCs w:val="30"/>
              </w:rPr>
              <w:t>ная площадь застройки,</w:t>
            </w:r>
          </w:p>
          <w:p w:rsidP="009C7513" w:rsidR="00DF3EF6" w:rsidRDefault="00DF3EF6" w:rsidRPr="00DF3EF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кв. м</w:t>
            </w:r>
          </w:p>
        </w:tc>
        <w:tc>
          <w:tcPr>
            <w:tcW w:type="pct" w:w="650"/>
          </w:tcPr>
          <w:p w:rsidP="009C7513" w:rsidR="009C7513" w:rsidRDefault="00DF3EF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Максимал</w:t>
            </w:r>
            <w:r w:rsidRPr="00DF3EF6">
              <w:rPr>
                <w:sz w:val="30"/>
                <w:szCs w:val="30"/>
              </w:rPr>
              <w:t>ь</w:t>
            </w:r>
            <w:r w:rsidRPr="00DF3EF6">
              <w:rPr>
                <w:sz w:val="30"/>
                <w:szCs w:val="30"/>
              </w:rPr>
              <w:t xml:space="preserve">ная площадь </w:t>
            </w:r>
          </w:p>
          <w:p w:rsidP="009C7513" w:rsidR="00DF3EF6" w:rsidRDefault="00DF3EF6" w:rsidRPr="00DF3EF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застройки,</w:t>
            </w:r>
          </w:p>
          <w:p w:rsidP="009C7513" w:rsidR="00DF3EF6" w:rsidRDefault="00DF3EF6" w:rsidRPr="00DF3EF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кв. м</w:t>
            </w:r>
          </w:p>
        </w:tc>
      </w:tr>
      <w:tr w:rsidR="009C7513" w:rsidRPr="000E2347" w:rsidTr="009C7513">
        <w:trPr>
          <w:cantSplit/>
          <w:trHeight w:val="57"/>
        </w:trPr>
        <w:tc>
          <w:tcPr>
            <w:tcW w:type="pct" w:w="696"/>
          </w:tcPr>
          <w:p w:rsidP="009C7513" w:rsidR="00DF3EF6" w:rsidRDefault="00DF3EF6" w:rsidRPr="00DF3EF6">
            <w:pPr>
              <w:spacing w:line="216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6.14.11</w:t>
            </w:r>
          </w:p>
        </w:tc>
        <w:tc>
          <w:tcPr>
            <w:tcW w:type="pct" w:w="587"/>
          </w:tcPr>
          <w:p w:rsidP="009C7513" w:rsidR="00DF3EF6" w:rsidRDefault="00DF3EF6" w:rsidRPr="00DF3EF6">
            <w:pPr>
              <w:spacing w:line="216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4</w:t>
            </w:r>
            <w:r w:rsidR="009C7513">
              <w:rPr>
                <w:sz w:val="30"/>
                <w:szCs w:val="30"/>
              </w:rPr>
              <w:t xml:space="preserve"> </w:t>
            </w:r>
            <w:r w:rsidRPr="00DF3EF6">
              <w:rPr>
                <w:sz w:val="30"/>
                <w:szCs w:val="30"/>
              </w:rPr>
              <w:t>001</w:t>
            </w:r>
          </w:p>
        </w:tc>
        <w:tc>
          <w:tcPr>
            <w:tcW w:type="pct" w:w="1150"/>
          </w:tcPr>
          <w:p w:rsidP="009C7513" w:rsidR="00DF3EF6" w:rsidRDefault="00DF3EF6" w:rsidRPr="00DF3EF6">
            <w:pPr>
              <w:spacing w:line="216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 xml:space="preserve">минимальный </w:t>
            </w:r>
            <w:r w:rsidR="009C7513">
              <w:rPr>
                <w:sz w:val="30"/>
                <w:szCs w:val="30"/>
              </w:rPr>
              <w:t>–</w:t>
            </w:r>
            <w:r w:rsidRPr="00DF3EF6">
              <w:rPr>
                <w:sz w:val="30"/>
                <w:szCs w:val="30"/>
              </w:rPr>
              <w:t xml:space="preserve"> 0,01 га; максимальный </w:t>
            </w:r>
            <w:r w:rsidR="009C7513">
              <w:rPr>
                <w:sz w:val="30"/>
                <w:szCs w:val="30"/>
              </w:rPr>
              <w:t>–</w:t>
            </w:r>
            <w:r w:rsidRPr="00DF3EF6">
              <w:rPr>
                <w:sz w:val="30"/>
                <w:szCs w:val="30"/>
              </w:rPr>
              <w:t xml:space="preserve"> не по</w:t>
            </w:r>
            <w:r w:rsidRPr="00DF3EF6">
              <w:rPr>
                <w:sz w:val="30"/>
                <w:szCs w:val="30"/>
              </w:rPr>
              <w:t>д</w:t>
            </w:r>
            <w:r w:rsidRPr="00DF3EF6">
              <w:rPr>
                <w:sz w:val="30"/>
                <w:szCs w:val="30"/>
              </w:rPr>
              <w:t>лежит установлению</w:t>
            </w:r>
          </w:p>
        </w:tc>
        <w:tc>
          <w:tcPr>
            <w:tcW w:type="pct" w:w="623"/>
          </w:tcPr>
          <w:p w:rsidP="009C7513" w:rsidR="00DF3EF6" w:rsidRDefault="00DF3EF6" w:rsidRPr="00DF3EF6">
            <w:pPr>
              <w:spacing w:line="216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не менее 10%</w:t>
            </w:r>
          </w:p>
        </w:tc>
        <w:tc>
          <w:tcPr>
            <w:tcW w:type="pct" w:w="671"/>
          </w:tcPr>
          <w:p w:rsidP="009C7513" w:rsidR="00DF3EF6" w:rsidRDefault="00DF3EF6" w:rsidRPr="00DF3EF6">
            <w:pPr>
              <w:spacing w:line="216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не более 60%</w:t>
            </w:r>
          </w:p>
        </w:tc>
        <w:tc>
          <w:tcPr>
            <w:tcW w:type="pct" w:w="623"/>
          </w:tcPr>
          <w:p w:rsidP="009C7513" w:rsidR="00DF3EF6" w:rsidRDefault="00DF3EF6" w:rsidRPr="00DF3EF6">
            <w:pPr>
              <w:spacing w:line="216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400,1</w:t>
            </w:r>
          </w:p>
        </w:tc>
        <w:tc>
          <w:tcPr>
            <w:tcW w:type="pct" w:w="650"/>
          </w:tcPr>
          <w:p w:rsidP="009C7513" w:rsidR="00DF3EF6" w:rsidRDefault="00DF3EF6" w:rsidRPr="00DF3EF6">
            <w:pPr>
              <w:spacing w:line="216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2</w:t>
            </w:r>
            <w:r w:rsidR="009C7513">
              <w:rPr>
                <w:sz w:val="30"/>
                <w:szCs w:val="30"/>
              </w:rPr>
              <w:t xml:space="preserve"> </w:t>
            </w:r>
            <w:r w:rsidRPr="00DF3EF6">
              <w:rPr>
                <w:sz w:val="30"/>
                <w:szCs w:val="30"/>
              </w:rPr>
              <w:t>400,6</w:t>
            </w:r>
          </w:p>
        </w:tc>
      </w:tr>
    </w:tbl>
    <w:p w:rsidP="009C7513" w:rsidR="009C7513" w:rsidRDefault="009C7513">
      <w:pPr>
        <w:ind w:firstLine="709"/>
        <w:jc w:val="both"/>
        <w:rPr>
          <w:bCs/>
          <w:sz w:val="30"/>
          <w:szCs w:val="30"/>
        </w:rPr>
      </w:pPr>
    </w:p>
    <w:p w:rsidP="009C7513" w:rsidR="00DF3EF6" w:rsidRDefault="00DF3EF6">
      <w:pPr>
        <w:ind w:firstLine="709"/>
        <w:jc w:val="both"/>
        <w:rPr>
          <w:bCs/>
          <w:sz w:val="28"/>
          <w:szCs w:val="28"/>
        </w:rPr>
      </w:pPr>
      <w:r w:rsidRPr="009C7513">
        <w:rPr>
          <w:bCs/>
          <w:sz w:val="28"/>
          <w:szCs w:val="28"/>
        </w:rPr>
        <w:t>* Приводятся максимально допустимые и предельные параметры застройки территории. Для объектов капитал</w:t>
      </w:r>
      <w:r w:rsidRPr="009C7513">
        <w:rPr>
          <w:bCs/>
          <w:sz w:val="28"/>
          <w:szCs w:val="28"/>
        </w:rPr>
        <w:t>ь</w:t>
      </w:r>
      <w:r w:rsidRPr="009C7513">
        <w:rPr>
          <w:bCs/>
          <w:sz w:val="28"/>
          <w:szCs w:val="28"/>
        </w:rPr>
        <w:t xml:space="preserve">ного строительства с видом разрешенного использования предоставление коммунальных услуг (код </w:t>
      </w:r>
      <w:r w:rsidR="009C7513">
        <w:rPr>
          <w:bCs/>
          <w:sz w:val="28"/>
          <w:szCs w:val="28"/>
        </w:rPr>
        <w:t>–</w:t>
      </w:r>
      <w:r w:rsidRPr="009C7513">
        <w:rPr>
          <w:bCs/>
          <w:sz w:val="28"/>
          <w:szCs w:val="28"/>
        </w:rPr>
        <w:t xml:space="preserve"> 3.1.1) предельный размер земельного участка не подлежит установлению.</w:t>
      </w:r>
    </w:p>
    <w:p w:rsidP="009C7513" w:rsidR="00AC5B66" w:rsidRDefault="00AC5B66">
      <w:pPr>
        <w:ind w:firstLine="709"/>
        <w:jc w:val="both"/>
        <w:rPr>
          <w:bCs/>
          <w:sz w:val="28"/>
          <w:szCs w:val="28"/>
        </w:rPr>
      </w:pPr>
    </w:p>
    <w:p w:rsidP="009C7513" w:rsidR="00A245A7" w:rsidRDefault="00A245A7" w:rsidRPr="009C7513">
      <w:pPr>
        <w:ind w:firstLine="709"/>
        <w:jc w:val="both"/>
        <w:rPr>
          <w:bCs/>
          <w:sz w:val="28"/>
          <w:szCs w:val="28"/>
        </w:rPr>
      </w:pPr>
    </w:p>
    <w:p w:rsidP="00A245A7" w:rsidR="00A245A7" w:rsidRDefault="002345AB">
      <w:pPr>
        <w:pStyle w:val="2"/>
        <w:keepNext w:val="false"/>
        <w:widowControl w:val="false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bookmarkStart w:id="0" w:name="_Toc169207694"/>
      <w:bookmarkStart w:id="1" w:name="_Toc196243514"/>
      <w:r w:rsidRPr="009C7513">
        <w:rPr>
          <w:bCs/>
          <w:sz w:val="30"/>
          <w:szCs w:val="30"/>
        </w:rPr>
        <w:lastRenderedPageBreak/>
        <w:t>2.</w:t>
      </w:r>
      <w:r w:rsidR="000E510E" w:rsidRPr="009C7513">
        <w:rPr>
          <w:bCs/>
          <w:sz w:val="30"/>
          <w:szCs w:val="30"/>
        </w:rPr>
        <w:t> </w:t>
      </w:r>
      <w:bookmarkStart w:id="2" w:name="_Toc128393106"/>
      <w:bookmarkStart w:id="3" w:name="_Toc204086176"/>
      <w:bookmarkEnd w:id="0"/>
      <w:bookmarkEnd w:id="1"/>
      <w:r w:rsidR="008230E9" w:rsidRPr="009C7513">
        <w:rPr>
          <w:sz w:val="30"/>
          <w:szCs w:val="30"/>
        </w:rPr>
        <w:t xml:space="preserve"> Характеристика объектов капитального строительства производственного и иного назначения, </w:t>
      </w:r>
    </w:p>
    <w:p w:rsidP="00A245A7" w:rsidR="00A245A7" w:rsidRDefault="008230E9">
      <w:pPr>
        <w:pStyle w:val="2"/>
        <w:keepNext w:val="false"/>
        <w:widowControl w:val="false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r w:rsidRPr="009C7513">
        <w:rPr>
          <w:sz w:val="30"/>
          <w:szCs w:val="30"/>
        </w:rPr>
        <w:t xml:space="preserve">необходимых для функционирования таких объектов и обеспечения жизнедеятельности граждан, объектов </w:t>
      </w:r>
    </w:p>
    <w:p w:rsidP="00A245A7" w:rsidR="00A245A7" w:rsidRDefault="008230E9">
      <w:pPr>
        <w:pStyle w:val="2"/>
        <w:keepNext w:val="false"/>
        <w:widowControl w:val="false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r w:rsidRPr="009C7513">
        <w:rPr>
          <w:sz w:val="30"/>
          <w:szCs w:val="30"/>
        </w:rPr>
        <w:t>коммунальной и транспортной инфраструктур</w:t>
      </w:r>
      <w:r w:rsidR="00A245A7">
        <w:rPr>
          <w:sz w:val="30"/>
          <w:szCs w:val="30"/>
        </w:rPr>
        <w:t>ы</w:t>
      </w:r>
      <w:r w:rsidRPr="009C7513">
        <w:rPr>
          <w:sz w:val="30"/>
          <w:szCs w:val="30"/>
        </w:rPr>
        <w:t xml:space="preserve">, необходимых для развития территории в границах элементов планировочной структуры. Очередность планируемого развития территории, этапы проектирования, </w:t>
      </w:r>
    </w:p>
    <w:p w:rsidP="00A245A7" w:rsidR="008230E9" w:rsidRDefault="008230E9" w:rsidRPr="009C7513">
      <w:pPr>
        <w:pStyle w:val="2"/>
        <w:keepNext w:val="false"/>
        <w:widowControl w:val="false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r w:rsidRPr="009C7513">
        <w:rPr>
          <w:sz w:val="30"/>
          <w:szCs w:val="30"/>
        </w:rPr>
        <w:t>строительства, реконструкции объектов капитального строительства</w:t>
      </w:r>
      <w:bookmarkEnd w:id="2"/>
      <w:bookmarkEnd w:id="3"/>
    </w:p>
    <w:p w:rsidP="009C7513" w:rsidR="00DF3EF6" w:rsidRDefault="00DF3EF6" w:rsidRPr="00AC5B66">
      <w:pPr>
        <w:widowControl w:val="false"/>
        <w:ind w:firstLine="709"/>
        <w:jc w:val="both"/>
        <w:rPr>
          <w:bCs/>
          <w:sz w:val="28"/>
          <w:szCs w:val="30"/>
        </w:rPr>
      </w:pPr>
    </w:p>
    <w:p w:rsidP="009C7513" w:rsidR="00DF3EF6" w:rsidRDefault="00DF3EF6" w:rsidRPr="009C7513">
      <w:pPr>
        <w:widowControl w:val="false"/>
        <w:ind w:firstLine="709"/>
        <w:jc w:val="both"/>
        <w:rPr>
          <w:bCs/>
          <w:sz w:val="30"/>
          <w:szCs w:val="30"/>
        </w:rPr>
      </w:pPr>
      <w:r w:rsidRPr="009C7513">
        <w:rPr>
          <w:bCs/>
          <w:sz w:val="30"/>
          <w:szCs w:val="30"/>
        </w:rPr>
        <w:t>Освоение территории предусматривается в одну очередь в два этапа:</w:t>
      </w:r>
    </w:p>
    <w:p w:rsidP="009C7513" w:rsidR="00DF3EF6" w:rsidRDefault="00DF3EF6" w:rsidRPr="009C7513">
      <w:pPr>
        <w:widowControl w:val="false"/>
        <w:ind w:firstLine="709"/>
        <w:jc w:val="both"/>
        <w:rPr>
          <w:bCs/>
          <w:sz w:val="30"/>
          <w:szCs w:val="30"/>
        </w:rPr>
      </w:pPr>
      <w:r w:rsidRPr="009C7513">
        <w:rPr>
          <w:bCs/>
          <w:sz w:val="30"/>
          <w:szCs w:val="30"/>
        </w:rPr>
        <w:t>1</w:t>
      </w:r>
      <w:r w:rsidR="00A245A7">
        <w:rPr>
          <w:bCs/>
          <w:sz w:val="30"/>
          <w:szCs w:val="30"/>
        </w:rPr>
        <w:t>-й</w:t>
      </w:r>
      <w:r w:rsidRPr="009C7513">
        <w:rPr>
          <w:bCs/>
          <w:sz w:val="30"/>
          <w:szCs w:val="30"/>
        </w:rPr>
        <w:t xml:space="preserve"> этап (2025</w:t>
      </w:r>
      <w:r w:rsidR="00AC5B66">
        <w:rPr>
          <w:bCs/>
          <w:sz w:val="30"/>
          <w:szCs w:val="30"/>
        </w:rPr>
        <w:t>–</w:t>
      </w:r>
      <w:r w:rsidRPr="009C7513">
        <w:rPr>
          <w:bCs/>
          <w:sz w:val="30"/>
          <w:szCs w:val="30"/>
        </w:rPr>
        <w:t>2026 год</w:t>
      </w:r>
      <w:r w:rsidR="00A245A7">
        <w:rPr>
          <w:bCs/>
          <w:sz w:val="30"/>
          <w:szCs w:val="30"/>
        </w:rPr>
        <w:t>ы</w:t>
      </w:r>
      <w:r w:rsidRPr="009C7513">
        <w:rPr>
          <w:bCs/>
          <w:sz w:val="30"/>
          <w:szCs w:val="30"/>
        </w:rPr>
        <w:t xml:space="preserve">); </w:t>
      </w:r>
    </w:p>
    <w:p w:rsidP="009C7513" w:rsidR="00DF3EF6" w:rsidRDefault="00DF3EF6" w:rsidRPr="009C7513">
      <w:pPr>
        <w:widowControl w:val="false"/>
        <w:ind w:firstLine="709"/>
        <w:jc w:val="both"/>
        <w:rPr>
          <w:bCs/>
          <w:sz w:val="30"/>
          <w:szCs w:val="30"/>
        </w:rPr>
      </w:pPr>
      <w:r w:rsidRPr="009C7513">
        <w:rPr>
          <w:bCs/>
          <w:sz w:val="30"/>
          <w:szCs w:val="30"/>
        </w:rPr>
        <w:t>2</w:t>
      </w:r>
      <w:r w:rsidR="00A245A7">
        <w:rPr>
          <w:bCs/>
          <w:sz w:val="30"/>
          <w:szCs w:val="30"/>
        </w:rPr>
        <w:t>-й</w:t>
      </w:r>
      <w:r w:rsidRPr="009C7513">
        <w:rPr>
          <w:bCs/>
          <w:sz w:val="30"/>
          <w:szCs w:val="30"/>
        </w:rPr>
        <w:t> этап (2027</w:t>
      </w:r>
      <w:r w:rsidR="00AC5B66">
        <w:rPr>
          <w:bCs/>
          <w:sz w:val="30"/>
          <w:szCs w:val="30"/>
        </w:rPr>
        <w:t>–</w:t>
      </w:r>
      <w:r w:rsidRPr="009C7513">
        <w:rPr>
          <w:bCs/>
          <w:sz w:val="30"/>
          <w:szCs w:val="30"/>
        </w:rPr>
        <w:t>2028 год</w:t>
      </w:r>
      <w:r w:rsidR="00A245A7">
        <w:rPr>
          <w:bCs/>
          <w:sz w:val="30"/>
          <w:szCs w:val="30"/>
        </w:rPr>
        <w:t>ы</w:t>
      </w:r>
      <w:r w:rsidRPr="009C7513">
        <w:rPr>
          <w:bCs/>
          <w:sz w:val="30"/>
          <w:szCs w:val="30"/>
        </w:rPr>
        <w:t>).</w:t>
      </w:r>
    </w:p>
    <w:p w:rsidP="009C7513" w:rsidR="00DF3EF6" w:rsidRDefault="00DF3EF6" w:rsidRPr="009C7513">
      <w:pPr>
        <w:widowControl w:val="false"/>
        <w:ind w:firstLine="709"/>
        <w:jc w:val="both"/>
        <w:rPr>
          <w:bCs/>
          <w:sz w:val="30"/>
          <w:szCs w:val="30"/>
        </w:rPr>
      </w:pPr>
      <w:r w:rsidRPr="009C7513">
        <w:rPr>
          <w:bCs/>
          <w:sz w:val="30"/>
          <w:szCs w:val="30"/>
        </w:rPr>
        <w:t>Таблица 2</w:t>
      </w:r>
      <w:r w:rsidR="00AC5B66">
        <w:rPr>
          <w:bCs/>
          <w:sz w:val="30"/>
          <w:szCs w:val="30"/>
        </w:rPr>
        <w:t>.</w:t>
      </w:r>
      <w:r w:rsidRPr="009C7513">
        <w:rPr>
          <w:bCs/>
          <w:sz w:val="30"/>
          <w:szCs w:val="30"/>
        </w:rPr>
        <w:t xml:space="preserve"> Характеристика объектов капитального строительства, планируемых к размещению по проекту планировки территории</w:t>
      </w:r>
      <w:r w:rsidR="00A245A7">
        <w:rPr>
          <w:bCs/>
          <w:sz w:val="30"/>
          <w:szCs w:val="30"/>
        </w:rPr>
        <w:t>.</w:t>
      </w:r>
    </w:p>
    <w:p w:rsidP="002345AB" w:rsidR="00DF3EF6" w:rsidRDefault="00DF3EF6" w:rsidRPr="00AC5B66">
      <w:pPr>
        <w:ind w:firstLine="709"/>
        <w:jc w:val="both"/>
        <w:rPr>
          <w:bCs/>
          <w:sz w:val="28"/>
          <w:szCs w:val="30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1525"/>
        <w:gridCol w:w="1558"/>
        <w:gridCol w:w="1562"/>
        <w:gridCol w:w="2410"/>
        <w:gridCol w:w="1556"/>
        <w:gridCol w:w="994"/>
        <w:gridCol w:w="1133"/>
        <w:gridCol w:w="1420"/>
        <w:gridCol w:w="1275"/>
        <w:gridCol w:w="1355"/>
      </w:tblGrid>
      <w:tr w:rsidR="00AC5B66" w:rsidRPr="00DF3EF6" w:rsidTr="00AC5B66">
        <w:trPr>
          <w:cantSplit/>
          <w:trHeight w:val="57"/>
          <w:tblHeader/>
          <w:jc w:val="center"/>
        </w:trPr>
        <w:tc>
          <w:tcPr>
            <w:tcW w:type="pct" w:w="516"/>
            <w:vMerge w:val="restart"/>
          </w:tcPr>
          <w:p w:rsidP="00A245A7" w:rsidR="008230E9" w:rsidRDefault="008230E9" w:rsidRPr="00A245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245A7">
              <w:rPr>
                <w:sz w:val="30"/>
                <w:szCs w:val="30"/>
              </w:rPr>
              <w:t>Номер границы зоны планир</w:t>
            </w:r>
            <w:r w:rsidRPr="00A245A7">
              <w:rPr>
                <w:sz w:val="30"/>
                <w:szCs w:val="30"/>
              </w:rPr>
              <w:t>у</w:t>
            </w:r>
            <w:r w:rsidRPr="00A245A7">
              <w:rPr>
                <w:sz w:val="30"/>
                <w:szCs w:val="30"/>
              </w:rPr>
              <w:t>емого размещ</w:t>
            </w:r>
            <w:r w:rsidRPr="00A245A7">
              <w:rPr>
                <w:sz w:val="30"/>
                <w:szCs w:val="30"/>
              </w:rPr>
              <w:t>е</w:t>
            </w:r>
            <w:r w:rsidRPr="00A245A7">
              <w:rPr>
                <w:sz w:val="30"/>
                <w:szCs w:val="30"/>
              </w:rPr>
              <w:t>ния ОКС</w:t>
            </w:r>
          </w:p>
        </w:tc>
        <w:tc>
          <w:tcPr>
            <w:tcW w:type="pct" w:w="527"/>
            <w:vMerge w:val="restart"/>
            <w:shd w:color="auto" w:fill="auto" w:val="clear"/>
            <w:hideMark/>
          </w:tcPr>
          <w:p w:rsidP="00A245A7" w:rsidR="008230E9" w:rsidRDefault="008230E9" w:rsidRPr="00A245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245A7">
              <w:rPr>
                <w:sz w:val="30"/>
                <w:szCs w:val="30"/>
              </w:rPr>
              <w:t>Назнач</w:t>
            </w:r>
            <w:r w:rsidRPr="00A245A7">
              <w:rPr>
                <w:sz w:val="30"/>
                <w:szCs w:val="30"/>
              </w:rPr>
              <w:t>е</w:t>
            </w:r>
            <w:r w:rsidRPr="00A245A7">
              <w:rPr>
                <w:sz w:val="30"/>
                <w:szCs w:val="30"/>
              </w:rPr>
              <w:t>ние ОКС</w:t>
            </w:r>
          </w:p>
        </w:tc>
        <w:tc>
          <w:tcPr>
            <w:tcW w:type="pct" w:w="528"/>
            <w:vMerge w:val="restart"/>
            <w:shd w:color="auto" w:fill="auto" w:val="clear"/>
            <w:hideMark/>
          </w:tcPr>
          <w:p w:rsidP="00A245A7" w:rsidR="008230E9" w:rsidRDefault="008230E9" w:rsidRPr="00A245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245A7">
              <w:rPr>
                <w:sz w:val="30"/>
                <w:szCs w:val="30"/>
              </w:rPr>
              <w:t>Наимен</w:t>
            </w:r>
            <w:r w:rsidRPr="00A245A7">
              <w:rPr>
                <w:sz w:val="30"/>
                <w:szCs w:val="30"/>
              </w:rPr>
              <w:t>о</w:t>
            </w:r>
            <w:r w:rsidRPr="00A245A7">
              <w:rPr>
                <w:sz w:val="30"/>
                <w:szCs w:val="30"/>
              </w:rPr>
              <w:t>вание ОКС</w:t>
            </w:r>
          </w:p>
        </w:tc>
        <w:tc>
          <w:tcPr>
            <w:tcW w:type="pct" w:w="1341"/>
            <w:gridSpan w:val="2"/>
            <w:shd w:color="auto" w:fill="auto" w:val="clear"/>
          </w:tcPr>
          <w:p w:rsidP="00A245A7" w:rsidR="008230E9" w:rsidRDefault="008230E9" w:rsidRPr="00A245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245A7">
              <w:rPr>
                <w:sz w:val="30"/>
                <w:szCs w:val="30"/>
              </w:rPr>
              <w:t>Характеристика объектов капитального строительства</w:t>
            </w:r>
          </w:p>
        </w:tc>
        <w:tc>
          <w:tcPr>
            <w:tcW w:type="pct" w:w="336"/>
            <w:vMerge w:val="restart"/>
          </w:tcPr>
          <w:p w:rsidP="00A245A7" w:rsidR="008230E9" w:rsidRDefault="008230E9" w:rsidRPr="00A245A7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A245A7">
              <w:rPr>
                <w:sz w:val="30"/>
                <w:szCs w:val="30"/>
              </w:rPr>
              <w:t>Этаж</w:t>
            </w:r>
            <w:r w:rsidR="00A245A7" w:rsidRPr="00A245A7">
              <w:rPr>
                <w:sz w:val="30"/>
                <w:szCs w:val="30"/>
              </w:rPr>
              <w:t>-</w:t>
            </w:r>
            <w:proofErr w:type="spellStart"/>
            <w:r w:rsidRPr="00A245A7">
              <w:rPr>
                <w:sz w:val="30"/>
                <w:szCs w:val="30"/>
              </w:rPr>
              <w:t>ность</w:t>
            </w:r>
            <w:proofErr w:type="spellEnd"/>
            <w:proofErr w:type="gramEnd"/>
          </w:p>
        </w:tc>
        <w:tc>
          <w:tcPr>
            <w:tcW w:type="pct" w:w="863"/>
            <w:gridSpan w:val="2"/>
          </w:tcPr>
          <w:p w:rsidP="00A245A7" w:rsidR="008230E9" w:rsidRDefault="008230E9" w:rsidRPr="00A245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245A7">
              <w:rPr>
                <w:sz w:val="30"/>
                <w:szCs w:val="30"/>
              </w:rPr>
              <w:t>Очередность</w:t>
            </w:r>
          </w:p>
        </w:tc>
        <w:tc>
          <w:tcPr>
            <w:tcW w:type="pct" w:w="431"/>
            <w:vMerge w:val="restart"/>
            <w:shd w:color="auto" w:fill="auto" w:val="clear"/>
            <w:hideMark/>
          </w:tcPr>
          <w:p w:rsidP="00A245A7" w:rsidR="008230E9" w:rsidRDefault="008230E9" w:rsidRPr="00A245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245A7">
              <w:rPr>
                <w:sz w:val="30"/>
                <w:szCs w:val="30"/>
              </w:rPr>
              <w:t>Пл</w:t>
            </w:r>
            <w:r w:rsidRPr="00A245A7">
              <w:rPr>
                <w:sz w:val="30"/>
                <w:szCs w:val="30"/>
              </w:rPr>
              <w:t>о</w:t>
            </w:r>
            <w:r w:rsidRPr="00A245A7">
              <w:rPr>
                <w:sz w:val="30"/>
                <w:szCs w:val="30"/>
              </w:rPr>
              <w:t>щадь земел</w:t>
            </w:r>
            <w:r w:rsidRPr="00A245A7">
              <w:rPr>
                <w:sz w:val="30"/>
                <w:szCs w:val="30"/>
              </w:rPr>
              <w:t>ь</w:t>
            </w:r>
            <w:r w:rsidRPr="00A245A7">
              <w:rPr>
                <w:sz w:val="30"/>
                <w:szCs w:val="30"/>
              </w:rPr>
              <w:t>ного участка, кв. м</w:t>
            </w:r>
          </w:p>
        </w:tc>
        <w:tc>
          <w:tcPr>
            <w:tcW w:type="pct" w:w="458"/>
            <w:vMerge w:val="restart"/>
          </w:tcPr>
          <w:p w:rsidP="00A245A7" w:rsidR="008230E9" w:rsidRDefault="008230E9" w:rsidRPr="00A245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245A7">
              <w:rPr>
                <w:sz w:val="30"/>
                <w:szCs w:val="30"/>
              </w:rPr>
              <w:t>Макс</w:t>
            </w:r>
            <w:r w:rsidRPr="00A245A7">
              <w:rPr>
                <w:sz w:val="30"/>
                <w:szCs w:val="30"/>
              </w:rPr>
              <w:t>и</w:t>
            </w:r>
            <w:r w:rsidRPr="00A245A7">
              <w:rPr>
                <w:sz w:val="30"/>
                <w:szCs w:val="30"/>
              </w:rPr>
              <w:t>мальная площадь застро</w:t>
            </w:r>
            <w:r w:rsidRPr="00A245A7">
              <w:rPr>
                <w:sz w:val="30"/>
                <w:szCs w:val="30"/>
              </w:rPr>
              <w:t>й</w:t>
            </w:r>
            <w:r w:rsidRPr="00A245A7">
              <w:rPr>
                <w:sz w:val="30"/>
                <w:szCs w:val="30"/>
              </w:rPr>
              <w:t>ки</w:t>
            </w:r>
            <w:proofErr w:type="gramStart"/>
            <w:r w:rsidRPr="00A245A7">
              <w:rPr>
                <w:sz w:val="30"/>
                <w:szCs w:val="30"/>
                <w:vertAlign w:val="superscript"/>
              </w:rPr>
              <w:t>1</w:t>
            </w:r>
            <w:proofErr w:type="gramEnd"/>
            <w:r w:rsidRPr="00A245A7">
              <w:rPr>
                <w:sz w:val="30"/>
                <w:szCs w:val="30"/>
              </w:rPr>
              <w:t>, кв. м</w:t>
            </w:r>
          </w:p>
        </w:tc>
      </w:tr>
      <w:tr w:rsidR="00AC5B66" w:rsidRPr="00DF3EF6" w:rsidTr="00AC5B66">
        <w:trPr>
          <w:cantSplit/>
          <w:trHeight w:val="57"/>
          <w:jc w:val="center"/>
        </w:trPr>
        <w:tc>
          <w:tcPr>
            <w:tcW w:type="pct" w:w="516"/>
            <w:vMerge/>
          </w:tcPr>
          <w:p w:rsidP="00AC5B66" w:rsidR="008230E9" w:rsidRDefault="008230E9" w:rsidRPr="00DF3EF6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527"/>
            <w:vMerge/>
            <w:shd w:color="auto" w:fill="auto" w:val="clear"/>
          </w:tcPr>
          <w:p w:rsidP="00AC5B66" w:rsidR="008230E9" w:rsidRDefault="008230E9" w:rsidRPr="00DF3EF6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528"/>
            <w:vMerge/>
            <w:shd w:color="auto" w:fill="auto" w:val="clear"/>
          </w:tcPr>
          <w:p w:rsidP="00AC5B66" w:rsidR="008230E9" w:rsidRDefault="008230E9" w:rsidRPr="00DF3EF6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815"/>
            <w:shd w:color="auto" w:fill="auto" w:val="clear"/>
          </w:tcPr>
          <w:p w:rsidP="00A245A7" w:rsidR="00AC5B66" w:rsidRDefault="00A245A7" w:rsidRPr="00A245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245A7">
              <w:rPr>
                <w:sz w:val="30"/>
                <w:szCs w:val="30"/>
              </w:rPr>
              <w:t>н</w:t>
            </w:r>
            <w:r w:rsidR="008230E9" w:rsidRPr="00A245A7">
              <w:rPr>
                <w:sz w:val="30"/>
                <w:szCs w:val="30"/>
              </w:rPr>
              <w:t>аименование показателя,</w:t>
            </w:r>
          </w:p>
          <w:p w:rsidP="00A245A7" w:rsidR="00AC5B66" w:rsidRDefault="008230E9" w:rsidRPr="00A245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245A7">
              <w:rPr>
                <w:sz w:val="30"/>
                <w:szCs w:val="30"/>
              </w:rPr>
              <w:t>единицы</w:t>
            </w:r>
          </w:p>
          <w:p w:rsidP="00A245A7" w:rsidR="008230E9" w:rsidRDefault="008230E9" w:rsidRPr="00A245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245A7">
              <w:rPr>
                <w:sz w:val="30"/>
                <w:szCs w:val="30"/>
              </w:rPr>
              <w:t>измерения</w:t>
            </w:r>
          </w:p>
        </w:tc>
        <w:tc>
          <w:tcPr>
            <w:tcW w:type="pct" w:w="526"/>
          </w:tcPr>
          <w:p w:rsidP="00A245A7" w:rsidR="00A245A7" w:rsidRDefault="00A245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245A7">
              <w:rPr>
                <w:sz w:val="30"/>
                <w:szCs w:val="30"/>
              </w:rPr>
              <w:t>п</w:t>
            </w:r>
            <w:r w:rsidR="008230E9" w:rsidRPr="00A245A7">
              <w:rPr>
                <w:sz w:val="30"/>
                <w:szCs w:val="30"/>
              </w:rPr>
              <w:t>оказат</w:t>
            </w:r>
            <w:r w:rsidR="008230E9" w:rsidRPr="00A245A7">
              <w:rPr>
                <w:sz w:val="30"/>
                <w:szCs w:val="30"/>
              </w:rPr>
              <w:t>е</w:t>
            </w:r>
            <w:r w:rsidR="008230E9" w:rsidRPr="00A245A7">
              <w:rPr>
                <w:sz w:val="30"/>
                <w:szCs w:val="30"/>
              </w:rPr>
              <w:t>ли в ед</w:t>
            </w:r>
            <w:r w:rsidR="008230E9" w:rsidRPr="00A245A7">
              <w:rPr>
                <w:sz w:val="30"/>
                <w:szCs w:val="30"/>
              </w:rPr>
              <w:t>и</w:t>
            </w:r>
            <w:r w:rsidR="008230E9" w:rsidRPr="00A245A7">
              <w:rPr>
                <w:sz w:val="30"/>
                <w:szCs w:val="30"/>
              </w:rPr>
              <w:t xml:space="preserve">ницах </w:t>
            </w:r>
          </w:p>
          <w:p w:rsidP="00A245A7" w:rsidR="008230E9" w:rsidRDefault="008230E9" w:rsidRPr="00A245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245A7">
              <w:rPr>
                <w:sz w:val="30"/>
                <w:szCs w:val="30"/>
              </w:rPr>
              <w:t>измер</w:t>
            </w:r>
            <w:r w:rsidRPr="00A245A7">
              <w:rPr>
                <w:sz w:val="30"/>
                <w:szCs w:val="30"/>
              </w:rPr>
              <w:t>е</w:t>
            </w:r>
            <w:r w:rsidRPr="00A245A7">
              <w:rPr>
                <w:sz w:val="30"/>
                <w:szCs w:val="30"/>
              </w:rPr>
              <w:t>ния</w:t>
            </w:r>
          </w:p>
        </w:tc>
        <w:tc>
          <w:tcPr>
            <w:tcW w:type="pct" w:w="336"/>
            <w:vMerge/>
          </w:tcPr>
          <w:p w:rsidP="00A245A7" w:rsidR="008230E9" w:rsidRDefault="008230E9" w:rsidRPr="00A245A7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383"/>
          </w:tcPr>
          <w:p w:rsidP="00A245A7" w:rsidR="008230E9" w:rsidRDefault="00A245A7" w:rsidRPr="00A245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245A7">
              <w:rPr>
                <w:sz w:val="30"/>
                <w:szCs w:val="30"/>
              </w:rPr>
              <w:t>э</w:t>
            </w:r>
            <w:r w:rsidR="008230E9" w:rsidRPr="00A245A7">
              <w:rPr>
                <w:sz w:val="30"/>
                <w:szCs w:val="30"/>
              </w:rPr>
              <w:t>тапы реал</w:t>
            </w:r>
            <w:r w:rsidR="008230E9" w:rsidRPr="00A245A7">
              <w:rPr>
                <w:sz w:val="30"/>
                <w:szCs w:val="30"/>
              </w:rPr>
              <w:t>и</w:t>
            </w:r>
            <w:r w:rsidR="008230E9" w:rsidRPr="00A245A7">
              <w:rPr>
                <w:sz w:val="30"/>
                <w:szCs w:val="30"/>
              </w:rPr>
              <w:t>зации</w:t>
            </w:r>
          </w:p>
        </w:tc>
        <w:tc>
          <w:tcPr>
            <w:tcW w:type="pct" w:w="480"/>
            <w:shd w:color="auto" w:fill="auto" w:val="clear"/>
          </w:tcPr>
          <w:p w:rsidP="00A245A7" w:rsidR="00A245A7" w:rsidRDefault="008230E9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A245A7">
              <w:rPr>
                <w:sz w:val="30"/>
                <w:szCs w:val="30"/>
              </w:rPr>
              <w:t>П</w:t>
            </w:r>
            <w:proofErr w:type="gramEnd"/>
            <w:r w:rsidRPr="00A245A7">
              <w:rPr>
                <w:sz w:val="30"/>
                <w:szCs w:val="30"/>
              </w:rPr>
              <w:t xml:space="preserve"> </w:t>
            </w:r>
            <w:r w:rsidR="00A245A7" w:rsidRPr="00A245A7">
              <w:rPr>
                <w:sz w:val="30"/>
                <w:szCs w:val="30"/>
              </w:rPr>
              <w:t>–</w:t>
            </w:r>
            <w:r w:rsidRPr="00A245A7">
              <w:rPr>
                <w:sz w:val="30"/>
                <w:szCs w:val="30"/>
              </w:rPr>
              <w:t xml:space="preserve"> пр</w:t>
            </w:r>
            <w:r w:rsidRPr="00A245A7">
              <w:rPr>
                <w:sz w:val="30"/>
                <w:szCs w:val="30"/>
              </w:rPr>
              <w:t>о</w:t>
            </w:r>
            <w:r w:rsidRPr="00A245A7">
              <w:rPr>
                <w:sz w:val="30"/>
                <w:szCs w:val="30"/>
              </w:rPr>
              <w:t>ектир</w:t>
            </w:r>
            <w:r w:rsidRPr="00A245A7">
              <w:rPr>
                <w:sz w:val="30"/>
                <w:szCs w:val="30"/>
              </w:rPr>
              <w:t>о</w:t>
            </w:r>
            <w:r w:rsidRPr="00A245A7">
              <w:rPr>
                <w:sz w:val="30"/>
                <w:szCs w:val="30"/>
              </w:rPr>
              <w:t xml:space="preserve">вание, </w:t>
            </w:r>
          </w:p>
          <w:p w:rsidP="00A245A7" w:rsidR="008230E9" w:rsidRDefault="008230E9" w:rsidRPr="00A245A7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A245A7">
              <w:rPr>
                <w:sz w:val="30"/>
                <w:szCs w:val="30"/>
              </w:rPr>
              <w:t>С</w:t>
            </w:r>
            <w:proofErr w:type="gramEnd"/>
            <w:r w:rsidRPr="00A245A7">
              <w:rPr>
                <w:sz w:val="30"/>
                <w:szCs w:val="30"/>
              </w:rPr>
              <w:t xml:space="preserve"> </w:t>
            </w:r>
            <w:r w:rsidR="00A245A7" w:rsidRPr="00A245A7">
              <w:rPr>
                <w:sz w:val="30"/>
                <w:szCs w:val="30"/>
              </w:rPr>
              <w:t>–</w:t>
            </w:r>
            <w:r w:rsidRPr="00A245A7">
              <w:rPr>
                <w:sz w:val="30"/>
                <w:szCs w:val="30"/>
              </w:rPr>
              <w:t xml:space="preserve"> стро</w:t>
            </w:r>
            <w:r w:rsidRPr="00A245A7">
              <w:rPr>
                <w:sz w:val="30"/>
                <w:szCs w:val="30"/>
              </w:rPr>
              <w:t>и</w:t>
            </w:r>
            <w:r w:rsidRPr="00A245A7">
              <w:rPr>
                <w:sz w:val="30"/>
                <w:szCs w:val="30"/>
              </w:rPr>
              <w:t>тельство</w:t>
            </w:r>
          </w:p>
        </w:tc>
        <w:tc>
          <w:tcPr>
            <w:tcW w:type="pct" w:w="431"/>
            <w:vMerge/>
            <w:shd w:color="auto" w:fill="auto" w:val="clear"/>
          </w:tcPr>
          <w:p w:rsidP="00AC5B66" w:rsidR="008230E9" w:rsidRDefault="008230E9" w:rsidRPr="00DF3EF6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458"/>
            <w:vMerge/>
          </w:tcPr>
          <w:p w:rsidP="00AC5B66" w:rsidR="008230E9" w:rsidRDefault="008230E9" w:rsidRPr="00DF3EF6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</w:tr>
    </w:tbl>
    <w:p w:rsidP="00AC5B66" w:rsidR="008230E9" w:rsidRDefault="008230E9" w:rsidRPr="008230E9">
      <w:pPr>
        <w:spacing w:line="192" w:lineRule="auto"/>
        <w:ind w:firstLine="709"/>
        <w:jc w:val="both"/>
        <w:rPr>
          <w:bCs/>
          <w:sz w:val="2"/>
          <w:szCs w:val="30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1525"/>
        <w:gridCol w:w="1558"/>
        <w:gridCol w:w="1562"/>
        <w:gridCol w:w="2410"/>
        <w:gridCol w:w="1556"/>
        <w:gridCol w:w="994"/>
        <w:gridCol w:w="1136"/>
        <w:gridCol w:w="1417"/>
        <w:gridCol w:w="1275"/>
        <w:gridCol w:w="1355"/>
      </w:tblGrid>
      <w:tr w:rsidR="00AC5B66" w:rsidRPr="000E2347" w:rsidTr="00AC5B66">
        <w:trPr>
          <w:trHeight w:val="57"/>
          <w:jc w:val="center"/>
        </w:trPr>
        <w:tc>
          <w:tcPr>
            <w:tcW w:type="pct" w:w="516"/>
            <w:vMerge w:val="restart"/>
          </w:tcPr>
          <w:p w:rsidP="00AC5B66" w:rsidR="00DF3EF6" w:rsidRDefault="00DF3EF6" w:rsidRPr="00DF3EF6">
            <w:pPr>
              <w:widowControl w:val="false"/>
              <w:spacing w:line="235" w:lineRule="auto"/>
              <w:jc w:val="center"/>
              <w:rPr>
                <w:color w:val="FF0000"/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6.14.11</w:t>
            </w:r>
          </w:p>
        </w:tc>
        <w:tc>
          <w:tcPr>
            <w:tcW w:type="pct" w:w="527"/>
            <w:shd w:color="auto" w:fill="auto" w:val="clear"/>
          </w:tcPr>
          <w:p w:rsidP="00AC5B66" w:rsidR="00DF3EF6" w:rsidRDefault="00DF3EF6" w:rsidRPr="00DF3EF6">
            <w:pPr>
              <w:widowControl w:val="false"/>
              <w:spacing w:line="235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Нежилое здание</w:t>
            </w:r>
          </w:p>
        </w:tc>
        <w:tc>
          <w:tcPr>
            <w:tcW w:type="pct" w:w="528"/>
            <w:shd w:color="auto" w:fill="auto" w:val="clear"/>
          </w:tcPr>
          <w:p w:rsidP="00AC5B66" w:rsidR="00AC5B66" w:rsidRDefault="00A245A7">
            <w:pPr>
              <w:widowControl w:val="false"/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DF3EF6" w:rsidRPr="00DF3EF6">
              <w:rPr>
                <w:sz w:val="30"/>
                <w:szCs w:val="30"/>
              </w:rPr>
              <w:t xml:space="preserve">дание </w:t>
            </w:r>
          </w:p>
          <w:p w:rsidP="00AC5B66" w:rsidR="00DF3EF6" w:rsidRDefault="00DF3EF6" w:rsidRPr="00DF3EF6">
            <w:pPr>
              <w:widowControl w:val="false"/>
              <w:spacing w:line="235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котельной</w:t>
            </w:r>
          </w:p>
        </w:tc>
        <w:tc>
          <w:tcPr>
            <w:tcW w:type="pct" w:w="815"/>
            <w:shd w:color="auto" w:fill="auto" w:val="clear"/>
          </w:tcPr>
          <w:p w:rsidP="00A245A7" w:rsidR="00DF3EF6" w:rsidRDefault="00A245A7" w:rsidRPr="00DF3EF6">
            <w:pPr>
              <w:widowControl w:val="false"/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DF3EF6" w:rsidRPr="00DF3EF6">
              <w:rPr>
                <w:sz w:val="30"/>
                <w:szCs w:val="30"/>
              </w:rPr>
              <w:t>бщая пло</w:t>
            </w:r>
            <w:r w:rsidR="00AC5B66">
              <w:rPr>
                <w:sz w:val="30"/>
                <w:szCs w:val="30"/>
              </w:rPr>
              <w:t>щадь здания, кв. м</w:t>
            </w:r>
            <w:r w:rsidR="00DF3EF6" w:rsidRPr="00DF3EF6"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</w:rPr>
              <w:t xml:space="preserve"> </w:t>
            </w:r>
            <w:r w:rsidR="00AC5B66">
              <w:rPr>
                <w:sz w:val="30"/>
                <w:szCs w:val="30"/>
              </w:rPr>
              <w:t>п</w:t>
            </w:r>
            <w:r w:rsidR="00DF3EF6" w:rsidRPr="00DF3EF6">
              <w:rPr>
                <w:sz w:val="30"/>
                <w:szCs w:val="30"/>
              </w:rPr>
              <w:t>лощадь з</w:t>
            </w:r>
            <w:r w:rsidR="00DF3EF6" w:rsidRPr="00DF3EF6">
              <w:rPr>
                <w:sz w:val="30"/>
                <w:szCs w:val="30"/>
              </w:rPr>
              <w:t>а</w:t>
            </w:r>
            <w:r w:rsidR="00DF3EF6" w:rsidRPr="00DF3EF6">
              <w:rPr>
                <w:sz w:val="30"/>
                <w:szCs w:val="30"/>
              </w:rPr>
              <w:t>стройки, кв.</w:t>
            </w:r>
            <w:r w:rsidR="00AC5B66">
              <w:rPr>
                <w:sz w:val="30"/>
                <w:szCs w:val="30"/>
              </w:rPr>
              <w:t xml:space="preserve"> </w:t>
            </w:r>
            <w:r w:rsidR="00DF3EF6" w:rsidRPr="00DF3EF6">
              <w:rPr>
                <w:sz w:val="30"/>
                <w:szCs w:val="30"/>
              </w:rPr>
              <w:t>м</w:t>
            </w:r>
          </w:p>
        </w:tc>
        <w:tc>
          <w:tcPr>
            <w:tcW w:type="pct" w:w="526"/>
          </w:tcPr>
          <w:p w:rsidP="00AC5B66" w:rsidR="00DF3EF6" w:rsidRDefault="00DF3EF6" w:rsidRPr="00DF3EF6">
            <w:pPr>
              <w:widowControl w:val="false"/>
              <w:spacing w:line="235" w:lineRule="auto"/>
              <w:jc w:val="center"/>
              <w:rPr>
                <w:color w:val="FF0000"/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288</w:t>
            </w:r>
            <w:r w:rsidRPr="00DF3EF6">
              <w:rPr>
                <w:sz w:val="30"/>
                <w:szCs w:val="30"/>
                <w:vertAlign w:val="superscript"/>
              </w:rPr>
              <w:t>2</w:t>
            </w:r>
            <w:r w:rsidR="00A245A7">
              <w:rPr>
                <w:sz w:val="30"/>
                <w:szCs w:val="30"/>
              </w:rPr>
              <w:t>/</w:t>
            </w:r>
            <w:r w:rsidRPr="00DF3EF6">
              <w:rPr>
                <w:sz w:val="30"/>
                <w:szCs w:val="30"/>
              </w:rPr>
              <w:t>288</w:t>
            </w:r>
            <w:r w:rsidRPr="00DF3EF6">
              <w:rPr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type="pct" w:w="336"/>
          </w:tcPr>
          <w:p w:rsidP="00AC5B66" w:rsidR="00DF3EF6" w:rsidRDefault="00DF3EF6" w:rsidRPr="00DF3EF6">
            <w:pPr>
              <w:widowControl w:val="false"/>
              <w:spacing w:line="235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1</w:t>
            </w:r>
          </w:p>
        </w:tc>
        <w:tc>
          <w:tcPr>
            <w:tcW w:type="pct" w:w="384"/>
          </w:tcPr>
          <w:p w:rsidP="00AC5B66" w:rsidR="00AC5B66" w:rsidRDefault="00DF3EF6">
            <w:pPr>
              <w:widowControl w:val="false"/>
              <w:spacing w:line="235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I оч</w:t>
            </w:r>
            <w:r w:rsidRPr="00DF3EF6">
              <w:rPr>
                <w:sz w:val="30"/>
                <w:szCs w:val="30"/>
              </w:rPr>
              <w:t>е</w:t>
            </w:r>
            <w:r w:rsidRPr="00DF3EF6">
              <w:rPr>
                <w:sz w:val="30"/>
                <w:szCs w:val="30"/>
              </w:rPr>
              <w:t xml:space="preserve">редь, </w:t>
            </w:r>
          </w:p>
          <w:p w:rsidP="00AC5B66" w:rsidR="00DF3EF6" w:rsidRDefault="00DF3EF6" w:rsidRPr="00DF3EF6">
            <w:pPr>
              <w:widowControl w:val="false"/>
              <w:spacing w:line="235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1</w:t>
            </w:r>
            <w:r w:rsidR="00A245A7">
              <w:rPr>
                <w:sz w:val="30"/>
                <w:szCs w:val="30"/>
              </w:rPr>
              <w:t>-й</w:t>
            </w:r>
            <w:r w:rsidRPr="00DF3EF6">
              <w:rPr>
                <w:sz w:val="30"/>
                <w:szCs w:val="30"/>
              </w:rPr>
              <w:t xml:space="preserve"> этап</w:t>
            </w:r>
          </w:p>
        </w:tc>
        <w:tc>
          <w:tcPr>
            <w:tcW w:type="pct" w:w="479"/>
            <w:shd w:color="auto" w:fill="auto" w:val="clear"/>
          </w:tcPr>
          <w:p w:rsidP="00AC5B66" w:rsidR="00DF3EF6" w:rsidRDefault="00DF3EF6" w:rsidRPr="00DF3EF6">
            <w:pPr>
              <w:widowControl w:val="false"/>
              <w:spacing w:line="235" w:lineRule="auto"/>
              <w:jc w:val="center"/>
              <w:rPr>
                <w:sz w:val="30"/>
                <w:szCs w:val="30"/>
              </w:rPr>
            </w:pPr>
            <w:proofErr w:type="gramStart"/>
            <w:r w:rsidRPr="00DF3EF6">
              <w:rPr>
                <w:sz w:val="30"/>
                <w:szCs w:val="30"/>
              </w:rPr>
              <w:t>П</w:t>
            </w:r>
            <w:proofErr w:type="gramEnd"/>
            <w:r w:rsidRPr="00DF3EF6">
              <w:rPr>
                <w:sz w:val="30"/>
                <w:szCs w:val="30"/>
              </w:rPr>
              <w:t>, С</w:t>
            </w:r>
          </w:p>
        </w:tc>
        <w:tc>
          <w:tcPr>
            <w:tcW w:type="pct" w:w="431"/>
            <w:vMerge w:val="restart"/>
            <w:shd w:color="auto" w:fill="auto" w:val="clear"/>
          </w:tcPr>
          <w:p w:rsidP="00AC5B66" w:rsidR="00DF3EF6" w:rsidRDefault="00DF3EF6" w:rsidRPr="00DF3EF6">
            <w:pPr>
              <w:widowControl w:val="false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4</w:t>
            </w:r>
            <w:r w:rsidR="00A245A7">
              <w:rPr>
                <w:sz w:val="30"/>
                <w:szCs w:val="30"/>
              </w:rPr>
              <w:t xml:space="preserve"> </w:t>
            </w:r>
            <w:r w:rsidRPr="00DF3EF6">
              <w:rPr>
                <w:sz w:val="30"/>
                <w:szCs w:val="30"/>
              </w:rPr>
              <w:t>001</w:t>
            </w:r>
          </w:p>
        </w:tc>
        <w:tc>
          <w:tcPr>
            <w:tcW w:type="pct" w:w="458"/>
            <w:vMerge w:val="restart"/>
            <w:shd w:color="auto" w:fill="auto" w:val="clear"/>
          </w:tcPr>
          <w:p w:rsidP="00AC5B66" w:rsidR="00DF3EF6" w:rsidRDefault="00DF3EF6" w:rsidRPr="00DF3EF6">
            <w:pPr>
              <w:widowControl w:val="false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2</w:t>
            </w:r>
            <w:r w:rsidR="00AC5B66">
              <w:rPr>
                <w:sz w:val="30"/>
                <w:szCs w:val="30"/>
              </w:rPr>
              <w:t xml:space="preserve"> </w:t>
            </w:r>
            <w:r w:rsidRPr="00DF3EF6">
              <w:rPr>
                <w:sz w:val="30"/>
                <w:szCs w:val="30"/>
              </w:rPr>
              <w:t>400,6</w:t>
            </w:r>
          </w:p>
        </w:tc>
      </w:tr>
      <w:tr w:rsidR="00AC5B66" w:rsidRPr="000E2347" w:rsidTr="00AC5B66">
        <w:trPr>
          <w:trHeight w:val="57"/>
          <w:jc w:val="center"/>
        </w:trPr>
        <w:tc>
          <w:tcPr>
            <w:tcW w:type="pct" w:w="516"/>
            <w:vMerge/>
          </w:tcPr>
          <w:p w:rsidP="00AC5B66" w:rsidR="00DF3EF6" w:rsidRDefault="00DF3EF6" w:rsidRPr="000E2347">
            <w:pPr>
              <w:widowControl w:val="false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type="pct" w:w="527"/>
            <w:shd w:color="auto" w:fill="auto" w:val="clear"/>
          </w:tcPr>
          <w:p w:rsidP="00AC5B66" w:rsidR="00DF3EF6" w:rsidRDefault="00DF3EF6" w:rsidRPr="00DF3EF6">
            <w:pPr>
              <w:widowControl w:val="false"/>
              <w:spacing w:line="235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Нежилое здание</w:t>
            </w:r>
          </w:p>
        </w:tc>
        <w:tc>
          <w:tcPr>
            <w:tcW w:type="pct" w:w="528"/>
            <w:shd w:color="auto" w:fill="auto" w:val="clear"/>
          </w:tcPr>
          <w:p w:rsidP="00AC5B66" w:rsidR="00DF3EF6" w:rsidRDefault="00A245A7" w:rsidRPr="00DF3EF6">
            <w:pPr>
              <w:widowControl w:val="false"/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DF3EF6" w:rsidRPr="00DF3EF6">
              <w:rPr>
                <w:sz w:val="30"/>
                <w:szCs w:val="30"/>
              </w:rPr>
              <w:t>дание склада</w:t>
            </w:r>
          </w:p>
        </w:tc>
        <w:tc>
          <w:tcPr>
            <w:tcW w:type="pct" w:w="815"/>
            <w:shd w:color="auto" w:fill="auto" w:val="clear"/>
          </w:tcPr>
          <w:p w:rsidP="00A245A7" w:rsidR="00DF3EF6" w:rsidRDefault="00A245A7" w:rsidRPr="00DF3EF6">
            <w:pPr>
              <w:widowControl w:val="false"/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DF3EF6" w:rsidRPr="00DF3EF6">
              <w:rPr>
                <w:sz w:val="30"/>
                <w:szCs w:val="30"/>
              </w:rPr>
              <w:t>бщая пло</w:t>
            </w:r>
            <w:r w:rsidR="00AC5B66">
              <w:rPr>
                <w:sz w:val="30"/>
                <w:szCs w:val="30"/>
              </w:rPr>
              <w:t>щадь здания, кв. м</w:t>
            </w:r>
            <w:r w:rsidR="00DF3EF6" w:rsidRPr="00DF3EF6">
              <w:rPr>
                <w:sz w:val="30"/>
                <w:szCs w:val="30"/>
              </w:rPr>
              <w:t xml:space="preserve">/ </w:t>
            </w:r>
            <w:r>
              <w:rPr>
                <w:sz w:val="30"/>
                <w:szCs w:val="30"/>
              </w:rPr>
              <w:t>п</w:t>
            </w:r>
            <w:r w:rsidR="00DF3EF6" w:rsidRPr="00DF3EF6">
              <w:rPr>
                <w:sz w:val="30"/>
                <w:szCs w:val="30"/>
              </w:rPr>
              <w:t>лощадь з</w:t>
            </w:r>
            <w:r w:rsidR="00DF3EF6" w:rsidRPr="00DF3EF6">
              <w:rPr>
                <w:sz w:val="30"/>
                <w:szCs w:val="30"/>
              </w:rPr>
              <w:t>а</w:t>
            </w:r>
            <w:r w:rsidR="00DF3EF6" w:rsidRPr="00DF3EF6">
              <w:rPr>
                <w:sz w:val="30"/>
                <w:szCs w:val="30"/>
              </w:rPr>
              <w:t>стройки, кв.</w:t>
            </w:r>
            <w:r w:rsidR="00AC5B66">
              <w:rPr>
                <w:sz w:val="30"/>
                <w:szCs w:val="30"/>
              </w:rPr>
              <w:t xml:space="preserve"> </w:t>
            </w:r>
            <w:r w:rsidR="00DF3EF6" w:rsidRPr="00DF3EF6">
              <w:rPr>
                <w:sz w:val="30"/>
                <w:szCs w:val="30"/>
              </w:rPr>
              <w:t>м</w:t>
            </w:r>
          </w:p>
        </w:tc>
        <w:tc>
          <w:tcPr>
            <w:tcW w:type="pct" w:w="526"/>
          </w:tcPr>
          <w:p w:rsidP="00AC5B66" w:rsidR="00DF3EF6" w:rsidRDefault="00DF3EF6" w:rsidRPr="00DF3EF6">
            <w:pPr>
              <w:widowControl w:val="false"/>
              <w:spacing w:line="235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1</w:t>
            </w:r>
            <w:r w:rsidR="00A245A7">
              <w:rPr>
                <w:sz w:val="30"/>
                <w:szCs w:val="30"/>
              </w:rPr>
              <w:t xml:space="preserve"> </w:t>
            </w:r>
            <w:r w:rsidRPr="00DF3EF6">
              <w:rPr>
                <w:sz w:val="30"/>
                <w:szCs w:val="30"/>
              </w:rPr>
              <w:t>104</w:t>
            </w:r>
            <w:r w:rsidR="00A245A7">
              <w:rPr>
                <w:sz w:val="30"/>
                <w:szCs w:val="30"/>
                <w:vertAlign w:val="superscript"/>
              </w:rPr>
              <w:t>2</w:t>
            </w:r>
            <w:r w:rsidRPr="00DF3EF6">
              <w:rPr>
                <w:sz w:val="30"/>
                <w:szCs w:val="30"/>
              </w:rPr>
              <w:t>/</w:t>
            </w:r>
          </w:p>
          <w:p w:rsidP="00AC5B66" w:rsidR="00DF3EF6" w:rsidRDefault="00DF3EF6" w:rsidRPr="00DF3EF6">
            <w:pPr>
              <w:widowControl w:val="false"/>
              <w:spacing w:line="235" w:lineRule="auto"/>
              <w:jc w:val="center"/>
              <w:rPr>
                <w:color w:val="FF0000"/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1</w:t>
            </w:r>
            <w:r w:rsidR="00A245A7">
              <w:rPr>
                <w:sz w:val="30"/>
                <w:szCs w:val="30"/>
              </w:rPr>
              <w:t xml:space="preserve"> </w:t>
            </w:r>
            <w:r w:rsidRPr="00DF3EF6">
              <w:rPr>
                <w:sz w:val="30"/>
                <w:szCs w:val="30"/>
              </w:rPr>
              <w:t>104</w:t>
            </w:r>
            <w:r w:rsidRPr="00DF3EF6">
              <w:rPr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type="pct" w:w="336"/>
          </w:tcPr>
          <w:p w:rsidP="00AC5B66" w:rsidR="00DF3EF6" w:rsidRDefault="00DF3EF6" w:rsidRPr="00DF3EF6">
            <w:pPr>
              <w:widowControl w:val="false"/>
              <w:spacing w:line="235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1</w:t>
            </w:r>
          </w:p>
        </w:tc>
        <w:tc>
          <w:tcPr>
            <w:tcW w:type="pct" w:w="384"/>
          </w:tcPr>
          <w:p w:rsidP="00AC5B66" w:rsidR="00AC5B66" w:rsidRDefault="00DF3EF6">
            <w:pPr>
              <w:widowControl w:val="false"/>
              <w:spacing w:line="235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I оч</w:t>
            </w:r>
            <w:r w:rsidRPr="00DF3EF6">
              <w:rPr>
                <w:sz w:val="30"/>
                <w:szCs w:val="30"/>
              </w:rPr>
              <w:t>е</w:t>
            </w:r>
            <w:r w:rsidRPr="00DF3EF6">
              <w:rPr>
                <w:sz w:val="30"/>
                <w:szCs w:val="30"/>
              </w:rPr>
              <w:t xml:space="preserve">редь, </w:t>
            </w:r>
          </w:p>
          <w:p w:rsidP="00AC5B66" w:rsidR="00DF3EF6" w:rsidRDefault="00DF3EF6" w:rsidRPr="00DF3EF6">
            <w:pPr>
              <w:widowControl w:val="false"/>
              <w:spacing w:line="235" w:lineRule="auto"/>
              <w:jc w:val="center"/>
              <w:rPr>
                <w:sz w:val="30"/>
                <w:szCs w:val="30"/>
              </w:rPr>
            </w:pPr>
            <w:r w:rsidRPr="00DF3EF6">
              <w:rPr>
                <w:sz w:val="30"/>
                <w:szCs w:val="30"/>
              </w:rPr>
              <w:t>2</w:t>
            </w:r>
            <w:r w:rsidR="00A245A7">
              <w:rPr>
                <w:sz w:val="30"/>
                <w:szCs w:val="30"/>
              </w:rPr>
              <w:t>-й</w:t>
            </w:r>
            <w:r w:rsidRPr="00DF3EF6">
              <w:rPr>
                <w:sz w:val="30"/>
                <w:szCs w:val="30"/>
              </w:rPr>
              <w:t xml:space="preserve"> этап</w:t>
            </w:r>
          </w:p>
        </w:tc>
        <w:tc>
          <w:tcPr>
            <w:tcW w:type="pct" w:w="479"/>
            <w:shd w:color="auto" w:fill="auto" w:val="clear"/>
          </w:tcPr>
          <w:p w:rsidP="00AC5B66" w:rsidR="00DF3EF6" w:rsidRDefault="00DF3EF6" w:rsidRPr="00DF3EF6">
            <w:pPr>
              <w:widowControl w:val="false"/>
              <w:spacing w:line="235" w:lineRule="auto"/>
              <w:jc w:val="center"/>
              <w:rPr>
                <w:sz w:val="30"/>
                <w:szCs w:val="30"/>
              </w:rPr>
            </w:pPr>
            <w:proofErr w:type="gramStart"/>
            <w:r w:rsidRPr="00DF3EF6">
              <w:rPr>
                <w:sz w:val="30"/>
                <w:szCs w:val="30"/>
              </w:rPr>
              <w:t>П</w:t>
            </w:r>
            <w:proofErr w:type="gramEnd"/>
            <w:r w:rsidRPr="00DF3EF6">
              <w:rPr>
                <w:sz w:val="30"/>
                <w:szCs w:val="30"/>
              </w:rPr>
              <w:t>, С</w:t>
            </w:r>
          </w:p>
        </w:tc>
        <w:tc>
          <w:tcPr>
            <w:tcW w:type="pct" w:w="431"/>
            <w:vMerge/>
            <w:shd w:color="auto" w:fill="auto" w:val="clear"/>
          </w:tcPr>
          <w:p w:rsidP="00AC5B66" w:rsidR="00DF3EF6" w:rsidRDefault="00DF3EF6" w:rsidRPr="00DF3EF6">
            <w:pPr>
              <w:widowControl w:val="false"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type="pct" w:w="458"/>
            <w:vMerge/>
            <w:shd w:color="auto" w:fill="auto" w:val="clear"/>
          </w:tcPr>
          <w:p w:rsidP="00AC5B66" w:rsidR="00DF3EF6" w:rsidRDefault="00DF3EF6" w:rsidRPr="00DF3EF6">
            <w:pPr>
              <w:widowControl w:val="false"/>
              <w:jc w:val="center"/>
              <w:rPr>
                <w:color w:val="FF0000"/>
                <w:sz w:val="30"/>
                <w:szCs w:val="30"/>
              </w:rPr>
            </w:pPr>
          </w:p>
        </w:tc>
      </w:tr>
    </w:tbl>
    <w:p w:rsidP="008230E9" w:rsidR="00A245A7" w:rsidRDefault="00A245A7">
      <w:pPr>
        <w:spacing w:line="276" w:lineRule="auto"/>
        <w:ind w:firstLine="709"/>
        <w:jc w:val="both"/>
        <w:rPr>
          <w:sz w:val="28"/>
          <w:szCs w:val="28"/>
        </w:rPr>
      </w:pPr>
    </w:p>
    <w:p w:rsidP="008230E9" w:rsidR="008230E9" w:rsidRDefault="00A37D5B" w:rsidRPr="00AC5B6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Примечание. </w:t>
      </w:r>
      <w:bookmarkStart w:id="4" w:name="_GoBack"/>
      <w:bookmarkEnd w:id="4"/>
      <w:r w:rsidR="008230E9" w:rsidRPr="00AC5B66">
        <w:rPr>
          <w:sz w:val="28"/>
          <w:szCs w:val="28"/>
        </w:rPr>
        <w:t>ОКС – объект капитального строительства.</w:t>
      </w:r>
    </w:p>
    <w:p w:rsidP="008230E9" w:rsidR="008230E9" w:rsidRDefault="008230E9" w:rsidRPr="00AC5B66">
      <w:pPr>
        <w:spacing w:line="276" w:lineRule="auto"/>
        <w:ind w:firstLine="709"/>
        <w:jc w:val="both"/>
        <w:rPr>
          <w:sz w:val="28"/>
          <w:szCs w:val="28"/>
        </w:rPr>
      </w:pPr>
      <w:r w:rsidRPr="00AC5B66">
        <w:rPr>
          <w:sz w:val="28"/>
          <w:szCs w:val="28"/>
          <w:vertAlign w:val="superscript"/>
        </w:rPr>
        <w:t>1</w:t>
      </w:r>
      <w:r w:rsidRPr="00AC5B66">
        <w:rPr>
          <w:sz w:val="28"/>
          <w:szCs w:val="28"/>
        </w:rPr>
        <w:t xml:space="preserve"> Показатели застройки и характеристики объектов капитального строительства являются максимально допуст</w:t>
      </w:r>
      <w:r w:rsidRPr="00AC5B66">
        <w:rPr>
          <w:sz w:val="28"/>
          <w:szCs w:val="28"/>
        </w:rPr>
        <w:t>и</w:t>
      </w:r>
      <w:r w:rsidRPr="00AC5B66">
        <w:rPr>
          <w:sz w:val="28"/>
          <w:szCs w:val="28"/>
        </w:rPr>
        <w:t>мыми для объектов, предусмотренных к размещению в данном проекте внесения изменений.</w:t>
      </w:r>
    </w:p>
    <w:p w:rsidP="008230E9" w:rsidR="008230E9" w:rsidRDefault="008230E9" w:rsidRPr="00AC5B66">
      <w:pPr>
        <w:spacing w:line="276" w:lineRule="auto"/>
        <w:ind w:firstLine="709"/>
        <w:jc w:val="both"/>
        <w:rPr>
          <w:sz w:val="28"/>
          <w:szCs w:val="28"/>
        </w:rPr>
      </w:pPr>
      <w:r w:rsidRPr="00AC5B66">
        <w:rPr>
          <w:sz w:val="28"/>
          <w:szCs w:val="28"/>
          <w:vertAlign w:val="superscript"/>
        </w:rPr>
        <w:t>2</w:t>
      </w:r>
      <w:r w:rsidRPr="00AC5B66">
        <w:rPr>
          <w:sz w:val="28"/>
          <w:szCs w:val="28"/>
        </w:rPr>
        <w:t xml:space="preserve"> Показатели являются ориентировочными и уточняются на дальнейших стадиях проектирования.</w:t>
      </w:r>
    </w:p>
    <w:p w:rsidR="00724C09" w:rsidRDefault="00724C09">
      <w:pPr>
        <w:spacing w:after="200" w:line="276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br w:type="page"/>
      </w:r>
    </w:p>
    <w:p w:rsidR="002345AB" w:rsidRDefault="002345AB">
      <w:pPr>
        <w:spacing w:after="200" w:line="276" w:lineRule="auto"/>
        <w:rPr>
          <w:bCs/>
          <w:sz w:val="30"/>
          <w:szCs w:val="30"/>
        </w:rPr>
        <w:sectPr w:rsidR="002345AB" w:rsidSect="009C7513">
          <w:pgSz w:code="9" w:h="11907" w:orient="landscape" w:w="16840"/>
          <w:pgMar w:bottom="567" w:footer="720" w:gutter="0" w:header="720" w:left="1134" w:right="1134" w:top="1985"/>
          <w:cols w:space="720"/>
        </w:sectPr>
      </w:pPr>
    </w:p>
    <w:p w:rsidP="00A245A7" w:rsidR="00A245A7" w:rsidRDefault="008230E9">
      <w:pPr>
        <w:pStyle w:val="2"/>
        <w:keepNext w:val="false"/>
        <w:widowControl w:val="false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bookmarkStart w:id="5" w:name="_Toc204086177"/>
      <w:r w:rsidRPr="008230E9">
        <w:rPr>
          <w:sz w:val="30"/>
          <w:szCs w:val="30"/>
        </w:rPr>
        <w:lastRenderedPageBreak/>
        <w:t xml:space="preserve">3. Информация о планируемых мероприятиях по обеспечению </w:t>
      </w:r>
    </w:p>
    <w:p w:rsidP="00A245A7" w:rsidR="00A245A7" w:rsidRDefault="008230E9">
      <w:pPr>
        <w:pStyle w:val="2"/>
        <w:keepNext w:val="false"/>
        <w:widowControl w:val="false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r w:rsidRPr="008230E9">
        <w:rPr>
          <w:sz w:val="30"/>
          <w:szCs w:val="30"/>
        </w:rPr>
        <w:t xml:space="preserve">сохранения применительно к территориальным зонам, в которых </w:t>
      </w:r>
    </w:p>
    <w:p w:rsidP="00A245A7" w:rsidR="00A245A7" w:rsidRDefault="008230E9">
      <w:pPr>
        <w:pStyle w:val="2"/>
        <w:keepNext w:val="false"/>
        <w:widowControl w:val="false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r w:rsidRPr="008230E9">
        <w:rPr>
          <w:sz w:val="30"/>
          <w:szCs w:val="30"/>
        </w:rPr>
        <w:t xml:space="preserve">планируется размещение объектов федерального значения, объектов </w:t>
      </w:r>
    </w:p>
    <w:p w:rsidP="00A245A7" w:rsidR="00A245A7" w:rsidRDefault="008230E9">
      <w:pPr>
        <w:pStyle w:val="2"/>
        <w:keepNext w:val="false"/>
        <w:widowControl w:val="false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r w:rsidRPr="008230E9">
        <w:rPr>
          <w:sz w:val="30"/>
          <w:szCs w:val="30"/>
        </w:rPr>
        <w:t xml:space="preserve">регионального значения, объектов местного значения, фактических </w:t>
      </w:r>
    </w:p>
    <w:p w:rsidP="00A245A7" w:rsidR="008230E9" w:rsidRDefault="008230E9" w:rsidRPr="008230E9">
      <w:pPr>
        <w:pStyle w:val="2"/>
        <w:keepNext w:val="false"/>
        <w:widowControl w:val="false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r w:rsidRPr="008230E9">
        <w:rPr>
          <w:sz w:val="30"/>
          <w:szCs w:val="30"/>
        </w:rPr>
        <w:t>показателей обеспеченности территории объектами коммунальной, транспортной, социальной инфраструктур</w:t>
      </w:r>
      <w:r w:rsidR="00A245A7">
        <w:rPr>
          <w:sz w:val="30"/>
          <w:szCs w:val="30"/>
        </w:rPr>
        <w:t>ы</w:t>
      </w:r>
      <w:r w:rsidRPr="008230E9">
        <w:rPr>
          <w:sz w:val="30"/>
          <w:szCs w:val="30"/>
        </w:rPr>
        <w:t xml:space="preserve"> и фактических показателей территориальной доступности таких объектов для населения</w:t>
      </w:r>
      <w:bookmarkEnd w:id="5"/>
    </w:p>
    <w:p w:rsidP="00AC5B66" w:rsidR="00A245A7" w:rsidRDefault="00A245A7">
      <w:pPr>
        <w:widowControl w:val="false"/>
        <w:ind w:firstLine="709"/>
        <w:jc w:val="both"/>
        <w:rPr>
          <w:sz w:val="30"/>
          <w:szCs w:val="30"/>
        </w:rPr>
      </w:pPr>
    </w:p>
    <w:p w:rsidP="00AC5B66" w:rsidR="008230E9" w:rsidRDefault="008230E9">
      <w:pPr>
        <w:widowControl w:val="false"/>
        <w:ind w:firstLine="709"/>
        <w:jc w:val="both"/>
        <w:rPr>
          <w:sz w:val="30"/>
          <w:szCs w:val="30"/>
        </w:rPr>
      </w:pPr>
      <w:r w:rsidRPr="008230E9">
        <w:rPr>
          <w:sz w:val="30"/>
          <w:szCs w:val="30"/>
        </w:rPr>
        <w:t>В границах проектирования не предусмотрено размещение объе</w:t>
      </w:r>
      <w:r w:rsidRPr="008230E9">
        <w:rPr>
          <w:sz w:val="30"/>
          <w:szCs w:val="30"/>
        </w:rPr>
        <w:t>к</w:t>
      </w:r>
      <w:r w:rsidRPr="008230E9">
        <w:rPr>
          <w:sz w:val="30"/>
          <w:szCs w:val="30"/>
        </w:rPr>
        <w:t>тов федерального, регионального и местного значения.</w:t>
      </w:r>
    </w:p>
    <w:p w:rsidP="00AC5B66" w:rsidR="008230E9" w:rsidRDefault="008230E9" w:rsidRPr="008230E9">
      <w:pPr>
        <w:widowControl w:val="false"/>
        <w:ind w:firstLine="709"/>
        <w:jc w:val="both"/>
        <w:rPr>
          <w:sz w:val="30"/>
          <w:szCs w:val="30"/>
        </w:rPr>
      </w:pPr>
    </w:p>
    <w:p w:rsidP="00A245A7" w:rsidR="008230E9" w:rsidRDefault="008230E9" w:rsidRPr="008230E9">
      <w:pPr>
        <w:pStyle w:val="2"/>
        <w:keepNext w:val="false"/>
        <w:widowControl w:val="false"/>
        <w:tabs>
          <w:tab w:pos="284" w:val="left"/>
        </w:tabs>
        <w:ind w:firstLine="0"/>
        <w:rPr>
          <w:sz w:val="30"/>
          <w:szCs w:val="30"/>
        </w:rPr>
      </w:pPr>
      <w:bookmarkStart w:id="6" w:name="_Toc204086178"/>
      <w:r w:rsidRPr="008230E9">
        <w:rPr>
          <w:sz w:val="30"/>
          <w:szCs w:val="30"/>
        </w:rPr>
        <w:t>4. Каталог координат границы проектирования</w:t>
      </w:r>
      <w:bookmarkEnd w:id="6"/>
    </w:p>
    <w:p w:rsidP="00AC5B66" w:rsidR="00A245A7" w:rsidRDefault="00A245A7">
      <w:pPr>
        <w:widowControl w:val="false"/>
        <w:ind w:firstLine="709"/>
        <w:rPr>
          <w:sz w:val="30"/>
          <w:szCs w:val="30"/>
        </w:rPr>
      </w:pPr>
    </w:p>
    <w:p w:rsidP="00AC5B66" w:rsidR="008230E9" w:rsidRDefault="008230E9">
      <w:pPr>
        <w:widowControl w:val="false"/>
        <w:ind w:firstLine="709"/>
        <w:rPr>
          <w:sz w:val="30"/>
          <w:szCs w:val="30"/>
        </w:rPr>
      </w:pPr>
      <w:r w:rsidRPr="008230E9">
        <w:rPr>
          <w:sz w:val="30"/>
          <w:szCs w:val="30"/>
        </w:rPr>
        <w:t>Система координат МСК-167</w:t>
      </w:r>
      <w:r w:rsidR="00A245A7">
        <w:rPr>
          <w:sz w:val="30"/>
          <w:szCs w:val="30"/>
        </w:rPr>
        <w:t>.</w:t>
      </w:r>
    </w:p>
    <w:p w:rsidP="00AC5B66" w:rsidR="00AC5B66" w:rsidRDefault="00AC5B66" w:rsidRPr="008230E9">
      <w:pPr>
        <w:widowControl w:val="false"/>
        <w:ind w:firstLine="709"/>
        <w:rPr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167"/>
        <w:gridCol w:w="3792"/>
        <w:gridCol w:w="3612"/>
      </w:tblGrid>
      <w:tr w:rsidR="008230E9" w:rsidRPr="008230E9" w:rsidTr="00AC5B66">
        <w:trPr>
          <w:trHeight w:val="57"/>
        </w:trPr>
        <w:tc>
          <w:tcPr>
            <w:tcW w:type="pct" w:w="1132"/>
            <w:shd w:color="000000" w:fill="FFFFFF" w:val="clear"/>
            <w:noWrap/>
            <w:vAlign w:val="center"/>
            <w:hideMark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bCs/>
                <w:sz w:val="30"/>
                <w:szCs w:val="30"/>
              </w:rPr>
            </w:pPr>
            <w:r w:rsidRPr="008230E9">
              <w:rPr>
                <w:bCs/>
                <w:sz w:val="30"/>
                <w:szCs w:val="30"/>
              </w:rPr>
              <w:t>Номер точки</w:t>
            </w:r>
          </w:p>
        </w:tc>
        <w:tc>
          <w:tcPr>
            <w:tcW w:type="pct" w:w="1981"/>
            <w:shd w:color="000000" w:fill="FFFFFF" w:val="clear"/>
            <w:noWrap/>
            <w:vAlign w:val="center"/>
            <w:hideMark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Координата Х</w:t>
            </w:r>
          </w:p>
        </w:tc>
        <w:tc>
          <w:tcPr>
            <w:tcW w:type="pct" w:w="1887"/>
            <w:shd w:color="000000" w:fill="FFFFFF" w:val="clear"/>
            <w:vAlign w:val="center"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Координата Y</w:t>
            </w:r>
          </w:p>
        </w:tc>
      </w:tr>
      <w:tr w:rsidR="008230E9" w:rsidRPr="008230E9" w:rsidTr="00AC5B66">
        <w:trPr>
          <w:trHeight w:val="57"/>
        </w:trPr>
        <w:tc>
          <w:tcPr>
            <w:tcW w:type="pct" w:w="1132"/>
            <w:shd w:color="000000" w:fill="FFFFFF" w:val="clear"/>
            <w:noWrap/>
            <w:vAlign w:val="center"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1</w:t>
            </w:r>
          </w:p>
        </w:tc>
        <w:tc>
          <w:tcPr>
            <w:tcW w:type="pct" w:w="1981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637866,11</w:t>
            </w:r>
          </w:p>
        </w:tc>
        <w:tc>
          <w:tcPr>
            <w:tcW w:type="pct" w:w="1887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103819,60</w:t>
            </w:r>
          </w:p>
        </w:tc>
      </w:tr>
      <w:tr w:rsidR="008230E9" w:rsidRPr="008230E9" w:rsidTr="00AC5B66">
        <w:trPr>
          <w:trHeight w:val="57"/>
        </w:trPr>
        <w:tc>
          <w:tcPr>
            <w:tcW w:type="pct" w:w="1132"/>
            <w:shd w:color="000000" w:fill="FFFFFF" w:val="clear"/>
            <w:noWrap/>
            <w:vAlign w:val="center"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2</w:t>
            </w:r>
          </w:p>
        </w:tc>
        <w:tc>
          <w:tcPr>
            <w:tcW w:type="pct" w:w="1981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637895,85</w:t>
            </w:r>
          </w:p>
        </w:tc>
        <w:tc>
          <w:tcPr>
            <w:tcW w:type="pct" w:w="1887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103792,83</w:t>
            </w:r>
          </w:p>
        </w:tc>
      </w:tr>
      <w:tr w:rsidR="008230E9" w:rsidRPr="008230E9" w:rsidTr="00AC5B66">
        <w:trPr>
          <w:trHeight w:val="57"/>
        </w:trPr>
        <w:tc>
          <w:tcPr>
            <w:tcW w:type="pct" w:w="1132"/>
            <w:shd w:color="000000" w:fill="FFFFFF" w:val="clear"/>
            <w:noWrap/>
            <w:vAlign w:val="center"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3</w:t>
            </w:r>
          </w:p>
        </w:tc>
        <w:tc>
          <w:tcPr>
            <w:tcW w:type="pct" w:w="1981"/>
            <w:shd w:color="auto" w:fill="auto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637962,76</w:t>
            </w:r>
          </w:p>
        </w:tc>
        <w:tc>
          <w:tcPr>
            <w:tcW w:type="pct" w:w="1887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103867,16</w:t>
            </w:r>
          </w:p>
        </w:tc>
      </w:tr>
      <w:tr w:rsidR="008230E9" w:rsidRPr="008230E9" w:rsidTr="00AC5B66">
        <w:trPr>
          <w:trHeight w:val="57"/>
        </w:trPr>
        <w:tc>
          <w:tcPr>
            <w:tcW w:type="pct" w:w="1132"/>
            <w:shd w:color="000000" w:fill="FFFFFF" w:val="clear"/>
            <w:noWrap/>
            <w:vAlign w:val="center"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4</w:t>
            </w:r>
          </w:p>
        </w:tc>
        <w:tc>
          <w:tcPr>
            <w:tcW w:type="pct" w:w="1981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637933,03</w:t>
            </w:r>
          </w:p>
        </w:tc>
        <w:tc>
          <w:tcPr>
            <w:tcW w:type="pct" w:w="1887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103893,93</w:t>
            </w:r>
          </w:p>
        </w:tc>
      </w:tr>
      <w:tr w:rsidR="008230E9" w:rsidRPr="008230E9" w:rsidTr="00AC5B66">
        <w:trPr>
          <w:trHeight w:val="57"/>
        </w:trPr>
        <w:tc>
          <w:tcPr>
            <w:tcW w:type="pct" w:w="1132"/>
            <w:shd w:color="000000" w:fill="FFFFFF" w:val="clear"/>
            <w:noWrap/>
            <w:vAlign w:val="center"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5</w:t>
            </w:r>
          </w:p>
        </w:tc>
        <w:tc>
          <w:tcPr>
            <w:tcW w:type="pct" w:w="1981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637910,29</w:t>
            </w:r>
          </w:p>
        </w:tc>
        <w:tc>
          <w:tcPr>
            <w:tcW w:type="pct" w:w="1887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103868,66</w:t>
            </w:r>
          </w:p>
        </w:tc>
      </w:tr>
      <w:tr w:rsidR="008230E9" w:rsidRPr="008230E9" w:rsidTr="00AC5B66">
        <w:trPr>
          <w:trHeight w:val="57"/>
        </w:trPr>
        <w:tc>
          <w:tcPr>
            <w:tcW w:type="pct" w:w="1132"/>
            <w:shd w:color="000000" w:fill="FFFFFF" w:val="clear"/>
            <w:noWrap/>
            <w:vAlign w:val="center"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1</w:t>
            </w:r>
          </w:p>
        </w:tc>
        <w:tc>
          <w:tcPr>
            <w:tcW w:type="pct" w:w="1981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637866,11</w:t>
            </w:r>
          </w:p>
        </w:tc>
        <w:tc>
          <w:tcPr>
            <w:tcW w:type="pct" w:w="1887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103819,60</w:t>
            </w:r>
          </w:p>
        </w:tc>
      </w:tr>
    </w:tbl>
    <w:p w:rsidP="00AC5B66" w:rsidR="008230E9" w:rsidRDefault="008230E9" w:rsidRPr="008230E9">
      <w:pPr>
        <w:jc w:val="both"/>
        <w:rPr>
          <w:color w:val="FF0000"/>
          <w:sz w:val="30"/>
          <w:szCs w:val="30"/>
        </w:rPr>
      </w:pPr>
    </w:p>
    <w:p w:rsidP="00A245A7" w:rsidR="008230E9" w:rsidRDefault="008230E9" w:rsidRPr="008230E9">
      <w:pPr>
        <w:pStyle w:val="2"/>
        <w:ind w:firstLine="0"/>
        <w:rPr>
          <w:rFonts w:eastAsiaTheme="minorHAnsi"/>
          <w:sz w:val="30"/>
          <w:szCs w:val="30"/>
          <w:lang w:eastAsia="en-US"/>
        </w:rPr>
      </w:pPr>
      <w:bookmarkStart w:id="7" w:name="_Toc151991627"/>
      <w:bookmarkStart w:id="8" w:name="_Toc204086179"/>
      <w:r w:rsidRPr="008230E9">
        <w:rPr>
          <w:rFonts w:eastAsiaTheme="minorHAnsi"/>
          <w:sz w:val="30"/>
          <w:szCs w:val="30"/>
          <w:lang w:eastAsia="en-US"/>
        </w:rPr>
        <w:t>5. Каталог координат устанавливаемых красных линий</w:t>
      </w:r>
      <w:bookmarkEnd w:id="7"/>
      <w:bookmarkEnd w:id="8"/>
    </w:p>
    <w:p w:rsidP="00AC5B66" w:rsidR="00A245A7" w:rsidRDefault="00A245A7">
      <w:pPr>
        <w:ind w:firstLine="709"/>
        <w:jc w:val="both"/>
        <w:rPr>
          <w:sz w:val="30"/>
          <w:szCs w:val="30"/>
        </w:rPr>
      </w:pPr>
    </w:p>
    <w:p w:rsidP="00AC5B66" w:rsidR="008230E9" w:rsidRDefault="008230E9">
      <w:pPr>
        <w:ind w:firstLine="709"/>
        <w:jc w:val="both"/>
        <w:rPr>
          <w:sz w:val="30"/>
          <w:szCs w:val="30"/>
        </w:rPr>
      </w:pPr>
      <w:r w:rsidRPr="008230E9">
        <w:rPr>
          <w:sz w:val="30"/>
          <w:szCs w:val="30"/>
        </w:rPr>
        <w:t>Система координат МСК-167</w:t>
      </w:r>
      <w:r w:rsidR="00A245A7">
        <w:rPr>
          <w:sz w:val="30"/>
          <w:szCs w:val="30"/>
        </w:rPr>
        <w:t>.</w:t>
      </w:r>
    </w:p>
    <w:p w:rsidP="00AC5B66" w:rsidR="00AC5B66" w:rsidRDefault="00AC5B66" w:rsidRPr="008230E9">
      <w:pPr>
        <w:ind w:firstLine="709"/>
        <w:jc w:val="both"/>
        <w:rPr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167"/>
        <w:gridCol w:w="3792"/>
        <w:gridCol w:w="3612"/>
      </w:tblGrid>
      <w:tr w:rsidR="008230E9" w:rsidRPr="008230E9" w:rsidTr="00AC5B66">
        <w:trPr>
          <w:trHeight w:val="57"/>
        </w:trPr>
        <w:tc>
          <w:tcPr>
            <w:tcW w:type="pct" w:w="1132"/>
            <w:shd w:color="000000" w:fill="FFFFFF" w:val="clear"/>
            <w:noWrap/>
            <w:vAlign w:val="center"/>
            <w:hideMark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bCs/>
                <w:sz w:val="30"/>
                <w:szCs w:val="30"/>
              </w:rPr>
            </w:pPr>
            <w:r w:rsidRPr="008230E9">
              <w:rPr>
                <w:bCs/>
                <w:sz w:val="30"/>
                <w:szCs w:val="30"/>
              </w:rPr>
              <w:t>Номер точки</w:t>
            </w:r>
          </w:p>
        </w:tc>
        <w:tc>
          <w:tcPr>
            <w:tcW w:type="pct" w:w="1981"/>
            <w:shd w:color="000000" w:fill="FFFFFF" w:val="clear"/>
            <w:noWrap/>
            <w:vAlign w:val="center"/>
            <w:hideMark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Координата Х</w:t>
            </w:r>
          </w:p>
        </w:tc>
        <w:tc>
          <w:tcPr>
            <w:tcW w:type="pct" w:w="1887"/>
            <w:shd w:color="000000" w:fill="FFFFFF" w:val="clear"/>
            <w:vAlign w:val="center"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Координата Y</w:t>
            </w:r>
          </w:p>
        </w:tc>
      </w:tr>
      <w:tr w:rsidR="008230E9" w:rsidRPr="008230E9" w:rsidTr="00AC5B66">
        <w:trPr>
          <w:trHeight w:val="57"/>
        </w:trPr>
        <w:tc>
          <w:tcPr>
            <w:tcW w:type="pct" w:w="1132"/>
            <w:shd w:color="000000" w:fill="FFFFFF" w:val="clear"/>
            <w:noWrap/>
            <w:vAlign w:val="center"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1</w:t>
            </w:r>
          </w:p>
        </w:tc>
        <w:tc>
          <w:tcPr>
            <w:tcW w:type="pct" w:w="1981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637866,11</w:t>
            </w:r>
          </w:p>
        </w:tc>
        <w:tc>
          <w:tcPr>
            <w:tcW w:type="pct" w:w="1887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103819,60</w:t>
            </w:r>
          </w:p>
        </w:tc>
      </w:tr>
      <w:tr w:rsidR="008230E9" w:rsidRPr="008230E9" w:rsidTr="00AC5B66">
        <w:trPr>
          <w:trHeight w:val="57"/>
        </w:trPr>
        <w:tc>
          <w:tcPr>
            <w:tcW w:type="pct" w:w="1132"/>
            <w:shd w:color="000000" w:fill="FFFFFF" w:val="clear"/>
            <w:noWrap/>
            <w:vAlign w:val="center"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2</w:t>
            </w:r>
          </w:p>
        </w:tc>
        <w:tc>
          <w:tcPr>
            <w:tcW w:type="pct" w:w="1981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637895,85</w:t>
            </w:r>
          </w:p>
        </w:tc>
        <w:tc>
          <w:tcPr>
            <w:tcW w:type="pct" w:w="1887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103792,83</w:t>
            </w:r>
          </w:p>
        </w:tc>
      </w:tr>
      <w:tr w:rsidR="008230E9" w:rsidRPr="008230E9" w:rsidTr="00AC5B66">
        <w:trPr>
          <w:trHeight w:val="57"/>
        </w:trPr>
        <w:tc>
          <w:tcPr>
            <w:tcW w:type="pct" w:w="1132"/>
            <w:shd w:color="000000" w:fill="FFFFFF" w:val="clear"/>
            <w:noWrap/>
            <w:vAlign w:val="center"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3</w:t>
            </w:r>
          </w:p>
        </w:tc>
        <w:tc>
          <w:tcPr>
            <w:tcW w:type="pct" w:w="1981"/>
            <w:shd w:color="auto" w:fill="auto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637962,76</w:t>
            </w:r>
          </w:p>
        </w:tc>
        <w:tc>
          <w:tcPr>
            <w:tcW w:type="pct" w:w="1887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103867,16</w:t>
            </w:r>
          </w:p>
        </w:tc>
      </w:tr>
      <w:tr w:rsidR="008230E9" w:rsidRPr="008230E9" w:rsidTr="00AC5B66">
        <w:trPr>
          <w:trHeight w:val="57"/>
        </w:trPr>
        <w:tc>
          <w:tcPr>
            <w:tcW w:type="pct" w:w="1132"/>
            <w:shd w:color="000000" w:fill="FFFFFF" w:val="clear"/>
            <w:noWrap/>
            <w:vAlign w:val="center"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4</w:t>
            </w:r>
          </w:p>
        </w:tc>
        <w:tc>
          <w:tcPr>
            <w:tcW w:type="pct" w:w="1981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637933,03</w:t>
            </w:r>
          </w:p>
        </w:tc>
        <w:tc>
          <w:tcPr>
            <w:tcW w:type="pct" w:w="1887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103893,93</w:t>
            </w:r>
          </w:p>
        </w:tc>
      </w:tr>
      <w:tr w:rsidR="008230E9" w:rsidRPr="008230E9" w:rsidTr="00AC5B66">
        <w:trPr>
          <w:trHeight w:val="57"/>
        </w:trPr>
        <w:tc>
          <w:tcPr>
            <w:tcW w:type="pct" w:w="1132"/>
            <w:shd w:color="000000" w:fill="FFFFFF" w:val="clear"/>
            <w:noWrap/>
            <w:vAlign w:val="center"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5</w:t>
            </w:r>
          </w:p>
        </w:tc>
        <w:tc>
          <w:tcPr>
            <w:tcW w:type="pct" w:w="1981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637910,29</w:t>
            </w:r>
          </w:p>
        </w:tc>
        <w:tc>
          <w:tcPr>
            <w:tcW w:type="pct" w:w="1887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103868,66</w:t>
            </w:r>
          </w:p>
        </w:tc>
      </w:tr>
      <w:tr w:rsidR="008230E9" w:rsidRPr="008230E9" w:rsidTr="00AC5B66">
        <w:trPr>
          <w:trHeight w:val="57"/>
        </w:trPr>
        <w:tc>
          <w:tcPr>
            <w:tcW w:type="pct" w:w="1132"/>
            <w:shd w:color="000000" w:fill="FFFFFF" w:val="clear"/>
            <w:noWrap/>
            <w:vAlign w:val="center"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1</w:t>
            </w:r>
          </w:p>
        </w:tc>
        <w:tc>
          <w:tcPr>
            <w:tcW w:type="pct" w:w="1981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637866,11</w:t>
            </w:r>
          </w:p>
        </w:tc>
        <w:tc>
          <w:tcPr>
            <w:tcW w:type="pct" w:w="1887"/>
            <w:shd w:color="000000" w:fill="FFFFFF" w:val="clear"/>
            <w:noWrap/>
          </w:tcPr>
          <w:p w:rsidP="00533B62" w:rsidR="008230E9" w:rsidRDefault="008230E9" w:rsidRPr="008230E9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8230E9">
              <w:rPr>
                <w:sz w:val="30"/>
                <w:szCs w:val="30"/>
              </w:rPr>
              <w:t>103819,60</w:t>
            </w:r>
          </w:p>
        </w:tc>
      </w:tr>
    </w:tbl>
    <w:p w:rsidP="008230E9" w:rsidR="002345AB" w:rsidRDefault="002345AB">
      <w:pPr>
        <w:jc w:val="both"/>
        <w:rPr>
          <w:color w:themeColor="text1" w:val="000000"/>
          <w:sz w:val="30"/>
          <w:szCs w:val="30"/>
        </w:rPr>
      </w:pPr>
    </w:p>
    <w:sectPr w:rsidR="002345AB" w:rsidSect="003D2743">
      <w:pgSz w:code="9" w:h="16840" w:w="11907"/>
      <w:pgMar w:bottom="1134" w:footer="720" w:gutter="0" w:header="720" w:left="1985" w:right="567" w:top="1134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72B5E" w:rsidP="00862E09" w:rsidRDefault="00F72B5E">
      <w:r>
        <w:separator/>
      </w:r>
    </w:p>
  </w:endnote>
  <w:endnote w:type="continuationSeparator" w:id="0">
    <w:p w:rsidR="00F72B5E" w:rsidP="00862E09" w:rsidRDefault="00F7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72B5E" w:rsidP="00862E09" w:rsidRDefault="00F72B5E">
      <w:r>
        <w:separator/>
      </w:r>
    </w:p>
  </w:footnote>
  <w:footnote w:type="continuationSeparator" w:id="0">
    <w:p w:rsidR="00F72B5E" w:rsidP="00862E09" w:rsidRDefault="00F72B5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1625260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B94E49" w:rsidR="00AE1DC9" w:rsidRDefault="00AE1DC9">
        <w:pPr>
          <w:pStyle w:val="af1"/>
          <w:jc w:val="center"/>
          <w:rPr>
            <w:sz w:val="24"/>
            <w:szCs w:val="24"/>
          </w:rPr>
        </w:pPr>
        <w:r w:rsidRPr="00B94E49">
          <w:rPr>
            <w:sz w:val="24"/>
            <w:szCs w:val="24"/>
          </w:rPr>
          <w:fldChar w:fldCharType="begin"/>
        </w:r>
        <w:r w:rsidRPr="00B94E49">
          <w:rPr>
            <w:sz w:val="24"/>
            <w:szCs w:val="24"/>
          </w:rPr>
          <w:instrText>PAGE   \* MERGEFORMAT</w:instrText>
        </w:r>
        <w:r w:rsidRPr="00B94E49">
          <w:rPr>
            <w:sz w:val="24"/>
            <w:szCs w:val="24"/>
          </w:rPr>
          <w:fldChar w:fldCharType="separate"/>
        </w:r>
        <w:r w:rsidR="00A37D5B">
          <w:rPr>
            <w:noProof/>
            <w:sz w:val="24"/>
            <w:szCs w:val="24"/>
          </w:rPr>
          <w:t>8</w:t>
        </w:r>
        <w:r w:rsidRPr="00B94E4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5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6">
    <w:nsid w:val="04057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86406B"/>
    <w:multiLevelType w:val="hybridMultilevel"/>
    <w:tmpl w:val="1BF00A90"/>
    <w:lvl w:ilvl="0" w:tplc="A6AE0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0F66F8"/>
    <w:multiLevelType w:val="multilevel"/>
    <w:tmpl w:val="22767A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CD62E5"/>
    <w:multiLevelType w:val="multilevel"/>
    <w:tmpl w:val="72C465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07512BB"/>
    <w:multiLevelType w:val="hybridMultilevel"/>
    <w:tmpl w:val="2E4ED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A5956"/>
    <w:multiLevelType w:val="hybridMultilevel"/>
    <w:tmpl w:val="C94264AE"/>
    <w:lvl w:ilvl="0" w:tplc="EFFE8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9B3E08"/>
    <w:multiLevelType w:val="multilevel"/>
    <w:tmpl w:val="0F48A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BCD3861"/>
    <w:multiLevelType w:val="hybridMultilevel"/>
    <w:tmpl w:val="57747B68"/>
    <w:lvl w:ilvl="0" w:tplc="F6F0D9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9"/>
  </w:num>
  <w:num w:numId="5">
    <w:abstractNumId w:val="13"/>
  </w:num>
  <w:num w:numId="6">
    <w:abstractNumId w:val="10"/>
  </w:num>
  <w:num w:numId="7">
    <w:abstractNumId w:val="11"/>
  </w:num>
  <w:num w:numId="8">
    <w:abstractNumId w:val="6"/>
  </w:num>
  <w:num w:numId="9">
    <w:abstractNumId w:val="14"/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DE5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2F6B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60183"/>
    <w:rsid w:val="000601AD"/>
    <w:rsid w:val="00060434"/>
    <w:rsid w:val="00062C30"/>
    <w:rsid w:val="000634F0"/>
    <w:rsid w:val="0006424B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58F8"/>
    <w:rsid w:val="000770C3"/>
    <w:rsid w:val="0007744F"/>
    <w:rsid w:val="0007748A"/>
    <w:rsid w:val="00077A28"/>
    <w:rsid w:val="000801C8"/>
    <w:rsid w:val="000801DF"/>
    <w:rsid w:val="00081759"/>
    <w:rsid w:val="000825E0"/>
    <w:rsid w:val="00082A55"/>
    <w:rsid w:val="0008498D"/>
    <w:rsid w:val="00084A52"/>
    <w:rsid w:val="00085857"/>
    <w:rsid w:val="00086DCA"/>
    <w:rsid w:val="000877B0"/>
    <w:rsid w:val="000879A9"/>
    <w:rsid w:val="00087DE9"/>
    <w:rsid w:val="00090586"/>
    <w:rsid w:val="0009080E"/>
    <w:rsid w:val="000908A0"/>
    <w:rsid w:val="0009127D"/>
    <w:rsid w:val="000918C6"/>
    <w:rsid w:val="00091A5D"/>
    <w:rsid w:val="00094EF8"/>
    <w:rsid w:val="0009649F"/>
    <w:rsid w:val="00096616"/>
    <w:rsid w:val="00096CD3"/>
    <w:rsid w:val="00096F70"/>
    <w:rsid w:val="00097809"/>
    <w:rsid w:val="00097973"/>
    <w:rsid w:val="000A0B24"/>
    <w:rsid w:val="000A1C44"/>
    <w:rsid w:val="000A1D0B"/>
    <w:rsid w:val="000A1ECB"/>
    <w:rsid w:val="000A3A46"/>
    <w:rsid w:val="000A4FBD"/>
    <w:rsid w:val="000A5682"/>
    <w:rsid w:val="000A7BDA"/>
    <w:rsid w:val="000B0D2D"/>
    <w:rsid w:val="000B0DAF"/>
    <w:rsid w:val="000B168F"/>
    <w:rsid w:val="000B19BA"/>
    <w:rsid w:val="000B3933"/>
    <w:rsid w:val="000B3C00"/>
    <w:rsid w:val="000B445D"/>
    <w:rsid w:val="000B44E3"/>
    <w:rsid w:val="000B479D"/>
    <w:rsid w:val="000B5AEB"/>
    <w:rsid w:val="000B66BB"/>
    <w:rsid w:val="000B69EA"/>
    <w:rsid w:val="000B7A20"/>
    <w:rsid w:val="000C01B4"/>
    <w:rsid w:val="000C042F"/>
    <w:rsid w:val="000C1705"/>
    <w:rsid w:val="000C2736"/>
    <w:rsid w:val="000C425B"/>
    <w:rsid w:val="000C49D5"/>
    <w:rsid w:val="000C60C6"/>
    <w:rsid w:val="000C60F6"/>
    <w:rsid w:val="000C6973"/>
    <w:rsid w:val="000C711E"/>
    <w:rsid w:val="000C7E0F"/>
    <w:rsid w:val="000D0083"/>
    <w:rsid w:val="000D0BAB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10E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0010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7FF"/>
    <w:rsid w:val="00117807"/>
    <w:rsid w:val="00121FBE"/>
    <w:rsid w:val="00124036"/>
    <w:rsid w:val="001244B0"/>
    <w:rsid w:val="001246CA"/>
    <w:rsid w:val="00130513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612CE"/>
    <w:rsid w:val="00163E80"/>
    <w:rsid w:val="0016441A"/>
    <w:rsid w:val="00165214"/>
    <w:rsid w:val="0016744A"/>
    <w:rsid w:val="00171720"/>
    <w:rsid w:val="0017208C"/>
    <w:rsid w:val="001728D3"/>
    <w:rsid w:val="00174CF4"/>
    <w:rsid w:val="00174F02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19AC"/>
    <w:rsid w:val="001A2315"/>
    <w:rsid w:val="001A716C"/>
    <w:rsid w:val="001B31F6"/>
    <w:rsid w:val="001B3244"/>
    <w:rsid w:val="001B4988"/>
    <w:rsid w:val="001B6288"/>
    <w:rsid w:val="001C0B02"/>
    <w:rsid w:val="001C0ECE"/>
    <w:rsid w:val="001C3088"/>
    <w:rsid w:val="001C4158"/>
    <w:rsid w:val="001C44AF"/>
    <w:rsid w:val="001C5622"/>
    <w:rsid w:val="001C62F2"/>
    <w:rsid w:val="001C7088"/>
    <w:rsid w:val="001C72F6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16AB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1F51C5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5643"/>
    <w:rsid w:val="002310A8"/>
    <w:rsid w:val="00232460"/>
    <w:rsid w:val="00232560"/>
    <w:rsid w:val="00232562"/>
    <w:rsid w:val="002345AB"/>
    <w:rsid w:val="002351D9"/>
    <w:rsid w:val="00235565"/>
    <w:rsid w:val="00235624"/>
    <w:rsid w:val="00236C17"/>
    <w:rsid w:val="0023763C"/>
    <w:rsid w:val="002405B5"/>
    <w:rsid w:val="00241662"/>
    <w:rsid w:val="00241940"/>
    <w:rsid w:val="00241AF8"/>
    <w:rsid w:val="00242D23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4492"/>
    <w:rsid w:val="00255B40"/>
    <w:rsid w:val="00256498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2E62"/>
    <w:rsid w:val="00283726"/>
    <w:rsid w:val="002847FF"/>
    <w:rsid w:val="002913E8"/>
    <w:rsid w:val="002928B1"/>
    <w:rsid w:val="00292D0D"/>
    <w:rsid w:val="00292E23"/>
    <w:rsid w:val="00292F52"/>
    <w:rsid w:val="002933E6"/>
    <w:rsid w:val="0029384D"/>
    <w:rsid w:val="002940BD"/>
    <w:rsid w:val="002940DD"/>
    <w:rsid w:val="002941E8"/>
    <w:rsid w:val="00294B32"/>
    <w:rsid w:val="002953FD"/>
    <w:rsid w:val="00295915"/>
    <w:rsid w:val="00297D09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5EC4"/>
    <w:rsid w:val="002B623E"/>
    <w:rsid w:val="002B73A7"/>
    <w:rsid w:val="002B742D"/>
    <w:rsid w:val="002B7895"/>
    <w:rsid w:val="002B7EBE"/>
    <w:rsid w:val="002C02E2"/>
    <w:rsid w:val="002C0697"/>
    <w:rsid w:val="002C0D55"/>
    <w:rsid w:val="002C0F54"/>
    <w:rsid w:val="002C1F0A"/>
    <w:rsid w:val="002C34AC"/>
    <w:rsid w:val="002C3DD7"/>
    <w:rsid w:val="002C4316"/>
    <w:rsid w:val="002C46F8"/>
    <w:rsid w:val="002C4FA6"/>
    <w:rsid w:val="002C53E3"/>
    <w:rsid w:val="002C6DCC"/>
    <w:rsid w:val="002D0BB2"/>
    <w:rsid w:val="002D0E9A"/>
    <w:rsid w:val="002D1D9D"/>
    <w:rsid w:val="002D2210"/>
    <w:rsid w:val="002D2268"/>
    <w:rsid w:val="002D4056"/>
    <w:rsid w:val="002D6E91"/>
    <w:rsid w:val="002D71F7"/>
    <w:rsid w:val="002E1192"/>
    <w:rsid w:val="002E21EA"/>
    <w:rsid w:val="002E283A"/>
    <w:rsid w:val="002E29CC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72FC"/>
    <w:rsid w:val="0032022C"/>
    <w:rsid w:val="0032170D"/>
    <w:rsid w:val="003220BF"/>
    <w:rsid w:val="00325ADB"/>
    <w:rsid w:val="00325BD5"/>
    <w:rsid w:val="00325EB5"/>
    <w:rsid w:val="003260E0"/>
    <w:rsid w:val="00327AC5"/>
    <w:rsid w:val="00330A8F"/>
    <w:rsid w:val="003314C9"/>
    <w:rsid w:val="00332744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24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5B00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4F0B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103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36D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F55"/>
    <w:rsid w:val="00394655"/>
    <w:rsid w:val="00396332"/>
    <w:rsid w:val="003A152E"/>
    <w:rsid w:val="003A1625"/>
    <w:rsid w:val="003A1795"/>
    <w:rsid w:val="003A3A2F"/>
    <w:rsid w:val="003A3BF7"/>
    <w:rsid w:val="003A45F1"/>
    <w:rsid w:val="003A4A08"/>
    <w:rsid w:val="003A4E50"/>
    <w:rsid w:val="003A6362"/>
    <w:rsid w:val="003A7D86"/>
    <w:rsid w:val="003B04ED"/>
    <w:rsid w:val="003B105B"/>
    <w:rsid w:val="003B1207"/>
    <w:rsid w:val="003B1A44"/>
    <w:rsid w:val="003B1F5F"/>
    <w:rsid w:val="003B3BEC"/>
    <w:rsid w:val="003B3E95"/>
    <w:rsid w:val="003B5947"/>
    <w:rsid w:val="003B5BB9"/>
    <w:rsid w:val="003B7B64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743"/>
    <w:rsid w:val="003D2964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0B1C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4989"/>
    <w:rsid w:val="00405636"/>
    <w:rsid w:val="0041064E"/>
    <w:rsid w:val="00410E1E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2184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0342"/>
    <w:rsid w:val="00453F00"/>
    <w:rsid w:val="00454183"/>
    <w:rsid w:val="004542DE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701B8"/>
    <w:rsid w:val="00470CD3"/>
    <w:rsid w:val="00470EED"/>
    <w:rsid w:val="00470F90"/>
    <w:rsid w:val="0047129E"/>
    <w:rsid w:val="00471428"/>
    <w:rsid w:val="004722D6"/>
    <w:rsid w:val="00472D7F"/>
    <w:rsid w:val="004738FE"/>
    <w:rsid w:val="00475742"/>
    <w:rsid w:val="004758B4"/>
    <w:rsid w:val="00475DE5"/>
    <w:rsid w:val="00476A41"/>
    <w:rsid w:val="004837F1"/>
    <w:rsid w:val="00483F11"/>
    <w:rsid w:val="004842CB"/>
    <w:rsid w:val="004842D2"/>
    <w:rsid w:val="004846DD"/>
    <w:rsid w:val="0048544F"/>
    <w:rsid w:val="00485BDA"/>
    <w:rsid w:val="004871C3"/>
    <w:rsid w:val="00487B58"/>
    <w:rsid w:val="00490847"/>
    <w:rsid w:val="004908BB"/>
    <w:rsid w:val="0049334F"/>
    <w:rsid w:val="004943F9"/>
    <w:rsid w:val="00494778"/>
    <w:rsid w:val="004974F4"/>
    <w:rsid w:val="00497825"/>
    <w:rsid w:val="004A02E3"/>
    <w:rsid w:val="004A0C3B"/>
    <w:rsid w:val="004A0E04"/>
    <w:rsid w:val="004A143A"/>
    <w:rsid w:val="004A15C8"/>
    <w:rsid w:val="004A1B4E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B5C0B"/>
    <w:rsid w:val="004B745E"/>
    <w:rsid w:val="004C0700"/>
    <w:rsid w:val="004C0B9A"/>
    <w:rsid w:val="004C0D93"/>
    <w:rsid w:val="004C134A"/>
    <w:rsid w:val="004C192F"/>
    <w:rsid w:val="004C1FAA"/>
    <w:rsid w:val="004C2267"/>
    <w:rsid w:val="004C28D9"/>
    <w:rsid w:val="004C3DE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E7BBF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50EB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143"/>
    <w:rsid w:val="00515D96"/>
    <w:rsid w:val="005164C2"/>
    <w:rsid w:val="00516E04"/>
    <w:rsid w:val="00517F14"/>
    <w:rsid w:val="00520B1F"/>
    <w:rsid w:val="0052196C"/>
    <w:rsid w:val="005225A5"/>
    <w:rsid w:val="005225CB"/>
    <w:rsid w:val="00522ED9"/>
    <w:rsid w:val="005244FB"/>
    <w:rsid w:val="00525985"/>
    <w:rsid w:val="00525C48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4E8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5096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A45"/>
    <w:rsid w:val="00577B94"/>
    <w:rsid w:val="00580457"/>
    <w:rsid w:val="00580E65"/>
    <w:rsid w:val="00581123"/>
    <w:rsid w:val="005821FB"/>
    <w:rsid w:val="005825C2"/>
    <w:rsid w:val="00582817"/>
    <w:rsid w:val="005843A7"/>
    <w:rsid w:val="005843E5"/>
    <w:rsid w:val="00584D01"/>
    <w:rsid w:val="0058596D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768B"/>
    <w:rsid w:val="005B08B7"/>
    <w:rsid w:val="005B1BC0"/>
    <w:rsid w:val="005B1F41"/>
    <w:rsid w:val="005B42E4"/>
    <w:rsid w:val="005B42E9"/>
    <w:rsid w:val="005B58AB"/>
    <w:rsid w:val="005B76AF"/>
    <w:rsid w:val="005C0303"/>
    <w:rsid w:val="005C03B9"/>
    <w:rsid w:val="005C2DC1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5CD4"/>
    <w:rsid w:val="005D5FE4"/>
    <w:rsid w:val="005D7825"/>
    <w:rsid w:val="005E1536"/>
    <w:rsid w:val="005E2008"/>
    <w:rsid w:val="005E5253"/>
    <w:rsid w:val="005E5617"/>
    <w:rsid w:val="005E655A"/>
    <w:rsid w:val="005F041B"/>
    <w:rsid w:val="005F09DC"/>
    <w:rsid w:val="005F1783"/>
    <w:rsid w:val="005F196B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28A"/>
    <w:rsid w:val="006164E0"/>
    <w:rsid w:val="006175B7"/>
    <w:rsid w:val="00617FE0"/>
    <w:rsid w:val="006215AB"/>
    <w:rsid w:val="00621719"/>
    <w:rsid w:val="00622FEA"/>
    <w:rsid w:val="006233FC"/>
    <w:rsid w:val="00623E55"/>
    <w:rsid w:val="0062401C"/>
    <w:rsid w:val="006240B2"/>
    <w:rsid w:val="00624C1D"/>
    <w:rsid w:val="00625352"/>
    <w:rsid w:val="00626EB7"/>
    <w:rsid w:val="00627407"/>
    <w:rsid w:val="00630C27"/>
    <w:rsid w:val="00631995"/>
    <w:rsid w:val="006335AF"/>
    <w:rsid w:val="0063375F"/>
    <w:rsid w:val="00635414"/>
    <w:rsid w:val="00636F09"/>
    <w:rsid w:val="00642C59"/>
    <w:rsid w:val="00642CC8"/>
    <w:rsid w:val="00642E6C"/>
    <w:rsid w:val="0064508A"/>
    <w:rsid w:val="00645B6C"/>
    <w:rsid w:val="0065036A"/>
    <w:rsid w:val="006508AC"/>
    <w:rsid w:val="0065312F"/>
    <w:rsid w:val="0065410C"/>
    <w:rsid w:val="00654119"/>
    <w:rsid w:val="0065563B"/>
    <w:rsid w:val="006576A8"/>
    <w:rsid w:val="00657832"/>
    <w:rsid w:val="006600DA"/>
    <w:rsid w:val="00660116"/>
    <w:rsid w:val="00660A9A"/>
    <w:rsid w:val="00661968"/>
    <w:rsid w:val="006631C1"/>
    <w:rsid w:val="006634E8"/>
    <w:rsid w:val="006663FB"/>
    <w:rsid w:val="006704DD"/>
    <w:rsid w:val="00670A20"/>
    <w:rsid w:val="00672B78"/>
    <w:rsid w:val="00672CE3"/>
    <w:rsid w:val="006736B0"/>
    <w:rsid w:val="0067692A"/>
    <w:rsid w:val="00676B8D"/>
    <w:rsid w:val="00676F23"/>
    <w:rsid w:val="0068203E"/>
    <w:rsid w:val="00682581"/>
    <w:rsid w:val="00682EB0"/>
    <w:rsid w:val="00683325"/>
    <w:rsid w:val="00684BE0"/>
    <w:rsid w:val="00686538"/>
    <w:rsid w:val="00686747"/>
    <w:rsid w:val="00686C8A"/>
    <w:rsid w:val="00686F3A"/>
    <w:rsid w:val="0068712B"/>
    <w:rsid w:val="0068747C"/>
    <w:rsid w:val="006878E5"/>
    <w:rsid w:val="00687AE4"/>
    <w:rsid w:val="0069007A"/>
    <w:rsid w:val="0069139A"/>
    <w:rsid w:val="006916B8"/>
    <w:rsid w:val="0069172D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B85"/>
    <w:rsid w:val="006A2B88"/>
    <w:rsid w:val="006A37CE"/>
    <w:rsid w:val="006A465C"/>
    <w:rsid w:val="006A498C"/>
    <w:rsid w:val="006A6751"/>
    <w:rsid w:val="006A7F2B"/>
    <w:rsid w:val="006B1EAD"/>
    <w:rsid w:val="006B3304"/>
    <w:rsid w:val="006B3E41"/>
    <w:rsid w:val="006B42DB"/>
    <w:rsid w:val="006B470E"/>
    <w:rsid w:val="006B478E"/>
    <w:rsid w:val="006B6093"/>
    <w:rsid w:val="006B7211"/>
    <w:rsid w:val="006C2CC0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0E17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E794B"/>
    <w:rsid w:val="006F008F"/>
    <w:rsid w:val="006F218B"/>
    <w:rsid w:val="006F2964"/>
    <w:rsid w:val="006F29EE"/>
    <w:rsid w:val="006F4967"/>
    <w:rsid w:val="006F4A96"/>
    <w:rsid w:val="006F62DF"/>
    <w:rsid w:val="006F6DC9"/>
    <w:rsid w:val="006F7167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946"/>
    <w:rsid w:val="00710C25"/>
    <w:rsid w:val="00716BDE"/>
    <w:rsid w:val="007173BC"/>
    <w:rsid w:val="00717831"/>
    <w:rsid w:val="00717A0A"/>
    <w:rsid w:val="00717D96"/>
    <w:rsid w:val="007208C8"/>
    <w:rsid w:val="00721878"/>
    <w:rsid w:val="00721D8E"/>
    <w:rsid w:val="007228BC"/>
    <w:rsid w:val="00724C09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5201"/>
    <w:rsid w:val="00746051"/>
    <w:rsid w:val="00746A3A"/>
    <w:rsid w:val="0074703F"/>
    <w:rsid w:val="00747C8A"/>
    <w:rsid w:val="00750096"/>
    <w:rsid w:val="007529C8"/>
    <w:rsid w:val="00752B36"/>
    <w:rsid w:val="00754F03"/>
    <w:rsid w:val="00754FB2"/>
    <w:rsid w:val="00755052"/>
    <w:rsid w:val="00760E57"/>
    <w:rsid w:val="00761BA7"/>
    <w:rsid w:val="00763256"/>
    <w:rsid w:val="00763CDD"/>
    <w:rsid w:val="0076441A"/>
    <w:rsid w:val="00765866"/>
    <w:rsid w:val="0076749B"/>
    <w:rsid w:val="0077049A"/>
    <w:rsid w:val="00770DDC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6770"/>
    <w:rsid w:val="00787614"/>
    <w:rsid w:val="00790128"/>
    <w:rsid w:val="007913F9"/>
    <w:rsid w:val="007919DC"/>
    <w:rsid w:val="00792C73"/>
    <w:rsid w:val="00794897"/>
    <w:rsid w:val="007959FF"/>
    <w:rsid w:val="00797235"/>
    <w:rsid w:val="007A01F9"/>
    <w:rsid w:val="007A0B35"/>
    <w:rsid w:val="007A0E99"/>
    <w:rsid w:val="007A1734"/>
    <w:rsid w:val="007A1ECC"/>
    <w:rsid w:val="007A22B3"/>
    <w:rsid w:val="007A3B67"/>
    <w:rsid w:val="007A3D37"/>
    <w:rsid w:val="007A4AF3"/>
    <w:rsid w:val="007A4BFF"/>
    <w:rsid w:val="007A510E"/>
    <w:rsid w:val="007A57E1"/>
    <w:rsid w:val="007A58E8"/>
    <w:rsid w:val="007A70F1"/>
    <w:rsid w:val="007B0035"/>
    <w:rsid w:val="007B0379"/>
    <w:rsid w:val="007B0695"/>
    <w:rsid w:val="007B1CAD"/>
    <w:rsid w:val="007B2983"/>
    <w:rsid w:val="007B2F92"/>
    <w:rsid w:val="007B4106"/>
    <w:rsid w:val="007B5E89"/>
    <w:rsid w:val="007B680D"/>
    <w:rsid w:val="007B6E42"/>
    <w:rsid w:val="007B7D41"/>
    <w:rsid w:val="007C018E"/>
    <w:rsid w:val="007C0E34"/>
    <w:rsid w:val="007C1A29"/>
    <w:rsid w:val="007C1B2F"/>
    <w:rsid w:val="007C2971"/>
    <w:rsid w:val="007C412B"/>
    <w:rsid w:val="007C4FC7"/>
    <w:rsid w:val="007C5453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2939"/>
    <w:rsid w:val="007D3044"/>
    <w:rsid w:val="007D3908"/>
    <w:rsid w:val="007D3A6E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BC2"/>
    <w:rsid w:val="00814C93"/>
    <w:rsid w:val="00817600"/>
    <w:rsid w:val="00817816"/>
    <w:rsid w:val="0082098E"/>
    <w:rsid w:val="00821022"/>
    <w:rsid w:val="00821B0F"/>
    <w:rsid w:val="008230E9"/>
    <w:rsid w:val="00824207"/>
    <w:rsid w:val="00824EFF"/>
    <w:rsid w:val="00825D77"/>
    <w:rsid w:val="00826E40"/>
    <w:rsid w:val="0082743F"/>
    <w:rsid w:val="00827D82"/>
    <w:rsid w:val="008325E9"/>
    <w:rsid w:val="0083331A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5D81"/>
    <w:rsid w:val="0084699A"/>
    <w:rsid w:val="008473B2"/>
    <w:rsid w:val="0084782D"/>
    <w:rsid w:val="008478EC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56B97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4EB5"/>
    <w:rsid w:val="00866F96"/>
    <w:rsid w:val="008677FA"/>
    <w:rsid w:val="00870174"/>
    <w:rsid w:val="008721CB"/>
    <w:rsid w:val="00873C50"/>
    <w:rsid w:val="00873F9A"/>
    <w:rsid w:val="00875010"/>
    <w:rsid w:val="008753D2"/>
    <w:rsid w:val="0087559A"/>
    <w:rsid w:val="0087723A"/>
    <w:rsid w:val="00877B27"/>
    <w:rsid w:val="008817B9"/>
    <w:rsid w:val="00883AEE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524B"/>
    <w:rsid w:val="0089719C"/>
    <w:rsid w:val="00897981"/>
    <w:rsid w:val="00897E11"/>
    <w:rsid w:val="008A022B"/>
    <w:rsid w:val="008A129B"/>
    <w:rsid w:val="008A1AEE"/>
    <w:rsid w:val="008A1F41"/>
    <w:rsid w:val="008A43C6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8AB"/>
    <w:rsid w:val="008B1A4B"/>
    <w:rsid w:val="008B1B70"/>
    <w:rsid w:val="008B1D7B"/>
    <w:rsid w:val="008B3A7D"/>
    <w:rsid w:val="008B4781"/>
    <w:rsid w:val="008B47A1"/>
    <w:rsid w:val="008B4E8E"/>
    <w:rsid w:val="008B6280"/>
    <w:rsid w:val="008B649D"/>
    <w:rsid w:val="008B6EED"/>
    <w:rsid w:val="008B6EFB"/>
    <w:rsid w:val="008B7099"/>
    <w:rsid w:val="008B7839"/>
    <w:rsid w:val="008B7AE8"/>
    <w:rsid w:val="008C00C7"/>
    <w:rsid w:val="008C06E0"/>
    <w:rsid w:val="008C0A6B"/>
    <w:rsid w:val="008C23E4"/>
    <w:rsid w:val="008C2908"/>
    <w:rsid w:val="008C2CF2"/>
    <w:rsid w:val="008C3CD5"/>
    <w:rsid w:val="008C41B9"/>
    <w:rsid w:val="008C52B0"/>
    <w:rsid w:val="008C5F42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0E8"/>
    <w:rsid w:val="008D567C"/>
    <w:rsid w:val="008D59F1"/>
    <w:rsid w:val="008E16D4"/>
    <w:rsid w:val="008E1C92"/>
    <w:rsid w:val="008E3F64"/>
    <w:rsid w:val="008E4A9C"/>
    <w:rsid w:val="008E5868"/>
    <w:rsid w:val="008E6301"/>
    <w:rsid w:val="008E65A0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479"/>
    <w:rsid w:val="009064F5"/>
    <w:rsid w:val="00907E2F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25ED1"/>
    <w:rsid w:val="00930782"/>
    <w:rsid w:val="00931D3C"/>
    <w:rsid w:val="00932822"/>
    <w:rsid w:val="00934BD6"/>
    <w:rsid w:val="00934C7C"/>
    <w:rsid w:val="009351F8"/>
    <w:rsid w:val="009361BA"/>
    <w:rsid w:val="00936318"/>
    <w:rsid w:val="00937184"/>
    <w:rsid w:val="00940D15"/>
    <w:rsid w:val="009413FA"/>
    <w:rsid w:val="009417E0"/>
    <w:rsid w:val="00943FF6"/>
    <w:rsid w:val="0094511F"/>
    <w:rsid w:val="00945457"/>
    <w:rsid w:val="00947D3F"/>
    <w:rsid w:val="009508BC"/>
    <w:rsid w:val="00950938"/>
    <w:rsid w:val="0095515C"/>
    <w:rsid w:val="009551F6"/>
    <w:rsid w:val="00956158"/>
    <w:rsid w:val="00957162"/>
    <w:rsid w:val="00957781"/>
    <w:rsid w:val="00957E88"/>
    <w:rsid w:val="00961C21"/>
    <w:rsid w:val="00962AB9"/>
    <w:rsid w:val="0096435C"/>
    <w:rsid w:val="00965305"/>
    <w:rsid w:val="0096533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01A"/>
    <w:rsid w:val="00975D90"/>
    <w:rsid w:val="009765F2"/>
    <w:rsid w:val="009774EB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078A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5923"/>
    <w:rsid w:val="009A7736"/>
    <w:rsid w:val="009A79F2"/>
    <w:rsid w:val="009B2729"/>
    <w:rsid w:val="009B27C8"/>
    <w:rsid w:val="009B2B4F"/>
    <w:rsid w:val="009B46DE"/>
    <w:rsid w:val="009B4C12"/>
    <w:rsid w:val="009B55EA"/>
    <w:rsid w:val="009B7113"/>
    <w:rsid w:val="009B73BE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4C8F"/>
    <w:rsid w:val="009C63B1"/>
    <w:rsid w:val="009C68D4"/>
    <w:rsid w:val="009C7513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2E42"/>
    <w:rsid w:val="009D31F5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F14"/>
    <w:rsid w:val="009E60E2"/>
    <w:rsid w:val="009E700B"/>
    <w:rsid w:val="009E70C3"/>
    <w:rsid w:val="009E7ABF"/>
    <w:rsid w:val="009F09AD"/>
    <w:rsid w:val="009F0A13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347C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5DE2"/>
    <w:rsid w:val="00A177F9"/>
    <w:rsid w:val="00A1788A"/>
    <w:rsid w:val="00A179A9"/>
    <w:rsid w:val="00A205C6"/>
    <w:rsid w:val="00A21034"/>
    <w:rsid w:val="00A213E1"/>
    <w:rsid w:val="00A2305B"/>
    <w:rsid w:val="00A245A7"/>
    <w:rsid w:val="00A24A0F"/>
    <w:rsid w:val="00A24D12"/>
    <w:rsid w:val="00A26A7D"/>
    <w:rsid w:val="00A27916"/>
    <w:rsid w:val="00A27942"/>
    <w:rsid w:val="00A30134"/>
    <w:rsid w:val="00A31028"/>
    <w:rsid w:val="00A31AB2"/>
    <w:rsid w:val="00A31C26"/>
    <w:rsid w:val="00A31C8B"/>
    <w:rsid w:val="00A322FA"/>
    <w:rsid w:val="00A324D3"/>
    <w:rsid w:val="00A34A6A"/>
    <w:rsid w:val="00A357AC"/>
    <w:rsid w:val="00A36F99"/>
    <w:rsid w:val="00A37089"/>
    <w:rsid w:val="00A37677"/>
    <w:rsid w:val="00A37D5B"/>
    <w:rsid w:val="00A40CA9"/>
    <w:rsid w:val="00A4112C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4167"/>
    <w:rsid w:val="00A542DF"/>
    <w:rsid w:val="00A54A36"/>
    <w:rsid w:val="00A558A0"/>
    <w:rsid w:val="00A56719"/>
    <w:rsid w:val="00A56A6F"/>
    <w:rsid w:val="00A605F3"/>
    <w:rsid w:val="00A615BB"/>
    <w:rsid w:val="00A62554"/>
    <w:rsid w:val="00A63313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4650"/>
    <w:rsid w:val="00A946CE"/>
    <w:rsid w:val="00A96D61"/>
    <w:rsid w:val="00A97F80"/>
    <w:rsid w:val="00AA023E"/>
    <w:rsid w:val="00AA0A98"/>
    <w:rsid w:val="00AA1B94"/>
    <w:rsid w:val="00AA23AD"/>
    <w:rsid w:val="00AA4537"/>
    <w:rsid w:val="00AA5455"/>
    <w:rsid w:val="00AA5A55"/>
    <w:rsid w:val="00AA6AB4"/>
    <w:rsid w:val="00AA6B5E"/>
    <w:rsid w:val="00AA6F37"/>
    <w:rsid w:val="00AA7683"/>
    <w:rsid w:val="00AB0BAF"/>
    <w:rsid w:val="00AB1C2D"/>
    <w:rsid w:val="00AB1DF0"/>
    <w:rsid w:val="00AB28A2"/>
    <w:rsid w:val="00AB2BBD"/>
    <w:rsid w:val="00AB316B"/>
    <w:rsid w:val="00AB339D"/>
    <w:rsid w:val="00AB46E6"/>
    <w:rsid w:val="00AB5ABC"/>
    <w:rsid w:val="00AB675C"/>
    <w:rsid w:val="00AB7308"/>
    <w:rsid w:val="00AB7FBE"/>
    <w:rsid w:val="00AC0221"/>
    <w:rsid w:val="00AC1C19"/>
    <w:rsid w:val="00AC1DE6"/>
    <w:rsid w:val="00AC37B9"/>
    <w:rsid w:val="00AC3BFE"/>
    <w:rsid w:val="00AC5663"/>
    <w:rsid w:val="00AC5B66"/>
    <w:rsid w:val="00AC6740"/>
    <w:rsid w:val="00AC6EEB"/>
    <w:rsid w:val="00AC72A7"/>
    <w:rsid w:val="00AC78A1"/>
    <w:rsid w:val="00AD0816"/>
    <w:rsid w:val="00AD086D"/>
    <w:rsid w:val="00AD130C"/>
    <w:rsid w:val="00AD1718"/>
    <w:rsid w:val="00AD17FE"/>
    <w:rsid w:val="00AD2B6A"/>
    <w:rsid w:val="00AD413C"/>
    <w:rsid w:val="00AD6FD4"/>
    <w:rsid w:val="00AD7069"/>
    <w:rsid w:val="00AD7293"/>
    <w:rsid w:val="00AD7C72"/>
    <w:rsid w:val="00AD7F48"/>
    <w:rsid w:val="00AE060D"/>
    <w:rsid w:val="00AE07CB"/>
    <w:rsid w:val="00AE0E00"/>
    <w:rsid w:val="00AE113E"/>
    <w:rsid w:val="00AE1886"/>
    <w:rsid w:val="00AE1A79"/>
    <w:rsid w:val="00AE1DC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499E"/>
    <w:rsid w:val="00AF507B"/>
    <w:rsid w:val="00AF53C8"/>
    <w:rsid w:val="00AF5835"/>
    <w:rsid w:val="00AF6493"/>
    <w:rsid w:val="00AF6906"/>
    <w:rsid w:val="00AF72B9"/>
    <w:rsid w:val="00B0140C"/>
    <w:rsid w:val="00B03078"/>
    <w:rsid w:val="00B03D87"/>
    <w:rsid w:val="00B0578B"/>
    <w:rsid w:val="00B06385"/>
    <w:rsid w:val="00B06DE1"/>
    <w:rsid w:val="00B07428"/>
    <w:rsid w:val="00B11869"/>
    <w:rsid w:val="00B11972"/>
    <w:rsid w:val="00B13C36"/>
    <w:rsid w:val="00B15399"/>
    <w:rsid w:val="00B15841"/>
    <w:rsid w:val="00B15E47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ED3"/>
    <w:rsid w:val="00B42F47"/>
    <w:rsid w:val="00B43DAA"/>
    <w:rsid w:val="00B44CB7"/>
    <w:rsid w:val="00B453FC"/>
    <w:rsid w:val="00B45779"/>
    <w:rsid w:val="00B472CB"/>
    <w:rsid w:val="00B504A2"/>
    <w:rsid w:val="00B5128A"/>
    <w:rsid w:val="00B51D7F"/>
    <w:rsid w:val="00B52187"/>
    <w:rsid w:val="00B52394"/>
    <w:rsid w:val="00B53579"/>
    <w:rsid w:val="00B555D7"/>
    <w:rsid w:val="00B56DA4"/>
    <w:rsid w:val="00B60B2E"/>
    <w:rsid w:val="00B617D1"/>
    <w:rsid w:val="00B6180E"/>
    <w:rsid w:val="00B6240C"/>
    <w:rsid w:val="00B627C8"/>
    <w:rsid w:val="00B635B1"/>
    <w:rsid w:val="00B63ABE"/>
    <w:rsid w:val="00B66ADE"/>
    <w:rsid w:val="00B66D18"/>
    <w:rsid w:val="00B704F5"/>
    <w:rsid w:val="00B70C82"/>
    <w:rsid w:val="00B72201"/>
    <w:rsid w:val="00B73D3A"/>
    <w:rsid w:val="00B7435F"/>
    <w:rsid w:val="00B74704"/>
    <w:rsid w:val="00B747BB"/>
    <w:rsid w:val="00B75AE2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4E98"/>
    <w:rsid w:val="00B84FE6"/>
    <w:rsid w:val="00B85F9D"/>
    <w:rsid w:val="00B868C9"/>
    <w:rsid w:val="00B8769D"/>
    <w:rsid w:val="00B90B85"/>
    <w:rsid w:val="00B90CB9"/>
    <w:rsid w:val="00B90E15"/>
    <w:rsid w:val="00B912D1"/>
    <w:rsid w:val="00B91508"/>
    <w:rsid w:val="00B92A00"/>
    <w:rsid w:val="00B935DD"/>
    <w:rsid w:val="00B94489"/>
    <w:rsid w:val="00B94DBB"/>
    <w:rsid w:val="00B94E49"/>
    <w:rsid w:val="00B95C4B"/>
    <w:rsid w:val="00B9610D"/>
    <w:rsid w:val="00B96884"/>
    <w:rsid w:val="00B96F66"/>
    <w:rsid w:val="00BA0D19"/>
    <w:rsid w:val="00BA172B"/>
    <w:rsid w:val="00BA47DF"/>
    <w:rsid w:val="00BA4B03"/>
    <w:rsid w:val="00BA4FD8"/>
    <w:rsid w:val="00BA5844"/>
    <w:rsid w:val="00BA5FCE"/>
    <w:rsid w:val="00BA7791"/>
    <w:rsid w:val="00BB0345"/>
    <w:rsid w:val="00BB11AF"/>
    <w:rsid w:val="00BB1716"/>
    <w:rsid w:val="00BB283C"/>
    <w:rsid w:val="00BB34C0"/>
    <w:rsid w:val="00BB3539"/>
    <w:rsid w:val="00BB3743"/>
    <w:rsid w:val="00BB4227"/>
    <w:rsid w:val="00BB5327"/>
    <w:rsid w:val="00BC24CC"/>
    <w:rsid w:val="00BC25F4"/>
    <w:rsid w:val="00BC3DDD"/>
    <w:rsid w:val="00BC421A"/>
    <w:rsid w:val="00BC6135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2814"/>
    <w:rsid w:val="00BE37A2"/>
    <w:rsid w:val="00BE4ACD"/>
    <w:rsid w:val="00BE4AD5"/>
    <w:rsid w:val="00BE53CD"/>
    <w:rsid w:val="00BE54A3"/>
    <w:rsid w:val="00BE6859"/>
    <w:rsid w:val="00BE7B28"/>
    <w:rsid w:val="00BF12AC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52BE"/>
    <w:rsid w:val="00C1637A"/>
    <w:rsid w:val="00C17267"/>
    <w:rsid w:val="00C174F3"/>
    <w:rsid w:val="00C20182"/>
    <w:rsid w:val="00C20D5D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C1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67CCA"/>
    <w:rsid w:val="00C708FF"/>
    <w:rsid w:val="00C70CAE"/>
    <w:rsid w:val="00C70E1F"/>
    <w:rsid w:val="00C71F69"/>
    <w:rsid w:val="00C7334D"/>
    <w:rsid w:val="00C7478A"/>
    <w:rsid w:val="00C7560D"/>
    <w:rsid w:val="00C76971"/>
    <w:rsid w:val="00C775A4"/>
    <w:rsid w:val="00C806DA"/>
    <w:rsid w:val="00C81B86"/>
    <w:rsid w:val="00C81E7F"/>
    <w:rsid w:val="00C83522"/>
    <w:rsid w:val="00C8497F"/>
    <w:rsid w:val="00C84A65"/>
    <w:rsid w:val="00C864E7"/>
    <w:rsid w:val="00C87137"/>
    <w:rsid w:val="00C8730F"/>
    <w:rsid w:val="00C877DC"/>
    <w:rsid w:val="00C912D9"/>
    <w:rsid w:val="00C913CD"/>
    <w:rsid w:val="00C91B20"/>
    <w:rsid w:val="00C92288"/>
    <w:rsid w:val="00C95D71"/>
    <w:rsid w:val="00C97132"/>
    <w:rsid w:val="00C97C7B"/>
    <w:rsid w:val="00C97E9A"/>
    <w:rsid w:val="00CA024D"/>
    <w:rsid w:val="00CA1481"/>
    <w:rsid w:val="00CA15EA"/>
    <w:rsid w:val="00CA1938"/>
    <w:rsid w:val="00CA23D1"/>
    <w:rsid w:val="00CA259C"/>
    <w:rsid w:val="00CA28E6"/>
    <w:rsid w:val="00CA4C9F"/>
    <w:rsid w:val="00CA5FF4"/>
    <w:rsid w:val="00CA66E3"/>
    <w:rsid w:val="00CA6C61"/>
    <w:rsid w:val="00CA790C"/>
    <w:rsid w:val="00CB01E5"/>
    <w:rsid w:val="00CB0288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4995"/>
    <w:rsid w:val="00CC5AF1"/>
    <w:rsid w:val="00CC7747"/>
    <w:rsid w:val="00CC79B0"/>
    <w:rsid w:val="00CC7CB3"/>
    <w:rsid w:val="00CD02AC"/>
    <w:rsid w:val="00CD0ACB"/>
    <w:rsid w:val="00CD0B15"/>
    <w:rsid w:val="00CD11E0"/>
    <w:rsid w:val="00CD13BC"/>
    <w:rsid w:val="00CD3C06"/>
    <w:rsid w:val="00CD485B"/>
    <w:rsid w:val="00CD4BBB"/>
    <w:rsid w:val="00CD4FA6"/>
    <w:rsid w:val="00CD687A"/>
    <w:rsid w:val="00CD6C2D"/>
    <w:rsid w:val="00CE0289"/>
    <w:rsid w:val="00CE0C5A"/>
    <w:rsid w:val="00CE0E2D"/>
    <w:rsid w:val="00CE154E"/>
    <w:rsid w:val="00CE282F"/>
    <w:rsid w:val="00CE5403"/>
    <w:rsid w:val="00CE5562"/>
    <w:rsid w:val="00CE6AA5"/>
    <w:rsid w:val="00CE6B40"/>
    <w:rsid w:val="00CE7D2F"/>
    <w:rsid w:val="00CF1603"/>
    <w:rsid w:val="00CF16D8"/>
    <w:rsid w:val="00CF30A5"/>
    <w:rsid w:val="00CF3938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653"/>
    <w:rsid w:val="00D44CBF"/>
    <w:rsid w:val="00D44CC7"/>
    <w:rsid w:val="00D4620F"/>
    <w:rsid w:val="00D46986"/>
    <w:rsid w:val="00D479E8"/>
    <w:rsid w:val="00D47AF8"/>
    <w:rsid w:val="00D5082C"/>
    <w:rsid w:val="00D50C51"/>
    <w:rsid w:val="00D512E3"/>
    <w:rsid w:val="00D5168A"/>
    <w:rsid w:val="00D522E1"/>
    <w:rsid w:val="00D5476D"/>
    <w:rsid w:val="00D54A82"/>
    <w:rsid w:val="00D54A8A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67024"/>
    <w:rsid w:val="00D67952"/>
    <w:rsid w:val="00D709AD"/>
    <w:rsid w:val="00D71686"/>
    <w:rsid w:val="00D72AF0"/>
    <w:rsid w:val="00D74168"/>
    <w:rsid w:val="00D74AA1"/>
    <w:rsid w:val="00D74C6B"/>
    <w:rsid w:val="00D75948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908E3"/>
    <w:rsid w:val="00D91320"/>
    <w:rsid w:val="00D91B3E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72F1"/>
    <w:rsid w:val="00DC16EB"/>
    <w:rsid w:val="00DC2D60"/>
    <w:rsid w:val="00DC4127"/>
    <w:rsid w:val="00DC54E3"/>
    <w:rsid w:val="00DC61B6"/>
    <w:rsid w:val="00DD08CA"/>
    <w:rsid w:val="00DD0C0B"/>
    <w:rsid w:val="00DD136B"/>
    <w:rsid w:val="00DD14DB"/>
    <w:rsid w:val="00DD2463"/>
    <w:rsid w:val="00DD2AC5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837"/>
    <w:rsid w:val="00DE68D1"/>
    <w:rsid w:val="00DE6B40"/>
    <w:rsid w:val="00DE795A"/>
    <w:rsid w:val="00DE7C44"/>
    <w:rsid w:val="00DF091E"/>
    <w:rsid w:val="00DF1DBF"/>
    <w:rsid w:val="00DF2982"/>
    <w:rsid w:val="00DF3B5A"/>
    <w:rsid w:val="00DF3EF6"/>
    <w:rsid w:val="00DF49D3"/>
    <w:rsid w:val="00DF5129"/>
    <w:rsid w:val="00DF534F"/>
    <w:rsid w:val="00DF6E99"/>
    <w:rsid w:val="00DF722B"/>
    <w:rsid w:val="00DF7437"/>
    <w:rsid w:val="00E004BE"/>
    <w:rsid w:val="00E0105F"/>
    <w:rsid w:val="00E0325F"/>
    <w:rsid w:val="00E04F9A"/>
    <w:rsid w:val="00E05174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0AD"/>
    <w:rsid w:val="00E22101"/>
    <w:rsid w:val="00E2254B"/>
    <w:rsid w:val="00E24C27"/>
    <w:rsid w:val="00E2602A"/>
    <w:rsid w:val="00E2634A"/>
    <w:rsid w:val="00E26A10"/>
    <w:rsid w:val="00E26C17"/>
    <w:rsid w:val="00E3010C"/>
    <w:rsid w:val="00E30652"/>
    <w:rsid w:val="00E30919"/>
    <w:rsid w:val="00E313FA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3EE"/>
    <w:rsid w:val="00E4349C"/>
    <w:rsid w:val="00E43FD1"/>
    <w:rsid w:val="00E446EC"/>
    <w:rsid w:val="00E44754"/>
    <w:rsid w:val="00E44D5D"/>
    <w:rsid w:val="00E4578B"/>
    <w:rsid w:val="00E464D9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29C5"/>
    <w:rsid w:val="00E63931"/>
    <w:rsid w:val="00E64972"/>
    <w:rsid w:val="00E65BC2"/>
    <w:rsid w:val="00E67275"/>
    <w:rsid w:val="00E709EE"/>
    <w:rsid w:val="00E70F7D"/>
    <w:rsid w:val="00E71539"/>
    <w:rsid w:val="00E719F7"/>
    <w:rsid w:val="00E7294B"/>
    <w:rsid w:val="00E72A62"/>
    <w:rsid w:val="00E73B36"/>
    <w:rsid w:val="00E73EC6"/>
    <w:rsid w:val="00E7413C"/>
    <w:rsid w:val="00E743A2"/>
    <w:rsid w:val="00E74775"/>
    <w:rsid w:val="00E74CB5"/>
    <w:rsid w:val="00E76861"/>
    <w:rsid w:val="00E7746C"/>
    <w:rsid w:val="00E777B6"/>
    <w:rsid w:val="00E803A4"/>
    <w:rsid w:val="00E80680"/>
    <w:rsid w:val="00E80A5E"/>
    <w:rsid w:val="00E818C0"/>
    <w:rsid w:val="00E83635"/>
    <w:rsid w:val="00E871BB"/>
    <w:rsid w:val="00E908D8"/>
    <w:rsid w:val="00E9204F"/>
    <w:rsid w:val="00E932B9"/>
    <w:rsid w:val="00E93B08"/>
    <w:rsid w:val="00E943F8"/>
    <w:rsid w:val="00E965F3"/>
    <w:rsid w:val="00E9691B"/>
    <w:rsid w:val="00E977A4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768B"/>
    <w:rsid w:val="00EC0644"/>
    <w:rsid w:val="00EC12F4"/>
    <w:rsid w:val="00EC3011"/>
    <w:rsid w:val="00EC3ABE"/>
    <w:rsid w:val="00EC426B"/>
    <w:rsid w:val="00EC5928"/>
    <w:rsid w:val="00EC747D"/>
    <w:rsid w:val="00EC7690"/>
    <w:rsid w:val="00EC7BF6"/>
    <w:rsid w:val="00EC7EB6"/>
    <w:rsid w:val="00ED0889"/>
    <w:rsid w:val="00ED0DFF"/>
    <w:rsid w:val="00ED165D"/>
    <w:rsid w:val="00ED1696"/>
    <w:rsid w:val="00ED29EA"/>
    <w:rsid w:val="00ED31F0"/>
    <w:rsid w:val="00ED5F5F"/>
    <w:rsid w:val="00ED63FF"/>
    <w:rsid w:val="00ED6C6B"/>
    <w:rsid w:val="00ED7948"/>
    <w:rsid w:val="00ED7E42"/>
    <w:rsid w:val="00EE0656"/>
    <w:rsid w:val="00EE0909"/>
    <w:rsid w:val="00EE0B52"/>
    <w:rsid w:val="00EE1313"/>
    <w:rsid w:val="00EE1D06"/>
    <w:rsid w:val="00EE20AB"/>
    <w:rsid w:val="00EE2B39"/>
    <w:rsid w:val="00EE3BF8"/>
    <w:rsid w:val="00EE3CBA"/>
    <w:rsid w:val="00EE4EED"/>
    <w:rsid w:val="00EE580C"/>
    <w:rsid w:val="00EE7D1F"/>
    <w:rsid w:val="00EE7F79"/>
    <w:rsid w:val="00EF05E4"/>
    <w:rsid w:val="00EF0C49"/>
    <w:rsid w:val="00EF0FB2"/>
    <w:rsid w:val="00EF14D0"/>
    <w:rsid w:val="00EF2528"/>
    <w:rsid w:val="00EF2560"/>
    <w:rsid w:val="00EF276A"/>
    <w:rsid w:val="00EF299C"/>
    <w:rsid w:val="00EF3BDB"/>
    <w:rsid w:val="00EF3E9A"/>
    <w:rsid w:val="00EF447F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5A8C"/>
    <w:rsid w:val="00F06DBF"/>
    <w:rsid w:val="00F10A99"/>
    <w:rsid w:val="00F10B7B"/>
    <w:rsid w:val="00F1124E"/>
    <w:rsid w:val="00F11896"/>
    <w:rsid w:val="00F124FB"/>
    <w:rsid w:val="00F1263B"/>
    <w:rsid w:val="00F127F3"/>
    <w:rsid w:val="00F12C98"/>
    <w:rsid w:val="00F132B0"/>
    <w:rsid w:val="00F15617"/>
    <w:rsid w:val="00F1599E"/>
    <w:rsid w:val="00F17CAC"/>
    <w:rsid w:val="00F17E83"/>
    <w:rsid w:val="00F228A5"/>
    <w:rsid w:val="00F23759"/>
    <w:rsid w:val="00F23B73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6E9F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5CFD"/>
    <w:rsid w:val="00F67762"/>
    <w:rsid w:val="00F71070"/>
    <w:rsid w:val="00F7171D"/>
    <w:rsid w:val="00F71CA8"/>
    <w:rsid w:val="00F7262C"/>
    <w:rsid w:val="00F72664"/>
    <w:rsid w:val="00F72B5E"/>
    <w:rsid w:val="00F73669"/>
    <w:rsid w:val="00F7397B"/>
    <w:rsid w:val="00F73D67"/>
    <w:rsid w:val="00F7494B"/>
    <w:rsid w:val="00F76509"/>
    <w:rsid w:val="00F805E1"/>
    <w:rsid w:val="00F811DA"/>
    <w:rsid w:val="00F82764"/>
    <w:rsid w:val="00F82C15"/>
    <w:rsid w:val="00F83392"/>
    <w:rsid w:val="00F84570"/>
    <w:rsid w:val="00F85CCF"/>
    <w:rsid w:val="00F8620D"/>
    <w:rsid w:val="00F871C7"/>
    <w:rsid w:val="00F8723D"/>
    <w:rsid w:val="00F873AC"/>
    <w:rsid w:val="00F873D1"/>
    <w:rsid w:val="00F875AF"/>
    <w:rsid w:val="00F90B9B"/>
    <w:rsid w:val="00F91047"/>
    <w:rsid w:val="00F91D1F"/>
    <w:rsid w:val="00F922FE"/>
    <w:rsid w:val="00F92F6B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2E78"/>
    <w:rsid w:val="00FA34FB"/>
    <w:rsid w:val="00FA62B1"/>
    <w:rsid w:val="00FA6C81"/>
    <w:rsid w:val="00FA7440"/>
    <w:rsid w:val="00FA7D47"/>
    <w:rsid w:val="00FB08B9"/>
    <w:rsid w:val="00FB28F4"/>
    <w:rsid w:val="00FB38CF"/>
    <w:rsid w:val="00FB57FA"/>
    <w:rsid w:val="00FB583F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4C8A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0F63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endnote reference" w:uiPriority="0"/>
    <w:lsdException w:name="endnote tex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825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false"/>
      <w:autoSpaceDE w:val="false"/>
      <w:autoSpaceDN w:val="false"/>
      <w:adjustRightInd w:val="false"/>
      <w:outlineLvl w:val="8"/>
    </w:pPr>
    <w:rPr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0" w:customStyle="true">
    <w:name w:val="Заголовок 3 Знак"/>
    <w:basedOn w:val="a0"/>
    <w:link w:val="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40" w:customStyle="true">
    <w:name w:val="Заголовок 4 Знак"/>
    <w:basedOn w:val="a0"/>
    <w:link w:val="4"/>
    <w:uiPriority w:val="9"/>
    <w:rsid w:val="00862E09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50" w:customStyle="true">
    <w:name w:val="Заголовок 5 Знак"/>
    <w:basedOn w:val="a0"/>
    <w:link w:val="5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862E0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70" w:customStyle="true">
    <w:name w:val="Заголовок 7 Знак"/>
    <w:basedOn w:val="a0"/>
    <w:link w:val="7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0" w:customStyle="true">
    <w:name w:val="Заголовок 8 Знак"/>
    <w:basedOn w:val="a0"/>
    <w:link w:val="8"/>
    <w:rsid w:val="00862E0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0" w:customStyle="true">
    <w:name w:val="Заголовок 9 Знак"/>
    <w:basedOn w:val="a0"/>
    <w:link w:val="9"/>
    <w:rsid w:val="00862E0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styleId="a7" w:customStyle="true">
    <w:name w:val="Название Знак"/>
    <w:aliases w:val="текст Знак"/>
    <w:basedOn w:val="a0"/>
    <w:link w:val="a6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styleId="a9" w:customStyle="true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styleId="32" w:customStyle="true">
    <w:name w:val="Основной текст 3 Знак"/>
    <w:basedOn w:val="a0"/>
    <w:link w:val="3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styleId="22" w:customStyle="true">
    <w:name w:val="Основной текст с отступом 2 Знак"/>
    <w:basedOn w:val="a0"/>
    <w:link w:val="21"/>
    <w:rsid w:val="00862E09"/>
    <w:rPr>
      <w:rFonts w:ascii="Times New Roman" w:hAnsi="Times New Roman" w:eastAsia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basedOn w:val="a0"/>
    <w:link w:val="33"/>
    <w:rsid w:val="00862E09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rsid w:val="00862E09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862E09"/>
    <w:pPr>
      <w:widowControl w:val="false"/>
      <w:ind w:firstLine="567"/>
      <w:jc w:val="both"/>
    </w:pPr>
    <w:rPr>
      <w:snapToGrid w:val="false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styleId="26" w:customStyle="true">
    <w:name w:val="Основной текст 2 Знак"/>
    <w:basedOn w:val="a0"/>
    <w:link w:val="25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basedOn w:val="a0"/>
    <w:link w:val="af1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862E09"/>
    <w:rPr>
      <w:sz w:val="28"/>
    </w:rPr>
  </w:style>
  <w:style w:type="paragraph" w:styleId="formattext" w:customStyle="true">
    <w:name w:val="format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basedOn w:val="a0"/>
    <w:link w:val="af3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6" w:customStyle="true">
    <w:name w:val="Схема документа Знак"/>
    <w:basedOn w:val="a0"/>
    <w:link w:val="af5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7" w:customStyle="true">
    <w:name w:val="Чертежный"/>
    <w:rsid w:val="00862E09"/>
    <w:pPr>
      <w:spacing w:after="0" w:line="240" w:lineRule="auto"/>
      <w:jc w:val="both"/>
    </w:pPr>
    <w:rPr>
      <w:rFonts w:ascii="ISOCPEUR" w:hAnsi="ISOCPEUR" w:eastAsia="Times New Roman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headertext" w:customStyle="true">
    <w:name w:val="header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styleId="210" w:customStyle="true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styleId="142" w:customStyle="true">
    <w:name w:val="Основной 14 Знак"/>
    <w:link w:val="14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 w:customStyle="true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862E09"/>
    <w:rPr>
      <w:rFonts w:ascii="Times New Roman" w:hAnsi="Times New Roman" w:eastAsia="Times New Roman" w:cs="Times New Roman"/>
      <w:sz w:val="26"/>
      <w:szCs w:val="26"/>
      <w:lang w:val="x-none" w:eastAsia="x-none"/>
    </w:rPr>
  </w:style>
  <w:style w:type="paragraph" w:styleId="font5" w:customStyle="true">
    <w:name w:val="font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862E09"/>
    <w:pP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862E09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862E09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862E09"/>
    <w:pPr>
      <w:spacing w:before="100" w:beforeAutospacing="true" w:after="100" w:afterAutospacing="true"/>
    </w:pPr>
    <w:rPr>
      <w:b/>
      <w:bCs/>
      <w:sz w:val="28"/>
      <w:szCs w:val="28"/>
    </w:rPr>
  </w:style>
  <w:style w:type="paragraph" w:styleId="xl88" w:customStyle="true">
    <w:name w:val="xl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89" w:customStyle="true">
    <w:name w:val="xl89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0" w:customStyle="true">
    <w:name w:val="xl9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1" w:customStyle="true">
    <w:name w:val="xl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2" w:customStyle="true">
    <w:name w:val="xl9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862E09"/>
    <w:pPr>
      <w:pBdr>
        <w:lef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862E09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4" w:customStyle="true">
    <w:name w:val="xl104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5" w:customStyle="true">
    <w:name w:val="xl105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6" w:customStyle="true">
    <w:name w:val="xl10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7" w:customStyle="true">
    <w:name w:val="xl107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8" w:customStyle="true">
    <w:name w:val="xl108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aff" w:customStyle="true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styleId="aff0" w:customStyle="true">
    <w:name w:val="Основной Знак"/>
    <w:link w:val="aff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143" w:customStyle="true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numbering" w:styleId="16" w:customStyle="true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styleId="afc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 w:customStyle="tru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styleId="1TimesNewRoman" w:customStyle="true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1TimesNewRoman1" w:customStyle="true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aff4" w:customStyle="true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862E09"/>
    <w:pPr>
      <w:widowControl w:val="false"/>
      <w:ind w:firstLine="709"/>
      <w:jc w:val="both"/>
    </w:pPr>
    <w:rPr>
      <w:snapToGrid w:val="false"/>
      <w:sz w:val="28"/>
    </w:rPr>
  </w:style>
  <w:style w:type="paragraph" w:styleId="19" w:customStyle="true">
    <w:name w:val="1"/>
    <w:basedOn w:val="a"/>
    <w:rsid w:val="00862E09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862E09"/>
  </w:style>
  <w:style w:type="paragraph" w:styleId="1a" w:customStyle="true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styleId="1b" w:customStyle="true">
    <w:name w:val="основной 1 Знак"/>
    <w:link w:val="1a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pple-converted-space" w:customStyle="true">
    <w:name w:val="apple-converted-space"/>
    <w:rsid w:val="00862E09"/>
  </w:style>
  <w:style w:type="paragraph" w:styleId="1c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xl63" w:customStyle="true">
    <w:name w:val="xl6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64" w:customStyle="true">
    <w:name w:val="xl6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109" w:customStyle="true">
    <w:name w:val="xl10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0" w:customStyle="true">
    <w:name w:val="xl11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1" w:customStyle="true">
    <w:name w:val="xl11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2" w:customStyle="true">
    <w:name w:val="xl11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13" w:customStyle="true">
    <w:name w:val="xl11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4" w:customStyle="true">
    <w:name w:val="xl11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15" w:customStyle="true">
    <w:name w:val="xl11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6" w:customStyle="true">
    <w:name w:val="xl11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7" w:customStyle="true">
    <w:name w:val="xl11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8" w:customStyle="true">
    <w:name w:val="xl118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9" w:customStyle="true">
    <w:name w:val="xl119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0" w:customStyle="true">
    <w:name w:val="xl120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1" w:customStyle="true">
    <w:name w:val="xl12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22" w:customStyle="true">
    <w:name w:val="xl122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3" w:customStyle="true">
    <w:name w:val="xl12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4" w:customStyle="true">
    <w:name w:val="xl12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5" w:customStyle="true">
    <w:name w:val="xl125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6" w:customStyle="true">
    <w:name w:val="xl126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7" w:customStyle="true">
    <w:name w:val="xl12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8" w:customStyle="true">
    <w:name w:val="xl128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9" w:customStyle="true">
    <w:name w:val="xl129"/>
    <w:basedOn w:val="a"/>
    <w:rsid w:val="00862E09"/>
    <w:pPr>
      <w:pBdr>
        <w:lef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0" w:customStyle="true">
    <w:name w:val="xl13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1" w:customStyle="true">
    <w:name w:val="xl13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2" w:customStyle="true">
    <w:name w:val="xl13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33" w:customStyle="true">
    <w:name w:val="xl13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4" w:customStyle="true">
    <w:name w:val="xl134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5" w:customStyle="true">
    <w:name w:val="xl13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36" w:customStyle="true">
    <w:name w:val="xl13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7" w:customStyle="true">
    <w:name w:val="xl13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38" w:customStyle="true">
    <w:name w:val="xl138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39" w:customStyle="true">
    <w:name w:val="xl13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0" w:customStyle="true">
    <w:name w:val="xl14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1" w:customStyle="true">
    <w:name w:val="xl14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2" w:customStyle="true">
    <w:name w:val="xl142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4" w:customStyle="true">
    <w:name w:val="xl14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5" w:customStyle="true">
    <w:name w:val="xl14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6" w:customStyle="true">
    <w:name w:val="xl14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7" w:customStyle="true">
    <w:name w:val="xl14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48" w:customStyle="true">
    <w:name w:val="xl148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49" w:customStyle="true">
    <w:name w:val="xl149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0" w:customStyle="true">
    <w:name w:val="xl15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1" w:customStyle="true">
    <w:name w:val="xl15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2" w:customStyle="true">
    <w:name w:val="xl15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3" w:customStyle="true">
    <w:name w:val="xl15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4" w:customStyle="true">
    <w:name w:val="xl15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5" w:customStyle="true">
    <w:name w:val="xl15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6" w:customStyle="true">
    <w:name w:val="xl15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7" w:customStyle="true">
    <w:name w:val="xl15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8" w:customStyle="true">
    <w:name w:val="xl15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9" w:customStyle="true">
    <w:name w:val="xl159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160" w:customStyle="true">
    <w:name w:val="xl16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2" w:customStyle="true">
    <w:name w:val="xl16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3" w:customStyle="true">
    <w:name w:val="xl16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4" w:customStyle="true">
    <w:name w:val="xl16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5" w:customStyle="true">
    <w:name w:val="xl16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6" w:customStyle="true">
    <w:name w:val="xl166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67" w:customStyle="true">
    <w:name w:val="xl167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8" w:customStyle="true">
    <w:name w:val="xl168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69" w:customStyle="true">
    <w:name w:val="xl1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70" w:customStyle="true">
    <w:name w:val="xl17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1" w:customStyle="true">
    <w:name w:val="xl171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2" w:customStyle="true">
    <w:name w:val="xl17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3" w:customStyle="true">
    <w:name w:val="xl17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4" w:customStyle="true">
    <w:name w:val="xl174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5" w:customStyle="true">
    <w:name w:val="xl17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6" w:customStyle="true">
    <w:name w:val="xl17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7" w:customStyle="true">
    <w:name w:val="xl17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8" w:customStyle="true">
    <w:name w:val="xl178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79" w:customStyle="true">
    <w:name w:val="xl17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0" w:customStyle="true">
    <w:name w:val="xl18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81" w:customStyle="true">
    <w:name w:val="xl18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2" w:customStyle="true">
    <w:name w:val="xl18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3" w:customStyle="true">
    <w:name w:val="xl183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4" w:customStyle="true">
    <w:name w:val="xl18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85" w:customStyle="true">
    <w:name w:val="xl1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6" w:customStyle="true">
    <w:name w:val="xl18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7" w:customStyle="true">
    <w:name w:val="xl18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8" w:customStyle="true">
    <w:name w:val="xl1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89" w:customStyle="true">
    <w:name w:val="xl18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90" w:customStyle="true">
    <w:name w:val="xl19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1" w:customStyle="true">
    <w:name w:val="xl1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92" w:customStyle="true">
    <w:name w:val="xl19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3" w:customStyle="true">
    <w:name w:val="xl193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4" w:customStyle="true">
    <w:name w:val="xl194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5" w:customStyle="true">
    <w:name w:val="xl19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6" w:customStyle="true">
    <w:name w:val="xl196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7" w:customStyle="true">
    <w:name w:val="xl19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8" w:customStyle="true">
    <w:name w:val="xl19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9" w:customStyle="true">
    <w:name w:val="xl199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8"/>
      <w:szCs w:val="28"/>
    </w:rPr>
  </w:style>
  <w:style w:type="paragraph" w:styleId="xl200" w:customStyle="true">
    <w:name w:val="xl20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201" w:customStyle="true">
    <w:name w:val="xl201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202" w:customStyle="true">
    <w:name w:val="xl20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03" w:customStyle="true">
    <w:name w:val="xl2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204" w:customStyle="true">
    <w:name w:val="xl20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5" w:customStyle="true">
    <w:name w:val="xl205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6" w:customStyle="true">
    <w:name w:val="xl206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7" w:customStyle="true">
    <w:name w:val="xl207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8" w:customStyle="true">
    <w:name w:val="xl208"/>
    <w:basedOn w:val="a"/>
    <w:rsid w:val="00862E09"/>
    <w:pPr>
      <w:pBdr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6"/>
      <w:szCs w:val="26"/>
    </w:rPr>
  </w:style>
  <w:style w:type="paragraph" w:styleId="xl209" w:customStyle="true">
    <w:name w:val="xl20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0" w:customStyle="true">
    <w:name w:val="xl21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1" w:customStyle="true">
    <w:name w:val="xl21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2" w:customStyle="true">
    <w:name w:val="xl212"/>
    <w:basedOn w:val="a"/>
    <w:rsid w:val="00862E0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3" w:customStyle="true">
    <w:name w:val="xl213"/>
    <w:basedOn w:val="a"/>
    <w:rsid w:val="00862E0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4" w:customStyle="true">
    <w:name w:val="xl214"/>
    <w:basedOn w:val="a"/>
    <w:rsid w:val="00862E0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5" w:customStyle="true">
    <w:name w:val="xl215"/>
    <w:basedOn w:val="a"/>
    <w:rsid w:val="00862E09"/>
    <w:pPr>
      <w:pBdr>
        <w:left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6" w:customStyle="true">
    <w:name w:val="xl216"/>
    <w:basedOn w:val="a"/>
    <w:rsid w:val="00862E09"/>
    <w:pPr>
      <w:pBdr>
        <w:top w:val="single" w:color="auto" w:sz="8" w:space="0"/>
        <w:left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7" w:customStyle="true">
    <w:name w:val="xl217"/>
    <w:basedOn w:val="a"/>
    <w:rsid w:val="00862E09"/>
    <w:pP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8" w:customStyle="true">
    <w:name w:val="xl218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9" w:customStyle="true">
    <w:name w:val="xl21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0" w:customStyle="true">
    <w:name w:val="xl22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1" w:customStyle="true">
    <w:name w:val="xl22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2" w:customStyle="true">
    <w:name w:val="xl222"/>
    <w:basedOn w:val="a"/>
    <w:rsid w:val="00862E09"/>
    <w:pPr>
      <w:pBdr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3" w:customStyle="true">
    <w:name w:val="xl223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4" w:customStyle="true">
    <w:name w:val="xl22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5" w:customStyle="true">
    <w:name w:val="xl225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CD5B4"/>
      <w:spacing w:before="100" w:beforeAutospacing="true" w:after="100" w:afterAutospacing="true"/>
      <w:jc w:val="center"/>
      <w:textAlignment w:val="center"/>
    </w:pPr>
    <w:rPr>
      <w:b/>
      <w:bCs/>
      <w:sz w:val="26"/>
      <w:szCs w:val="26"/>
    </w:rPr>
  </w:style>
  <w:style w:type="paragraph" w:styleId="xl226" w:customStyle="true">
    <w:name w:val="xl226"/>
    <w:basedOn w:val="a"/>
    <w:rsid w:val="00862E09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7" w:customStyle="true">
    <w:name w:val="xl227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8" w:customStyle="true">
    <w:name w:val="xl228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9" w:customStyle="true">
    <w:name w:val="xl229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36" w:customStyle="true">
    <w:name w:val="Стиль3"/>
    <w:rsid w:val="00862E09"/>
    <w:pPr>
      <w:widowControl w:val="false"/>
      <w:snapToGrid w:val="false"/>
      <w:spacing w:after="0" w:line="240" w:lineRule="auto"/>
    </w:pPr>
    <w:rPr>
      <w:rFonts w:ascii="Times New Roman" w:hAnsi="Times New Roman" w:eastAsia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Iiiaeuiue" w:customStyle="true">
    <w:name w:val="Ii?iaeuiue"/>
    <w:rsid w:val="00862E09"/>
    <w:pPr>
      <w:spacing w:after="0" w:line="240" w:lineRule="auto"/>
    </w:pPr>
    <w:rPr>
      <w:rFonts w:ascii="Baltica" w:hAnsi="Baltica" w:eastAsia="Times New Roman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styleId="ConsPlusCell" w:customStyle="true">
    <w:name w:val="ConsPlusCell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styleId="aff7" w:customStyle="true">
    <w:name w:val="Текст концевой сноски Знак"/>
    <w:basedOn w:val="a0"/>
    <w:link w:val="aff6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styleId="111" w:customStyle="true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8" w:customStyle="tru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 w:customStyle="tru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11" w:customStyle="true">
    <w:name w:val="Веб-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2" w:customStyle="true">
    <w:name w:val="Изысканная таблица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0" w:customStyle="true">
    <w:name w:val="Изящная 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Normal" w:customStyle="true">
    <w:name w:val="ConsNormal"/>
    <w:uiPriority w:val="99"/>
    <w:rsid w:val="00862E09"/>
    <w:pPr>
      <w:widowControl w:val="false"/>
      <w:snapToGrid w:val="false"/>
      <w:spacing w:after="0" w:line="240" w:lineRule="auto"/>
      <w:ind w:right="19772" w:firstLine="720"/>
    </w:pPr>
    <w:rPr>
      <w:rFonts w:ascii="Arial" w:hAnsi="Arial" w:eastAsia="Times New Roman" w:cs="Times New Roman"/>
      <w:sz w:val="16"/>
      <w:szCs w:val="20"/>
      <w:lang w:eastAsia="ru-RU"/>
    </w:rPr>
  </w:style>
  <w:style w:type="character" w:styleId="aff9" w:customStyle="true">
    <w:name w:val="Основной текст_"/>
    <w:link w:val="1d"/>
    <w:rsid w:val="00862E09"/>
    <w:rPr>
      <w:b/>
      <w:bCs/>
      <w:shd w:val="clear" w:color="auto" w:fill="FFFFFF"/>
    </w:rPr>
  </w:style>
  <w:style w:type="character" w:styleId="11pt" w:customStyle="true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1d" w:customStyle="true">
    <w:name w:val="Основной текст1"/>
    <w:basedOn w:val="a"/>
    <w:link w:val="aff9"/>
    <w:rsid w:val="00862E09"/>
    <w:pPr>
      <w:widowControl w:val="false"/>
      <w:shd w:val="clear" w:color="auto" w:fill="FFFFFF"/>
      <w:spacing w:after="300" w:line="298" w:lineRule="exact"/>
      <w:jc w:val="center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affa" w:customStyle="true">
    <w:name w:val="Подпись к таблице_"/>
    <w:link w:val="affb"/>
    <w:rsid w:val="00862E09"/>
    <w:rPr>
      <w:shd w:val="clear" w:color="auto" w:fill="FFFFFF"/>
    </w:rPr>
  </w:style>
  <w:style w:type="paragraph" w:styleId="affb" w:customStyle="true">
    <w:name w:val="Подпись к таблице"/>
    <w:basedOn w:val="a"/>
    <w:link w:val="affa"/>
    <w:rsid w:val="00862E09"/>
    <w:pPr>
      <w:widowControl w:val="false"/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e" w:customStyle="tru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styleId="ConsPlusNormal" w:customStyle="true">
    <w:name w:val="ConsPlusNormal"/>
    <w:link w:val="ConsPlusNormal0"/>
    <w:rsid w:val="00862E09"/>
    <w:pPr>
      <w:suppressAutoHyphens/>
      <w:autoSpaceDE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table" w:styleId="29" w:customStyle="tru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 w:customStyle="true">
    <w:name w:val="Оглавление 2 Знак"/>
    <w:link w:val="23"/>
    <w:uiPriority w:val="39"/>
    <w:qFormat/>
    <w:locked/>
    <w:rsid w:val="00D840ED"/>
    <w:rPr>
      <w:rFonts w:ascii="Times New Roman" w:hAnsi="Times New Roman" w:eastAsia="Times New Roman" w:cs="Times New Roman"/>
      <w:b/>
      <w:bCs/>
      <w:noProof/>
      <w:sz w:val="28"/>
      <w:szCs w:val="28"/>
      <w:lang w:eastAsia="ru-RU"/>
    </w:rPr>
  </w:style>
  <w:style w:type="paragraph" w:styleId="Default" w:customStyle="true">
    <w:name w:val="Default"/>
    <w:rsid w:val="00862E0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styleId="1f" w:customStyle="true">
    <w:name w:val="Название Знак1"/>
    <w:rsid w:val="00B27D04"/>
    <w:rPr>
      <w:sz w:val="32"/>
    </w:rPr>
  </w:style>
  <w:style w:type="character" w:styleId="affd" w:customStyle="true">
    <w:name w:val="Без интервала Знак"/>
    <w:link w:val="affc"/>
    <w:locked/>
    <w:rsid w:val="002655A1"/>
  </w:style>
  <w:style w:type="paragraph" w:styleId="145" w:customStyle="true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styleId="146" w:customStyle="true">
    <w:name w:val="14 Обычный Знак"/>
    <w:link w:val="145"/>
    <w:rsid w:val="007D241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Bodytext2" w:customStyle="true">
    <w:name w:val="Body text (2)_"/>
    <w:link w:val="Bodytext20"/>
    <w:rsid w:val="00194C86"/>
    <w:rPr>
      <w:rFonts w:ascii="Cambria" w:hAnsi="Cambria" w:eastAsia="Cambria" w:cs="Cambria"/>
      <w:b/>
      <w:bCs/>
      <w:sz w:val="30"/>
      <w:szCs w:val="30"/>
      <w:shd w:val="clear" w:color="auto" w:fill="FFFFFF"/>
    </w:rPr>
  </w:style>
  <w:style w:type="paragraph" w:styleId="Bodytext20" w:customStyle="true">
    <w:name w:val="Body text (2)"/>
    <w:basedOn w:val="a"/>
    <w:link w:val="Bodytext2"/>
    <w:rsid w:val="00194C86"/>
    <w:pPr>
      <w:widowControl w:val="false"/>
      <w:shd w:val="clear" w:color="auto" w:fill="FFFFFF"/>
      <w:spacing w:line="356" w:lineRule="exact"/>
    </w:pPr>
    <w:rPr>
      <w:rFonts w:ascii="Cambria" w:hAnsi="Cambria" w:eastAsia="Cambria" w:cs="Cambria"/>
      <w:b/>
      <w:bCs/>
      <w:sz w:val="30"/>
      <w:szCs w:val="30"/>
      <w:lang w:eastAsia="en-US"/>
    </w:rPr>
  </w:style>
  <w:style w:type="paragraph" w:styleId="1f0" w:customStyle="true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styleId="121" w:customStyle="true">
    <w:name w:val="Основной 12"/>
    <w:basedOn w:val="a"/>
    <w:link w:val="122"/>
    <w:qFormat/>
    <w:rsid w:val="0084782D"/>
    <w:pPr>
      <w:widowControl w:val="false"/>
      <w:spacing w:before="40" w:after="40"/>
      <w:ind w:firstLine="709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4782D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123" w:customStyle="true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styleId="124" w:customStyle="true">
    <w:name w:val="Курсив 12 Знак"/>
    <w:link w:val="123"/>
    <w:rsid w:val="0084782D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styleId="TNR1150" w:customStyle="true">
    <w:name w:val="Таблица TNR 11.5 Знак"/>
    <w:basedOn w:val="a0"/>
    <w:link w:val="TNR115"/>
    <w:rsid w:val="00CB3C19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5" w:customStyle="true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styleId="126" w:customStyle="true">
    <w:name w:val="Курсив 12 Ч Знак"/>
    <w:basedOn w:val="a0"/>
    <w:link w:val="125"/>
    <w:rsid w:val="00CB3C19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7" w:customStyle="true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styleId="128" w:customStyle="true">
    <w:name w:val="Курсив 12 без отступа Знак"/>
    <w:basedOn w:val="a0"/>
    <w:link w:val="127"/>
    <w:rsid w:val="00CB3C1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9" w:customStyle="true">
    <w:name w:val="Курсив 12 Ж"/>
    <w:basedOn w:val="127"/>
    <w:link w:val="12a"/>
    <w:qFormat/>
    <w:rsid w:val="00CB3C19"/>
    <w:rPr>
      <w:b/>
    </w:rPr>
  </w:style>
  <w:style w:type="character" w:styleId="12a" w:customStyle="true">
    <w:name w:val="Курсив 12 Ж Знак"/>
    <w:basedOn w:val="128"/>
    <w:link w:val="129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2" w:customStyle="true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styleId="12b" w:customStyle="true">
    <w:name w:val="список осн.12 маркиров Знак"/>
    <w:basedOn w:val="122"/>
    <w:link w:val="12"/>
    <w:rsid w:val="00CB3C19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Heading" w:customStyle="true">
    <w:name w:val="Heading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fe" w:customStyle="true">
    <w:name w:val="Стиль По ширине"/>
    <w:basedOn w:val="a"/>
    <w:rsid w:val="00CB3C19"/>
    <w:pPr>
      <w:jc w:val="both"/>
    </w:pPr>
    <w:rPr>
      <w:sz w:val="28"/>
    </w:rPr>
  </w:style>
  <w:style w:type="paragraph" w:styleId="Normal" w:customStyle="true">
    <w:name w:val="[Normal]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a" w:customStyle="true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styleId="2b" w:customStyle="true">
    <w:name w:val="Заголовок 2* Знак"/>
    <w:basedOn w:val="40"/>
    <w:link w:val="2a"/>
    <w:rsid w:val="00CB3C1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82" w:customStyle="true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styleId="afff0" w:customStyle="true">
    <w:name w:val="Подзаголовок Знак"/>
    <w:basedOn w:val="a0"/>
    <w:link w:val="afff"/>
    <w:rsid w:val="00CB3C1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810" w:customStyle="true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styleId="147" w:customStyle="true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styleId="148" w:customStyle="true">
    <w:name w:val="курсив 14 Знак"/>
    <w:link w:val="147"/>
    <w:rsid w:val="00CB3C1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paragraph" w:styleId="113" w:customStyle="true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styleId="114" w:customStyle="true">
    <w:name w:val="Заголовок 1.1 Знак"/>
    <w:link w:val="113"/>
    <w:rsid w:val="00CB3C19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c" w:customStyle="true">
    <w:name w:val="Нет списка2"/>
    <w:next w:val="a2"/>
    <w:uiPriority w:val="99"/>
    <w:semiHidden/>
    <w:unhideWhenUsed/>
    <w:rsid w:val="00CB3C19"/>
  </w:style>
  <w:style w:type="numbering" w:styleId="37" w:customStyle="true">
    <w:name w:val="Нет списка3"/>
    <w:next w:val="a2"/>
    <w:uiPriority w:val="99"/>
    <w:semiHidden/>
    <w:unhideWhenUsed/>
    <w:rsid w:val="00CB3C19"/>
  </w:style>
  <w:style w:type="numbering" w:styleId="42" w:customStyle="true">
    <w:name w:val="Нет списка4"/>
    <w:next w:val="a2"/>
    <w:uiPriority w:val="99"/>
    <w:semiHidden/>
    <w:unhideWhenUsed/>
    <w:rsid w:val="00CB3C19"/>
  </w:style>
  <w:style w:type="numbering" w:styleId="52" w:customStyle="true">
    <w:name w:val="Нет списка5"/>
    <w:next w:val="a2"/>
    <w:uiPriority w:val="99"/>
    <w:semiHidden/>
    <w:unhideWhenUsed/>
    <w:rsid w:val="00CB3C19"/>
  </w:style>
  <w:style w:type="paragraph" w:styleId="-" w:customStyle="true">
    <w:name w:val="Эклог-шум"/>
    <w:basedOn w:val="a"/>
    <w:link w:val="-0"/>
    <w:qFormat/>
    <w:rsid w:val="00CB3C19"/>
    <w:pPr>
      <w:widowControl w:val="false"/>
      <w:autoSpaceDE w:val="false"/>
      <w:autoSpaceDN w:val="false"/>
      <w:adjustRightInd w:val="false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ConsPlusNonformat" w:customStyle="true">
    <w:name w:val="ConsPlusNonformat"/>
    <w:uiPriority w:val="99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CB3C19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CB3C19"/>
  </w:style>
  <w:style w:type="numbering" w:styleId="72" w:customStyle="true">
    <w:name w:val="Нет списка7"/>
    <w:next w:val="a2"/>
    <w:uiPriority w:val="99"/>
    <w:semiHidden/>
    <w:unhideWhenUsed/>
    <w:rsid w:val="00CB3C19"/>
  </w:style>
  <w:style w:type="paragraph" w:styleId="afff1" w:customStyle="true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styleId="afff2" w:customStyle="true">
    <w:name w:val="ЭРА Знак"/>
    <w:link w:val="afff1"/>
    <w:rsid w:val="00CB3C19"/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FORMATTEXT0" w:customStyle="true">
    <w:name w:val=".FORMAT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0" w:customStyle="true">
    <w:name w:val=".HEADER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f3" w:customStyle="true">
    <w:name w:val=".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c" w:customStyle="true">
    <w:name w:val="Курсив 12Ж"/>
    <w:basedOn w:val="127"/>
    <w:link w:val="12d"/>
    <w:qFormat/>
    <w:rsid w:val="00CB3C19"/>
    <w:rPr>
      <w:b/>
    </w:rPr>
  </w:style>
  <w:style w:type="character" w:styleId="12d" w:customStyle="true">
    <w:name w:val="Курсив 12Ж Знак"/>
    <w:basedOn w:val="128"/>
    <w:link w:val="12c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basedOn w:val="a0"/>
    <w:rsid w:val="00CB3C19"/>
  </w:style>
  <w:style w:type="paragraph" w:styleId="formattexttopleveltext" w:customStyle="true">
    <w:name w:val="formattext topleveltext"/>
    <w:basedOn w:val="a"/>
    <w:rsid w:val="00CB3C19"/>
    <w:pPr>
      <w:spacing w:before="100" w:beforeAutospacing="true" w:after="100" w:afterAutospacing="true"/>
    </w:pPr>
    <w:rPr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0C7E0F"/>
    <w:rPr>
      <w:rFonts w:ascii="Arial" w:hAnsi="Arial" w:eastAsia="Times New Roman" w:cs="Arial"/>
      <w:sz w:val="20"/>
      <w:szCs w:val="20"/>
      <w:lang w:eastAsia="zh-CN"/>
    </w:rPr>
  </w:style>
  <w:style w:type="character" w:styleId="searchresult" w:customStyle="true">
    <w:name w:val="search_result"/>
    <w:basedOn w:val="a0"/>
    <w:rsid w:val="00B27B5B"/>
  </w:style>
  <w:style w:type="numbering" w:styleId="83" w:customStyle="true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styleId="afff5" w:customStyle="true">
    <w:name w:val="Текст примечания Знак"/>
    <w:basedOn w:val="a0"/>
    <w:link w:val="afff4"/>
    <w:uiPriority w:val="99"/>
    <w:rsid w:val="00485BDA"/>
    <w:rPr>
      <w:rFonts w:ascii="Times New Roman" w:hAnsi="Times New Roman" w:eastAsia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styleId="afff7" w:customStyle="true">
    <w:name w:val="Текст сноски Знак"/>
    <w:basedOn w:val="a0"/>
    <w:link w:val="afff6"/>
    <w:uiPriority w:val="99"/>
    <w:semiHidden/>
    <w:rsid w:val="00485B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afffb" w:customStyle="true">
    <w:name w:val="Текст макроса Знак"/>
    <w:basedOn w:val="a0"/>
    <w:link w:val="afffa"/>
    <w:uiPriority w:val="99"/>
    <w:rsid w:val="00485BDA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styleId="afffd" w:customStyle="true">
    <w:name w:val="Подпись Знак"/>
    <w:basedOn w:val="a0"/>
    <w:link w:val="afffc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styleId="affff0" w:customStyle="true">
    <w:name w:val="Дата Знак"/>
    <w:basedOn w:val="a0"/>
    <w:link w:val="affff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styleId="affff2" w:customStyle="true">
    <w:name w:val="Текст Знак"/>
    <w:basedOn w:val="a0"/>
    <w:link w:val="affff1"/>
    <w:uiPriority w:val="99"/>
    <w:semiHidden/>
    <w:rsid w:val="00485BD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false"/>
      <w:bCs/>
    </w:rPr>
  </w:style>
  <w:style w:type="character" w:styleId="affff4" w:customStyle="true">
    <w:name w:val="Тема примечания Знак"/>
    <w:basedOn w:val="afff5"/>
    <w:link w:val="affff3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ru-RU"/>
    </w:rPr>
  </w:style>
  <w:style w:type="table" w:styleId="38" w:customStyle="tru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hAnsi="Times New Roman" w:eastAsia="Calibri" w:cs="Times New Roman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f1" w:customStyle="true">
    <w:name w:val="Выделенная цитата1"/>
    <w:basedOn w:val="a"/>
    <w:next w:val="a"/>
    <w:uiPriority w:val="30"/>
    <w:qFormat/>
    <w:rsid w:val="00485BD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styleId="affff5" w:customStyle="true">
    <w:name w:val="Выделенная цитата Знак"/>
    <w:basedOn w:val="a0"/>
    <w:link w:val="affff6"/>
    <w:uiPriority w:val="30"/>
    <w:rsid w:val="00485BDA"/>
    <w:rPr>
      <w:rFonts w:ascii="Times New Roman" w:hAnsi="Times New Roman" w:eastAsia="Calibri" w:cs="Times New Roman"/>
      <w:i/>
      <w:iCs/>
      <w:color w:val="5B9BD5"/>
      <w:sz w:val="52"/>
      <w:szCs w:val="52"/>
      <w:lang w:eastAsia="ru-RU"/>
    </w:rPr>
  </w:style>
  <w:style w:type="character" w:styleId="1f2" w:customStyle="true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styleId="1f3" w:customStyle="true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styleId="ConsTitle" w:customStyle="true">
    <w:name w:val="ConsTitle"/>
    <w:rsid w:val="00485BDA"/>
    <w:pPr>
      <w:widowControl w:val="false"/>
      <w:spacing w:after="0" w:line="240" w:lineRule="auto"/>
    </w:pPr>
    <w:rPr>
      <w:rFonts w:ascii="Arial" w:hAnsi="Arial" w:eastAsia="Times New Roman" w:cs="Times New Roman"/>
      <w:b/>
      <w:color w:val="000000"/>
      <w:sz w:val="16"/>
      <w:szCs w:val="20"/>
      <w:lang w:eastAsia="ru-RU"/>
    </w:rPr>
  </w:style>
  <w:style w:type="character" w:styleId="1f4" w:customStyle="true">
    <w:name w:val="Тема примечания Знак1"/>
    <w:basedOn w:val="afff5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ar-SA"/>
    </w:rPr>
  </w:style>
  <w:style w:type="paragraph" w:styleId="TableContents" w:customStyle="true">
    <w:name w:val="Table Contents"/>
    <w:basedOn w:val="a"/>
    <w:rsid w:val="00485BDA"/>
    <w:pPr>
      <w:widowControl w:val="false"/>
      <w:suppressLineNumbers/>
      <w:autoSpaceDN w:val="false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styleId="1f5" w:customStyle="true">
    <w:name w:val="Выделенная цитата Знак1"/>
    <w:basedOn w:val="a0"/>
    <w:uiPriority w:val="30"/>
    <w:rsid w:val="00485BD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styleId="S" w:customStyle="true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styleId="S0" w:customStyle="true">
    <w:name w:val="S_Обычный Знак"/>
    <w:link w:val="S"/>
    <w:locked/>
    <w:rsid w:val="003B7B64"/>
    <w:rPr>
      <w:rFonts w:ascii="Times New Roman" w:hAnsi="Times New Roman" w:eastAsia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endnote reference" w:uiPriority="0"/>
    <w:lsdException w:name="endnote tex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825E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styleId="2" w:type="paragraph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styleId="3" w:type="paragraph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styleId="5" w:type="paragraph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styleId="6" w:type="paragraph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qFormat/>
    <w:rsid w:val="00862E09"/>
    <w:pPr>
      <w:keepNext/>
      <w:tabs>
        <w:tab w:pos="7371" w:val="left"/>
      </w:tabs>
      <w:outlineLvl w:val="6"/>
    </w:pPr>
    <w:rPr>
      <w:sz w:val="32"/>
    </w:rPr>
  </w:style>
  <w:style w:styleId="8" w:type="paragraph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styleId="9" w:type="paragraph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0" w:type="character">
    <w:name w:val="Заголовок 3 Знак"/>
    <w:basedOn w:val="a0"/>
    <w:link w:val="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customStyle="1" w:styleId="40" w:type="character">
    <w:name w:val="Заголовок 4 Знак"/>
    <w:basedOn w:val="a0"/>
    <w:link w:val="4"/>
    <w:uiPriority w:val="9"/>
    <w:rsid w:val="00862E09"/>
    <w:rPr>
      <w:rFonts w:ascii="Times New Roman" w:cs="Times New Roman" w:eastAsia="Times New Roman" w:hAnsi="Times New Roman"/>
      <w:sz w:val="28"/>
      <w:szCs w:val="20"/>
      <w:u w:val="single"/>
      <w:lang w:eastAsia="ru-RU"/>
    </w:rPr>
  </w:style>
  <w:style w:customStyle="1" w:styleId="50" w:type="character">
    <w:name w:val="Заголовок 5 Знак"/>
    <w:basedOn w:val="a0"/>
    <w:link w:val="5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862E09"/>
    <w:rPr>
      <w:rFonts w:ascii="Times New Roman" w:cs="Times New Roman" w:eastAsia="Times New Roman" w:hAnsi="Times New Roman"/>
      <w:b/>
      <w:sz w:val="36"/>
      <w:szCs w:val="20"/>
      <w:lang w:eastAsia="ru-RU"/>
    </w:rPr>
  </w:style>
  <w:style w:customStyle="1" w:styleId="70" w:type="character">
    <w:name w:val="Заголовок 7 Знак"/>
    <w:basedOn w:val="a0"/>
    <w:link w:val="7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80" w:type="character">
    <w:name w:val="Заголовок 8 Знак"/>
    <w:basedOn w:val="a0"/>
    <w:link w:val="8"/>
    <w:rsid w:val="00862E09"/>
    <w:rPr>
      <w:rFonts w:ascii="Times New Roman" w:cs="Times New Roman" w:eastAsia="Times New Roman" w:hAnsi="Times New Roman"/>
      <w:sz w:val="28"/>
      <w:szCs w:val="20"/>
      <w:lang w:eastAsia="ru-RU" w:val="en-US"/>
    </w:rPr>
  </w:style>
  <w:style w:customStyle="1" w:styleId="90" w:type="character">
    <w:name w:val="Заголовок 9 Знак"/>
    <w:basedOn w:val="a0"/>
    <w:link w:val="9"/>
    <w:rsid w:val="00862E09"/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ody Text Indent"/>
    <w:basedOn w:val="a"/>
    <w:link w:val="a4"/>
    <w:rsid w:val="00862E09"/>
    <w:pPr>
      <w:ind w:firstLine="720"/>
    </w:pPr>
    <w:rPr>
      <w:sz w:val="28"/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Emphasis"/>
    <w:uiPriority w:val="20"/>
    <w:qFormat/>
    <w:rsid w:val="00862E09"/>
    <w:rPr>
      <w:i/>
    </w:rPr>
  </w:style>
  <w:style w:styleId="a6" w:type="paragraph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customStyle="1" w:styleId="a7" w:type="character">
    <w:name w:val="Название Знак"/>
    <w:aliases w:val="текст Знак"/>
    <w:basedOn w:val="a0"/>
    <w:link w:val="a6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styleId="a8" w:type="paragraph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customStyle="1" w:styleId="a9" w:type="character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cs="Times New Roman" w:eastAsia="Times New Roman" w:hAnsi="Times New Roman"/>
      <w:sz w:val="28"/>
      <w:szCs w:val="28"/>
      <w:lang w:eastAsia="ru-RU"/>
    </w:rPr>
  </w:style>
  <w:style w:styleId="31" w:type="paragraph">
    <w:name w:val="Body Text 3"/>
    <w:basedOn w:val="a"/>
    <w:link w:val="32"/>
    <w:rsid w:val="00862E09"/>
    <w:pPr>
      <w:jc w:val="center"/>
    </w:pPr>
    <w:rPr>
      <w:sz w:val="28"/>
      <w:szCs w:val="28"/>
      <w:lang w:eastAsia="x-none" w:val="x-none"/>
    </w:rPr>
  </w:style>
  <w:style w:customStyle="1" w:styleId="32" w:type="character">
    <w:name w:val="Основной текст 3 Знак"/>
    <w:basedOn w:val="a0"/>
    <w:link w:val="3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21" w:type="paragraph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customStyle="1" w:styleId="22" w:type="character">
    <w:name w:val="Основной текст с отступом 2 Знак"/>
    <w:basedOn w:val="a0"/>
    <w:link w:val="21"/>
    <w:rsid w:val="00862E09"/>
    <w:rPr>
      <w:rFonts w:ascii="Times New Roman" w:cs="Times New Roman" w:eastAsia="Times New Roman" w:hAnsi="Times New Roman"/>
      <w:color w:val="0000FF"/>
      <w:sz w:val="28"/>
      <w:szCs w:val="20"/>
      <w:lang w:eastAsia="ru-RU"/>
    </w:rPr>
  </w:style>
  <w:style w:styleId="11" w:type="paragraph">
    <w:name w:val="toc 1"/>
    <w:basedOn w:val="a"/>
    <w:next w:val="a"/>
    <w:autoRedefine/>
    <w:uiPriority w:val="39"/>
    <w:rsid w:val="00702EA6"/>
    <w:pPr>
      <w:tabs>
        <w:tab w:leader="dot" w:pos="9487" w:val="right"/>
      </w:tabs>
      <w:ind w:hanging="284"/>
    </w:pPr>
    <w:rPr>
      <w:noProof/>
      <w:sz w:val="28"/>
      <w:szCs w:val="28"/>
    </w:r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styleId="33" w:type="paragraph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basedOn w:val="a0"/>
    <w:link w:val="33"/>
    <w:rsid w:val="00862E09"/>
    <w:rPr>
      <w:rFonts w:ascii="Times New Roman" w:cs="Times New Roman" w:eastAsia="Times New Roman" w:hAnsi="Times New Roman"/>
      <w:sz w:val="16"/>
      <w:szCs w:val="16"/>
      <w:lang w:eastAsia="x-none" w:val="x-none"/>
    </w:rPr>
  </w:style>
  <w:style w:styleId="aa" w:type="paragraph">
    <w:name w:val="Block Text"/>
    <w:basedOn w:val="a"/>
    <w:rsid w:val="00862E09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rsid w:val="00862E09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rsid w:val="00862E0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page number"/>
    <w:basedOn w:val="a0"/>
    <w:rsid w:val="00862E09"/>
  </w:style>
  <w:style w:styleId="23" w:type="paragraph">
    <w:name w:val="toc 2"/>
    <w:basedOn w:val="a"/>
    <w:next w:val="a"/>
    <w:link w:val="24"/>
    <w:autoRedefine/>
    <w:uiPriority w:val="39"/>
    <w:rsid w:val="00D840ED"/>
    <w:pPr>
      <w:tabs>
        <w:tab w:leader="dot" w:pos="10206" w:val="right"/>
      </w:tabs>
      <w:suppressAutoHyphens/>
      <w:jc w:val="both"/>
    </w:pPr>
    <w:rPr>
      <w:b/>
      <w:bCs/>
      <w:noProof/>
      <w:sz w:val="28"/>
      <w:szCs w:val="28"/>
    </w:rPr>
  </w:style>
  <w:style w:styleId="35" w:type="paragraph">
    <w:name w:val="toc 3"/>
    <w:basedOn w:val="a"/>
    <w:next w:val="a"/>
    <w:autoRedefine/>
    <w:uiPriority w:val="39"/>
    <w:rsid w:val="00862E09"/>
    <w:pPr>
      <w:ind w:left="400"/>
    </w:pPr>
  </w:style>
  <w:style w:styleId="41" w:type="paragraph">
    <w:name w:val="toc 4"/>
    <w:basedOn w:val="a"/>
    <w:next w:val="a"/>
    <w:autoRedefine/>
    <w:uiPriority w:val="39"/>
    <w:rsid w:val="00862E09"/>
    <w:pPr>
      <w:ind w:left="600"/>
    </w:pPr>
  </w:style>
  <w:style w:styleId="51" w:type="paragraph">
    <w:name w:val="toc 5"/>
    <w:basedOn w:val="a"/>
    <w:next w:val="a"/>
    <w:autoRedefine/>
    <w:uiPriority w:val="39"/>
    <w:rsid w:val="00862E09"/>
    <w:pPr>
      <w:ind w:left="800"/>
    </w:pPr>
  </w:style>
  <w:style w:styleId="61" w:type="paragraph">
    <w:name w:val="toc 6"/>
    <w:basedOn w:val="a"/>
    <w:next w:val="a"/>
    <w:autoRedefine/>
    <w:uiPriority w:val="39"/>
    <w:rsid w:val="00862E09"/>
    <w:pPr>
      <w:ind w:left="1000"/>
    </w:pPr>
  </w:style>
  <w:style w:styleId="71" w:type="paragraph">
    <w:name w:val="toc 7"/>
    <w:basedOn w:val="a"/>
    <w:next w:val="a"/>
    <w:autoRedefine/>
    <w:rsid w:val="00862E09"/>
    <w:pPr>
      <w:ind w:left="1200"/>
    </w:pPr>
  </w:style>
  <w:style w:styleId="81" w:type="paragraph">
    <w:name w:val="toc 8"/>
    <w:basedOn w:val="a"/>
    <w:next w:val="a"/>
    <w:autoRedefine/>
    <w:rsid w:val="00862E09"/>
    <w:pPr>
      <w:ind w:left="1400"/>
    </w:pPr>
  </w:style>
  <w:style w:styleId="91" w:type="paragraph">
    <w:name w:val="toc 9"/>
    <w:basedOn w:val="a"/>
    <w:next w:val="a"/>
    <w:autoRedefine/>
    <w:rsid w:val="00862E09"/>
    <w:pPr>
      <w:ind w:left="1600"/>
    </w:pPr>
  </w:style>
  <w:style w:styleId="ae" w:type="character">
    <w:name w:val="Hyperlink"/>
    <w:uiPriority w:val="99"/>
    <w:rsid w:val="00862E09"/>
    <w:rPr>
      <w:color w:val="0000FF"/>
      <w:u w:val="single"/>
    </w:rPr>
  </w:style>
  <w:style w:styleId="af" w:type="table">
    <w:name w:val="Table Grid"/>
    <w:basedOn w:val="a1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styleId="25" w:type="paragraph">
    <w:name w:val="Body Text 2"/>
    <w:basedOn w:val="a"/>
    <w:link w:val="26"/>
    <w:rsid w:val="00862E09"/>
    <w:pPr>
      <w:spacing w:after="120" w:line="480" w:lineRule="auto"/>
    </w:pPr>
  </w:style>
  <w:style w:customStyle="1" w:styleId="26" w:type="character">
    <w:name w:val="Основной текст 2 Знак"/>
    <w:basedOn w:val="a0"/>
    <w:link w:val="25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header"/>
    <w:basedOn w:val="a"/>
    <w:link w:val="af2"/>
    <w:uiPriority w:val="99"/>
    <w:rsid w:val="00862E09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basedOn w:val="a0"/>
    <w:link w:val="af1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862E09"/>
    <w:rPr>
      <w:sz w:val="28"/>
    </w:rPr>
  </w:style>
  <w:style w:customStyle="1" w:styleId="formattext" w:type="paragraph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18"/>
      <w:szCs w:val="18"/>
      <w:lang w:eastAsia="ru-RU"/>
    </w:rPr>
  </w:style>
  <w:style w:styleId="af3" w:type="paragraph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basedOn w:val="a0"/>
    <w:link w:val="af3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styleId="af5" w:type="paragraph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6" w:type="character">
    <w:name w:val="Схема документа Знак"/>
    <w:basedOn w:val="a0"/>
    <w:link w:val="af5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customStyle="1" w:styleId="af7" w:type="paragraph">
    <w:name w:val="Чертежный"/>
    <w:rsid w:val="00862E09"/>
    <w:pPr>
      <w:spacing w:after="0" w:line="240" w:lineRule="auto"/>
      <w:jc w:val="both"/>
    </w:pPr>
    <w:rPr>
      <w:rFonts w:ascii="ISOCPEUR" w:cs="Times New Roman" w:eastAsia="Times New Roman" w:hAnsi="ISOCPEUR"/>
      <w:i/>
      <w:sz w:val="28"/>
      <w:szCs w:val="20"/>
      <w:lang w:eastAsia="ru-RU" w:val="uk-UA"/>
    </w:rPr>
  </w:style>
  <w:style w:styleId="af8" w:type="paragraph">
    <w:name w:val="Normal (Web)"/>
    <w:basedOn w:val="a"/>
    <w:uiPriority w:val="99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headertext" w:type="paragraph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9" w:type="table">
    <w:name w:val="Table Elegant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5" w:type="table">
    <w:name w:val="Table Subtle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7" w:type="table">
    <w:name w:val="Table Subtle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a" w:type="character">
    <w:name w:val="FollowedHyperlink"/>
    <w:uiPriority w:val="99"/>
    <w:unhideWhenUsed/>
    <w:rsid w:val="00862E09"/>
    <w:rPr>
      <w:color w:val="800080"/>
      <w:u w:val="single"/>
    </w:rPr>
  </w:style>
  <w:style w:customStyle="1" w:styleId="210" w:type="paragraph">
    <w:name w:val="Основной текст 21"/>
    <w:basedOn w:val="a"/>
    <w:rsid w:val="00862E09"/>
    <w:pPr>
      <w:jc w:val="center"/>
    </w:pPr>
    <w:rPr>
      <w:sz w:val="28"/>
      <w:lang w:eastAsia="ar-SA"/>
    </w:rPr>
  </w:style>
  <w:style w:styleId="afb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862E09"/>
    <w:pPr>
      <w:spacing w:after="120"/>
      <w:ind w:firstLine="720" w:right="-16"/>
      <w:jc w:val="both"/>
    </w:pPr>
    <w:rPr>
      <w:lang w:eastAsia="x-none" w:val="x-none"/>
    </w:rPr>
  </w:style>
  <w:style w:customStyle="1" w:styleId="142" w:type="character">
    <w:name w:val="Основной 14 Знак"/>
    <w:link w:val="14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fd" w:type="paragraph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862E09"/>
    <w:rPr>
      <w:rFonts w:ascii="Times New Roman" w:cs="Times New Roman" w:eastAsia="Times New Roman" w:hAnsi="Times New Roman"/>
      <w:sz w:val="26"/>
      <w:szCs w:val="26"/>
      <w:lang w:eastAsia="x-none" w:val="x-none"/>
    </w:rPr>
  </w:style>
  <w:style w:customStyle="1" w:styleId="font5" w:type="paragraph">
    <w:name w:val="font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862E09"/>
    <w:pP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862E09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862E09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862E09"/>
    <w:pPr>
      <w:spacing w:after="100" w:afterAutospacing="1" w:before="100" w:beforeAutospacing="1"/>
    </w:pPr>
    <w:rPr>
      <w:b/>
      <w:bCs/>
      <w:sz w:val="28"/>
      <w:szCs w:val="28"/>
    </w:rPr>
  </w:style>
  <w:style w:customStyle="1" w:styleId="xl88" w:type="paragraph">
    <w:name w:val="xl8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89" w:type="paragraph">
    <w:name w:val="xl89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0" w:type="paragraph">
    <w:name w:val="xl9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1" w:type="paragraph">
    <w:name w:val="xl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2" w:type="paragraph">
    <w:name w:val="xl9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862E09"/>
    <w:pPr>
      <w:pBdr>
        <w:lef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862E09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4" w:type="paragraph">
    <w:name w:val="xl104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5" w:type="paragraph">
    <w:name w:val="xl105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6" w:type="paragraph">
    <w:name w:val="xl10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7" w:type="paragraph">
    <w:name w:val="xl107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8" w:type="paragraph">
    <w:name w:val="xl108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aff" w:type="paragraph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eastAsia="x-none" w:val="x-none"/>
    </w:rPr>
  </w:style>
  <w:style w:customStyle="1" w:styleId="aff0" w:type="character">
    <w:name w:val="Основной Знак"/>
    <w:link w:val="aff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3" w:type="paragraph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numbering">
    <w:name w:val="Нет списка1"/>
    <w:next w:val="a2"/>
    <w:uiPriority w:val="99"/>
    <w:semiHidden/>
    <w:unhideWhenUsed/>
    <w:rsid w:val="00862E09"/>
  </w:style>
  <w:style w:styleId="aff1" w:type="paragraph">
    <w:name w:val="Normal Indent"/>
    <w:basedOn w:val="a"/>
    <w:uiPriority w:val="99"/>
    <w:unhideWhenUsed/>
    <w:rsid w:val="00862E09"/>
    <w:pPr>
      <w:ind w:left="708"/>
    </w:pPr>
  </w:style>
  <w:style w:styleId="aff2" w:type="paragraph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styleId="aff3" w:type="character">
    <w:name w:val="Strong"/>
    <w:uiPriority w:val="22"/>
    <w:qFormat/>
    <w:rsid w:val="00862E09"/>
    <w:rPr>
      <w:rFonts w:cs="Times New Roman"/>
      <w:b/>
      <w:bCs/>
    </w:rPr>
  </w:style>
  <w:style w:customStyle="1" w:styleId="afc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" w:type="tabl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862E09"/>
    <w:pPr>
      <w:spacing w:after="60" w:before="240"/>
      <w:ind w:firstLine="0"/>
    </w:pPr>
    <w:rPr>
      <w:i/>
      <w:sz w:val="32"/>
      <w:lang w:eastAsia="x-none" w:val="x-none"/>
    </w:rPr>
  </w:style>
  <w:style w:customStyle="1" w:styleId="1TimesNewRoman" w:type="paragraph">
    <w:name w:val="Стиль Заголовок 1 + Times New Roman не полужирный По центру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1TimesNewRoman1" w:type="paragraph">
    <w:name w:val="Стиль Заголовок 1 + Times New Roman не полужирный По центру1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aff4" w:type="paragraph">
    <w:name w:val="Знак"/>
    <w:basedOn w:val="a"/>
    <w:rsid w:val="00862E09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customStyle="1" w:styleId="19" w:type="paragraph">
    <w:name w:val="1"/>
    <w:basedOn w:val="a"/>
    <w:rsid w:val="00862E09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862E09"/>
  </w:style>
  <w:style w:customStyle="1" w:styleId="1a" w:type="paragraph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eastAsia="x-none" w:val="x-none"/>
    </w:rPr>
  </w:style>
  <w:style w:customStyle="1" w:styleId="1b" w:type="character">
    <w:name w:val="основной 1 Знак"/>
    <w:link w:val="1a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pple-converted-space" w:type="character">
    <w:name w:val="apple-converted-space"/>
    <w:rsid w:val="00862E09"/>
  </w:style>
  <w:style w:customStyle="1" w:styleId="1c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x-none" w:val="x-none"/>
    </w:rPr>
  </w:style>
  <w:style w:customStyle="1" w:styleId="xl63" w:type="paragraph">
    <w:name w:val="xl6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64" w:type="paragraph">
    <w:name w:val="xl64"/>
    <w:basedOn w:val="a"/>
    <w:rsid w:val="00862E09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109" w:type="paragraph">
    <w:name w:val="xl10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0" w:type="paragraph">
    <w:name w:val="xl11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1" w:type="paragraph">
    <w:name w:val="xl11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2" w:type="paragraph">
    <w:name w:val="xl11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13" w:type="paragraph">
    <w:name w:val="xl11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4" w:type="paragraph">
    <w:name w:val="xl11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15" w:type="paragraph">
    <w:name w:val="xl11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6" w:type="paragraph">
    <w:name w:val="xl11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7" w:type="paragraph">
    <w:name w:val="xl11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8" w:type="paragraph">
    <w:name w:val="xl118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9" w:type="paragraph">
    <w:name w:val="xl119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0" w:type="paragraph">
    <w:name w:val="xl120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1" w:type="paragraph">
    <w:name w:val="xl12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22" w:type="paragraph">
    <w:name w:val="xl122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3" w:type="paragraph">
    <w:name w:val="xl123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4" w:type="paragraph">
    <w:name w:val="xl12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5" w:type="paragraph">
    <w:name w:val="xl125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6" w:type="paragraph">
    <w:name w:val="xl126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7" w:type="paragraph">
    <w:name w:val="xl12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8" w:type="paragraph">
    <w:name w:val="xl128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9" w:type="paragraph">
    <w:name w:val="xl129"/>
    <w:basedOn w:val="a"/>
    <w:rsid w:val="00862E09"/>
    <w:pPr>
      <w:pBdr>
        <w:lef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0" w:type="paragraph">
    <w:name w:val="xl13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1" w:type="paragraph">
    <w:name w:val="xl13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2" w:type="paragraph">
    <w:name w:val="xl132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33" w:type="paragraph">
    <w:name w:val="xl13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4" w:type="paragraph">
    <w:name w:val="xl134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5" w:type="paragraph">
    <w:name w:val="xl13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36" w:type="paragraph">
    <w:name w:val="xl13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7" w:type="paragraph">
    <w:name w:val="xl13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38" w:type="paragraph">
    <w:name w:val="xl138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39" w:type="paragraph">
    <w:name w:val="xl13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0" w:type="paragraph">
    <w:name w:val="xl14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1" w:type="paragraph">
    <w:name w:val="xl14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2" w:type="paragraph">
    <w:name w:val="xl142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3" w:type="paragraph">
    <w:name w:val="xl143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4" w:type="paragraph">
    <w:name w:val="xl14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5" w:type="paragraph">
    <w:name w:val="xl14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6" w:type="paragraph">
    <w:name w:val="xl14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7" w:type="paragraph">
    <w:name w:val="xl147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48" w:type="paragraph">
    <w:name w:val="xl148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49" w:type="paragraph">
    <w:name w:val="xl149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0" w:type="paragraph">
    <w:name w:val="xl15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1" w:type="paragraph">
    <w:name w:val="xl15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2" w:type="paragraph">
    <w:name w:val="xl152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3" w:type="paragraph">
    <w:name w:val="xl15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4" w:type="paragraph">
    <w:name w:val="xl15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5" w:type="paragraph">
    <w:name w:val="xl15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6" w:type="paragraph">
    <w:name w:val="xl156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7" w:type="paragraph">
    <w:name w:val="xl157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8" w:type="paragraph">
    <w:name w:val="xl15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9" w:type="paragraph">
    <w:name w:val="xl159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160" w:type="paragraph">
    <w:name w:val="xl16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61" w:type="paragraph">
    <w:name w:val="xl16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2" w:type="paragraph">
    <w:name w:val="xl16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3" w:type="paragraph">
    <w:name w:val="xl163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4" w:type="paragraph">
    <w:name w:val="xl16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5" w:type="paragraph">
    <w:name w:val="xl165"/>
    <w:basedOn w:val="a"/>
    <w:rsid w:val="00862E09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6" w:type="paragraph">
    <w:name w:val="xl166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67" w:type="paragraph">
    <w:name w:val="xl167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8" w:type="paragraph">
    <w:name w:val="xl168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69" w:type="paragraph">
    <w:name w:val="xl1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70" w:type="paragraph">
    <w:name w:val="xl170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1" w:type="paragraph">
    <w:name w:val="xl171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2" w:type="paragraph">
    <w:name w:val="xl17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3" w:type="paragraph">
    <w:name w:val="xl17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4" w:type="paragraph">
    <w:name w:val="xl174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5" w:type="paragraph">
    <w:name w:val="xl175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6" w:type="paragraph">
    <w:name w:val="xl17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7" w:type="paragraph">
    <w:name w:val="xl177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8" w:type="paragraph">
    <w:name w:val="xl178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79" w:type="paragraph">
    <w:name w:val="xl179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0" w:type="paragraph">
    <w:name w:val="xl180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81" w:type="paragraph">
    <w:name w:val="xl18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2" w:type="paragraph">
    <w:name w:val="xl18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3" w:type="paragraph">
    <w:name w:val="xl183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4" w:type="paragraph">
    <w:name w:val="xl18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85" w:type="paragraph">
    <w:name w:val="xl1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6" w:type="paragraph">
    <w:name w:val="xl18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7" w:type="paragraph">
    <w:name w:val="xl18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8" w:type="paragraph">
    <w:name w:val="xl18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89" w:type="paragraph">
    <w:name w:val="xl189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90" w:type="paragraph">
    <w:name w:val="xl19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1" w:type="paragraph">
    <w:name w:val="xl1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92" w:type="paragraph">
    <w:name w:val="xl19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3" w:type="paragraph">
    <w:name w:val="xl193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4" w:type="paragraph">
    <w:name w:val="xl194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5" w:type="paragraph">
    <w:name w:val="xl195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6" w:type="paragraph">
    <w:name w:val="xl196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7" w:type="paragraph">
    <w:name w:val="xl19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8" w:type="paragraph">
    <w:name w:val="xl19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9" w:type="paragraph">
    <w:name w:val="xl199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8"/>
      <w:szCs w:val="28"/>
    </w:rPr>
  </w:style>
  <w:style w:customStyle="1" w:styleId="xl200" w:type="paragraph">
    <w:name w:val="xl20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201" w:type="paragraph">
    <w:name w:val="xl201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202" w:type="paragraph">
    <w:name w:val="xl20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03" w:type="paragraph">
    <w:name w:val="xl2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204" w:type="paragraph">
    <w:name w:val="xl20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5" w:type="paragraph">
    <w:name w:val="xl205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6" w:type="paragraph">
    <w:name w:val="xl206"/>
    <w:basedOn w:val="a"/>
    <w:rsid w:val="00862E09"/>
    <w:pPr>
      <w:pBdr>
        <w:left w:color="auto" w:space="0" w:sz="4" w:val="single"/>
        <w:bottom w:color="auto" w:space="0" w:sz="8" w:val="single"/>
        <w:right w:color="auto" w:space="0" w:sz="4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7" w:type="paragraph">
    <w:name w:val="xl207"/>
    <w:basedOn w:val="a"/>
    <w:rsid w:val="00862E09"/>
    <w:pPr>
      <w:pBdr>
        <w:left w:color="auto" w:space="0" w:sz="4" w:val="single"/>
        <w:bottom w:color="auto" w:space="0" w:sz="8" w:val="single"/>
        <w:right w:color="auto" w:space="0" w:sz="8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8" w:type="paragraph">
    <w:name w:val="xl208"/>
    <w:basedOn w:val="a"/>
    <w:rsid w:val="00862E09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6"/>
      <w:szCs w:val="26"/>
    </w:rPr>
  </w:style>
  <w:style w:customStyle="1" w:styleId="xl209" w:type="paragraph">
    <w:name w:val="xl20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0" w:type="paragraph">
    <w:name w:val="xl21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1" w:type="paragraph">
    <w:name w:val="xl21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2" w:type="paragraph">
    <w:name w:val="xl212"/>
    <w:basedOn w:val="a"/>
    <w:rsid w:val="00862E09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3" w:type="paragraph">
    <w:name w:val="xl213"/>
    <w:basedOn w:val="a"/>
    <w:rsid w:val="00862E09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4" w:type="paragraph">
    <w:name w:val="xl214"/>
    <w:basedOn w:val="a"/>
    <w:rsid w:val="00862E09"/>
    <w:pPr>
      <w:pBdr>
        <w:top w:color="auto" w:space="0" w:sz="8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5" w:type="paragraph">
    <w:name w:val="xl215"/>
    <w:basedOn w:val="a"/>
    <w:rsid w:val="00862E09"/>
    <w:pPr>
      <w:pBdr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6" w:type="paragraph">
    <w:name w:val="xl216"/>
    <w:basedOn w:val="a"/>
    <w:rsid w:val="00862E09"/>
    <w:pPr>
      <w:pBdr>
        <w:top w:color="auto" w:space="0" w:sz="8" w:val="single"/>
        <w:lef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7" w:type="paragraph">
    <w:name w:val="xl217"/>
    <w:basedOn w:val="a"/>
    <w:rsid w:val="00862E09"/>
    <w:pP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8" w:type="paragraph">
    <w:name w:val="xl218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9" w:type="paragraph">
    <w:name w:val="xl21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0" w:type="paragraph">
    <w:name w:val="xl22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1" w:type="paragraph">
    <w:name w:val="xl22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2" w:type="paragraph">
    <w:name w:val="xl222"/>
    <w:basedOn w:val="a"/>
    <w:rsid w:val="00862E09"/>
    <w:pPr>
      <w:pBdr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3" w:type="paragraph">
    <w:name w:val="xl223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4" w:type="paragraph">
    <w:name w:val="xl224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5" w:type="paragraph">
    <w:name w:val="xl225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CD5B4" w:val="clear"/>
      <w:spacing w:after="100" w:afterAutospacing="1" w:before="100" w:beforeAutospacing="1"/>
      <w:jc w:val="center"/>
      <w:textAlignment w:val="center"/>
    </w:pPr>
    <w:rPr>
      <w:b/>
      <w:bCs/>
      <w:sz w:val="26"/>
      <w:szCs w:val="26"/>
    </w:rPr>
  </w:style>
  <w:style w:customStyle="1" w:styleId="xl226" w:type="paragraph">
    <w:name w:val="xl226"/>
    <w:basedOn w:val="a"/>
    <w:rsid w:val="00862E09"/>
    <w:pPr>
      <w:pBdr>
        <w:top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7" w:type="paragraph">
    <w:name w:val="xl227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8" w:type="paragraph">
    <w:name w:val="xl228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9" w:type="paragraph">
    <w:name w:val="xl229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36" w:type="paragraph">
    <w:name w:val="Стиль3"/>
    <w:rsid w:val="00862E09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spacing w:val="-1"/>
      <w:kern w:val="3276"/>
      <w:position w:val="-1"/>
      <w:sz w:val="24"/>
      <w:szCs w:val="20"/>
      <w:lang w:eastAsia="ru-RU" w:val="en-US"/>
    </w:rPr>
  </w:style>
  <w:style w:customStyle="1" w:styleId="Iiiaeuiue" w:type="paragraph">
    <w:name w:val="Ii?iaeuiue"/>
    <w:rsid w:val="00862E09"/>
    <w:pPr>
      <w:spacing w:after="0" w:line="240" w:lineRule="auto"/>
    </w:pPr>
    <w:rPr>
      <w:rFonts w:ascii="Baltica" w:cs="Times New Roman" w:eastAsia="Times New Roman" w:hAnsi="Baltica"/>
      <w:sz w:val="24"/>
      <w:szCs w:val="20"/>
      <w:lang w:eastAsia="ru-RU"/>
    </w:rPr>
  </w:style>
  <w:style w:styleId="HTML" w:type="character">
    <w:name w:val="HTML Cite"/>
    <w:uiPriority w:val="99"/>
    <w:unhideWhenUsed/>
    <w:rsid w:val="00862E09"/>
    <w:rPr>
      <w:i/>
      <w:iCs/>
    </w:rPr>
  </w:style>
  <w:style w:customStyle="1" w:styleId="ConsPlusCell" w:type="paragraph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ff6" w:type="paragraph">
    <w:name w:val="endnote text"/>
    <w:basedOn w:val="a"/>
    <w:link w:val="aff7"/>
    <w:rsid w:val="00862E09"/>
  </w:style>
  <w:style w:customStyle="1" w:styleId="aff7" w:type="character">
    <w:name w:val="Текст концевой сноски Знак"/>
    <w:basedOn w:val="a0"/>
    <w:link w:val="aff6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f8" w:type="character">
    <w:name w:val="endnote reference"/>
    <w:rsid w:val="00862E09"/>
    <w:rPr>
      <w:vertAlign w:val="superscript"/>
    </w:rPr>
  </w:style>
  <w:style w:customStyle="1" w:styleId="111" w:type="paragraph">
    <w:name w:val="Знак1 Знак Знак Знак1"/>
    <w:basedOn w:val="a"/>
    <w:rsid w:val="00862E09"/>
    <w:rPr>
      <w:rFonts w:ascii="Verdana" w:cs="Verdana" w:hAnsi="Verdana"/>
      <w:lang w:eastAsia="en-US" w:val="en-US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8" w:type="tabl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2" w:type="tabl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11" w:type="table">
    <w:name w:val="Веб-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2" w:type="table">
    <w:name w:val="Изысканная таблица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table">
    <w:name w:val="Изящная 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Normal" w:type="paragraph">
    <w:name w:val="ConsNormal"/>
    <w:uiPriority w:val="99"/>
    <w:rsid w:val="00862E09"/>
    <w:pPr>
      <w:widowControl w:val="0"/>
      <w:snapToGrid w:val="0"/>
      <w:spacing w:after="0" w:line="240" w:lineRule="auto"/>
      <w:ind w:firstLine="720" w:right="19772"/>
    </w:pPr>
    <w:rPr>
      <w:rFonts w:ascii="Arial" w:cs="Times New Roman" w:eastAsia="Times New Roman" w:hAnsi="Arial"/>
      <w:sz w:val="16"/>
      <w:szCs w:val="20"/>
      <w:lang w:eastAsia="ru-RU"/>
    </w:rPr>
  </w:style>
  <w:style w:customStyle="1" w:styleId="aff9" w:type="character">
    <w:name w:val="Основной текст_"/>
    <w:link w:val="1d"/>
    <w:rsid w:val="00862E09"/>
    <w:rPr>
      <w:b/>
      <w:bCs/>
      <w:shd w:color="auto" w:fill="FFFFFF" w:val="clear"/>
    </w:rPr>
  </w:style>
  <w:style w:customStyle="1" w:styleId="11pt" w:type="character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color="auto" w:fill="FFFFFF" w:val="clear"/>
      <w:lang w:val="ru-RU"/>
    </w:rPr>
  </w:style>
  <w:style w:customStyle="1" w:styleId="1d" w:type="paragraph">
    <w:name w:val="Основной текст1"/>
    <w:basedOn w:val="a"/>
    <w:link w:val="aff9"/>
    <w:rsid w:val="00862E09"/>
    <w:pPr>
      <w:widowControl w:val="0"/>
      <w:shd w:color="auto" w:fill="FFFFFF" w:val="clear"/>
      <w:spacing w:after="300" w:line="298" w:lineRule="exact"/>
      <w:jc w:val="center"/>
    </w:pPr>
    <w:rPr>
      <w:rFonts w:asciiTheme="minorHAnsi" w:cstheme="minorBidi" w:eastAsiaTheme="minorHAnsi" w:hAnsiTheme="minorHAnsi"/>
      <w:b/>
      <w:bCs/>
      <w:sz w:val="22"/>
      <w:szCs w:val="22"/>
      <w:lang w:eastAsia="en-US"/>
    </w:rPr>
  </w:style>
  <w:style w:customStyle="1" w:styleId="affa" w:type="character">
    <w:name w:val="Подпись к таблице_"/>
    <w:link w:val="affb"/>
    <w:rsid w:val="00862E09"/>
    <w:rPr>
      <w:shd w:color="auto" w:fill="FFFFFF" w:val="clear"/>
    </w:rPr>
  </w:style>
  <w:style w:customStyle="1" w:styleId="affb" w:type="paragraph">
    <w:name w:val="Подпись к таблице"/>
    <w:basedOn w:val="a"/>
    <w:link w:val="affa"/>
    <w:rsid w:val="00862E09"/>
    <w:pPr>
      <w:widowControl w:val="0"/>
      <w:shd w:color="auto" w:fill="FFFFFF" w:val="clear"/>
      <w:spacing w:line="0" w:lineRule="atLeas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e" w:type="paragraph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customStyle="1" w:styleId="ConsPlusNormal" w:type="paragraph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zh-CN"/>
    </w:rPr>
  </w:style>
  <w:style w:customStyle="1" w:styleId="29" w:type="tabl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character">
    <w:name w:val="Оглавление 2 Знак"/>
    <w:link w:val="23"/>
    <w:uiPriority w:val="39"/>
    <w:qFormat/>
    <w:locked/>
    <w:rsid w:val="00D840ED"/>
    <w:rPr>
      <w:rFonts w:ascii="Times New Roman" w:cs="Times New Roman" w:eastAsia="Times New Roman" w:hAnsi="Times New Roman"/>
      <w:b/>
      <w:bCs/>
      <w:noProof/>
      <w:sz w:val="28"/>
      <w:szCs w:val="28"/>
      <w:lang w:eastAsia="ru-RU"/>
    </w:rPr>
  </w:style>
  <w:style w:customStyle="1" w:styleId="Default" w:type="paragraph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c" w:type="paragraph">
    <w:name w:val="No Spacing"/>
    <w:link w:val="affd"/>
    <w:uiPriority w:val="1"/>
    <w:qFormat/>
    <w:rsid w:val="00A94650"/>
    <w:pPr>
      <w:spacing w:after="0" w:line="240" w:lineRule="auto"/>
    </w:pPr>
  </w:style>
  <w:style w:customStyle="1" w:styleId="1f" w:type="character">
    <w:name w:val="Название Знак1"/>
    <w:rsid w:val="00B27D04"/>
    <w:rPr>
      <w:sz w:val="32"/>
    </w:rPr>
  </w:style>
  <w:style w:customStyle="1" w:styleId="affd" w:type="character">
    <w:name w:val="Без интервала Знак"/>
    <w:link w:val="affc"/>
    <w:locked/>
    <w:rsid w:val="002655A1"/>
  </w:style>
  <w:style w:customStyle="1" w:styleId="145" w:type="paragraph">
    <w:name w:val="14 Обычный"/>
    <w:basedOn w:val="a"/>
    <w:link w:val="146"/>
    <w:qFormat/>
    <w:rsid w:val="007D241D"/>
    <w:pPr>
      <w:jc w:val="center"/>
    </w:pPr>
    <w:rPr>
      <w:sz w:val="28"/>
      <w:szCs w:val="28"/>
      <w:lang w:eastAsia="x-none" w:val="x-none"/>
    </w:rPr>
  </w:style>
  <w:style w:customStyle="1" w:styleId="146" w:type="character">
    <w:name w:val="14 Обычный Знак"/>
    <w:link w:val="145"/>
    <w:rsid w:val="007D241D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Bodytext2" w:type="character">
    <w:name w:val="Body text (2)_"/>
    <w:link w:val="Bodytext20"/>
    <w:rsid w:val="00194C86"/>
    <w:rPr>
      <w:rFonts w:ascii="Cambria" w:cs="Cambria" w:eastAsia="Cambria" w:hAnsi="Cambria"/>
      <w:b/>
      <w:bCs/>
      <w:sz w:val="30"/>
      <w:szCs w:val="30"/>
      <w:shd w:color="auto" w:fill="FFFFFF" w:val="clear"/>
    </w:rPr>
  </w:style>
  <w:style w:customStyle="1" w:styleId="Bodytext20" w:type="paragraph">
    <w:name w:val="Body text (2)"/>
    <w:basedOn w:val="a"/>
    <w:link w:val="Bodytext2"/>
    <w:rsid w:val="00194C86"/>
    <w:pPr>
      <w:widowControl w:val="0"/>
      <w:shd w:color="auto" w:fill="FFFFFF" w:val="clear"/>
      <w:spacing w:line="356" w:lineRule="exact"/>
    </w:pPr>
    <w:rPr>
      <w:rFonts w:ascii="Cambria" w:cs="Cambria" w:eastAsia="Cambria" w:hAnsi="Cambria"/>
      <w:b/>
      <w:bCs/>
      <w:sz w:val="30"/>
      <w:szCs w:val="30"/>
      <w:lang w:eastAsia="en-US"/>
    </w:rPr>
  </w:style>
  <w:style w:customStyle="1" w:styleId="1f0" w:type="paragraph">
    <w:name w:val="Знак1"/>
    <w:basedOn w:val="a"/>
    <w:rsid w:val="00D6300F"/>
    <w:rPr>
      <w:rFonts w:ascii="Verdana" w:cs="Verdana" w:hAnsi="Verdana"/>
      <w:lang w:eastAsia="en-US" w:val="en-US"/>
    </w:rPr>
  </w:style>
  <w:style w:customStyle="1" w:styleId="121" w:type="paragraph">
    <w:name w:val="Основной 12"/>
    <w:basedOn w:val="a"/>
    <w:link w:val="122"/>
    <w:qFormat/>
    <w:rsid w:val="0084782D"/>
    <w:pPr>
      <w:widowControl w:val="0"/>
      <w:spacing w:after="40" w:before="40"/>
      <w:ind w:firstLine="709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4782D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3" w:type="paragraph">
    <w:name w:val="Курсив 12"/>
    <w:basedOn w:val="a"/>
    <w:link w:val="124"/>
    <w:qFormat/>
    <w:rsid w:val="0084782D"/>
    <w:pPr>
      <w:spacing w:after="80" w:before="160"/>
      <w:jc w:val="both"/>
    </w:pPr>
    <w:rPr>
      <w:i/>
      <w:sz w:val="24"/>
      <w:szCs w:val="24"/>
    </w:rPr>
  </w:style>
  <w:style w:customStyle="1" w:styleId="124" w:type="character">
    <w:name w:val="Курсив 12 Знак"/>
    <w:link w:val="123"/>
    <w:rsid w:val="0084782D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customStyle="1" w:styleId="TNR1150" w:type="character">
    <w:name w:val="Таблица TNR 11.5 Знак"/>
    <w:basedOn w:val="a0"/>
    <w:link w:val="TNR115"/>
    <w:rsid w:val="00CB3C19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5" w:type="paragraph">
    <w:name w:val="Курсив 12 Ч"/>
    <w:basedOn w:val="a"/>
    <w:link w:val="126"/>
    <w:qFormat/>
    <w:rsid w:val="00CB3C19"/>
    <w:pPr>
      <w:spacing w:after="40" w:before="240"/>
      <w:jc w:val="both"/>
    </w:pPr>
    <w:rPr>
      <w:i/>
      <w:sz w:val="24"/>
      <w:szCs w:val="24"/>
      <w:u w:val="single"/>
    </w:rPr>
  </w:style>
  <w:style w:customStyle="1" w:styleId="126" w:type="character">
    <w:name w:val="Курсив 12 Ч Знак"/>
    <w:basedOn w:val="a0"/>
    <w:link w:val="125"/>
    <w:rsid w:val="00CB3C19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7" w:type="paragraph">
    <w:name w:val="Курсив 12 без отступа"/>
    <w:basedOn w:val="a"/>
    <w:link w:val="128"/>
    <w:qFormat/>
    <w:rsid w:val="00CB3C19"/>
    <w:pPr>
      <w:spacing w:after="40" w:before="240"/>
      <w:jc w:val="both"/>
    </w:pPr>
    <w:rPr>
      <w:i/>
      <w:sz w:val="24"/>
      <w:szCs w:val="24"/>
    </w:rPr>
  </w:style>
  <w:style w:customStyle="1" w:styleId="128" w:type="character">
    <w:name w:val="Курсив 12 без отступа Знак"/>
    <w:basedOn w:val="a0"/>
    <w:link w:val="127"/>
    <w:rsid w:val="00CB3C19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9" w:type="paragraph">
    <w:name w:val="Курсив 12 Ж"/>
    <w:basedOn w:val="127"/>
    <w:link w:val="12a"/>
    <w:qFormat/>
    <w:rsid w:val="00CB3C19"/>
    <w:rPr>
      <w:b/>
    </w:rPr>
  </w:style>
  <w:style w:customStyle="1" w:styleId="12a" w:type="character">
    <w:name w:val="Курсив 12 Ж Знак"/>
    <w:basedOn w:val="128"/>
    <w:link w:val="129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2" w:type="paragraph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hanging="284" w:left="993"/>
    </w:pPr>
  </w:style>
  <w:style w:customStyle="1" w:styleId="12b" w:type="character">
    <w:name w:val="список осн.12 маркиров Знак"/>
    <w:basedOn w:val="122"/>
    <w:link w:val="12"/>
    <w:rsid w:val="00CB3C19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Heading" w:type="paragraph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customStyle="1" w:styleId="affe" w:type="paragraph">
    <w:name w:val="Стиль По ширине"/>
    <w:basedOn w:val="a"/>
    <w:rsid w:val="00CB3C19"/>
    <w:pPr>
      <w:jc w:val="both"/>
    </w:pPr>
    <w:rPr>
      <w:sz w:val="28"/>
    </w:rPr>
  </w:style>
  <w:style w:customStyle="1" w:styleId="Normal" w:type="paragraph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a" w:type="paragraph">
    <w:name w:val="Заголовок 2*"/>
    <w:basedOn w:val="4"/>
    <w:link w:val="2b"/>
    <w:qFormat/>
    <w:rsid w:val="00CB3C19"/>
    <w:pPr>
      <w:pageBreakBefore/>
      <w:ind w:firstLine="709" w:right="-30"/>
      <w:jc w:val="both"/>
    </w:pPr>
    <w:rPr>
      <w:b/>
      <w:bCs/>
      <w:sz w:val="24"/>
      <w:szCs w:val="24"/>
    </w:rPr>
  </w:style>
  <w:style w:customStyle="1" w:styleId="2b" w:type="character">
    <w:name w:val="Заголовок 2* Знак"/>
    <w:basedOn w:val="40"/>
    <w:link w:val="2a"/>
    <w:rsid w:val="00CB3C19"/>
    <w:rPr>
      <w:rFonts w:ascii="Times New Roman" w:cs="Times New Roman" w:eastAsia="Times New Roman" w:hAnsi="Times New Roman"/>
      <w:b/>
      <w:bCs/>
      <w:sz w:val="24"/>
      <w:szCs w:val="24"/>
      <w:u w:val="single"/>
      <w:lang w:eastAsia="ru-RU"/>
    </w:rPr>
  </w:style>
  <w:style w:customStyle="1" w:styleId="82" w:type="character">
    <w:name w:val="Знак Знак8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basedOn w:val="a0"/>
    <w:rsid w:val="00CB3C19"/>
  </w:style>
  <w:style w:styleId="afff" w:type="paragraph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customStyle="1" w:styleId="afff0" w:type="character">
    <w:name w:val="Подзаголовок Знак"/>
    <w:basedOn w:val="a0"/>
    <w:link w:val="afff"/>
    <w:rsid w:val="00CB3C19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810" w:type="character">
    <w:name w:val="Знак Знак81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147" w:type="paragraph">
    <w:name w:val="курсив 14"/>
    <w:basedOn w:val="1a"/>
    <w:link w:val="148"/>
    <w:qFormat/>
    <w:rsid w:val="00CB3C19"/>
    <w:pPr>
      <w:spacing w:after="40" w:before="240"/>
      <w:ind w:firstLine="0"/>
    </w:pPr>
    <w:rPr>
      <w:i/>
      <w:lang w:eastAsia="ru-RU" w:val="ru-RU"/>
    </w:rPr>
  </w:style>
  <w:style w:customStyle="1" w:styleId="148" w:type="character">
    <w:name w:val="курсив 14 Знак"/>
    <w:link w:val="147"/>
    <w:rsid w:val="00CB3C19"/>
    <w:rPr>
      <w:rFonts w:ascii="Times New Roman" w:cs="Times New Roman" w:eastAsia="Times New Roman" w:hAnsi="Times New Roman"/>
      <w:i/>
      <w:sz w:val="28"/>
      <w:szCs w:val="28"/>
      <w:lang w:eastAsia="ru-RU"/>
    </w:rPr>
  </w:style>
  <w:style w:customStyle="1" w:styleId="113" w:type="paragraph">
    <w:name w:val="Заголовок 1.1"/>
    <w:basedOn w:val="1"/>
    <w:link w:val="114"/>
    <w:qFormat/>
    <w:rsid w:val="00CB3C19"/>
    <w:pPr>
      <w:pageBreakBefore/>
      <w:spacing w:after="240" w:before="120" w:line="276" w:lineRule="auto"/>
      <w:ind w:firstLine="0"/>
      <w:jc w:val="both"/>
    </w:pPr>
    <w:rPr>
      <w:sz w:val="30"/>
      <w:szCs w:val="28"/>
    </w:rPr>
  </w:style>
  <w:style w:customStyle="1" w:styleId="114" w:type="character">
    <w:name w:val="Заголовок 1.1 Знак"/>
    <w:link w:val="113"/>
    <w:rsid w:val="00CB3C19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c" w:type="numbering">
    <w:name w:val="Нет списка2"/>
    <w:next w:val="a2"/>
    <w:uiPriority w:val="99"/>
    <w:semiHidden/>
    <w:unhideWhenUsed/>
    <w:rsid w:val="00CB3C19"/>
  </w:style>
  <w:style w:customStyle="1" w:styleId="37" w:type="numbering">
    <w:name w:val="Нет списка3"/>
    <w:next w:val="a2"/>
    <w:uiPriority w:val="99"/>
    <w:semiHidden/>
    <w:unhideWhenUsed/>
    <w:rsid w:val="00CB3C19"/>
  </w:style>
  <w:style w:customStyle="1" w:styleId="42" w:type="numbering">
    <w:name w:val="Нет списка4"/>
    <w:next w:val="a2"/>
    <w:uiPriority w:val="99"/>
    <w:semiHidden/>
    <w:unhideWhenUsed/>
    <w:rsid w:val="00CB3C19"/>
  </w:style>
  <w:style w:customStyle="1" w:styleId="52" w:type="numbering">
    <w:name w:val="Нет списка5"/>
    <w:next w:val="a2"/>
    <w:uiPriority w:val="99"/>
    <w:semiHidden/>
    <w:unhideWhenUsed/>
    <w:rsid w:val="00CB3C19"/>
  </w:style>
  <w:style w:customStyle="1" w:styleId="-" w:type="paragraph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customStyle="1" w:styleId="ConsPlusNonformat" w:type="paragraph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CB3C19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CB3C19"/>
  </w:style>
  <w:style w:customStyle="1" w:styleId="72" w:type="numbering">
    <w:name w:val="Нет списка7"/>
    <w:next w:val="a2"/>
    <w:uiPriority w:val="99"/>
    <w:semiHidden/>
    <w:unhideWhenUsed/>
    <w:rsid w:val="00CB3C19"/>
  </w:style>
  <w:style w:customStyle="1" w:styleId="afff1" w:type="paragraph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customStyle="1" w:styleId="afff2" w:type="character">
    <w:name w:val="ЭРА Знак"/>
    <w:link w:val="afff1"/>
    <w:rsid w:val="00CB3C19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FORMATTEXT0" w:type="paragraph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0" w:type="paragraph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f3" w:type="paragraph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c" w:type="paragraph">
    <w:name w:val="Курсив 12Ж"/>
    <w:basedOn w:val="127"/>
    <w:link w:val="12d"/>
    <w:qFormat/>
    <w:rsid w:val="00CB3C19"/>
    <w:rPr>
      <w:b/>
    </w:rPr>
  </w:style>
  <w:style w:customStyle="1" w:styleId="12d" w:type="character">
    <w:name w:val="Курсив 12Ж Знак"/>
    <w:basedOn w:val="128"/>
    <w:link w:val="12c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CB3C19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basedOn w:val="a0"/>
    <w:rsid w:val="00CB3C19"/>
  </w:style>
  <w:style w:customStyle="1" w:styleId="formattexttopleveltext" w:type="paragraph">
    <w:name w:val="formattext topleveltext"/>
    <w:basedOn w:val="a"/>
    <w:rsid w:val="00CB3C19"/>
    <w:pPr>
      <w:spacing w:after="100" w:afterAutospacing="1" w:before="100" w:beforeAutospacing="1"/>
    </w:pPr>
    <w:rPr>
      <w:sz w:val="24"/>
      <w:szCs w:val="24"/>
    </w:rPr>
  </w:style>
  <w:style w:customStyle="1" w:styleId="ConsPlusNormal0" w:type="character">
    <w:name w:val="ConsPlusNormal Знак"/>
    <w:link w:val="ConsPlusNormal"/>
    <w:locked/>
    <w:rsid w:val="000C7E0F"/>
    <w:rPr>
      <w:rFonts w:ascii="Arial" w:cs="Arial" w:eastAsia="Times New Roman" w:hAnsi="Arial"/>
      <w:sz w:val="20"/>
      <w:szCs w:val="20"/>
      <w:lang w:eastAsia="zh-CN"/>
    </w:rPr>
  </w:style>
  <w:style w:customStyle="1" w:styleId="searchresult" w:type="character">
    <w:name w:val="search_result"/>
    <w:basedOn w:val="a0"/>
    <w:rsid w:val="00B27B5B"/>
  </w:style>
  <w:style w:customStyle="1" w:styleId="83" w:type="numbering">
    <w:name w:val="Нет списка8"/>
    <w:next w:val="a2"/>
    <w:uiPriority w:val="99"/>
    <w:semiHidden/>
    <w:unhideWhenUsed/>
    <w:rsid w:val="00485BDA"/>
  </w:style>
  <w:style w:styleId="afff4" w:type="paragraph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customStyle="1" w:styleId="afff5" w:type="character">
    <w:name w:val="Текст примечания Знак"/>
    <w:basedOn w:val="a0"/>
    <w:link w:val="afff4"/>
    <w:uiPriority w:val="99"/>
    <w:rsid w:val="00485BDA"/>
    <w:rPr>
      <w:rFonts w:ascii="Times New Roman" w:cs="Times New Roman" w:eastAsia="Times New Roman" w:hAnsi="Times New Roman"/>
      <w:b/>
      <w:i/>
      <w:sz w:val="40"/>
      <w:szCs w:val="36"/>
      <w:lang w:eastAsia="ru-RU"/>
    </w:rPr>
  </w:style>
  <w:style w:styleId="afff6" w:type="paragraph">
    <w:name w:val="footnote text"/>
    <w:basedOn w:val="a"/>
    <w:link w:val="afff7"/>
    <w:uiPriority w:val="99"/>
    <w:semiHidden/>
    <w:unhideWhenUsed/>
    <w:rsid w:val="00485BDA"/>
  </w:style>
  <w:style w:customStyle="1" w:styleId="afff7" w:type="character">
    <w:name w:val="Текст сноски Знак"/>
    <w:basedOn w:val="a0"/>
    <w:link w:val="afff6"/>
    <w:uiPriority w:val="99"/>
    <w:semiHidden/>
    <w:rsid w:val="00485BDA"/>
    <w:rPr>
      <w:rFonts w:ascii="Times New Roman" w:cs="Times New Roman" w:eastAsia="Times New Roman" w:hAnsi="Times New Roman"/>
      <w:sz w:val="20"/>
      <w:szCs w:val="20"/>
      <w:lang w:eastAsia="ru-RU"/>
    </w:rPr>
  </w:style>
  <w:style w:styleId="afff8" w:type="paragraph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styleId="afff9" w:type="character">
    <w:name w:val="annotation reference"/>
    <w:uiPriority w:val="99"/>
    <w:semiHidden/>
    <w:unhideWhenUsed/>
    <w:rsid w:val="00485BDA"/>
    <w:rPr>
      <w:sz w:val="16"/>
      <w:szCs w:val="16"/>
    </w:rPr>
  </w:style>
  <w:style w:styleId="afffa" w:type="paragraph">
    <w:name w:val="macro"/>
    <w:link w:val="afffb"/>
    <w:uiPriority w:val="99"/>
    <w:unhideWhenUsed/>
    <w:rsid w:val="00485BDA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suppressAutoHyphens/>
      <w:spacing w:after="0" w:line="240" w:lineRule="auto"/>
    </w:pPr>
    <w:rPr>
      <w:rFonts w:ascii="Courier New" w:cs="Courier New" w:eastAsia="Times New Roman" w:hAnsi="Courier New"/>
      <w:sz w:val="52"/>
      <w:szCs w:val="52"/>
      <w:lang w:eastAsia="ar-SA"/>
    </w:rPr>
  </w:style>
  <w:style w:customStyle="1" w:styleId="afffb" w:type="character">
    <w:name w:val="Текст макроса Знак"/>
    <w:basedOn w:val="a0"/>
    <w:link w:val="afffa"/>
    <w:uiPriority w:val="99"/>
    <w:rsid w:val="00485BDA"/>
    <w:rPr>
      <w:rFonts w:ascii="Courier New" w:cs="Courier New" w:eastAsia="Times New Roman" w:hAnsi="Courier New"/>
      <w:sz w:val="52"/>
      <w:szCs w:val="52"/>
      <w:lang w:eastAsia="ar-SA"/>
    </w:rPr>
  </w:style>
  <w:style w:styleId="afffc" w:type="paragraph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customStyle="1" w:styleId="afffd" w:type="character">
    <w:name w:val="Подпись Знак"/>
    <w:basedOn w:val="a0"/>
    <w:link w:val="afffc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e" w:type="paragraph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styleId="2d" w:type="paragraph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styleId="affff" w:type="paragraph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customStyle="1" w:styleId="affff0" w:type="character">
    <w:name w:val="Дата Знак"/>
    <w:basedOn w:val="a0"/>
    <w:link w:val="affff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1" w:type="paragraph">
    <w:name w:val="Plain Text"/>
    <w:basedOn w:val="a"/>
    <w:link w:val="affff2"/>
    <w:uiPriority w:val="99"/>
    <w:semiHidden/>
    <w:unhideWhenUsed/>
    <w:rsid w:val="00485BDA"/>
    <w:rPr>
      <w:rFonts w:ascii="Courier New" w:cs="Courier New" w:hAnsi="Courier New"/>
    </w:rPr>
  </w:style>
  <w:style w:customStyle="1" w:styleId="affff2" w:type="character">
    <w:name w:val="Текст Знак"/>
    <w:basedOn w:val="a0"/>
    <w:link w:val="affff1"/>
    <w:uiPriority w:val="99"/>
    <w:semiHidden/>
    <w:rsid w:val="00485BDA"/>
    <w:rPr>
      <w:rFonts w:ascii="Courier New" w:cs="Courier New" w:eastAsia="Times New Roman" w:hAnsi="Courier New"/>
      <w:sz w:val="20"/>
      <w:szCs w:val="20"/>
      <w:lang w:eastAsia="ru-RU"/>
    </w:rPr>
  </w:style>
  <w:style w:styleId="HTML0" w:type="character">
    <w:name w:val="HTML Code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HTML1" w:type="character">
    <w:name w:val="HTML Keyboard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affff3" w:type="paragraph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customStyle="1" w:styleId="affff4" w:type="character">
    <w:name w:val="Тема примечания Знак"/>
    <w:basedOn w:val="afff5"/>
    <w:link w:val="affff3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ru-RU"/>
    </w:rPr>
  </w:style>
  <w:style w:customStyle="1" w:styleId="38" w:type="tabl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cs="Times New Roman" w:eastAsia="Calibri" w:hAnsi="Times New Roman"/>
      <w:sz w:val="52"/>
      <w:szCs w:val="52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f1" w:type="paragraph">
    <w:name w:val="Выделенная цитата1"/>
    <w:basedOn w:val="a"/>
    <w:next w:val="a"/>
    <w:uiPriority w:val="30"/>
    <w:qFormat/>
    <w:rsid w:val="00485BDA"/>
    <w:pPr>
      <w:pBdr>
        <w:top w:color="5B9BD5" w:space="10" w:sz="4" w:val="single"/>
        <w:bottom w:color="5B9BD5" w:space="10" w:sz="4" w:val="single"/>
      </w:pBdr>
      <w:spacing w:after="360" w:before="360"/>
      <w:ind w:left="864" w:right="864"/>
      <w:jc w:val="center"/>
    </w:pPr>
    <w:rPr>
      <w:i/>
      <w:iCs/>
      <w:color w:val="5B9BD5"/>
      <w:sz w:val="24"/>
      <w:szCs w:val="24"/>
    </w:rPr>
  </w:style>
  <w:style w:customStyle="1" w:styleId="affff5" w:type="character">
    <w:name w:val="Выделенная цитата Знак"/>
    <w:basedOn w:val="a0"/>
    <w:link w:val="affff6"/>
    <w:uiPriority w:val="30"/>
    <w:rsid w:val="00485BDA"/>
    <w:rPr>
      <w:rFonts w:ascii="Times New Roman" w:cs="Times New Roman" w:eastAsia="Calibri" w:hAnsi="Times New Roman"/>
      <w:i/>
      <w:iCs/>
      <w:color w:val="5B9BD5"/>
      <w:sz w:val="52"/>
      <w:szCs w:val="52"/>
      <w:lang w:eastAsia="ru-RU"/>
    </w:rPr>
  </w:style>
  <w:style w:customStyle="1" w:styleId="1f2" w:type="character">
    <w:name w:val="Слабое выделение1"/>
    <w:basedOn w:val="a0"/>
    <w:uiPriority w:val="19"/>
    <w:qFormat/>
    <w:rsid w:val="00485BDA"/>
    <w:rPr>
      <w:i/>
      <w:iCs/>
      <w:color w:val="404040"/>
    </w:rPr>
  </w:style>
  <w:style w:customStyle="1" w:styleId="1f3" w:type="character">
    <w:name w:val="Слабая ссылка1"/>
    <w:basedOn w:val="a0"/>
    <w:uiPriority w:val="31"/>
    <w:qFormat/>
    <w:rsid w:val="00485BDA"/>
    <w:rPr>
      <w:smallCaps/>
      <w:color w:val="5A5A5A"/>
    </w:rPr>
  </w:style>
  <w:style w:customStyle="1" w:styleId="ConsTitle" w:type="paragraph">
    <w:name w:val="ConsTitle"/>
    <w:rsid w:val="00485BDA"/>
    <w:pPr>
      <w:widowControl w:val="0"/>
      <w:spacing w:after="0" w:line="240" w:lineRule="auto"/>
    </w:pPr>
    <w:rPr>
      <w:rFonts w:ascii="Arial" w:cs="Times New Roman" w:eastAsia="Times New Roman" w:hAnsi="Arial"/>
      <w:b/>
      <w:color w:val="000000"/>
      <w:sz w:val="16"/>
      <w:szCs w:val="20"/>
      <w:lang w:eastAsia="ru-RU"/>
    </w:rPr>
  </w:style>
  <w:style w:customStyle="1" w:styleId="1f4" w:type="character">
    <w:name w:val="Тема примечания Знак1"/>
    <w:basedOn w:val="afff5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ar-SA"/>
    </w:rPr>
  </w:style>
  <w:style w:customStyle="1" w:styleId="TableContents" w:type="paragraph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styleId="affff6" w:type="paragraph">
    <w:name w:val="Intense Quote"/>
    <w:basedOn w:val="a"/>
    <w:next w:val="a"/>
    <w:link w:val="affff5"/>
    <w:uiPriority w:val="30"/>
    <w:qFormat/>
    <w:rsid w:val="00485BD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customStyle="1" w:styleId="1f5" w:type="character">
    <w:name w:val="Выделенная цитата Знак1"/>
    <w:basedOn w:val="a0"/>
    <w:uiPriority w:val="30"/>
    <w:rsid w:val="00485BDA"/>
    <w:rPr>
      <w:rFonts w:ascii="Times New Roman" w:cs="Times New Roman" w:eastAsia="Times New Roman" w:hAnsi="Times New Roman"/>
      <w:i/>
      <w:iCs/>
      <w:color w:themeColor="accent1" w:val="4F81BD"/>
      <w:sz w:val="20"/>
      <w:szCs w:val="20"/>
      <w:lang w:eastAsia="ru-RU"/>
    </w:rPr>
  </w:style>
  <w:style w:styleId="affff7" w:type="character">
    <w:name w:val="Subtle Emphasis"/>
    <w:basedOn w:val="a0"/>
    <w:uiPriority w:val="19"/>
    <w:qFormat/>
    <w:rsid w:val="00485BDA"/>
    <w:rPr>
      <w:i/>
      <w:iCs/>
      <w:color w:themeColor="text1" w:themeTint="BF" w:val="404040"/>
    </w:rPr>
  </w:style>
  <w:style w:styleId="affff8" w:type="character">
    <w:name w:val="Subtle Reference"/>
    <w:basedOn w:val="a0"/>
    <w:uiPriority w:val="31"/>
    <w:qFormat/>
    <w:rsid w:val="00485BDA"/>
    <w:rPr>
      <w:smallCaps/>
      <w:color w:themeColor="text1" w:themeTint="A5" w:val="5A5A5A"/>
    </w:rPr>
  </w:style>
  <w:style w:customStyle="1" w:styleId="S" w:type="paragraph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eastAsia="ar-SA" w:val="x-none"/>
    </w:rPr>
  </w:style>
  <w:style w:customStyle="1" w:styleId="S0" w:type="character">
    <w:name w:val="S_Обычный Знак"/>
    <w:link w:val="S"/>
    <w:locked/>
    <w:rsid w:val="003B7B64"/>
    <w:rPr>
      <w:rFonts w:ascii="Times New Roman" w:cs="Times New Roman" w:eastAsia="Times New Roman" w:hAnsi="Times New Roman"/>
      <w:sz w:val="24"/>
      <w:szCs w:val="24"/>
      <w:lang w:eastAsia="ar-SA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A5E74AA6-AD23-457D-A159-97F17DB39700}"/>
</file>

<file path=customXml/itemProps2.xml><?xml version="1.0" encoding="utf-8"?>
<ds:datastoreItem xmlns:ds="http://schemas.openxmlformats.org/officeDocument/2006/customXml" ds:itemID="{38670FD5-4B12-4858-B29C-573F2154131D}"/>
</file>

<file path=customXml/itemProps3.xml><?xml version="1.0" encoding="utf-8"?>
<ds:datastoreItem xmlns:ds="http://schemas.openxmlformats.org/officeDocument/2006/customXml" ds:itemID="{24F12C42-64CE-4624-926D-0A36F7F803F5}"/>
</file>

<file path=customXml/itemProps4.xml><?xml version="1.0" encoding="utf-8"?>
<ds:datastoreItem xmlns:ds="http://schemas.openxmlformats.org/officeDocument/2006/customXml" ds:itemID="{369E3D2E-5761-4838-9F3B-FC30CE9E2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8454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Куксова Ольга Валерьевна</dc:creator>
  <cp:lastModifiedBy>Сайгашкина Евгения Николаевна</cp:lastModifiedBy>
  <cp:revision>39</cp:revision>
  <cp:lastPrinted>2025-11-27T07:26:00Z</cp:lastPrinted>
  <dcterms:created xsi:type="dcterms:W3CDTF">2019-02-18T05:34:00Z</dcterms:created>
  <dcterms:modified xsi:type="dcterms:W3CDTF">2025-11-27T07:27:00Z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