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D2E44" w:rsidRDefault="009D2E2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D2E2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D2E2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D2E2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D2E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D2E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D2E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D2E2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D2E2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D2E2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A7408" w:rsidR="008A7408" w:rsidRDefault="00E4163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8A7408" w:rsidR="006A1107" w:rsidRDefault="006A110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объектах отрасли «Образование» вследствие сильного ливня</w:t>
      </w:r>
    </w:p>
    <w:p w:rsidP="008A7408" w:rsidR="00BC00EF" w:rsidRDefault="00BC00EF" w:rsidRPr="008A740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A7408" w:rsidR="00805D1D" w:rsidRDefault="00805D1D" w:rsidRPr="008A740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8A7408" w:rsidR="008A7408" w:rsidRDefault="008A7408" w:rsidRPr="008A740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8A7408" w:rsidR="0073163D" w:rsidRDefault="0073163D" w:rsidRPr="000537D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 xml:space="preserve">ликвидации угрозы </w:t>
      </w:r>
      <w:r w:rsidR="008A7408">
        <w:rPr>
          <w:rFonts w:ascii="Times New Roman" w:hAnsi="Times New Roman"/>
          <w:sz w:val="30"/>
          <w:szCs w:val="30"/>
        </w:rPr>
        <w:t xml:space="preserve">                               </w:t>
      </w:r>
      <w:r w:rsidRPr="000537DC">
        <w:rPr>
          <w:rFonts w:ascii="Times New Roman" w:hAnsi="Times New Roman"/>
          <w:sz w:val="30"/>
          <w:szCs w:val="30"/>
        </w:rPr>
        <w:t>возникновения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E86D23">
        <w:rPr>
          <w:rFonts w:ascii="Times New Roman" w:hAnsi="Times New Roman"/>
          <w:sz w:val="30"/>
          <w:szCs w:val="30"/>
        </w:rPr>
        <w:t xml:space="preserve">на объектах отрасли </w:t>
      </w:r>
      <w:r w:rsidR="008A7408">
        <w:rPr>
          <w:rFonts w:ascii="Times New Roman" w:hAnsi="Times New Roman"/>
          <w:sz w:val="30"/>
          <w:szCs w:val="30"/>
        </w:rPr>
        <w:t xml:space="preserve">                            </w:t>
      </w:r>
      <w:r w:rsidR="00E86D23">
        <w:rPr>
          <w:rFonts w:ascii="Times New Roman" w:hAnsi="Times New Roman"/>
          <w:sz w:val="30"/>
          <w:szCs w:val="30"/>
        </w:rPr>
        <w:t>«Образование» вследствие сильного ливня</w:t>
      </w:r>
      <w:r w:rsidRPr="000537DC">
        <w:rPr>
          <w:rFonts w:ascii="Times New Roman" w:hAnsi="Times New Roman"/>
          <w:sz w:val="30"/>
          <w:szCs w:val="30"/>
        </w:rPr>
        <w:t xml:space="preserve">, на основании протокола </w:t>
      </w:r>
      <w:r w:rsidR="008A7408">
        <w:rPr>
          <w:rFonts w:ascii="Times New Roman" w:hAnsi="Times New Roman"/>
          <w:sz w:val="30"/>
          <w:szCs w:val="30"/>
        </w:rPr>
        <w:t xml:space="preserve">         </w:t>
      </w:r>
      <w:r w:rsidR="009D2E2D">
        <w:rPr>
          <w:rFonts w:ascii="Times New Roman" w:hAnsi="Times New Roman"/>
          <w:sz w:val="30"/>
          <w:szCs w:val="30"/>
        </w:rPr>
        <w:t xml:space="preserve">заседания </w:t>
      </w:r>
      <w:r w:rsidRPr="000537DC">
        <w:rPr>
          <w:rFonts w:ascii="Times New Roman" w:hAnsi="Times New Roman"/>
          <w:sz w:val="30"/>
          <w:szCs w:val="30"/>
        </w:rPr>
        <w:t>комиссии по предупреждению и ликвидации чрезвычайных ситуаций и обеспечению пожарной безопасности города Красноя</w:t>
      </w:r>
      <w:r w:rsidRPr="000537DC">
        <w:rPr>
          <w:rFonts w:ascii="Times New Roman" w:hAnsi="Times New Roman"/>
          <w:sz w:val="30"/>
          <w:szCs w:val="30"/>
        </w:rPr>
        <w:t>р</w:t>
      </w:r>
      <w:r w:rsidRPr="000537DC">
        <w:rPr>
          <w:rFonts w:ascii="Times New Roman" w:hAnsi="Times New Roman"/>
          <w:sz w:val="30"/>
          <w:szCs w:val="30"/>
        </w:rPr>
        <w:t xml:space="preserve">ска </w:t>
      </w:r>
      <w:r w:rsidR="008A7408">
        <w:rPr>
          <w:rFonts w:ascii="Times New Roman" w:hAnsi="Times New Roman"/>
          <w:sz w:val="30"/>
          <w:szCs w:val="30"/>
        </w:rPr>
        <w:t xml:space="preserve">       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E86D23">
        <w:rPr>
          <w:rFonts w:ascii="Times New Roman" w:hAnsi="Times New Roman"/>
          <w:sz w:val="30"/>
          <w:szCs w:val="30"/>
        </w:rPr>
        <w:t>2</w:t>
      </w:r>
      <w:r w:rsidR="00072197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.</w:t>
      </w:r>
      <w:r w:rsidR="00E86D23">
        <w:rPr>
          <w:rFonts w:ascii="Times New Roman" w:hAnsi="Times New Roman"/>
          <w:sz w:val="30"/>
          <w:szCs w:val="30"/>
        </w:rPr>
        <w:t>0</w:t>
      </w:r>
      <w:r w:rsidR="00C223FC">
        <w:rPr>
          <w:rFonts w:ascii="Times New Roman" w:hAnsi="Times New Roman"/>
          <w:sz w:val="30"/>
          <w:szCs w:val="30"/>
        </w:rPr>
        <w:t>1</w:t>
      </w:r>
      <w:r w:rsidRPr="004C37B6">
        <w:rPr>
          <w:rFonts w:ascii="Times New Roman" w:hAnsi="Times New Roman"/>
          <w:sz w:val="30"/>
          <w:szCs w:val="30"/>
        </w:rPr>
        <w:t>.202</w:t>
      </w:r>
      <w:r w:rsidR="00E86D23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E86D23">
        <w:rPr>
          <w:rFonts w:ascii="Times New Roman" w:hAnsi="Times New Roman"/>
          <w:sz w:val="30"/>
          <w:szCs w:val="30"/>
        </w:rPr>
        <w:t>01</w:t>
      </w:r>
      <w:r w:rsidRPr="004C37B6">
        <w:rPr>
          <w:rFonts w:ascii="Times New Roman" w:hAnsi="Times New Roman"/>
          <w:sz w:val="30"/>
          <w:szCs w:val="30"/>
        </w:rPr>
        <w:t>/2</w:t>
      </w:r>
      <w:r w:rsidR="00E86D23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 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</w:t>
      </w:r>
      <w:r w:rsidR="009D2E2D">
        <w:rPr>
          <w:rFonts w:ascii="Times New Roman" w:hAnsi="Times New Roman"/>
          <w:sz w:val="30"/>
          <w:szCs w:val="30"/>
        </w:rPr>
        <w:t xml:space="preserve">               </w:t>
      </w:r>
      <w:r w:rsidRPr="000537DC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8A7408" w:rsidR="0073163D" w:rsidRDefault="0073163D" w:rsidRPr="000537D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8A7408" w:rsidR="0073163D" w:rsidRDefault="0073163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E86D23">
        <w:rPr>
          <w:rFonts w:ascii="Times New Roman" w:hAnsi="Times New Roman"/>
          <w:sz w:val="30"/>
          <w:szCs w:val="30"/>
        </w:rPr>
        <w:t xml:space="preserve">на объектах отрасли «Образование» вследствие сильного </w:t>
      </w:r>
      <w:r w:rsidR="008A7408">
        <w:rPr>
          <w:rFonts w:ascii="Times New Roman" w:hAnsi="Times New Roman"/>
          <w:sz w:val="30"/>
          <w:szCs w:val="30"/>
        </w:rPr>
        <w:t xml:space="preserve">        </w:t>
      </w:r>
      <w:r w:rsidR="00E86D23">
        <w:rPr>
          <w:rFonts w:ascii="Times New Roman" w:hAnsi="Times New Roman"/>
          <w:sz w:val="30"/>
          <w:szCs w:val="30"/>
        </w:rPr>
        <w:t>ливня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8C775A">
        <w:rPr>
          <w:rFonts w:ascii="Times New Roman" w:hAnsi="Times New Roman"/>
          <w:sz w:val="30"/>
          <w:szCs w:val="30"/>
        </w:rPr>
        <w:t>12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8C775A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8C775A">
        <w:rPr>
          <w:rFonts w:ascii="Times New Roman" w:hAnsi="Times New Roman"/>
          <w:sz w:val="30"/>
          <w:szCs w:val="30"/>
        </w:rPr>
        <w:t>7</w:t>
      </w:r>
      <w:r w:rsidR="00E86D23">
        <w:rPr>
          <w:rFonts w:ascii="Times New Roman" w:hAnsi="Times New Roman"/>
          <w:sz w:val="30"/>
          <w:szCs w:val="30"/>
        </w:rPr>
        <w:t>36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 xml:space="preserve">О предупреждении угрозы возникновения чрезвычайной </w:t>
      </w:r>
      <w:r w:rsidR="009D2E2D">
        <w:rPr>
          <w:rFonts w:ascii="Times New Roman" w:hAnsi="Times New Roman"/>
          <w:sz w:val="30"/>
          <w:szCs w:val="30"/>
        </w:rPr>
        <w:t xml:space="preserve">                    </w:t>
      </w:r>
      <w:r w:rsidR="00257B34" w:rsidRPr="00475224">
        <w:rPr>
          <w:rFonts w:ascii="Times New Roman" w:hAnsi="Times New Roman"/>
          <w:sz w:val="30"/>
          <w:szCs w:val="30"/>
        </w:rPr>
        <w:t>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E86D23">
        <w:rPr>
          <w:rFonts w:ascii="Times New Roman" w:hAnsi="Times New Roman"/>
          <w:sz w:val="30"/>
          <w:szCs w:val="30"/>
        </w:rPr>
        <w:t xml:space="preserve">на объектах отрасли «Образование» вследствие сильного </w:t>
      </w:r>
      <w:r w:rsidR="009D2E2D">
        <w:rPr>
          <w:rFonts w:ascii="Times New Roman" w:hAnsi="Times New Roman"/>
          <w:sz w:val="30"/>
          <w:szCs w:val="30"/>
        </w:rPr>
        <w:t xml:space="preserve">                                </w:t>
      </w:r>
      <w:r w:rsidR="00E86D23">
        <w:rPr>
          <w:rFonts w:ascii="Times New Roman" w:hAnsi="Times New Roman"/>
          <w:sz w:val="30"/>
          <w:szCs w:val="30"/>
        </w:rPr>
        <w:t>ливня</w:t>
      </w:r>
      <w:r w:rsidR="00923767" w:rsidRPr="00E86D23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</w:p>
    <w:p w:rsidP="008A7408" w:rsidR="0073163D" w:rsidRDefault="0073163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 w:rsidR="009D2E2D">
        <w:rPr>
          <w:rFonts w:ascii="Times New Roman" w:hAnsi="Times New Roman"/>
          <w:sz w:val="30"/>
          <w:szCs w:val="30"/>
        </w:rPr>
        <w:t xml:space="preserve">                       </w:t>
      </w:r>
      <w:r w:rsidRPr="006733CB">
        <w:rPr>
          <w:rFonts w:ascii="Times New Roman" w:hAnsi="Times New Roman"/>
          <w:sz w:val="30"/>
          <w:szCs w:val="30"/>
        </w:rPr>
        <w:t xml:space="preserve">в режим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8A7408" w:rsidR="00E41631" w:rsidRDefault="00E41631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9D2E2D">
        <w:rPr>
          <w:rFonts w:ascii="Times New Roman" w:hAnsi="Times New Roman"/>
          <w:sz w:val="30"/>
          <w:szCs w:val="30"/>
        </w:rPr>
        <w:t> </w:t>
      </w:r>
      <w:r w:rsidR="00730DC8" w:rsidRPr="00730DC8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9D2E2D">
        <w:rPr>
          <w:rFonts w:ascii="Times New Roman" w:hAnsi="Times New Roman"/>
          <w:sz w:val="30"/>
          <w:szCs w:val="30"/>
        </w:rPr>
        <w:t xml:space="preserve">                    </w:t>
      </w:r>
      <w:r w:rsidR="00730DC8" w:rsidRPr="00730DC8">
        <w:rPr>
          <w:rFonts w:ascii="Times New Roman" w:hAnsi="Times New Roman"/>
          <w:sz w:val="30"/>
          <w:szCs w:val="30"/>
        </w:rPr>
        <w:t xml:space="preserve">«Официальный интернет-портал правовой информации города </w:t>
      </w:r>
      <w:r w:rsidR="009D2E2D">
        <w:rPr>
          <w:rFonts w:ascii="Times New Roman" w:hAnsi="Times New Roman"/>
          <w:sz w:val="30"/>
          <w:szCs w:val="30"/>
        </w:rPr>
        <w:t xml:space="preserve">                      </w:t>
      </w:r>
      <w:r w:rsidR="00730DC8" w:rsidRPr="00730DC8">
        <w:rPr>
          <w:rFonts w:ascii="Times New Roman" w:hAnsi="Times New Roman"/>
          <w:sz w:val="30"/>
          <w:szCs w:val="30"/>
        </w:rPr>
        <w:t xml:space="preserve">Красноярска» (PRAVO-ADMKRSK.RU) и на официальном сайте </w:t>
      </w:r>
      <w:r w:rsidR="009D2E2D">
        <w:rPr>
          <w:rFonts w:ascii="Times New Roman" w:hAnsi="Times New Roman"/>
          <w:sz w:val="30"/>
          <w:szCs w:val="30"/>
        </w:rPr>
        <w:t xml:space="preserve">                      </w:t>
      </w:r>
      <w:r w:rsidR="00730DC8" w:rsidRPr="00730DC8">
        <w:rPr>
          <w:rFonts w:ascii="Times New Roman" w:hAnsi="Times New Roman"/>
          <w:sz w:val="30"/>
          <w:szCs w:val="30"/>
        </w:rPr>
        <w:t>администрации города</w:t>
      </w:r>
      <w:r w:rsidR="009D2E2D">
        <w:rPr>
          <w:rFonts w:ascii="Times New Roman" w:hAnsi="Times New Roman"/>
          <w:sz w:val="30"/>
          <w:szCs w:val="30"/>
        </w:rPr>
        <w:t xml:space="preserve"> Красноярска</w:t>
      </w:r>
      <w:r w:rsidR="00730DC8" w:rsidRPr="00730DC8">
        <w:rPr>
          <w:rFonts w:ascii="Times New Roman" w:hAnsi="Times New Roman"/>
          <w:sz w:val="30"/>
          <w:szCs w:val="30"/>
        </w:rPr>
        <w:t>.</w:t>
      </w:r>
    </w:p>
    <w:p w:rsidP="009D2E2D" w:rsidR="009D2E2D" w:rsidRDefault="009D2E2D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</w:rPr>
      </w:pPr>
    </w:p>
    <w:p w:rsidP="009D2E2D" w:rsidR="009D2E2D" w:rsidRDefault="009D2E2D" w:rsidRPr="009D2E2D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</w:rPr>
      </w:pPr>
    </w:p>
    <w:p w:rsidP="009D2E2D" w:rsidR="009D2E2D" w:rsidRDefault="009D2E2D" w:rsidRPr="009D2E2D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</w:p>
    <w:p w:rsidP="009D2E2D" w:rsidR="009D2E2D" w:rsidRDefault="009D2E2D" w:rsidRPr="009D2E2D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9D2E2D">
        <w:rPr>
          <w:rFonts w:ascii="Times New Roman" w:cs="Times New Roman" w:eastAsia="Times New Roman" w:hAnsi="Times New Roman"/>
          <w:sz w:val="30"/>
          <w:szCs w:val="30"/>
        </w:rPr>
        <w:t xml:space="preserve">Исполняющий обязанности </w:t>
      </w:r>
    </w:p>
    <w:p w:rsidP="009D2E2D" w:rsidR="009D2E2D" w:rsidRDefault="009D2E2D" w:rsidRPr="009D2E2D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9D2E2D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Pr="009D2E2D">
        <w:rPr>
          <w:rFonts w:ascii="Times New Roman" w:cs="Times New Roman" w:eastAsia="Times New Roman" w:hAnsi="Times New Roman"/>
          <w:sz w:val="30"/>
          <w:szCs w:val="30"/>
        </w:rPr>
        <w:tab/>
      </w:r>
      <w:r w:rsidRPr="009D2E2D">
        <w:rPr>
          <w:rFonts w:ascii="Times New Roman" w:cs="Times New Roman" w:eastAsia="Times New Roman" w:hAnsi="Times New Roman"/>
          <w:sz w:val="30"/>
          <w:szCs w:val="30"/>
        </w:rPr>
        <w:tab/>
      </w:r>
      <w:r w:rsidRPr="009D2E2D">
        <w:rPr>
          <w:rFonts w:ascii="Times New Roman" w:cs="Times New Roman" w:eastAsia="Times New Roman" w:hAnsi="Times New Roman"/>
          <w:sz w:val="30"/>
          <w:szCs w:val="30"/>
        </w:rPr>
        <w:tab/>
      </w:r>
      <w:r w:rsidRPr="009D2E2D">
        <w:rPr>
          <w:rFonts w:ascii="Times New Roman" w:cs="Times New Roman" w:eastAsia="Times New Roman" w:hAnsi="Times New Roman"/>
          <w:sz w:val="30"/>
          <w:szCs w:val="30"/>
        </w:rPr>
        <w:tab/>
      </w:r>
      <w:r w:rsidRPr="009D2E2D">
        <w:rPr>
          <w:rFonts w:ascii="Times New Roman" w:cs="Times New Roman" w:eastAsia="Times New Roman" w:hAnsi="Times New Roman"/>
          <w:sz w:val="30"/>
          <w:szCs w:val="30"/>
        </w:rPr>
        <w:tab/>
      </w:r>
      <w:r w:rsidRPr="009D2E2D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 </w:t>
      </w:r>
      <w:r w:rsidRPr="009D2E2D">
        <w:rPr>
          <w:rFonts w:ascii="Times New Roman" w:cs="Times New Roman" w:eastAsia="Times New Roman" w:hAnsi="Times New Roman"/>
          <w:sz w:val="30"/>
          <w:szCs w:val="30"/>
        </w:rPr>
        <w:t xml:space="preserve">         А.И. М</w:t>
      </w:r>
      <w:r w:rsidRPr="009D2E2D">
        <w:rPr>
          <w:rFonts w:ascii="Times New Roman" w:cs="Times New Roman" w:eastAsia="Times New Roman" w:hAnsi="Times New Roman"/>
          <w:sz w:val="30"/>
          <w:szCs w:val="30"/>
        </w:rPr>
        <w:t>а</w:t>
      </w:r>
      <w:r w:rsidRPr="009D2E2D">
        <w:rPr>
          <w:rFonts w:ascii="Times New Roman" w:cs="Times New Roman" w:eastAsia="Times New Roman" w:hAnsi="Times New Roman"/>
          <w:sz w:val="30"/>
          <w:szCs w:val="30"/>
        </w:rPr>
        <w:t>цак</w:t>
      </w:r>
    </w:p>
    <w:p w:rsidP="009D2E2D" w:rsidR="008A7408" w:rsidRDefault="008A7408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9D2E2D" w:rsidR="009D2E2D" w:rsidRDefault="009D2E2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9D2E2D" w:rsidR="009D2E2D" w:rsidRDefault="009D2E2D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9D2E2D" w:rsidRPr="00F97BFD" w:rsidSect="008A7408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197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25C3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1107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A7408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3767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1B60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2E2D"/>
    <w:rsid w:val="009D2E44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1750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0EF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32EA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6D23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102 от 13.02.2026</docTitle>
  </documentManagement>
</p:properties>
</file>

<file path=customXml/itemProps1.xml><?xml version="1.0" encoding="utf-8"?>
<ds:datastoreItem xmlns:ds="http://schemas.openxmlformats.org/officeDocument/2006/customXml" ds:itemID="{7BD59219-410F-42D3-B319-86635E0A7EF9}"/>
</file>

<file path=customXml/itemProps2.xml><?xml version="1.0" encoding="utf-8"?>
<ds:datastoreItem xmlns:ds="http://schemas.openxmlformats.org/officeDocument/2006/customXml" ds:itemID="{287E181B-3D08-4E9E-BFEE-339B1F4B75BB}"/>
</file>

<file path=customXml/itemProps3.xml><?xml version="1.0" encoding="utf-8"?>
<ds:datastoreItem xmlns:ds="http://schemas.openxmlformats.org/officeDocument/2006/customXml" ds:itemID="{6FD3AF48-72C1-42EA-A99A-3DBD5DB3F436}"/>
</file>

<file path=customXml/itemProps4.xml><?xml version="1.0" encoding="utf-8"?>
<ds:datastoreItem xmlns:ds="http://schemas.openxmlformats.org/officeDocument/2006/customXml" ds:itemID="{61285055-0233-4689-B3FA-A923F641E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 от 13.02.2026</dc:title>
  <dc:creator>Nesterov</dc:creator>
  <cp:lastModifiedBy>Бабинцева Ксения Геннадьевна</cp:lastModifiedBy>
  <cp:revision>7</cp:revision>
  <cp:lastPrinted>2025-12-09T10:07:00Z</cp:lastPrinted>
  <dcterms:created xsi:type="dcterms:W3CDTF">2026-01-22T07:14:00Z</dcterms:created>
  <dcterms:modified xsi:type="dcterms:W3CDTF">2026-02-12T08:33:00Z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