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271EB" w:rsidRDefault="00AB292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5713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B292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5713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B292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5713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5713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B292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14.10.2026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B292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B292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F7167" w:rsidR="00FC5CED" w:rsidRDefault="00FC5CED" w:rsidRPr="00FC5CED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6"/>
          <w:szCs w:val="36"/>
          <w:lang w:eastAsia="ru-RU"/>
        </w:rPr>
      </w:pPr>
      <w:bookmarkStart w:id="0" w:name="_GoBack"/>
    </w:p>
    <w:bookmarkEnd w:id="0"/>
    <w:p w:rsidP="002F7167" w:rsidR="002F7167" w:rsidRDefault="002F7167" w:rsidRPr="002552F3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 внесении изменений </w:t>
      </w:r>
    </w:p>
    <w:p w:rsidP="002F7167" w:rsidR="002F7167" w:rsidRDefault="002F7167" w:rsidRPr="002552F3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постановление администрации </w:t>
      </w:r>
    </w:p>
    <w:p w:rsidP="002F7167" w:rsidR="004A1371" w:rsidRDefault="002F7167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города </w:t>
      </w:r>
      <w:r w:rsidR="004A137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Красноярска </w:t>
      </w:r>
    </w:p>
    <w:p w:rsidP="002F7167" w:rsidR="002F7167" w:rsidRDefault="002F7167" w:rsidRPr="002552F3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от 1</w:t>
      </w:r>
      <w:r w:rsidR="004B4F57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5</w:t>
      </w: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4B4F57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12</w:t>
      </w: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.20</w:t>
      </w:r>
      <w:r w:rsidR="004B4F57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00</w:t>
      </w: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 </w:t>
      </w:r>
      <w:r w:rsidR="004B4F57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680</w:t>
      </w:r>
    </w:p>
    <w:p w:rsidP="00B672EF" w:rsidR="002F7167" w:rsidRDefault="002F7167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B672EF" w:rsidR="00B672EF" w:rsidRDefault="00B672EF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B672EF" w:rsidR="00B672EF" w:rsidRDefault="00B672EF" w:rsidRPr="002552F3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B672EF" w:rsidR="00461F5F" w:rsidRDefault="007B454D" w:rsidRPr="002552F3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552F3">
        <w:rPr>
          <w:rFonts w:ascii="Times New Roman" w:cs="Times New Roman" w:hAnsi="Times New Roman"/>
          <w:sz w:val="30"/>
          <w:szCs w:val="30"/>
        </w:rPr>
        <w:t xml:space="preserve">В </w:t>
      </w:r>
      <w:r w:rsidR="00F318FF">
        <w:rPr>
          <w:rFonts w:ascii="Times New Roman" w:cs="Times New Roman" w:hAnsi="Times New Roman"/>
          <w:sz w:val="30"/>
          <w:szCs w:val="30"/>
        </w:rPr>
        <w:t>целях совершенствования правовых актов</w:t>
      </w:r>
      <w:r w:rsidR="004E7234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F318FF">
        <w:rPr>
          <w:rFonts w:ascii="Times New Roman" w:cs="Times New Roman" w:hAnsi="Times New Roman"/>
          <w:sz w:val="30"/>
          <w:szCs w:val="30"/>
        </w:rPr>
        <w:t xml:space="preserve">, в </w:t>
      </w:r>
      <w:r w:rsidR="00AB6408" w:rsidRPr="002552F3">
        <w:rPr>
          <w:rFonts w:ascii="Times New Roman" w:cs="Times New Roman" w:hAnsi="Times New Roman"/>
          <w:sz w:val="30"/>
          <w:szCs w:val="30"/>
        </w:rPr>
        <w:t>соответствии с</w:t>
      </w:r>
      <w:r w:rsidR="007F2B91" w:rsidRPr="002552F3">
        <w:rPr>
          <w:rFonts w:ascii="Times New Roman" w:cs="Times New Roman" w:hAnsi="Times New Roman"/>
          <w:sz w:val="30"/>
          <w:szCs w:val="30"/>
        </w:rPr>
        <w:t>о</w:t>
      </w:r>
      <w:r w:rsidR="00AB6408" w:rsidRPr="002552F3">
        <w:rPr>
          <w:rFonts w:ascii="Times New Roman" w:cs="Times New Roman" w:hAnsi="Times New Roman"/>
          <w:sz w:val="30"/>
          <w:szCs w:val="30"/>
        </w:rPr>
        <w:t xml:space="preserve"> ст</w:t>
      </w:r>
      <w:r w:rsidR="007F2B91" w:rsidRPr="002552F3">
        <w:rPr>
          <w:rFonts w:ascii="Times New Roman" w:cs="Times New Roman" w:hAnsi="Times New Roman"/>
          <w:sz w:val="30"/>
          <w:szCs w:val="30"/>
        </w:rPr>
        <w:t>атьями</w:t>
      </w:r>
      <w:r w:rsidR="00AB6408" w:rsidRPr="002552F3">
        <w:rPr>
          <w:rFonts w:ascii="Times New Roman" w:cs="Times New Roman" w:hAnsi="Times New Roman"/>
          <w:sz w:val="30"/>
          <w:szCs w:val="30"/>
        </w:rPr>
        <w:t xml:space="preserve"> </w:t>
      </w:r>
      <w:r w:rsidR="007F2B91" w:rsidRPr="002552F3">
        <w:rPr>
          <w:rFonts w:ascii="Times New Roman" w:cs="Times New Roman" w:hAnsi="Times New Roman"/>
          <w:sz w:val="30"/>
          <w:szCs w:val="30"/>
        </w:rPr>
        <w:t xml:space="preserve">6, </w:t>
      </w:r>
      <w:r w:rsidR="00AB6408" w:rsidRPr="002552F3">
        <w:rPr>
          <w:rFonts w:ascii="Times New Roman" w:cs="Times New Roman" w:hAnsi="Times New Roman"/>
          <w:sz w:val="30"/>
          <w:szCs w:val="30"/>
        </w:rPr>
        <w:t>7 Закон</w:t>
      </w:r>
      <w:r w:rsidR="007F2B91" w:rsidRPr="002552F3">
        <w:rPr>
          <w:rFonts w:ascii="Times New Roman" w:cs="Times New Roman" w:hAnsi="Times New Roman"/>
          <w:sz w:val="30"/>
          <w:szCs w:val="30"/>
        </w:rPr>
        <w:t>а</w:t>
      </w:r>
      <w:r w:rsidR="00AB6408" w:rsidRPr="002552F3">
        <w:rPr>
          <w:rFonts w:ascii="Times New Roman" w:cs="Times New Roman" w:hAnsi="Times New Roman"/>
          <w:sz w:val="30"/>
          <w:szCs w:val="30"/>
        </w:rPr>
        <w:t xml:space="preserve"> Красноярского края от 24.04.1997 № 13-487 «О семейных (родовых) захоронениях на территории Красноярского края»</w:t>
      </w:r>
      <w:r w:rsidRPr="002552F3">
        <w:rPr>
          <w:rFonts w:ascii="Times New Roman" w:cs="Times New Roman" w:hAnsi="Times New Roman"/>
          <w:sz w:val="30"/>
          <w:szCs w:val="30"/>
        </w:rPr>
        <w:t xml:space="preserve">, </w:t>
      </w:r>
      <w:r w:rsidR="004B4F57" w:rsidRPr="002552F3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7F2B91" w:rsidRPr="002552F3">
        <w:rPr>
          <w:rFonts w:ascii="Times New Roman" w:cs="Times New Roman" w:hAnsi="Times New Roman"/>
          <w:sz w:val="30"/>
          <w:szCs w:val="30"/>
        </w:rPr>
        <w:t>статьями</w:t>
      </w:r>
      <w:r w:rsidR="004B4F57" w:rsidRPr="002552F3">
        <w:rPr>
          <w:rFonts w:ascii="Times New Roman" w:cs="Times New Roman" w:hAnsi="Times New Roman"/>
          <w:sz w:val="30"/>
          <w:szCs w:val="30"/>
        </w:rPr>
        <w:t xml:space="preserve"> 41, 58, 59 Устава города Красноярска, </w:t>
      </w:r>
    </w:p>
    <w:p w:rsidP="00B672EF" w:rsidR="004B4F57" w:rsidRDefault="00BD408B" w:rsidRPr="002552F3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552F3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B672EF" w:rsidR="009C4AEB" w:rsidRDefault="004B4F5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552F3">
        <w:rPr>
          <w:rFonts w:ascii="Times New Roman" w:cs="Times New Roman" w:hAnsi="Times New Roman"/>
          <w:sz w:val="30"/>
          <w:szCs w:val="30"/>
        </w:rPr>
        <w:t xml:space="preserve">1. Внести в </w:t>
      </w:r>
      <w:hyperlink r:id="rId10" w:history="true">
        <w:r w:rsidR="005310EB" w:rsidRPr="002552F3">
          <w:rPr>
            <w:rFonts w:ascii="Times New Roman" w:cs="Times New Roman" w:hAnsi="Times New Roman"/>
            <w:sz w:val="30"/>
            <w:szCs w:val="30"/>
          </w:rPr>
          <w:t>постановление</w:t>
        </w:r>
      </w:hyperlink>
      <w:r w:rsidRPr="002552F3">
        <w:rPr>
          <w:rFonts w:ascii="Times New Roman" w:cs="Times New Roman" w:hAnsi="Times New Roman"/>
          <w:sz w:val="30"/>
          <w:szCs w:val="30"/>
        </w:rPr>
        <w:t xml:space="preserve"> администрации города </w:t>
      </w:r>
      <w:r w:rsidR="006B4191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B672EF">
        <w:rPr>
          <w:rFonts w:ascii="Times New Roman" w:cs="Times New Roman" w:hAnsi="Times New Roman"/>
          <w:sz w:val="30"/>
          <w:szCs w:val="30"/>
        </w:rPr>
        <w:t xml:space="preserve">          </w:t>
      </w:r>
      <w:r w:rsidR="006B4191">
        <w:rPr>
          <w:rFonts w:ascii="Times New Roman" w:cs="Times New Roman" w:hAnsi="Times New Roman"/>
          <w:sz w:val="30"/>
          <w:szCs w:val="30"/>
        </w:rPr>
        <w:t xml:space="preserve">от 15.12.2000 </w:t>
      </w:r>
      <w:r w:rsidRPr="002552F3">
        <w:rPr>
          <w:rFonts w:ascii="Times New Roman" w:cs="Times New Roman" w:hAnsi="Times New Roman"/>
          <w:sz w:val="30"/>
          <w:szCs w:val="30"/>
        </w:rPr>
        <w:t>№ 680 «Об утверждении Положения об организации семейных (родовых) захоронений на кладбищах города Красноярска» следующие изменения:</w:t>
      </w:r>
      <w:r w:rsidR="009C4AEB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672EF" w:rsidR="004E7234" w:rsidRDefault="009C4AE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hAnsi="Times New Roman"/>
          <w:sz w:val="30"/>
          <w:szCs w:val="30"/>
        </w:rPr>
        <w:t xml:space="preserve">1) </w:t>
      </w:r>
      <w:r w:rsidR="00D759FA">
        <w:rPr>
          <w:rFonts w:ascii="Times New Roman" w:cs="Times New Roman" w:hAnsi="Times New Roman"/>
          <w:sz w:val="30"/>
          <w:szCs w:val="30"/>
        </w:rPr>
        <w:t xml:space="preserve">в </w:t>
      </w:r>
      <w:r w:rsidR="004E7234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пункт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>е</w:t>
      </w:r>
      <w:r w:rsidR="004E7234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1 </w:t>
      </w:r>
      <w:r w:rsid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постановления 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слова «согласно приложению» заменить словами </w:t>
      </w:r>
      <w:r w:rsidR="004E7234">
        <w:rPr>
          <w:rFonts w:ascii="Times New Roman" w:cs="Times New Roman" w:eastAsia="Times New Roman" w:hAnsi="Times New Roman"/>
          <w:sz w:val="30"/>
          <w:szCs w:val="30"/>
          <w:lang w:eastAsia="ru-RU"/>
        </w:rPr>
        <w:t>«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согласно приложению </w:t>
      </w:r>
      <w:r w:rsidR="004E7234">
        <w:rPr>
          <w:rFonts w:ascii="Times New Roman" w:cs="Times New Roman" w:eastAsia="Times New Roman" w:hAnsi="Times New Roman"/>
          <w:sz w:val="30"/>
          <w:szCs w:val="30"/>
          <w:lang w:eastAsia="ru-RU"/>
        </w:rPr>
        <w:t>1»;</w:t>
      </w:r>
    </w:p>
    <w:p w:rsidP="00B672EF" w:rsidR="00F318FF" w:rsidRDefault="004E7234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2) </w:t>
      </w:r>
      <w:r w:rsidR="00F318FF">
        <w:rPr>
          <w:rFonts w:ascii="Times New Roman" w:cs="Times New Roman" w:hAnsi="Times New Roman"/>
          <w:sz w:val="30"/>
          <w:szCs w:val="30"/>
        </w:rPr>
        <w:t>п</w:t>
      </w:r>
      <w:r w:rsidR="009C4AEB">
        <w:rPr>
          <w:rFonts w:ascii="Times New Roman" w:cs="Times New Roman" w:hAnsi="Times New Roman"/>
          <w:sz w:val="30"/>
          <w:szCs w:val="30"/>
        </w:rPr>
        <w:t xml:space="preserve">ункт 2 </w:t>
      </w:r>
      <w:r w:rsid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постановления</w:t>
      </w:r>
      <w:r w:rsidR="009A5CB9">
        <w:rPr>
          <w:rFonts w:ascii="Times New Roman" w:cs="Times New Roman" w:hAnsi="Times New Roman"/>
          <w:sz w:val="30"/>
          <w:szCs w:val="30"/>
        </w:rPr>
        <w:t xml:space="preserve"> </w:t>
      </w:r>
      <w:r w:rsidR="00F318FF">
        <w:rPr>
          <w:rFonts w:ascii="Times New Roman" w:cs="Times New Roman" w:hAnsi="Times New Roman"/>
          <w:sz w:val="30"/>
          <w:szCs w:val="30"/>
        </w:rPr>
        <w:t>изложить в следующей редакции:</w:t>
      </w:r>
    </w:p>
    <w:p w:rsidP="00B672EF" w:rsidR="009C4AEB" w:rsidRDefault="00F318FF" w:rsidRPr="009C4AE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«2.</w:t>
      </w:r>
      <w:r w:rsidR="00B672EF">
        <w:rPr>
          <w:rFonts w:ascii="Times New Roman" w:cs="Times New Roman" w:hAnsi="Times New Roman"/>
          <w:sz w:val="30"/>
          <w:szCs w:val="30"/>
        </w:rPr>
        <w:t> </w:t>
      </w:r>
      <w:r w:rsidR="004E7234" w:rsidRPr="004E7234">
        <w:rPr>
          <w:rFonts w:ascii="Times New Roman" w:cs="Times New Roman" w:hAnsi="Times New Roman"/>
          <w:sz w:val="30"/>
          <w:szCs w:val="30"/>
        </w:rPr>
        <w:t xml:space="preserve">Утвердить Порядок </w:t>
      </w:r>
      <w:proofErr w:type="spellStart"/>
      <w:r w:rsidR="004E7234" w:rsidRPr="004E7234">
        <w:rPr>
          <w:rFonts w:ascii="Times New Roman" w:cs="Times New Roman" w:hAnsi="Times New Roman"/>
          <w:sz w:val="30"/>
          <w:szCs w:val="30"/>
        </w:rPr>
        <w:t>расчета</w:t>
      </w:r>
      <w:proofErr w:type="spellEnd"/>
      <w:r w:rsidR="004E7234" w:rsidRPr="004E7234">
        <w:rPr>
          <w:rFonts w:ascii="Times New Roman" w:cs="Times New Roman" w:hAnsi="Times New Roman"/>
          <w:sz w:val="30"/>
          <w:szCs w:val="30"/>
        </w:rPr>
        <w:t xml:space="preserve"> </w:t>
      </w:r>
      <w:r w:rsidR="00EA2C15">
        <w:rPr>
          <w:rFonts w:ascii="Times New Roman" w:cs="Times New Roman" w:hAnsi="Times New Roman"/>
          <w:sz w:val="30"/>
          <w:szCs w:val="30"/>
        </w:rPr>
        <w:t xml:space="preserve">размера </w:t>
      </w:r>
      <w:r w:rsidR="004E7234" w:rsidRPr="004E7234">
        <w:rPr>
          <w:rFonts w:ascii="Times New Roman" w:cs="Times New Roman" w:hAnsi="Times New Roman"/>
          <w:sz w:val="30"/>
          <w:szCs w:val="30"/>
        </w:rPr>
        <w:t xml:space="preserve">платы за </w:t>
      </w:r>
      <w:r w:rsidR="00EA2C15" w:rsidRPr="004E7234">
        <w:rPr>
          <w:rFonts w:ascii="Times New Roman" w:cs="Times New Roman" w:hAnsi="Times New Roman"/>
          <w:sz w:val="30"/>
          <w:szCs w:val="30"/>
        </w:rPr>
        <w:t>создани</w:t>
      </w:r>
      <w:r w:rsidR="00EA2C15">
        <w:rPr>
          <w:rFonts w:ascii="Times New Roman" w:cs="Times New Roman" w:hAnsi="Times New Roman"/>
          <w:sz w:val="30"/>
          <w:szCs w:val="30"/>
        </w:rPr>
        <w:t>е</w:t>
      </w:r>
      <w:r w:rsidR="00EA2C15" w:rsidRPr="004E7234">
        <w:rPr>
          <w:rFonts w:ascii="Times New Roman" w:cs="Times New Roman" w:hAnsi="Times New Roman"/>
          <w:sz w:val="30"/>
          <w:szCs w:val="30"/>
        </w:rPr>
        <w:t xml:space="preserve"> семейного (родового) захоронения </w:t>
      </w:r>
      <w:r w:rsidR="00EA2C15">
        <w:rPr>
          <w:rFonts w:ascii="Times New Roman" w:cs="Times New Roman" w:hAnsi="Times New Roman"/>
          <w:sz w:val="30"/>
          <w:szCs w:val="30"/>
        </w:rPr>
        <w:t>согласно приложению</w:t>
      </w:r>
      <w:r w:rsidR="004E7234" w:rsidRPr="004E7234">
        <w:rPr>
          <w:rFonts w:ascii="Times New Roman" w:cs="Times New Roman" w:hAnsi="Times New Roman"/>
          <w:sz w:val="30"/>
          <w:szCs w:val="30"/>
        </w:rPr>
        <w:t xml:space="preserve"> 2</w:t>
      </w:r>
      <w:r w:rsidR="00FC5CED">
        <w:rPr>
          <w:rFonts w:ascii="Times New Roman" w:cs="Times New Roman" w:hAnsi="Times New Roman"/>
          <w:sz w:val="30"/>
          <w:szCs w:val="30"/>
        </w:rPr>
        <w:t>.»;</w:t>
      </w:r>
      <w:r w:rsidR="004E7234" w:rsidRPr="004E7234">
        <w:rPr>
          <w:rFonts w:ascii="Times New Roman" w:cs="Times New Roman" w:hAnsi="Times New Roman"/>
          <w:sz w:val="30"/>
          <w:szCs w:val="30"/>
        </w:rPr>
        <w:t xml:space="preserve"> </w:t>
      </w:r>
      <w:r w:rsidR="00B672EF">
        <w:rPr>
          <w:rFonts w:ascii="Times New Roman" w:cs="Times New Roman" w:hAnsi="Times New Roman"/>
          <w:sz w:val="30"/>
          <w:szCs w:val="30"/>
        </w:rPr>
        <w:t xml:space="preserve">                         </w:t>
      </w:r>
    </w:p>
    <w:p w:rsidP="00B672EF" w:rsidR="00D759FA" w:rsidRDefault="009C4AE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3</w:t>
      </w:r>
      <w:r w:rsidR="00EA2C15">
        <w:rPr>
          <w:rFonts w:ascii="Times New Roman" w:cs="Times New Roman" w:eastAsia="Times New Roman" w:hAnsi="Times New Roman"/>
          <w:sz w:val="30"/>
          <w:szCs w:val="30"/>
          <w:lang w:eastAsia="ru-RU"/>
        </w:rPr>
        <w:t>)</w:t>
      </w:r>
      <w:r w:rsidR="00A4481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в 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>приложении к постановлению:</w:t>
      </w:r>
    </w:p>
    <w:p w:rsidP="00B672EF" w:rsidR="00A4481F" w:rsidRDefault="00572F8C" w:rsidRPr="002552F3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</w:t>
      </w:r>
      <w:r w:rsidR="00A4481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нумерационном заголовке слов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>а</w:t>
      </w:r>
      <w:r w:rsidR="00A4481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«приложение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 постановлению администрации города</w:t>
      </w:r>
      <w:r w:rsidR="00A4481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» заменить словами «приложение 1</w:t>
      </w:r>
      <w:r w:rsidR="00D759FA" w:rsidRP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</w:t>
      </w:r>
      <w:r w:rsidR="00D759FA">
        <w:rPr>
          <w:rFonts w:ascii="Times New Roman" w:cs="Times New Roman" w:eastAsia="Times New Roman" w:hAnsi="Times New Roman"/>
          <w:sz w:val="30"/>
          <w:szCs w:val="30"/>
          <w:lang w:eastAsia="ru-RU"/>
        </w:rPr>
        <w:t>ю администрации города Красноярска</w:t>
      </w:r>
      <w:r w:rsidR="00A4481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»;</w:t>
      </w:r>
    </w:p>
    <w:p w:rsidP="00B672EF" w:rsidR="00650BEF" w:rsidRDefault="002552F3" w:rsidRPr="002552F3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в</w:t>
      </w:r>
      <w:r w:rsidR="00650BEF" w:rsidRPr="002552F3">
        <w:rPr>
          <w:rFonts w:ascii="Times New Roman" w:cs="Times New Roman" w:hAnsi="Times New Roman"/>
          <w:sz w:val="30"/>
          <w:szCs w:val="30"/>
        </w:rPr>
        <w:t xml:space="preserve"> </w:t>
      </w:r>
      <w:r w:rsidR="00821C49" w:rsidRPr="002552F3">
        <w:rPr>
          <w:rFonts w:ascii="Times New Roman" w:cs="Times New Roman" w:hAnsi="Times New Roman"/>
          <w:sz w:val="30"/>
          <w:szCs w:val="30"/>
        </w:rPr>
        <w:t>пункте 5.1</w:t>
      </w:r>
      <w:r w:rsidR="00821C49">
        <w:rPr>
          <w:rFonts w:ascii="Times New Roman" w:cs="Times New Roman" w:hAnsi="Times New Roman"/>
          <w:sz w:val="30"/>
          <w:szCs w:val="30"/>
        </w:rPr>
        <w:t xml:space="preserve"> </w:t>
      </w:r>
      <w:r w:rsidRPr="002552F3">
        <w:rPr>
          <w:rFonts w:ascii="Times New Roman" w:cs="Times New Roman" w:hAnsi="Times New Roman"/>
          <w:sz w:val="30"/>
          <w:szCs w:val="30"/>
        </w:rPr>
        <w:t>слова «</w:t>
      </w:r>
      <w:r w:rsidR="00572F8C">
        <w:rPr>
          <w:rFonts w:ascii="Times New Roman" w:cs="Times New Roman" w:hAnsi="Times New Roman"/>
          <w:sz w:val="30"/>
          <w:szCs w:val="30"/>
        </w:rPr>
        <w:t xml:space="preserve">в </w:t>
      </w:r>
      <w:r w:rsidRPr="002552F3">
        <w:rPr>
          <w:rFonts w:ascii="Times New Roman" w:cs="Times New Roman" w:hAnsi="Times New Roman"/>
          <w:sz w:val="30"/>
          <w:szCs w:val="30"/>
        </w:rPr>
        <w:t xml:space="preserve">пункте 2 </w:t>
      </w:r>
      <w:r w:rsidR="00650BEF" w:rsidRPr="002552F3">
        <w:rPr>
          <w:rFonts w:ascii="Times New Roman" w:cs="Times New Roman" w:hAnsi="Times New Roman"/>
          <w:sz w:val="30"/>
          <w:szCs w:val="30"/>
        </w:rPr>
        <w:t xml:space="preserve">настоящего </w:t>
      </w:r>
      <w:r w:rsidR="00EA2C15">
        <w:rPr>
          <w:rFonts w:ascii="Times New Roman" w:cs="Times New Roman" w:hAnsi="Times New Roman"/>
          <w:sz w:val="30"/>
          <w:szCs w:val="30"/>
        </w:rPr>
        <w:t>п</w:t>
      </w:r>
      <w:r w:rsidR="00650BEF" w:rsidRPr="002552F3">
        <w:rPr>
          <w:rFonts w:ascii="Times New Roman" w:cs="Times New Roman" w:hAnsi="Times New Roman"/>
          <w:sz w:val="30"/>
          <w:szCs w:val="30"/>
        </w:rPr>
        <w:t>остановления</w:t>
      </w:r>
      <w:r w:rsidRPr="002552F3">
        <w:rPr>
          <w:rFonts w:ascii="Times New Roman" w:cs="Times New Roman" w:hAnsi="Times New Roman"/>
          <w:sz w:val="30"/>
          <w:szCs w:val="30"/>
        </w:rPr>
        <w:t>» заменить словами «</w:t>
      </w:r>
      <w:r w:rsidR="00572F8C">
        <w:rPr>
          <w:rFonts w:ascii="Times New Roman" w:cs="Times New Roman" w:hAnsi="Times New Roman"/>
          <w:sz w:val="30"/>
          <w:szCs w:val="30"/>
        </w:rPr>
        <w:t xml:space="preserve">в </w:t>
      </w:r>
      <w:r w:rsidRPr="002552F3">
        <w:rPr>
          <w:rFonts w:ascii="Times New Roman" w:cs="Times New Roman" w:hAnsi="Times New Roman"/>
          <w:sz w:val="30"/>
          <w:szCs w:val="30"/>
        </w:rPr>
        <w:t xml:space="preserve">приложении 2 </w:t>
      </w:r>
      <w:r w:rsidR="00EA2C15">
        <w:rPr>
          <w:rFonts w:ascii="Times New Roman" w:cs="Times New Roman" w:eastAsia="Times New Roman" w:hAnsi="Times New Roman"/>
          <w:sz w:val="30"/>
          <w:szCs w:val="30"/>
          <w:lang w:eastAsia="ru-RU"/>
        </w:rPr>
        <w:t>к настоящему постановлению»;</w:t>
      </w:r>
    </w:p>
    <w:p w:rsidP="00B672EF" w:rsidR="002552F3" w:rsidRDefault="00D759FA" w:rsidRPr="002552F3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4</w:t>
      </w:r>
      <w:r w:rsid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>) </w:t>
      </w:r>
      <w:r w:rsidR="0036589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дополнить</w:t>
      </w:r>
      <w:r w:rsid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36589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приложением 2 </w:t>
      </w:r>
      <w:r w:rsid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>к</w:t>
      </w:r>
      <w:r w:rsidR="009A5CB9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постановлению </w:t>
      </w:r>
      <w:r w:rsidR="0036589F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в редакции согласно приложению к настоящему постановлению</w:t>
      </w:r>
      <w:r w:rsidR="00362A1B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2552F3"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B672EF" w:rsidR="00650BEF" w:rsidRDefault="00543C5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552F3">
        <w:rPr>
          <w:rFonts w:ascii="Times New Roman" w:cs="Times New Roman" w:hAnsi="Times New Roman"/>
          <w:sz w:val="30"/>
          <w:szCs w:val="30"/>
        </w:rPr>
        <w:t>2.</w:t>
      </w:r>
      <w:r w:rsidR="00B672EF">
        <w:rPr>
          <w:rFonts w:ascii="Times New Roman" w:cs="Times New Roman" w:hAnsi="Times New Roman"/>
          <w:sz w:val="30"/>
          <w:szCs w:val="30"/>
        </w:rPr>
        <w:t> </w:t>
      </w:r>
      <w:r w:rsidR="00650BEF" w:rsidRPr="002552F3">
        <w:rPr>
          <w:rFonts w:ascii="Times New Roman" w:cs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2552F3" w:rsidRPr="002552F3">
        <w:rPr>
          <w:rFonts w:ascii="Times New Roman" w:cs="Times New Roman" w:hAnsi="Times New Roman"/>
          <w:sz w:val="30"/>
          <w:szCs w:val="30"/>
        </w:rPr>
        <w:t>«</w:t>
      </w:r>
      <w:r w:rsidR="00650BEF" w:rsidRPr="002552F3">
        <w:rPr>
          <w:rFonts w:ascii="Times New Roman" w:cs="Times New Roman" w:hAnsi="Times New Roman"/>
          <w:sz w:val="30"/>
          <w:szCs w:val="30"/>
        </w:rPr>
        <w:t xml:space="preserve">Официальный интернет-портал правовой информации города </w:t>
      </w:r>
      <w:r w:rsidR="00650BEF" w:rsidRPr="002552F3">
        <w:rPr>
          <w:rFonts w:ascii="Times New Roman" w:cs="Times New Roman" w:hAnsi="Times New Roman"/>
          <w:sz w:val="30"/>
          <w:szCs w:val="30"/>
        </w:rPr>
        <w:lastRenderedPageBreak/>
        <w:t>Красноярска</w:t>
      </w:r>
      <w:r w:rsidR="002552F3" w:rsidRPr="002552F3">
        <w:rPr>
          <w:rFonts w:ascii="Times New Roman" w:cs="Times New Roman" w:hAnsi="Times New Roman"/>
          <w:sz w:val="30"/>
          <w:szCs w:val="30"/>
        </w:rPr>
        <w:t>»</w:t>
      </w:r>
      <w:r w:rsidR="00650BEF" w:rsidRPr="002552F3">
        <w:rPr>
          <w:rFonts w:ascii="Times New Roman" w:cs="Times New Roman" w:hAnsi="Times New Roman"/>
          <w:sz w:val="30"/>
          <w:szCs w:val="30"/>
        </w:rPr>
        <w:t xml:space="preserve"> (</w:t>
      </w:r>
      <w:hyperlink r:id="rId11" w:history="true">
        <w:r w:rsidR="00650BEF" w:rsidRPr="002552F3">
          <w:rPr>
            <w:rFonts w:ascii="Times New Roman" w:cs="Times New Roman" w:hAnsi="Times New Roman"/>
            <w:sz w:val="30"/>
            <w:szCs w:val="30"/>
          </w:rPr>
          <w:t>PRAVO-ADMKRSK.RU</w:t>
        </w:r>
      </w:hyperlink>
      <w:r w:rsidR="00650BEF" w:rsidRPr="002552F3">
        <w:rPr>
          <w:rFonts w:ascii="Times New Roman" w:cs="Times New Roman" w:hAnsi="Times New Roman"/>
          <w:sz w:val="30"/>
          <w:szCs w:val="30"/>
        </w:rPr>
        <w:t>) и на официальном сайте администрации города Красноярска.</w:t>
      </w:r>
    </w:p>
    <w:p w:rsidP="002552F3" w:rsidR="00B672EF" w:rsidRDefault="00B672EF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2552F3" w:rsidR="00B672EF" w:rsidRDefault="00B672EF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D759FA" w:rsidR="00D759FA" w:rsidRDefault="009A5CB9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Глава города </w:t>
      </w:r>
      <w:r w:rsidRP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             </w:t>
      </w:r>
      <w:r w:rsidRPr="009A5CB9">
        <w:rPr>
          <w:rFonts w:ascii="Times New Roman" w:cs="Times New Roman" w:eastAsia="Times New Roman" w:hAnsi="Times New Roman"/>
          <w:sz w:val="30"/>
          <w:szCs w:val="30"/>
          <w:lang w:eastAsia="ru-RU"/>
        </w:rPr>
        <w:t>С.В. Верещагин</w:t>
      </w:r>
    </w:p>
    <w:p w:rsidP="00D759FA" w:rsidR="009A5CB9" w:rsidRDefault="009A5CB9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D759FA" w:rsidR="009A5CB9" w:rsidRDefault="009A5CB9" w:rsidRPr="009A5CB9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R="00B672EF" w:rsidRDefault="00B672EF" w:rsidRPr="00B672EF">
      <w:pPr>
        <w:rPr>
          <w:rFonts w:ascii="Times New Roman" w:cs="Times New Roman" w:hAnsi="Times New Roman"/>
          <w:sz w:val="2"/>
          <w:szCs w:val="2"/>
        </w:rPr>
      </w:pPr>
      <w:r w:rsidRPr="00B672EF">
        <w:rPr>
          <w:rFonts w:ascii="Times New Roman" w:cs="Times New Roman" w:hAnsi="Times New Roman"/>
          <w:sz w:val="2"/>
          <w:szCs w:val="2"/>
        </w:rPr>
        <w:br w:type="page"/>
      </w:r>
    </w:p>
    <w:p w:rsidP="00B672EF" w:rsidR="00B672EF" w:rsidRDefault="00B672EF" w:rsidRPr="00B672EF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B672EF" w:rsidR="00B672EF" w:rsidRDefault="00B672EF" w:rsidRPr="00B672EF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</w:t>
      </w: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>ению</w:t>
      </w:r>
    </w:p>
    <w:p w:rsidP="00B672EF" w:rsidR="00B672EF" w:rsidRDefault="00B672EF" w:rsidRPr="00B672EF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B672EF" w:rsidR="00B672EF" w:rsidRDefault="00B672EF" w:rsidRPr="00B672EF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</w:p>
    <w:p w:rsidP="00B672EF" w:rsidR="00B672EF" w:rsidRDefault="00B672EF" w:rsidRPr="00B672EF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672EF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B672EF" w:rsidR="00B672EF" w:rsidRDefault="00B672EF">
      <w:pPr>
        <w:autoSpaceDE w:val="false"/>
        <w:autoSpaceDN w:val="false"/>
        <w:adjustRightInd w:val="false"/>
        <w:spacing w:after="0" w:line="192" w:lineRule="auto"/>
        <w:ind w:left="5670"/>
        <w:rPr>
          <w:rFonts w:ascii="Times New Roman" w:cs="Times New Roman" w:hAnsi="Times New Roman"/>
          <w:sz w:val="30"/>
          <w:szCs w:val="30"/>
        </w:rPr>
      </w:pPr>
    </w:p>
    <w:p w:rsidP="00B672EF" w:rsidR="00362A1B" w:rsidRDefault="00880B3E" w:rsidRPr="00B672EF">
      <w:pPr>
        <w:autoSpaceDE w:val="false"/>
        <w:autoSpaceDN w:val="false"/>
        <w:adjustRightInd w:val="false"/>
        <w:spacing w:after="0" w:line="192" w:lineRule="auto"/>
        <w:ind w:left="5387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«Приложение</w:t>
      </w:r>
      <w:r w:rsidR="009761CD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7F2B91" w:rsidRPr="00B672EF">
        <w:rPr>
          <w:rFonts w:ascii="Times New Roman" w:cs="Times New Roman" w:hAnsi="Times New Roman"/>
          <w:sz w:val="30"/>
          <w:szCs w:val="30"/>
        </w:rPr>
        <w:t>2</w:t>
      </w:r>
    </w:p>
    <w:p w:rsidP="00B672EF" w:rsidR="00B672EF" w:rsidRDefault="00880B3E">
      <w:pPr>
        <w:spacing w:after="0" w:line="192" w:lineRule="auto"/>
        <w:ind w:left="5387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 xml:space="preserve">к </w:t>
      </w:r>
      <w:r w:rsidR="00362A1B" w:rsidRPr="00B672EF">
        <w:rPr>
          <w:rFonts w:ascii="Times New Roman" w:cs="Times New Roman" w:hAnsi="Times New Roman"/>
          <w:sz w:val="30"/>
          <w:szCs w:val="30"/>
        </w:rPr>
        <w:t xml:space="preserve">постановлению администрации </w:t>
      </w:r>
    </w:p>
    <w:p w:rsidP="00B672EF" w:rsidR="00362A1B" w:rsidRDefault="00362A1B" w:rsidRPr="00B672EF">
      <w:pPr>
        <w:spacing w:after="0" w:line="192" w:lineRule="auto"/>
        <w:ind w:left="5387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города</w:t>
      </w:r>
      <w:r w:rsidR="00D759FA" w:rsidRPr="00B672EF">
        <w:rPr>
          <w:rFonts w:ascii="Times New Roman" w:cs="Times New Roman" w:hAnsi="Times New Roman"/>
          <w:sz w:val="30"/>
          <w:szCs w:val="30"/>
        </w:rPr>
        <w:t xml:space="preserve"> Красноярска </w:t>
      </w:r>
    </w:p>
    <w:p w:rsidP="00B672EF" w:rsidR="00B672EF" w:rsidRDefault="00B672EF" w:rsidRPr="002552F3">
      <w:pPr>
        <w:autoSpaceDE w:val="false"/>
        <w:autoSpaceDN w:val="false"/>
        <w:adjustRightInd w:val="false"/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552F3">
        <w:rPr>
          <w:rFonts w:ascii="Times New Roman" w:cs="Times New Roman" w:eastAsia="Times New Roman" w:hAnsi="Times New Roman"/>
          <w:sz w:val="30"/>
          <w:szCs w:val="30"/>
          <w:lang w:eastAsia="ru-RU"/>
        </w:rPr>
        <w:t>от 15.12.2000 № 680</w:t>
      </w:r>
    </w:p>
    <w:p w:rsidP="009A5CB9" w:rsidR="000337C3" w:rsidRDefault="000337C3" w:rsidRPr="00E30DD2">
      <w:pPr>
        <w:pStyle w:val="ConsPlusNormal"/>
        <w:spacing w:after="1"/>
        <w:jc w:val="center"/>
        <w:rPr>
          <w:rFonts w:ascii="Times New Roman" w:cs="Times New Roman" w:hAnsi="Times New Roman"/>
          <w:sz w:val="28"/>
          <w:szCs w:val="28"/>
        </w:rPr>
      </w:pPr>
    </w:p>
    <w:p w:rsidP="009A5CB9" w:rsidR="00B672EF" w:rsidRDefault="00B672EF" w:rsidRPr="00E30DD2">
      <w:pPr>
        <w:pStyle w:val="ConsPlusNormal"/>
        <w:spacing w:after="1"/>
        <w:jc w:val="center"/>
        <w:rPr>
          <w:rFonts w:ascii="Times New Roman" w:cs="Times New Roman" w:hAnsi="Times New Roman"/>
          <w:sz w:val="28"/>
          <w:szCs w:val="28"/>
        </w:rPr>
      </w:pPr>
    </w:p>
    <w:p w:rsidP="00B672EF" w:rsidR="00362A1B" w:rsidRDefault="00EA2C15" w:rsidRPr="00B672EF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ПОРЯДОК</w:t>
      </w:r>
    </w:p>
    <w:p w:rsidP="00B672EF" w:rsidR="00B672EF" w:rsidRDefault="00EA2C15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расчета</w:t>
      </w:r>
      <w:proofErr w:type="spellEnd"/>
      <w:r w:rsidRPr="00B672EF">
        <w:rPr>
          <w:rFonts w:ascii="Times New Roman" w:cs="Times New Roman" w:hAnsi="Times New Roman"/>
          <w:sz w:val="30"/>
          <w:szCs w:val="30"/>
        </w:rPr>
        <w:t xml:space="preserve"> размера платы за создание семейного (родового) </w:t>
      </w:r>
    </w:p>
    <w:p w:rsidP="00B672EF" w:rsidR="000337C3" w:rsidRDefault="00EA2C15" w:rsidRPr="00B672EF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захоронения</w:t>
      </w:r>
    </w:p>
    <w:p w:rsidP="009A5CB9" w:rsidR="00543C57" w:rsidRDefault="00543C57" w:rsidRPr="00E30DD2">
      <w:pPr>
        <w:pStyle w:val="ConsPlusNormal"/>
        <w:spacing w:after="1"/>
        <w:jc w:val="center"/>
        <w:rPr>
          <w:rFonts w:ascii="Times New Roman" w:cs="Times New Roman" w:hAnsi="Times New Roman"/>
          <w:sz w:val="28"/>
          <w:szCs w:val="28"/>
        </w:rPr>
      </w:pPr>
    </w:p>
    <w:p w:rsidP="009A5CB9" w:rsidR="00B672EF" w:rsidRDefault="00B672EF" w:rsidRPr="00E30DD2">
      <w:pPr>
        <w:pStyle w:val="ConsPlusNormal"/>
        <w:spacing w:after="1"/>
        <w:jc w:val="center"/>
        <w:rPr>
          <w:rFonts w:ascii="Times New Roman" w:cs="Times New Roman" w:hAnsi="Times New Roman"/>
          <w:sz w:val="28"/>
          <w:szCs w:val="28"/>
        </w:rPr>
      </w:pPr>
    </w:p>
    <w:p w:rsidP="000F0127" w:rsidR="00122E5C" w:rsidRDefault="006F095E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1</w:t>
      </w:r>
      <w:r w:rsidR="00336A1F" w:rsidRPr="00B672EF">
        <w:rPr>
          <w:rFonts w:ascii="Times New Roman" w:cs="Times New Roman" w:hAnsi="Times New Roman"/>
          <w:sz w:val="30"/>
          <w:szCs w:val="30"/>
        </w:rPr>
        <w:t>.</w:t>
      </w:r>
      <w:r w:rsidR="00E30DD2">
        <w:rPr>
          <w:rFonts w:ascii="Times New Roman" w:cs="Times New Roman" w:hAnsi="Times New Roman"/>
          <w:sz w:val="30"/>
          <w:szCs w:val="30"/>
        </w:rPr>
        <w:t> </w:t>
      </w:r>
      <w:proofErr w:type="spellStart"/>
      <w:r w:rsidR="009D510D" w:rsidRPr="00B672EF">
        <w:rPr>
          <w:rFonts w:ascii="Times New Roman" w:cs="Times New Roman" w:hAnsi="Times New Roman"/>
          <w:sz w:val="30"/>
          <w:szCs w:val="30"/>
        </w:rPr>
        <w:t>Расчет</w:t>
      </w:r>
      <w:proofErr w:type="spellEnd"/>
      <w:r w:rsidR="009D510D" w:rsidRPr="00B672EF">
        <w:rPr>
          <w:rFonts w:ascii="Times New Roman" w:cs="Times New Roman" w:hAnsi="Times New Roman"/>
          <w:sz w:val="30"/>
          <w:szCs w:val="30"/>
        </w:rPr>
        <w:t xml:space="preserve"> размера </w:t>
      </w:r>
      <w:r w:rsidR="00122E5C" w:rsidRPr="00B672EF">
        <w:rPr>
          <w:rFonts w:ascii="Times New Roman" w:cs="Times New Roman" w:hAnsi="Times New Roman"/>
          <w:sz w:val="30"/>
          <w:szCs w:val="30"/>
        </w:rPr>
        <w:t>платы за создание семейн</w:t>
      </w:r>
      <w:r w:rsidR="009D510D" w:rsidRPr="00B672EF">
        <w:rPr>
          <w:rFonts w:ascii="Times New Roman" w:cs="Times New Roman" w:hAnsi="Times New Roman"/>
          <w:sz w:val="30"/>
          <w:szCs w:val="30"/>
        </w:rPr>
        <w:t>ого</w:t>
      </w:r>
      <w:r w:rsidR="007C0AB4" w:rsidRPr="00B672EF">
        <w:rPr>
          <w:rFonts w:ascii="Times New Roman" w:cs="Times New Roman" w:hAnsi="Times New Roman"/>
          <w:sz w:val="30"/>
          <w:szCs w:val="30"/>
        </w:rPr>
        <w:t xml:space="preserve"> (родового) </w:t>
      </w:r>
      <w:r w:rsidR="00122E5C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E204DA" w:rsidRPr="00B672EF">
        <w:rPr>
          <w:rFonts w:ascii="Times New Roman" w:cs="Times New Roman" w:hAnsi="Times New Roman"/>
          <w:sz w:val="30"/>
          <w:szCs w:val="30"/>
        </w:rPr>
        <w:t>захоронени</w:t>
      </w:r>
      <w:r w:rsidR="009D510D" w:rsidRPr="00B672EF">
        <w:rPr>
          <w:rFonts w:ascii="Times New Roman" w:cs="Times New Roman" w:hAnsi="Times New Roman"/>
          <w:sz w:val="30"/>
          <w:szCs w:val="30"/>
        </w:rPr>
        <w:t>я</w:t>
      </w:r>
      <w:r w:rsidR="00122E5C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9D510D" w:rsidRPr="00B672EF">
        <w:rPr>
          <w:rFonts w:ascii="Times New Roman" w:cs="Times New Roman" w:hAnsi="Times New Roman"/>
          <w:sz w:val="30"/>
          <w:szCs w:val="30"/>
        </w:rPr>
        <w:t>(</w:t>
      </w:r>
      <w:proofErr w:type="spellStart"/>
      <w:r w:rsidR="007C0AB4" w:rsidRPr="00B672EF">
        <w:rPr>
          <w:rFonts w:ascii="Times New Roman" w:cs="Times New Roman" w:hAnsi="Times New Roman"/>
          <w:sz w:val="30"/>
          <w:szCs w:val="30"/>
        </w:rPr>
        <w:t>Псз</w:t>
      </w:r>
      <w:proofErr w:type="spellEnd"/>
      <w:r w:rsidR="009D510D" w:rsidRPr="00B672EF">
        <w:rPr>
          <w:rFonts w:ascii="Times New Roman" w:cs="Times New Roman" w:hAnsi="Times New Roman"/>
          <w:sz w:val="30"/>
          <w:szCs w:val="30"/>
        </w:rPr>
        <w:t>) производится</w:t>
      </w:r>
      <w:r w:rsidR="00122E5C" w:rsidRPr="00B672EF">
        <w:rPr>
          <w:rFonts w:ascii="Times New Roman" w:cs="Times New Roman" w:hAnsi="Times New Roman"/>
          <w:sz w:val="30"/>
          <w:szCs w:val="30"/>
        </w:rPr>
        <w:t xml:space="preserve"> по формуле:</w:t>
      </w:r>
    </w:p>
    <w:p w:rsidP="0098608E" w:rsidR="0098608E" w:rsidRDefault="0098608E" w:rsidRPr="00E30DD2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28"/>
          <w:szCs w:val="28"/>
        </w:rPr>
      </w:pPr>
    </w:p>
    <w:p w:rsidP="0098608E" w:rsidR="007C0AB4" w:rsidRDefault="007C0AB4" w:rsidRPr="00B672EF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Псз</w:t>
      </w:r>
      <w:proofErr w:type="spellEnd"/>
      <w:r w:rsidR="00122E5C" w:rsidRPr="00B672EF">
        <w:rPr>
          <w:rFonts w:ascii="Times New Roman" w:cs="Times New Roman" w:hAnsi="Times New Roman"/>
          <w:sz w:val="30"/>
          <w:szCs w:val="30"/>
        </w:rPr>
        <w:t xml:space="preserve"> = </w:t>
      </w:r>
      <w:proofErr w:type="spellStart"/>
      <w:r w:rsidR="009D510D" w:rsidRPr="00B672EF">
        <w:rPr>
          <w:rFonts w:ascii="Times New Roman" w:cs="Times New Roman" w:hAnsi="Times New Roman"/>
          <w:sz w:val="30"/>
          <w:szCs w:val="30"/>
        </w:rPr>
        <w:t>Ск</w:t>
      </w:r>
      <w:r w:rsidR="00EA1709" w:rsidRPr="00B672EF">
        <w:rPr>
          <w:rFonts w:ascii="Times New Roman" w:cs="Times New Roman" w:hAnsi="Times New Roman"/>
          <w:sz w:val="30"/>
          <w:szCs w:val="30"/>
        </w:rPr>
        <w:t>в.м</w:t>
      </w:r>
      <w:proofErr w:type="spellEnd"/>
      <w:r w:rsidR="00B723BC" w:rsidRPr="00B672EF">
        <w:rPr>
          <w:rFonts w:ascii="Times New Roman" w:cs="Times New Roman" w:hAnsi="Times New Roman"/>
          <w:sz w:val="30"/>
          <w:szCs w:val="30"/>
          <w:vertAlign w:val="subscript"/>
        </w:rPr>
        <w:t xml:space="preserve"> </w:t>
      </w:r>
      <w:r w:rsidR="00B723BC" w:rsidRPr="00B672EF">
        <w:rPr>
          <w:rFonts w:ascii="Times New Roman" w:cs="Times New Roman" w:hAnsi="Times New Roman"/>
          <w:sz w:val="30"/>
          <w:szCs w:val="30"/>
        </w:rPr>
        <w:t>х</w:t>
      </w:r>
      <w:r w:rsidR="00992724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992724" w:rsidRPr="00B672EF">
        <w:rPr>
          <w:rFonts w:ascii="Times New Roman" w:cs="Times New Roman" w:eastAsia="Times New Roman" w:hAnsi="Times New Roman"/>
          <w:sz w:val="30"/>
          <w:szCs w:val="30"/>
          <w:lang w:val="en-US"/>
        </w:rPr>
        <w:t>S</w:t>
      </w:r>
      <w:proofErr w:type="spellStart"/>
      <w:r w:rsidR="00EA712F" w:rsidRPr="00B672EF">
        <w:rPr>
          <w:rFonts w:ascii="Times New Roman" w:cs="Times New Roman" w:eastAsia="Times New Roman" w:hAnsi="Times New Roman"/>
          <w:sz w:val="30"/>
          <w:szCs w:val="30"/>
        </w:rPr>
        <w:t>уч</w:t>
      </w:r>
      <w:proofErr w:type="spellEnd"/>
      <w:r w:rsidR="00FF3553" w:rsidRPr="00B672EF">
        <w:rPr>
          <w:rFonts w:ascii="Times New Roman" w:cs="Times New Roman" w:hAnsi="Times New Roman"/>
          <w:sz w:val="30"/>
          <w:szCs w:val="30"/>
          <w:vertAlign w:val="subscript"/>
        </w:rPr>
        <w:t xml:space="preserve"> </w:t>
      </w:r>
      <w:r w:rsidR="00FF3553" w:rsidRPr="00B672EF">
        <w:rPr>
          <w:rFonts w:ascii="Times New Roman" w:cs="Times New Roman" w:hAnsi="Times New Roman"/>
          <w:sz w:val="30"/>
          <w:szCs w:val="30"/>
        </w:rPr>
        <w:t>х</w:t>
      </w:r>
      <w:proofErr w:type="gramStart"/>
      <w:r w:rsidR="00FF3553" w:rsidRPr="00B672EF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Pr="00B672EF">
        <w:rPr>
          <w:rFonts w:ascii="Times New Roman" w:cs="Times New Roman" w:hAnsi="Times New Roman"/>
          <w:sz w:val="30"/>
          <w:szCs w:val="30"/>
        </w:rPr>
        <w:t>К</w:t>
      </w:r>
      <w:proofErr w:type="gramEnd"/>
      <w:r w:rsidRPr="00B672EF">
        <w:rPr>
          <w:rFonts w:ascii="Times New Roman" w:cs="Times New Roman" w:hAnsi="Times New Roman"/>
          <w:sz w:val="30"/>
          <w:szCs w:val="30"/>
        </w:rPr>
        <w:t>в</w:t>
      </w:r>
      <w:proofErr w:type="spellEnd"/>
      <w:r w:rsidR="00FF3553" w:rsidRPr="00B672EF">
        <w:rPr>
          <w:rFonts w:ascii="Times New Roman" w:cs="Times New Roman" w:hAnsi="Times New Roman"/>
          <w:sz w:val="30"/>
          <w:szCs w:val="30"/>
        </w:rPr>
        <w:t>,</w:t>
      </w:r>
    </w:p>
    <w:p w:rsidP="007C0AB4" w:rsidR="009A5CB9" w:rsidRDefault="009A5CB9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7C0AB4" w:rsidR="00B723BC" w:rsidRDefault="00992724" w:rsidRPr="00B672EF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где:</w:t>
      </w:r>
    </w:p>
    <w:p w:rsidP="007C0AB4" w:rsidR="007C0AB4" w:rsidRDefault="007C0AB4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Псз</w:t>
      </w:r>
      <w:proofErr w:type="spellEnd"/>
      <w:r w:rsidRPr="00B672EF">
        <w:rPr>
          <w:rFonts w:ascii="Times New Roman" w:cs="Times New Roman" w:hAnsi="Times New Roman"/>
          <w:sz w:val="30"/>
          <w:szCs w:val="30"/>
        </w:rPr>
        <w:t xml:space="preserve"> – размер платы за создание семейного (родового)  захоронения, руб.;</w:t>
      </w:r>
    </w:p>
    <w:p w:rsidP="007C0AB4" w:rsidR="00992724" w:rsidRDefault="00992724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Ск</w:t>
      </w:r>
      <w:r w:rsidR="00EA1709" w:rsidRPr="00B672EF">
        <w:rPr>
          <w:rFonts w:ascii="Times New Roman" w:cs="Times New Roman" w:hAnsi="Times New Roman"/>
          <w:sz w:val="30"/>
          <w:szCs w:val="30"/>
        </w:rPr>
        <w:t>в</w:t>
      </w:r>
      <w:proofErr w:type="gramStart"/>
      <w:r w:rsidR="00EA1709" w:rsidRPr="00B672EF">
        <w:rPr>
          <w:rFonts w:ascii="Times New Roman" w:cs="Times New Roman" w:hAnsi="Times New Roman"/>
          <w:sz w:val="30"/>
          <w:szCs w:val="30"/>
        </w:rPr>
        <w:t>.м</w:t>
      </w:r>
      <w:proofErr w:type="spellEnd"/>
      <w:proofErr w:type="gramEnd"/>
      <w:r w:rsidR="007C0AB4" w:rsidRPr="00E30DD2">
        <w:rPr>
          <w:rFonts w:ascii="Times New Roman" w:cs="Times New Roman" w:hAnsi="Times New Roman"/>
          <w:sz w:val="30"/>
          <w:szCs w:val="30"/>
        </w:rPr>
        <w:t xml:space="preserve"> </w:t>
      </w:r>
      <w:r w:rsidRPr="00B672EF">
        <w:rPr>
          <w:rFonts w:ascii="Times New Roman" w:cs="Times New Roman" w:hAnsi="Times New Roman"/>
          <w:sz w:val="30"/>
          <w:szCs w:val="30"/>
        </w:rPr>
        <w:t xml:space="preserve">– </w:t>
      </w:r>
      <w:r w:rsidR="009136A1" w:rsidRPr="00B672EF">
        <w:rPr>
          <w:rFonts w:ascii="Times New Roman" w:cs="Times New Roman" w:hAnsi="Times New Roman"/>
          <w:sz w:val="30"/>
          <w:szCs w:val="30"/>
        </w:rPr>
        <w:t xml:space="preserve">кадастровая </w:t>
      </w:r>
      <w:r w:rsidRPr="00B672EF">
        <w:rPr>
          <w:rFonts w:ascii="Times New Roman" w:cs="Times New Roman" w:hAnsi="Times New Roman"/>
          <w:sz w:val="30"/>
          <w:szCs w:val="30"/>
        </w:rPr>
        <w:t>стоимость 1 кв</w:t>
      </w:r>
      <w:r w:rsidR="007C0AB4" w:rsidRPr="00B672EF">
        <w:rPr>
          <w:rFonts w:ascii="Times New Roman" w:cs="Times New Roman" w:hAnsi="Times New Roman"/>
          <w:sz w:val="30"/>
          <w:szCs w:val="30"/>
        </w:rPr>
        <w:t>адратного</w:t>
      </w:r>
      <w:r w:rsidRPr="00B672EF">
        <w:rPr>
          <w:rFonts w:ascii="Times New Roman" w:cs="Times New Roman" w:hAnsi="Times New Roman"/>
          <w:sz w:val="30"/>
          <w:szCs w:val="30"/>
        </w:rPr>
        <w:t xml:space="preserve"> м</w:t>
      </w:r>
      <w:r w:rsidR="007C0AB4" w:rsidRPr="00B672EF">
        <w:rPr>
          <w:rFonts w:ascii="Times New Roman" w:cs="Times New Roman" w:hAnsi="Times New Roman"/>
          <w:sz w:val="30"/>
          <w:szCs w:val="30"/>
        </w:rPr>
        <w:t>етра</w:t>
      </w:r>
      <w:r w:rsidRPr="00B672EF">
        <w:rPr>
          <w:rFonts w:ascii="Times New Roman" w:cs="Times New Roman" w:hAnsi="Times New Roman"/>
          <w:sz w:val="30"/>
          <w:szCs w:val="30"/>
        </w:rPr>
        <w:t xml:space="preserve"> земельного участка </w:t>
      </w:r>
      <w:r w:rsidR="000B50F8" w:rsidRPr="00B672EF">
        <w:rPr>
          <w:rFonts w:ascii="Times New Roman" w:cs="Times New Roman" w:hAnsi="Times New Roman"/>
          <w:sz w:val="30"/>
          <w:szCs w:val="30"/>
        </w:rPr>
        <w:t xml:space="preserve">общественного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кладбищ</w:t>
      </w:r>
      <w:r w:rsidR="006A46CC" w:rsidRPr="00B672EF">
        <w:rPr>
          <w:rFonts w:ascii="Times New Roman" w:cs="Times New Roman" w:eastAsia="Times New Roman" w:hAnsi="Times New Roman"/>
          <w:sz w:val="30"/>
          <w:szCs w:val="30"/>
        </w:rPr>
        <w:t>а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Pr="00B672EF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0B50F8" w:rsidRPr="00B672EF">
        <w:rPr>
          <w:rFonts w:ascii="Times New Roman" w:cs="Times New Roman" w:hAnsi="Times New Roman"/>
          <w:sz w:val="30"/>
          <w:szCs w:val="30"/>
        </w:rPr>
        <w:t>Красноярска,</w:t>
      </w:r>
      <w:r w:rsidR="009136A1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0B50F8" w:rsidRPr="00B672EF">
        <w:rPr>
          <w:rFonts w:ascii="Times New Roman" w:cs="Times New Roman" w:hAnsi="Times New Roman"/>
          <w:sz w:val="30"/>
          <w:szCs w:val="30"/>
        </w:rPr>
        <w:t>на территории которого резервиру</w:t>
      </w:r>
      <w:r w:rsidR="007C0AB4" w:rsidRPr="00B672EF">
        <w:rPr>
          <w:rFonts w:ascii="Times New Roman" w:cs="Times New Roman" w:hAnsi="Times New Roman"/>
          <w:sz w:val="30"/>
          <w:szCs w:val="30"/>
        </w:rPr>
        <w:t>ю</w:t>
      </w:r>
      <w:r w:rsidR="000B50F8" w:rsidRPr="00B672EF">
        <w:rPr>
          <w:rFonts w:ascii="Times New Roman" w:cs="Times New Roman" w:hAnsi="Times New Roman"/>
          <w:sz w:val="30"/>
          <w:szCs w:val="30"/>
        </w:rPr>
        <w:t xml:space="preserve">тся </w:t>
      </w:r>
      <w:r w:rsidR="007C0AB4" w:rsidRPr="00B672EF">
        <w:rPr>
          <w:rFonts w:ascii="Times New Roman" w:cs="Times New Roman" w:hAnsi="Times New Roman"/>
          <w:sz w:val="30"/>
          <w:szCs w:val="30"/>
        </w:rPr>
        <w:t>земельные участки</w:t>
      </w:r>
      <w:r w:rsidR="000B50F8" w:rsidRPr="00B672EF">
        <w:rPr>
          <w:rFonts w:ascii="Times New Roman" w:cs="Times New Roman" w:hAnsi="Times New Roman"/>
          <w:sz w:val="30"/>
          <w:szCs w:val="30"/>
        </w:rPr>
        <w:t xml:space="preserve"> для </w:t>
      </w:r>
      <w:r w:rsidR="007C0AB4" w:rsidRPr="00B672EF">
        <w:rPr>
          <w:rFonts w:ascii="Times New Roman" w:cs="Times New Roman" w:hAnsi="Times New Roman"/>
          <w:sz w:val="30"/>
          <w:szCs w:val="30"/>
        </w:rPr>
        <w:t>создания семейных (родовых) захоронений</w:t>
      </w:r>
      <w:r w:rsidRPr="00B672EF">
        <w:rPr>
          <w:rFonts w:ascii="Times New Roman" w:cs="Times New Roman" w:hAnsi="Times New Roman"/>
          <w:sz w:val="30"/>
          <w:szCs w:val="30"/>
        </w:rPr>
        <w:t>, руб.</w:t>
      </w:r>
      <w:r w:rsidR="006A46CC" w:rsidRPr="00B672EF">
        <w:rPr>
          <w:rFonts w:ascii="Times New Roman" w:cs="Times New Roman" w:hAnsi="Times New Roman"/>
          <w:sz w:val="30"/>
          <w:szCs w:val="30"/>
        </w:rPr>
        <w:t>/кв. м</w:t>
      </w:r>
      <w:r w:rsidRPr="00B672EF">
        <w:rPr>
          <w:rFonts w:ascii="Times New Roman" w:cs="Times New Roman" w:hAnsi="Times New Roman"/>
          <w:sz w:val="30"/>
          <w:szCs w:val="30"/>
        </w:rPr>
        <w:t>;</w:t>
      </w:r>
    </w:p>
    <w:p w:rsidP="007C0AB4" w:rsidR="00992724" w:rsidRDefault="00992724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proofErr w:type="spellStart"/>
      <w:proofErr w:type="gramStart"/>
      <w:r w:rsidRPr="00B672EF">
        <w:rPr>
          <w:rFonts w:ascii="Times New Roman" w:cs="Times New Roman" w:hAnsi="Times New Roman"/>
          <w:sz w:val="30"/>
          <w:szCs w:val="30"/>
        </w:rPr>
        <w:t>S</w:t>
      </w:r>
      <w:proofErr w:type="gramEnd"/>
      <w:r w:rsidR="00EA712F" w:rsidRPr="00B672EF">
        <w:rPr>
          <w:rFonts w:ascii="Times New Roman" w:cs="Times New Roman" w:hAnsi="Times New Roman"/>
          <w:sz w:val="30"/>
          <w:szCs w:val="30"/>
        </w:rPr>
        <w:t>уч</w:t>
      </w:r>
      <w:proofErr w:type="spellEnd"/>
      <w:r w:rsidRPr="00B672EF">
        <w:rPr>
          <w:rFonts w:ascii="Times New Roman" w:cs="Times New Roman" w:hAnsi="Times New Roman"/>
          <w:sz w:val="30"/>
          <w:szCs w:val="30"/>
        </w:rPr>
        <w:t xml:space="preserve"> –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площадь земельного участка</w:t>
      </w:r>
      <w:r w:rsidR="007C0AB4" w:rsidRPr="00B672EF">
        <w:rPr>
          <w:rFonts w:ascii="Times New Roman" w:cs="Times New Roman" w:eastAsia="Times New Roman" w:hAnsi="Times New Roman"/>
          <w:sz w:val="30"/>
          <w:szCs w:val="30"/>
        </w:rPr>
        <w:t xml:space="preserve">, </w:t>
      </w:r>
      <w:r w:rsidR="00CC57E5" w:rsidRPr="00B672EF">
        <w:rPr>
          <w:rFonts w:ascii="Times New Roman" w:cs="Times New Roman" w:hAnsi="Times New Roman"/>
          <w:sz w:val="30"/>
          <w:szCs w:val="30"/>
        </w:rPr>
        <w:t>резервируе</w:t>
      </w:r>
      <w:r w:rsidR="00D4461C" w:rsidRPr="00B672EF">
        <w:rPr>
          <w:rFonts w:ascii="Times New Roman" w:cs="Times New Roman" w:hAnsi="Times New Roman"/>
          <w:sz w:val="30"/>
          <w:szCs w:val="30"/>
        </w:rPr>
        <w:t>мого</w:t>
      </w:r>
      <w:r w:rsidR="009136A1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096610" w:rsidRPr="00B672EF">
        <w:rPr>
          <w:rFonts w:ascii="Times New Roman" w:cs="Times New Roman" w:hAnsi="Times New Roman"/>
          <w:sz w:val="30"/>
          <w:szCs w:val="30"/>
        </w:rPr>
        <w:t xml:space="preserve">для создания семейного </w:t>
      </w:r>
      <w:r w:rsidR="007C0AB4" w:rsidRPr="00B672EF">
        <w:rPr>
          <w:rFonts w:ascii="Times New Roman" w:cs="Times New Roman" w:hAnsi="Times New Roman"/>
          <w:sz w:val="30"/>
          <w:szCs w:val="30"/>
        </w:rPr>
        <w:t xml:space="preserve">(родового) </w:t>
      </w:r>
      <w:r w:rsidR="00096610" w:rsidRPr="00B672EF">
        <w:rPr>
          <w:rFonts w:ascii="Times New Roman" w:cs="Times New Roman" w:hAnsi="Times New Roman"/>
          <w:sz w:val="30"/>
          <w:szCs w:val="30"/>
        </w:rPr>
        <w:t>захоронения</w:t>
      </w:r>
      <w:r w:rsidR="009136A1" w:rsidRPr="00B672EF">
        <w:rPr>
          <w:rFonts w:ascii="Times New Roman" w:cs="Times New Roman" w:hAnsi="Times New Roman"/>
          <w:sz w:val="30"/>
          <w:szCs w:val="30"/>
        </w:rPr>
        <w:t>,</w:t>
      </w:r>
      <w:r w:rsidR="006A46CC" w:rsidRPr="00B672EF">
        <w:rPr>
          <w:rFonts w:ascii="Times New Roman" w:cs="Times New Roman" w:eastAsia="Times New Roman" w:hAnsi="Times New Roman"/>
          <w:sz w:val="30"/>
          <w:szCs w:val="30"/>
        </w:rPr>
        <w:t xml:space="preserve"> кв. м</w:t>
      </w:r>
      <w:r w:rsidR="007C0AB4" w:rsidRPr="00B672EF">
        <w:rPr>
          <w:rFonts w:ascii="Times New Roman" w:cs="Times New Roman" w:eastAsia="Times New Roman" w:hAnsi="Times New Roman"/>
          <w:sz w:val="30"/>
          <w:szCs w:val="30"/>
        </w:rPr>
        <w:t>;</w:t>
      </w:r>
    </w:p>
    <w:p w:rsidP="007C0AB4" w:rsidR="00EF5CE4" w:rsidRDefault="00EF5CE4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eastAsia="Times New Roman" w:hAnsi="Times New Roman"/>
          <w:sz w:val="30"/>
          <w:szCs w:val="30"/>
        </w:rPr>
        <w:t>Кв</w:t>
      </w:r>
      <w:proofErr w:type="spellEnd"/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 – коэффициент, учитывающий расстояние от внешней границы земельного участка, </w:t>
      </w:r>
      <w:r w:rsidR="00D4461C" w:rsidRPr="00B672EF">
        <w:rPr>
          <w:rFonts w:ascii="Times New Roman" w:cs="Times New Roman" w:hAnsi="Times New Roman"/>
          <w:sz w:val="30"/>
          <w:szCs w:val="30"/>
        </w:rPr>
        <w:t xml:space="preserve">резервируемого </w:t>
      </w:r>
      <w:r w:rsidRPr="00B672EF">
        <w:rPr>
          <w:rFonts w:ascii="Times New Roman" w:cs="Times New Roman" w:hAnsi="Times New Roman"/>
          <w:sz w:val="30"/>
          <w:szCs w:val="30"/>
        </w:rPr>
        <w:t>для создания семейного (родового) захоронения,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 до входной группы </w:t>
      </w:r>
      <w:r w:rsidR="00F67CF5" w:rsidRPr="00B672EF">
        <w:rPr>
          <w:rFonts w:ascii="Times New Roman" w:cs="Times New Roman" w:hAnsi="Times New Roman"/>
          <w:sz w:val="30"/>
          <w:szCs w:val="30"/>
        </w:rPr>
        <w:t xml:space="preserve">общественного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кладбища</w:t>
      </w:r>
      <w:r w:rsidR="00E30DD2">
        <w:rPr>
          <w:rFonts w:ascii="Times New Roman" w:cs="Times New Roman" w:eastAsia="Times New Roman" w:hAnsi="Times New Roman"/>
          <w:sz w:val="30"/>
          <w:szCs w:val="30"/>
        </w:rPr>
        <w:t>*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.</w:t>
      </w:r>
    </w:p>
    <w:p w:rsidP="00992724" w:rsidR="00B723BC" w:rsidRDefault="00926BA3" w:rsidRPr="00B672EF">
      <w:pPr>
        <w:autoSpaceDE w:val="false"/>
        <w:autoSpaceDN w:val="false"/>
        <w:adjustRightInd w:val="false"/>
        <w:spacing w:after="0" w:line="240" w:lineRule="auto"/>
        <w:ind w:firstLine="708"/>
        <w:jc w:val="both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Кадастровая с</w:t>
      </w:r>
      <w:r w:rsidR="00992724" w:rsidRPr="00B672EF">
        <w:rPr>
          <w:rFonts w:ascii="Times New Roman" w:cs="Times New Roman" w:hAnsi="Times New Roman"/>
          <w:sz w:val="30"/>
          <w:szCs w:val="30"/>
        </w:rPr>
        <w:t xml:space="preserve">тоимость </w:t>
      </w:r>
      <w:r w:rsidR="00EA712F" w:rsidRPr="00B672EF">
        <w:rPr>
          <w:rFonts w:ascii="Times New Roman" w:cs="Times New Roman" w:hAnsi="Times New Roman"/>
          <w:sz w:val="30"/>
          <w:szCs w:val="30"/>
        </w:rPr>
        <w:t xml:space="preserve">1 квадратного метра земельного участка общественного кладбища города Красноярска, на территории которого резервируются земельные участки для создания семейных (родовых) захоронений </w:t>
      </w:r>
      <w:r w:rsidR="00992724" w:rsidRPr="00B672EF">
        <w:rPr>
          <w:rFonts w:ascii="Times New Roman" w:cs="Times New Roman" w:hAnsi="Times New Roman"/>
          <w:sz w:val="30"/>
          <w:szCs w:val="30"/>
        </w:rPr>
        <w:t>(</w:t>
      </w:r>
      <w:proofErr w:type="spellStart"/>
      <w:r w:rsidR="00992724" w:rsidRPr="00B672EF">
        <w:rPr>
          <w:rFonts w:ascii="Times New Roman" w:cs="Times New Roman" w:hAnsi="Times New Roman"/>
          <w:sz w:val="30"/>
          <w:szCs w:val="30"/>
        </w:rPr>
        <w:t>С</w:t>
      </w:r>
      <w:r w:rsidR="0009066A" w:rsidRPr="00B672EF">
        <w:rPr>
          <w:rFonts w:ascii="Times New Roman" w:cs="Times New Roman" w:hAnsi="Times New Roman"/>
          <w:sz w:val="30"/>
          <w:szCs w:val="30"/>
        </w:rPr>
        <w:t>кв</w:t>
      </w:r>
      <w:proofErr w:type="gramStart"/>
      <w:r w:rsidR="0009066A" w:rsidRPr="00B672EF">
        <w:rPr>
          <w:rFonts w:ascii="Times New Roman" w:cs="Times New Roman" w:hAnsi="Times New Roman"/>
          <w:sz w:val="30"/>
          <w:szCs w:val="30"/>
        </w:rPr>
        <w:t>.м</w:t>
      </w:r>
      <w:proofErr w:type="spellEnd"/>
      <w:proofErr w:type="gramEnd"/>
      <w:r w:rsidR="00992724" w:rsidRPr="00B672EF">
        <w:rPr>
          <w:rFonts w:ascii="Times New Roman" w:cs="Times New Roman" w:hAnsi="Times New Roman"/>
          <w:sz w:val="30"/>
          <w:szCs w:val="30"/>
        </w:rPr>
        <w:t>)</w:t>
      </w:r>
      <w:r w:rsidR="0009066A" w:rsidRPr="00B672EF">
        <w:rPr>
          <w:rFonts w:ascii="Times New Roman" w:cs="Times New Roman" w:hAnsi="Times New Roman"/>
          <w:sz w:val="30"/>
          <w:szCs w:val="30"/>
        </w:rPr>
        <w:t>,</w:t>
      </w:r>
      <w:r w:rsidR="00992724" w:rsidRPr="00B672EF">
        <w:rPr>
          <w:rFonts w:ascii="Times New Roman" w:cs="Times New Roman" w:hAnsi="Times New Roman"/>
          <w:sz w:val="30"/>
          <w:szCs w:val="30"/>
        </w:rPr>
        <w:t xml:space="preserve"> определяется по формуле:</w:t>
      </w:r>
    </w:p>
    <w:p w:rsidP="00992724" w:rsidR="00EA712F" w:rsidRDefault="00EA712F" w:rsidRPr="00E30DD2">
      <w:pPr>
        <w:autoSpaceDE w:val="false"/>
        <w:autoSpaceDN w:val="false"/>
        <w:adjustRightInd w:val="false"/>
        <w:spacing w:after="0" w:line="240" w:lineRule="auto"/>
        <w:ind w:firstLine="708"/>
        <w:jc w:val="both"/>
        <w:rPr>
          <w:rFonts w:ascii="Times New Roman" w:cs="Times New Roman" w:hAnsi="Times New Roman"/>
          <w:sz w:val="28"/>
          <w:szCs w:val="28"/>
        </w:rPr>
      </w:pPr>
    </w:p>
    <w:p w:rsidP="0098608E" w:rsidR="009A5CB9" w:rsidRDefault="00992724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С</w:t>
      </w:r>
      <w:r w:rsidR="00EA1709" w:rsidRPr="00B672EF">
        <w:rPr>
          <w:rFonts w:ascii="Times New Roman" w:cs="Times New Roman" w:hAnsi="Times New Roman"/>
          <w:sz w:val="30"/>
          <w:szCs w:val="30"/>
        </w:rPr>
        <w:t>кв</w:t>
      </w:r>
      <w:proofErr w:type="gramStart"/>
      <w:r w:rsidR="00EA1709" w:rsidRPr="00B672EF">
        <w:rPr>
          <w:rFonts w:ascii="Times New Roman" w:cs="Times New Roman" w:hAnsi="Times New Roman"/>
          <w:sz w:val="30"/>
          <w:szCs w:val="30"/>
        </w:rPr>
        <w:t>.м</w:t>
      </w:r>
      <w:proofErr w:type="spellEnd"/>
      <w:proofErr w:type="gramEnd"/>
      <w:r w:rsidR="00EA712F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Pr="00B672EF">
        <w:rPr>
          <w:rFonts w:ascii="Times New Roman" w:cs="Times New Roman" w:hAnsi="Times New Roman"/>
          <w:sz w:val="30"/>
          <w:szCs w:val="30"/>
        </w:rPr>
        <w:t xml:space="preserve">= </w:t>
      </w:r>
      <w:proofErr w:type="spellStart"/>
      <w:r w:rsidRPr="00B672EF">
        <w:rPr>
          <w:rFonts w:ascii="Times New Roman" w:cs="Times New Roman" w:hAnsi="Times New Roman"/>
          <w:sz w:val="30"/>
          <w:szCs w:val="30"/>
        </w:rPr>
        <w:t>С</w:t>
      </w:r>
      <w:r w:rsidR="00EA1709" w:rsidRPr="00B672EF">
        <w:rPr>
          <w:rFonts w:ascii="Times New Roman" w:cs="Times New Roman" w:hAnsi="Times New Roman"/>
          <w:sz w:val="30"/>
          <w:szCs w:val="30"/>
        </w:rPr>
        <w:t>кл</w:t>
      </w:r>
      <w:proofErr w:type="spellEnd"/>
      <w:r w:rsidR="009A5CB9">
        <w:rPr>
          <w:rFonts w:ascii="Times New Roman" w:cs="Times New Roman" w:eastAsia="Times New Roman" w:hAnsi="Times New Roman"/>
          <w:sz w:val="30"/>
          <w:szCs w:val="30"/>
        </w:rPr>
        <w:t>/</w:t>
      </w:r>
      <w:r w:rsidR="0098608E" w:rsidRPr="00B672EF">
        <w:rPr>
          <w:rFonts w:ascii="Times New Roman" w:cs="Times New Roman" w:eastAsia="Times New Roman" w:hAnsi="Times New Roman"/>
          <w:sz w:val="30"/>
          <w:szCs w:val="30"/>
          <w:lang w:val="en-US"/>
        </w:rPr>
        <w:t>S</w:t>
      </w:r>
      <w:proofErr w:type="spellStart"/>
      <w:r w:rsidR="00EA1709" w:rsidRPr="00B672EF">
        <w:rPr>
          <w:rFonts w:ascii="Times New Roman" w:cs="Times New Roman" w:eastAsia="Times New Roman" w:hAnsi="Times New Roman"/>
          <w:sz w:val="30"/>
          <w:szCs w:val="30"/>
        </w:rPr>
        <w:t>кл</w:t>
      </w:r>
      <w:proofErr w:type="spellEnd"/>
      <w:r w:rsidR="00297563" w:rsidRPr="00B672EF">
        <w:rPr>
          <w:rFonts w:ascii="Times New Roman" w:cs="Times New Roman" w:hAnsi="Times New Roman"/>
          <w:sz w:val="30"/>
          <w:szCs w:val="30"/>
        </w:rPr>
        <w:t xml:space="preserve">, </w:t>
      </w:r>
    </w:p>
    <w:p w:rsidP="009A5CB9" w:rsidR="009A5CB9" w:rsidRDefault="009A5CB9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9A5CB9" w:rsidR="00E77425" w:rsidRDefault="009D510D" w:rsidRPr="00B672EF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  <w:r w:rsidRPr="00B672EF">
        <w:rPr>
          <w:rFonts w:ascii="Times New Roman" w:cs="Times New Roman" w:hAnsi="Times New Roman"/>
          <w:sz w:val="30"/>
          <w:szCs w:val="30"/>
        </w:rPr>
        <w:t>где:</w:t>
      </w:r>
    </w:p>
    <w:p w:rsidP="000F0127" w:rsidR="005C4E57" w:rsidRDefault="005C4E57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Скв</w:t>
      </w:r>
      <w:proofErr w:type="gramStart"/>
      <w:r w:rsidRPr="00B672EF">
        <w:rPr>
          <w:rFonts w:ascii="Times New Roman" w:cs="Times New Roman" w:hAnsi="Times New Roman"/>
          <w:sz w:val="30"/>
          <w:szCs w:val="30"/>
        </w:rPr>
        <w:t>.м</w:t>
      </w:r>
      <w:proofErr w:type="spellEnd"/>
      <w:proofErr w:type="gramEnd"/>
      <w:r w:rsidRPr="00B672EF">
        <w:rPr>
          <w:rFonts w:ascii="Times New Roman" w:cs="Times New Roman" w:hAnsi="Times New Roman"/>
          <w:sz w:val="30"/>
          <w:szCs w:val="30"/>
        </w:rPr>
        <w:t xml:space="preserve"> – кадастровая стоимость 1 квадратного метра земельного участка общественного кладбища города Красноярска, на территории </w:t>
      </w:r>
      <w:r w:rsidRPr="00B672EF">
        <w:rPr>
          <w:rFonts w:ascii="Times New Roman" w:cs="Times New Roman" w:hAnsi="Times New Roman"/>
          <w:sz w:val="30"/>
          <w:szCs w:val="30"/>
        </w:rPr>
        <w:lastRenderedPageBreak/>
        <w:t>которого резервируются земельные участки для создания семейных (родовых) захоронений, руб./кв. м;</w:t>
      </w:r>
    </w:p>
    <w:p w:rsidP="000F0127" w:rsidR="00122E5C" w:rsidRDefault="009D510D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proofErr w:type="spellStart"/>
      <w:r w:rsidRPr="00B672EF">
        <w:rPr>
          <w:rFonts w:ascii="Times New Roman" w:cs="Times New Roman" w:hAnsi="Times New Roman"/>
          <w:sz w:val="30"/>
          <w:szCs w:val="30"/>
        </w:rPr>
        <w:t>Ск</w:t>
      </w:r>
      <w:r w:rsidR="00EA1709" w:rsidRPr="00B672EF">
        <w:rPr>
          <w:rFonts w:ascii="Times New Roman" w:cs="Times New Roman" w:hAnsi="Times New Roman"/>
          <w:sz w:val="30"/>
          <w:szCs w:val="30"/>
        </w:rPr>
        <w:t>л</w:t>
      </w:r>
      <w:proofErr w:type="spellEnd"/>
      <w:r w:rsidR="00297563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Pr="00B672EF">
        <w:rPr>
          <w:rFonts w:ascii="Times New Roman" w:cs="Times New Roman" w:hAnsi="Times New Roman"/>
          <w:sz w:val="30"/>
          <w:szCs w:val="30"/>
        </w:rPr>
        <w:t>–</w:t>
      </w:r>
      <w:r w:rsidR="00297563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297563" w:rsidRPr="00B672EF">
        <w:rPr>
          <w:rFonts w:ascii="Times New Roman" w:cs="Times New Roman" w:eastAsia="Times New Roman" w:hAnsi="Times New Roman"/>
          <w:sz w:val="30"/>
          <w:szCs w:val="30"/>
        </w:rPr>
        <w:t>кадастровая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297563" w:rsidRPr="00B672EF">
        <w:rPr>
          <w:rFonts w:ascii="Times New Roman" w:cs="Times New Roman" w:eastAsia="Times New Roman" w:hAnsi="Times New Roman"/>
          <w:sz w:val="30"/>
          <w:szCs w:val="30"/>
        </w:rPr>
        <w:t xml:space="preserve">стоимость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земельного участка</w:t>
      </w:r>
      <w:r w:rsidR="00297563"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общественно</w:t>
      </w:r>
      <w:r w:rsidR="00992724" w:rsidRPr="00B672EF">
        <w:rPr>
          <w:rFonts w:ascii="Times New Roman" w:cs="Times New Roman" w:eastAsia="Times New Roman" w:hAnsi="Times New Roman"/>
          <w:sz w:val="30"/>
          <w:szCs w:val="30"/>
        </w:rPr>
        <w:t>го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 кладбищ</w:t>
      </w:r>
      <w:r w:rsidR="00992724" w:rsidRPr="00B672EF">
        <w:rPr>
          <w:rFonts w:ascii="Times New Roman" w:cs="Times New Roman" w:eastAsia="Times New Roman" w:hAnsi="Times New Roman"/>
          <w:sz w:val="30"/>
          <w:szCs w:val="30"/>
        </w:rPr>
        <w:t xml:space="preserve">а </w:t>
      </w:r>
      <w:r w:rsidR="0098608E" w:rsidRPr="00B672EF">
        <w:rPr>
          <w:rFonts w:ascii="Times New Roman" w:cs="Times New Roman" w:hAnsi="Times New Roman"/>
          <w:sz w:val="30"/>
          <w:szCs w:val="30"/>
        </w:rPr>
        <w:t>города Красноярска</w:t>
      </w:r>
      <w:r w:rsidR="00326F73" w:rsidRPr="00B672EF">
        <w:rPr>
          <w:rFonts w:ascii="Times New Roman" w:cs="Times New Roman" w:hAnsi="Times New Roman"/>
          <w:sz w:val="30"/>
          <w:szCs w:val="30"/>
        </w:rPr>
        <w:t>,</w:t>
      </w:r>
      <w:r w:rsidR="00926BA3" w:rsidRPr="00B672EF">
        <w:rPr>
          <w:rFonts w:ascii="Times New Roman" w:cs="Times New Roman" w:hAnsi="Times New Roman"/>
          <w:sz w:val="30"/>
          <w:szCs w:val="30"/>
        </w:rPr>
        <w:t xml:space="preserve"> </w:t>
      </w:r>
      <w:r w:rsidR="00053C67" w:rsidRPr="00B672EF">
        <w:rPr>
          <w:rFonts w:ascii="Times New Roman" w:cs="Times New Roman" w:hAnsi="Times New Roman"/>
          <w:sz w:val="30"/>
          <w:szCs w:val="30"/>
        </w:rPr>
        <w:t>на территории которого резервируются земельные участки для создания семейных (родовых) захоронений</w:t>
      </w:r>
      <w:r w:rsidR="00992724" w:rsidRPr="00B672EF">
        <w:rPr>
          <w:rFonts w:ascii="Times New Roman" w:cs="Times New Roman" w:hAnsi="Times New Roman"/>
          <w:sz w:val="30"/>
          <w:szCs w:val="30"/>
        </w:rPr>
        <w:t>, руб.</w:t>
      </w:r>
      <w:r w:rsidR="00297563" w:rsidRPr="00B672EF">
        <w:rPr>
          <w:rFonts w:ascii="Times New Roman" w:cs="Times New Roman" w:eastAsia="Times New Roman" w:hAnsi="Times New Roman"/>
          <w:sz w:val="30"/>
          <w:szCs w:val="30"/>
        </w:rPr>
        <w:t>;</w:t>
      </w:r>
    </w:p>
    <w:p w:rsidP="00AA0D8A" w:rsidR="00AA0D8A" w:rsidRDefault="009D510D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proofErr w:type="gramStart"/>
      <w:r w:rsidRPr="00B672EF">
        <w:rPr>
          <w:rFonts w:ascii="Times New Roman" w:cs="Times New Roman" w:eastAsia="Times New Roman" w:hAnsi="Times New Roman"/>
          <w:sz w:val="30"/>
          <w:szCs w:val="30"/>
          <w:lang w:val="en-US"/>
        </w:rPr>
        <w:t>S</w:t>
      </w:r>
      <w:proofErr w:type="spellStart"/>
      <w:r w:rsidR="00761389" w:rsidRPr="009A5CB9">
        <w:rPr>
          <w:rFonts w:ascii="Times New Roman" w:cs="Times New Roman" w:eastAsia="Times New Roman" w:hAnsi="Times New Roman"/>
          <w:sz w:val="30"/>
          <w:szCs w:val="30"/>
        </w:rPr>
        <w:t>к</w:t>
      </w:r>
      <w:r w:rsidR="0098608E" w:rsidRPr="009A5CB9">
        <w:rPr>
          <w:rFonts w:ascii="Times New Roman" w:cs="Times New Roman" w:eastAsia="Times New Roman" w:hAnsi="Times New Roman"/>
          <w:sz w:val="30"/>
          <w:szCs w:val="30"/>
        </w:rPr>
        <w:t>л</w:t>
      </w:r>
      <w:proofErr w:type="spellEnd"/>
      <w:r w:rsidR="00297563"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–</w:t>
      </w:r>
      <w:r w:rsidR="00297563" w:rsidRPr="00B672EF">
        <w:rPr>
          <w:rFonts w:ascii="Times New Roman" w:cs="Times New Roman" w:eastAsia="Times New Roman" w:hAnsi="Times New Roman"/>
          <w:sz w:val="30"/>
          <w:szCs w:val="30"/>
        </w:rPr>
        <w:t xml:space="preserve"> площадь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98608E" w:rsidRPr="00B672EF">
        <w:rPr>
          <w:rFonts w:ascii="Times New Roman" w:cs="Times New Roman" w:eastAsia="Times New Roman" w:hAnsi="Times New Roman"/>
          <w:sz w:val="30"/>
          <w:szCs w:val="30"/>
        </w:rPr>
        <w:t xml:space="preserve">земельного участка </w:t>
      </w:r>
      <w:r w:rsidR="00886385" w:rsidRPr="00B672EF">
        <w:rPr>
          <w:rFonts w:ascii="Times New Roman" w:cs="Times New Roman" w:eastAsia="Times New Roman" w:hAnsi="Times New Roman"/>
          <w:sz w:val="30"/>
          <w:szCs w:val="30"/>
        </w:rPr>
        <w:t>общественного кладбища города Красноярска</w:t>
      </w:r>
      <w:r w:rsidR="00F25EC8" w:rsidRPr="00B672EF">
        <w:rPr>
          <w:rFonts w:ascii="Times New Roman" w:cs="Times New Roman" w:eastAsia="Times New Roman" w:hAnsi="Times New Roman"/>
          <w:sz w:val="30"/>
          <w:szCs w:val="30"/>
        </w:rPr>
        <w:t xml:space="preserve">, </w:t>
      </w:r>
      <w:r w:rsidR="005C4E57" w:rsidRPr="00B672EF">
        <w:rPr>
          <w:rFonts w:ascii="Times New Roman" w:cs="Times New Roman" w:hAnsi="Times New Roman"/>
          <w:sz w:val="30"/>
          <w:szCs w:val="30"/>
        </w:rPr>
        <w:t>на территории которого резервируются земельные участки для создания семейных (родовых) захоронений</w:t>
      </w:r>
      <w:r w:rsidR="00096610" w:rsidRPr="00B672EF">
        <w:rPr>
          <w:rFonts w:ascii="Times New Roman" w:cs="Times New Roman" w:eastAsia="Times New Roman" w:hAnsi="Times New Roman"/>
          <w:sz w:val="30"/>
          <w:szCs w:val="30"/>
        </w:rPr>
        <w:t>,</w:t>
      </w:r>
      <w:r w:rsidR="00886385"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A642A8" w:rsidRPr="00B672EF">
        <w:rPr>
          <w:rFonts w:ascii="Times New Roman" w:cs="Times New Roman" w:eastAsia="Times New Roman" w:hAnsi="Times New Roman"/>
          <w:sz w:val="30"/>
          <w:szCs w:val="30"/>
        </w:rPr>
        <w:t>кв.</w:t>
      </w:r>
      <w:proofErr w:type="gramEnd"/>
      <w:r w:rsidR="00A642A8" w:rsidRPr="00B672EF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886385" w:rsidRPr="00B672EF">
        <w:rPr>
          <w:rFonts w:ascii="Times New Roman" w:cs="Times New Roman" w:eastAsia="Times New Roman" w:hAnsi="Times New Roman"/>
          <w:sz w:val="30"/>
          <w:szCs w:val="30"/>
        </w:rPr>
        <w:t>м</w:t>
      </w:r>
      <w:r w:rsidR="008257EC" w:rsidRPr="00B672EF">
        <w:rPr>
          <w:rFonts w:ascii="Times New Roman" w:cs="Times New Roman" w:eastAsia="Times New Roman" w:hAnsi="Times New Roman"/>
          <w:sz w:val="30"/>
          <w:szCs w:val="30"/>
        </w:rPr>
        <w:t>.</w:t>
      </w:r>
    </w:p>
    <w:p w:rsidP="00AA0D8A" w:rsidR="008257EC" w:rsidRDefault="008257EC" w:rsidRPr="00B672E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B672EF">
        <w:rPr>
          <w:rFonts w:ascii="Times New Roman" w:cs="Times New Roman" w:eastAsia="Times New Roman" w:hAnsi="Times New Roman"/>
          <w:sz w:val="30"/>
          <w:szCs w:val="30"/>
        </w:rPr>
        <w:t xml:space="preserve">Значения коэффициента, учитывающего расстояние от внешней границы земельного участка, резервируемого для создания семейного (родового) захоронения, до входной группы общественного </w:t>
      </w:r>
      <w:r w:rsidR="00E30DD2">
        <w:rPr>
          <w:rFonts w:ascii="Times New Roman" w:cs="Times New Roman" w:eastAsia="Times New Roman" w:hAnsi="Times New Roman"/>
          <w:sz w:val="30"/>
          <w:szCs w:val="30"/>
        </w:rPr>
        <w:t xml:space="preserve">                 </w:t>
      </w:r>
      <w:r w:rsidRPr="00B672EF">
        <w:rPr>
          <w:rFonts w:ascii="Times New Roman" w:cs="Times New Roman" w:eastAsia="Times New Roman" w:hAnsi="Times New Roman"/>
          <w:sz w:val="30"/>
          <w:szCs w:val="30"/>
        </w:rPr>
        <w:t>кладбища (</w:t>
      </w:r>
      <w:proofErr w:type="spellStart"/>
      <w:r w:rsidRPr="00B672EF">
        <w:rPr>
          <w:rFonts w:ascii="Times New Roman" w:cs="Times New Roman" w:eastAsia="Times New Roman" w:hAnsi="Times New Roman"/>
          <w:sz w:val="30"/>
          <w:szCs w:val="30"/>
        </w:rPr>
        <w:t>Кв</w:t>
      </w:r>
      <w:proofErr w:type="spellEnd"/>
      <w:r w:rsidRPr="00B672EF">
        <w:rPr>
          <w:rFonts w:ascii="Times New Roman" w:cs="Times New Roman" w:eastAsia="Times New Roman" w:hAnsi="Times New Roman"/>
          <w:sz w:val="30"/>
          <w:szCs w:val="30"/>
        </w:rPr>
        <w:t>):</w:t>
      </w:r>
    </w:p>
    <w:p w:rsidP="00096610" w:rsidR="00096610" w:rsidRDefault="00AA0D8A" w:rsidRPr="00B672EF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B672EF">
        <w:rPr>
          <w:rFonts w:ascii="Times New Roman" w:cs="Times New Roman" w:eastAsia="Times New Roman" w:hAnsi="Times New Roman"/>
          <w:sz w:val="30"/>
          <w:szCs w:val="30"/>
        </w:rPr>
        <w:tab/>
      </w:r>
      <w:r w:rsidRPr="00B672EF">
        <w:rPr>
          <w:rFonts w:ascii="Times New Roman" w:cs="Times New Roman" w:eastAsia="Times New Roman" w:hAnsi="Times New Roman"/>
          <w:sz w:val="30"/>
          <w:szCs w:val="30"/>
        </w:rPr>
        <w:tab/>
      </w:r>
    </w:p>
    <w:tbl>
      <w:tblPr>
        <w:tblStyle w:val="a6"/>
        <w:tblW w:type="dxa" w:w="9356"/>
        <w:tblInd w:type="dxa" w:w="108"/>
        <w:tblLayout w:type="fixed"/>
        <w:tblLook w:firstColumn="0" w:firstRow="0" w:lastColumn="0" w:lastRow="0" w:noHBand="0" w:noVBand="0" w:val="0000"/>
      </w:tblPr>
      <w:tblGrid>
        <w:gridCol w:w="7122"/>
        <w:gridCol w:w="2234"/>
      </w:tblGrid>
      <w:tr w:rsidR="00096610" w:rsidRPr="00B672EF" w:rsidTr="00E30DD2">
        <w:trPr>
          <w:trHeight w:val="1289"/>
        </w:trPr>
        <w:tc>
          <w:tcPr>
            <w:tcW w:type="dxa" w:w="7122"/>
          </w:tcPr>
          <w:p w:rsidP="00E30DD2" w:rsidR="00096610" w:rsidRDefault="00096610" w:rsidRPr="00B672EF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Минимальное расстояние от внешней границы земельного участка, </w:t>
            </w:r>
            <w:r w:rsidR="001551DA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резервируемого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 для создания семейного (родового) захоронения, по прямой линии </w:t>
            </w:r>
            <w:r w:rsidR="008257EC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до 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входной группы </w:t>
            </w:r>
            <w:r w:rsidR="008257EC" w:rsidRPr="00B672EF">
              <w:rPr>
                <w:rFonts w:cs="Times New Roman" w:eastAsia="Times New Roman"/>
                <w:sz w:val="30"/>
                <w:szCs w:val="30"/>
              </w:rPr>
              <w:t xml:space="preserve">общественного 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кладбища</w:t>
            </w:r>
          </w:p>
        </w:tc>
        <w:tc>
          <w:tcPr>
            <w:tcW w:type="dxa" w:w="2234"/>
          </w:tcPr>
          <w:p w:rsidP="00E30DD2" w:rsidR="00096610" w:rsidRDefault="00096610" w:rsidRPr="00B672EF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Значение коэффициента </w:t>
            </w:r>
            <w:r w:rsidR="001551DA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(</w:t>
            </w:r>
            <w:proofErr w:type="spellStart"/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Кв</w:t>
            </w:r>
            <w:proofErr w:type="spellEnd"/>
            <w:r w:rsidR="001551DA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)</w:t>
            </w:r>
          </w:p>
        </w:tc>
      </w:tr>
      <w:tr w:rsidR="00096610" w:rsidRPr="00B672EF" w:rsidTr="00E30DD2">
        <w:tc>
          <w:tcPr>
            <w:tcW w:type="dxa" w:w="7122"/>
          </w:tcPr>
          <w:p w:rsidP="000767D8" w:rsidR="00096610" w:rsidRDefault="00096610" w:rsidRPr="00B672EF">
            <w:pPr>
              <w:widowControl w:val="false"/>
              <w:autoSpaceDE w:val="false"/>
              <w:autoSpaceDN w:val="false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до </w:t>
            </w:r>
            <w:r w:rsidR="000767D8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6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00 м</w:t>
            </w:r>
          </w:p>
        </w:tc>
        <w:tc>
          <w:tcPr>
            <w:tcW w:type="dxa" w:w="2234"/>
          </w:tcPr>
          <w:p w:rsidP="00096610" w:rsidR="00096610" w:rsidRDefault="0035671F" w:rsidRPr="00B672EF">
            <w:pPr>
              <w:widowControl w:val="false"/>
              <w:autoSpaceDE w:val="false"/>
              <w:autoSpaceDN w:val="false"/>
              <w:jc w:val="center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2</w:t>
            </w:r>
          </w:p>
        </w:tc>
      </w:tr>
      <w:tr w:rsidR="00096610" w:rsidRPr="00B672EF" w:rsidTr="00E30DD2">
        <w:tc>
          <w:tcPr>
            <w:tcW w:type="dxa" w:w="7122"/>
          </w:tcPr>
          <w:p w:rsidP="000767D8" w:rsidR="00096610" w:rsidRDefault="00096610" w:rsidRPr="00B672EF">
            <w:pPr>
              <w:widowControl w:val="false"/>
              <w:autoSpaceDE w:val="false"/>
              <w:autoSpaceDN w:val="false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от </w:t>
            </w:r>
            <w:r w:rsidR="000767D8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6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01 м до </w:t>
            </w:r>
            <w:r w:rsidR="000767D8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1</w:t>
            </w:r>
            <w:r w:rsidR="00E30DD2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 </w:t>
            </w:r>
            <w:r w:rsidR="000767D8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000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 м</w:t>
            </w:r>
          </w:p>
        </w:tc>
        <w:tc>
          <w:tcPr>
            <w:tcW w:type="dxa" w:w="2234"/>
          </w:tcPr>
          <w:p w:rsidP="00096610" w:rsidR="00096610" w:rsidRDefault="0035671F" w:rsidRPr="00B672EF">
            <w:pPr>
              <w:widowControl w:val="false"/>
              <w:autoSpaceDE w:val="false"/>
              <w:autoSpaceDN w:val="false"/>
              <w:jc w:val="center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1,5</w:t>
            </w:r>
          </w:p>
        </w:tc>
      </w:tr>
      <w:tr w:rsidR="00096610" w:rsidRPr="00B672EF" w:rsidTr="00E30DD2">
        <w:tc>
          <w:tcPr>
            <w:tcW w:type="dxa" w:w="7122"/>
          </w:tcPr>
          <w:p w:rsidP="009A5CB9" w:rsidR="00096610" w:rsidRDefault="00096610" w:rsidRPr="00B672EF">
            <w:pPr>
              <w:widowControl w:val="false"/>
              <w:autoSpaceDE w:val="false"/>
              <w:autoSpaceDN w:val="false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от </w:t>
            </w:r>
            <w:r w:rsidR="000767D8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1</w:t>
            </w:r>
            <w:r w:rsidR="00E30DD2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 </w:t>
            </w:r>
            <w:r w:rsidR="000767D8"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001</w:t>
            </w: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 xml:space="preserve"> м и </w:t>
            </w:r>
            <w:r w:rsidR="009A5CB9">
              <w:rPr>
                <w:rFonts w:cs="Times New Roman" w:eastAsiaTheme="minorEastAsia"/>
                <w:sz w:val="30"/>
                <w:szCs w:val="30"/>
                <w:lang w:eastAsia="ru-RU"/>
              </w:rPr>
              <w:t>более</w:t>
            </w:r>
          </w:p>
        </w:tc>
        <w:tc>
          <w:tcPr>
            <w:tcW w:type="dxa" w:w="2234"/>
          </w:tcPr>
          <w:p w:rsidP="00096610" w:rsidR="00096610" w:rsidRDefault="005420B5" w:rsidRPr="00B672EF">
            <w:pPr>
              <w:widowControl w:val="false"/>
              <w:autoSpaceDE w:val="false"/>
              <w:autoSpaceDN w:val="false"/>
              <w:jc w:val="center"/>
              <w:rPr>
                <w:rFonts w:cs="Times New Roman" w:eastAsiaTheme="minorEastAsia"/>
                <w:sz w:val="30"/>
                <w:szCs w:val="30"/>
                <w:lang w:eastAsia="ru-RU"/>
              </w:rPr>
            </w:pPr>
            <w:r w:rsidRPr="00B672EF">
              <w:rPr>
                <w:rFonts w:cs="Times New Roman" w:eastAsiaTheme="minorEastAsia"/>
                <w:sz w:val="30"/>
                <w:szCs w:val="30"/>
                <w:lang w:eastAsia="ru-RU"/>
              </w:rPr>
              <w:t>1</w:t>
            </w:r>
          </w:p>
        </w:tc>
      </w:tr>
    </w:tbl>
    <w:p w:rsidP="00E30DD2" w:rsidR="00E30DD2" w:rsidRDefault="00E30DD2" w:rsidRPr="00E30DD2">
      <w:pPr>
        <w:pStyle w:val="ConsPlusNormal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</w:p>
    <w:p w:rsidP="00E30DD2" w:rsidR="005B43D2" w:rsidRDefault="00E30DD2">
      <w:pPr>
        <w:pStyle w:val="ConsPlusNormal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proofErr w:type="gramStart"/>
      <w:r w:rsidRPr="00E30DD2">
        <w:rPr>
          <w:rFonts w:ascii="Times New Roman" w:cs="Times New Roman" w:eastAsia="Times New Roman" w:hAnsi="Times New Roman"/>
          <w:sz w:val="28"/>
          <w:szCs w:val="28"/>
        </w:rPr>
        <w:t>*</w:t>
      </w:r>
      <w:r>
        <w:rPr>
          <w:rFonts w:ascii="Times New Roman" w:cs="Times New Roman" w:eastAsia="Times New Roman" w:hAnsi="Times New Roman"/>
          <w:sz w:val="28"/>
          <w:szCs w:val="28"/>
        </w:rPr>
        <w:t> </w:t>
      </w:r>
      <w:r w:rsidR="000506F7" w:rsidRPr="00E30DD2">
        <w:rPr>
          <w:rFonts w:ascii="Times New Roman" w:cs="Times New Roman" w:eastAsia="Times New Roman" w:hAnsi="Times New Roman"/>
          <w:sz w:val="28"/>
          <w:szCs w:val="28"/>
        </w:rPr>
        <w:t>К входной группе общественного кладбища относится часть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                      </w:t>
      </w:r>
      <w:r w:rsidR="000506F7" w:rsidRPr="00E30DD2">
        <w:rPr>
          <w:rFonts w:ascii="Times New Roman" w:cs="Times New Roman" w:eastAsia="Times New Roman" w:hAnsi="Times New Roman"/>
          <w:sz w:val="28"/>
          <w:szCs w:val="28"/>
        </w:rPr>
        <w:t xml:space="preserve"> его территории, на которой предусмотрены въезд (выезд)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                                        </w:t>
      </w:r>
      <w:r w:rsidR="000506F7" w:rsidRPr="00E30DD2">
        <w:rPr>
          <w:rFonts w:ascii="Times New Roman" w:cs="Times New Roman" w:eastAsia="Times New Roman" w:hAnsi="Times New Roman"/>
          <w:sz w:val="28"/>
          <w:szCs w:val="28"/>
        </w:rPr>
        <w:t xml:space="preserve">для автотранспорта, вход (выход) для посетителей, автостоянка, в том числе для парковки специальных транспортных средств инвалидов, вывеска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                        </w:t>
      </w:r>
      <w:r w:rsidR="000506F7" w:rsidRPr="00E30DD2">
        <w:rPr>
          <w:rFonts w:ascii="Times New Roman" w:cs="Times New Roman" w:eastAsia="Times New Roman" w:hAnsi="Times New Roman"/>
          <w:sz w:val="28"/>
          <w:szCs w:val="28"/>
        </w:rPr>
        <w:t>с указанием наименования общественного кладбища, его принадлежности (формы собственности) и режима работы, схематический план общественного кладбища, справочно-информационный стенд и пр.</w:t>
      </w:r>
      <w:r w:rsidR="009A5CB9">
        <w:rPr>
          <w:rFonts w:ascii="Times New Roman" w:cs="Times New Roman" w:eastAsia="Times New Roman" w:hAnsi="Times New Roman"/>
          <w:sz w:val="28"/>
          <w:szCs w:val="28"/>
        </w:rPr>
        <w:t>».</w:t>
      </w:r>
      <w:proofErr w:type="gramEnd"/>
    </w:p>
    <w:p w:rsidP="00E30DD2" w:rsidR="00E30DD2" w:rsidRDefault="00E30DD2" w:rsidRPr="00E30DD2">
      <w:pPr>
        <w:pStyle w:val="ConsPlusNormal"/>
        <w:pBdr>
          <w:bottom w:color="auto" w:space="1" w:sz="4" w:val="single"/>
        </w:pBdr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</w:p>
    <w:sectPr w:rsidR="00E30DD2" w:rsidRPr="00E30DD2" w:rsidSect="00E30DD2">
      <w:headerReference r:id="rId12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57139" w:rsidP="009C7F1F" w:rsidRDefault="00457139">
      <w:pPr>
        <w:spacing w:after="0" w:line="240" w:lineRule="auto"/>
      </w:pPr>
      <w:r>
        <w:separator/>
      </w:r>
    </w:p>
  </w:endnote>
  <w:endnote w:type="continuationSeparator" w:id="0">
    <w:p w:rsidR="00457139" w:rsidP="009C7F1F" w:rsidRDefault="0045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57139" w:rsidP="009C7F1F" w:rsidRDefault="00457139">
      <w:pPr>
        <w:spacing w:after="0" w:line="240" w:lineRule="auto"/>
      </w:pPr>
      <w:r>
        <w:separator/>
      </w:r>
    </w:p>
  </w:footnote>
  <w:footnote w:type="continuationSeparator" w:id="0">
    <w:p w:rsidR="00457139" w:rsidP="009C7F1F" w:rsidRDefault="0045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56523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E30DD2" w:rsidR="005B43D2" w:rsidP="00B672EF" w:rsidRDefault="005B43D2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0D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0DD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0D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5C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0DD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F84"/>
    <w:multiLevelType w:val="multilevel"/>
    <w:tmpl w:val="6EAC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097469"/>
    <w:multiLevelType w:val="multilevel"/>
    <w:tmpl w:val="7864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0A1873"/>
    <w:multiLevelType w:val="hybridMultilevel"/>
    <w:tmpl w:val="0C2670A8"/>
    <w:lvl w:ilvl="0" w:tplc="9C560A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261D8"/>
    <w:multiLevelType w:val="multilevel"/>
    <w:tmpl w:val="B860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0607C"/>
    <w:multiLevelType w:val="multilevel"/>
    <w:tmpl w:val="811A2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4F32DE"/>
    <w:multiLevelType w:val="multilevel"/>
    <w:tmpl w:val="46C8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51709"/>
    <w:multiLevelType w:val="multilevel"/>
    <w:tmpl w:val="B84C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20B5"/>
    <w:multiLevelType w:val="multilevel"/>
    <w:tmpl w:val="D924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D124EE"/>
    <w:multiLevelType w:val="multilevel"/>
    <w:tmpl w:val="D3D8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A95983"/>
    <w:multiLevelType w:val="hybridMultilevel"/>
    <w:tmpl w:val="9AF67668"/>
    <w:lvl w:ilvl="0" w:tplc="C0CCD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7B3004"/>
    <w:multiLevelType w:val="multilevel"/>
    <w:tmpl w:val="8F90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D9528E"/>
    <w:multiLevelType w:val="multilevel"/>
    <w:tmpl w:val="9384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AA3650"/>
    <w:multiLevelType w:val="multilevel"/>
    <w:tmpl w:val="C9185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0120FB"/>
    <w:multiLevelType w:val="hybridMultilevel"/>
    <w:tmpl w:val="CDBAFE84"/>
    <w:lvl w:ilvl="0" w:tplc="592C3E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873DAA"/>
    <w:multiLevelType w:val="multilevel"/>
    <w:tmpl w:val="D860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891E80"/>
    <w:multiLevelType w:val="multilevel"/>
    <w:tmpl w:val="770A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4C1358"/>
    <w:multiLevelType w:val="multilevel"/>
    <w:tmpl w:val="9FE80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7B7C73"/>
    <w:multiLevelType w:val="hybridMultilevel"/>
    <w:tmpl w:val="C368EDCE"/>
    <w:lvl w:ilvl="0" w:tplc="3E6046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041C71"/>
    <w:multiLevelType w:val="hybridMultilevel"/>
    <w:tmpl w:val="12886E86"/>
    <w:lvl w:ilvl="0" w:tplc="AFEA44EA">
      <w:start w:val="1"/>
      <w:numFmt w:val="decimal"/>
      <w:lvlText w:val="%1."/>
      <w:lvlJc w:val="left"/>
      <w:pPr>
        <w:ind w:left="1069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9D97431"/>
    <w:multiLevelType w:val="hybridMultilevel"/>
    <w:tmpl w:val="CB7CE066"/>
    <w:lvl w:ilvl="0" w:tplc="04A44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CC6639"/>
    <w:multiLevelType w:val="multilevel"/>
    <w:tmpl w:val="C2364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3875E9"/>
    <w:multiLevelType w:val="multilevel"/>
    <w:tmpl w:val="8190F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33555A"/>
    <w:multiLevelType w:val="multilevel"/>
    <w:tmpl w:val="42EC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41176D"/>
    <w:multiLevelType w:val="multilevel"/>
    <w:tmpl w:val="CF88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3500EB"/>
    <w:multiLevelType w:val="multilevel"/>
    <w:tmpl w:val="DBE0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FF0CCC"/>
    <w:multiLevelType w:val="multilevel"/>
    <w:tmpl w:val="31DC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13"/>
  </w:num>
  <w:num w:numId="4">
    <w:abstractNumId w:val="18"/>
  </w:num>
  <w:num w:numId="5">
    <w:abstractNumId w:val="9"/>
  </w:num>
  <w:num w:numId="6">
    <w:abstractNumId w:val="19"/>
  </w:num>
  <w:num w:numId="7">
    <w:abstractNumId w:val="21"/>
  </w:num>
  <w:num w:numId="8">
    <w:abstractNumId w:val="7"/>
  </w:num>
  <w:num w:numId="9">
    <w:abstractNumId w:val="25"/>
  </w:num>
  <w:num w:numId="10">
    <w:abstractNumId w:val="14"/>
  </w:num>
  <w:num w:numId="11">
    <w:abstractNumId w:val="20"/>
  </w:num>
  <w:num w:numId="12">
    <w:abstractNumId w:val="11"/>
  </w:num>
  <w:num w:numId="13">
    <w:abstractNumId w:val="10"/>
  </w:num>
  <w:num w:numId="14">
    <w:abstractNumId w:val="4"/>
  </w:num>
  <w:num w:numId="15">
    <w:abstractNumId w:val="3"/>
  </w:num>
  <w:num w:numId="16">
    <w:abstractNumId w:val="6"/>
  </w:num>
  <w:num w:numId="17">
    <w:abstractNumId w:val="6"/>
    <w:lvlOverride w:ilvl="1">
      <w:lvl w:ilvl="1">
        <w:numFmt w:val="decimal"/>
        <w:lvlText w:val="%2."/>
        <w:lvlJc w:val="left"/>
      </w:lvl>
    </w:lvlOverride>
  </w:num>
  <w:num w:numId="18">
    <w:abstractNumId w:val="1"/>
  </w:num>
  <w:num w:numId="19">
    <w:abstractNumId w:val="22"/>
  </w:num>
  <w:num w:numId="20">
    <w:abstractNumId w:val="8"/>
  </w:num>
  <w:num w:numId="21">
    <w:abstractNumId w:val="5"/>
  </w:num>
  <w:num w:numId="22">
    <w:abstractNumId w:val="24"/>
  </w:num>
  <w:num w:numId="23">
    <w:abstractNumId w:val="23"/>
  </w:num>
  <w:num w:numId="24">
    <w:abstractNumId w:val="16"/>
  </w:num>
  <w:num w:numId="25">
    <w:abstractNumId w:val="15"/>
  </w:num>
  <w:num w:numId="26">
    <w:abstractNumId w:val="12"/>
  </w:num>
  <w:num w:numId="27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5B0"/>
    <w:rsid w:val="00006D6E"/>
    <w:rsid w:val="000144A1"/>
    <w:rsid w:val="00015F52"/>
    <w:rsid w:val="000171CC"/>
    <w:rsid w:val="00021940"/>
    <w:rsid w:val="00022FD0"/>
    <w:rsid w:val="00023419"/>
    <w:rsid w:val="00025722"/>
    <w:rsid w:val="000260DF"/>
    <w:rsid w:val="00026B7D"/>
    <w:rsid w:val="000337C3"/>
    <w:rsid w:val="00035C03"/>
    <w:rsid w:val="000400BF"/>
    <w:rsid w:val="00041154"/>
    <w:rsid w:val="000415AD"/>
    <w:rsid w:val="0004248E"/>
    <w:rsid w:val="0004384B"/>
    <w:rsid w:val="00047612"/>
    <w:rsid w:val="000506F7"/>
    <w:rsid w:val="000531EB"/>
    <w:rsid w:val="00053C67"/>
    <w:rsid w:val="00061DC1"/>
    <w:rsid w:val="00065F80"/>
    <w:rsid w:val="000677AC"/>
    <w:rsid w:val="000767D8"/>
    <w:rsid w:val="00077361"/>
    <w:rsid w:val="000777A1"/>
    <w:rsid w:val="00081DC6"/>
    <w:rsid w:val="000858E9"/>
    <w:rsid w:val="00087161"/>
    <w:rsid w:val="0009066A"/>
    <w:rsid w:val="00091F24"/>
    <w:rsid w:val="00096610"/>
    <w:rsid w:val="000A30C3"/>
    <w:rsid w:val="000A4F2C"/>
    <w:rsid w:val="000B50F8"/>
    <w:rsid w:val="000B60DE"/>
    <w:rsid w:val="000C0DF6"/>
    <w:rsid w:val="000C7E65"/>
    <w:rsid w:val="000D0123"/>
    <w:rsid w:val="000D1D33"/>
    <w:rsid w:val="000D4495"/>
    <w:rsid w:val="000D5F45"/>
    <w:rsid w:val="000D7902"/>
    <w:rsid w:val="000E283E"/>
    <w:rsid w:val="000E79AD"/>
    <w:rsid w:val="000F0127"/>
    <w:rsid w:val="000F2E18"/>
    <w:rsid w:val="000F6D26"/>
    <w:rsid w:val="00100D8A"/>
    <w:rsid w:val="00102122"/>
    <w:rsid w:val="00103A96"/>
    <w:rsid w:val="00114D52"/>
    <w:rsid w:val="001153A6"/>
    <w:rsid w:val="00117B65"/>
    <w:rsid w:val="00117CB5"/>
    <w:rsid w:val="00122E5C"/>
    <w:rsid w:val="00124DC2"/>
    <w:rsid w:val="00126592"/>
    <w:rsid w:val="00127EB4"/>
    <w:rsid w:val="00135815"/>
    <w:rsid w:val="001375EB"/>
    <w:rsid w:val="00140817"/>
    <w:rsid w:val="00145905"/>
    <w:rsid w:val="0015302B"/>
    <w:rsid w:val="001551DA"/>
    <w:rsid w:val="0015615B"/>
    <w:rsid w:val="001574D9"/>
    <w:rsid w:val="00163BFF"/>
    <w:rsid w:val="001655F0"/>
    <w:rsid w:val="001658AE"/>
    <w:rsid w:val="001667A4"/>
    <w:rsid w:val="00172CD7"/>
    <w:rsid w:val="00175851"/>
    <w:rsid w:val="00186264"/>
    <w:rsid w:val="00186265"/>
    <w:rsid w:val="00191CDA"/>
    <w:rsid w:val="001921B6"/>
    <w:rsid w:val="001954D8"/>
    <w:rsid w:val="001A0FB3"/>
    <w:rsid w:val="001A16C2"/>
    <w:rsid w:val="001A3174"/>
    <w:rsid w:val="001A3759"/>
    <w:rsid w:val="001A63A9"/>
    <w:rsid w:val="001A69DF"/>
    <w:rsid w:val="001B154B"/>
    <w:rsid w:val="001B238A"/>
    <w:rsid w:val="001B5CC4"/>
    <w:rsid w:val="001B6B95"/>
    <w:rsid w:val="001C4040"/>
    <w:rsid w:val="001C5131"/>
    <w:rsid w:val="001C569F"/>
    <w:rsid w:val="001C696D"/>
    <w:rsid w:val="001D2160"/>
    <w:rsid w:val="001D60DE"/>
    <w:rsid w:val="001D7B70"/>
    <w:rsid w:val="001E7ED8"/>
    <w:rsid w:val="001F4767"/>
    <w:rsid w:val="001F7C5C"/>
    <w:rsid w:val="002036A5"/>
    <w:rsid w:val="002068D7"/>
    <w:rsid w:val="00206D6B"/>
    <w:rsid w:val="00206DEC"/>
    <w:rsid w:val="00226E7B"/>
    <w:rsid w:val="002270D6"/>
    <w:rsid w:val="002346B8"/>
    <w:rsid w:val="00234E3E"/>
    <w:rsid w:val="002357CD"/>
    <w:rsid w:val="002402B8"/>
    <w:rsid w:val="00243FA6"/>
    <w:rsid w:val="00246043"/>
    <w:rsid w:val="00253B47"/>
    <w:rsid w:val="00254CD7"/>
    <w:rsid w:val="002552F3"/>
    <w:rsid w:val="00255FD5"/>
    <w:rsid w:val="00260DA1"/>
    <w:rsid w:val="002638EA"/>
    <w:rsid w:val="0027166A"/>
    <w:rsid w:val="002734D8"/>
    <w:rsid w:val="002748A5"/>
    <w:rsid w:val="00277C43"/>
    <w:rsid w:val="00283D22"/>
    <w:rsid w:val="00285728"/>
    <w:rsid w:val="00285BE8"/>
    <w:rsid w:val="0029061F"/>
    <w:rsid w:val="00297563"/>
    <w:rsid w:val="002A3821"/>
    <w:rsid w:val="002B090C"/>
    <w:rsid w:val="002B4453"/>
    <w:rsid w:val="002B4912"/>
    <w:rsid w:val="002B61D8"/>
    <w:rsid w:val="002C4D23"/>
    <w:rsid w:val="002D3356"/>
    <w:rsid w:val="002D5D01"/>
    <w:rsid w:val="002D646B"/>
    <w:rsid w:val="002E219D"/>
    <w:rsid w:val="002E6F38"/>
    <w:rsid w:val="002E71C6"/>
    <w:rsid w:val="002F1C10"/>
    <w:rsid w:val="002F6695"/>
    <w:rsid w:val="002F7167"/>
    <w:rsid w:val="0030021B"/>
    <w:rsid w:val="003028DD"/>
    <w:rsid w:val="00302CEB"/>
    <w:rsid w:val="0031068A"/>
    <w:rsid w:val="00312D79"/>
    <w:rsid w:val="00313461"/>
    <w:rsid w:val="003134CF"/>
    <w:rsid w:val="00313A75"/>
    <w:rsid w:val="00316E77"/>
    <w:rsid w:val="00322256"/>
    <w:rsid w:val="00323AE7"/>
    <w:rsid w:val="00326F73"/>
    <w:rsid w:val="0032714F"/>
    <w:rsid w:val="00327A22"/>
    <w:rsid w:val="00330A86"/>
    <w:rsid w:val="003325CD"/>
    <w:rsid w:val="00335942"/>
    <w:rsid w:val="0033625C"/>
    <w:rsid w:val="00336A1F"/>
    <w:rsid w:val="0034160F"/>
    <w:rsid w:val="00343986"/>
    <w:rsid w:val="00350070"/>
    <w:rsid w:val="0035112E"/>
    <w:rsid w:val="00354312"/>
    <w:rsid w:val="00354605"/>
    <w:rsid w:val="0035671F"/>
    <w:rsid w:val="00362A1B"/>
    <w:rsid w:val="0036589F"/>
    <w:rsid w:val="003670C2"/>
    <w:rsid w:val="00371106"/>
    <w:rsid w:val="00377C4D"/>
    <w:rsid w:val="003815B1"/>
    <w:rsid w:val="00385255"/>
    <w:rsid w:val="003953F6"/>
    <w:rsid w:val="00395776"/>
    <w:rsid w:val="00396C19"/>
    <w:rsid w:val="003A4233"/>
    <w:rsid w:val="003A54ED"/>
    <w:rsid w:val="003B297C"/>
    <w:rsid w:val="003B38BE"/>
    <w:rsid w:val="003B4773"/>
    <w:rsid w:val="003B7FE8"/>
    <w:rsid w:val="003C321E"/>
    <w:rsid w:val="003C4387"/>
    <w:rsid w:val="003C5088"/>
    <w:rsid w:val="003C789F"/>
    <w:rsid w:val="003D4438"/>
    <w:rsid w:val="003D6E38"/>
    <w:rsid w:val="003E3672"/>
    <w:rsid w:val="003E40AC"/>
    <w:rsid w:val="003F033C"/>
    <w:rsid w:val="003F0D6B"/>
    <w:rsid w:val="003F3FA0"/>
    <w:rsid w:val="003F462B"/>
    <w:rsid w:val="00401C3A"/>
    <w:rsid w:val="00402FAB"/>
    <w:rsid w:val="0040362A"/>
    <w:rsid w:val="00405F3E"/>
    <w:rsid w:val="004163E3"/>
    <w:rsid w:val="004177A7"/>
    <w:rsid w:val="00422F2E"/>
    <w:rsid w:val="004233A7"/>
    <w:rsid w:val="00424099"/>
    <w:rsid w:val="00425A77"/>
    <w:rsid w:val="0043188D"/>
    <w:rsid w:val="00434AA3"/>
    <w:rsid w:val="00434B90"/>
    <w:rsid w:val="00435DD5"/>
    <w:rsid w:val="00437BAE"/>
    <w:rsid w:val="004428E0"/>
    <w:rsid w:val="004456CD"/>
    <w:rsid w:val="00450B0E"/>
    <w:rsid w:val="00455C74"/>
    <w:rsid w:val="00457139"/>
    <w:rsid w:val="004602D5"/>
    <w:rsid w:val="0046062A"/>
    <w:rsid w:val="00460D5E"/>
    <w:rsid w:val="00461ABE"/>
    <w:rsid w:val="00461F5F"/>
    <w:rsid w:val="00462F51"/>
    <w:rsid w:val="00465AEE"/>
    <w:rsid w:val="00466750"/>
    <w:rsid w:val="00467146"/>
    <w:rsid w:val="004764E2"/>
    <w:rsid w:val="004863D8"/>
    <w:rsid w:val="004908B9"/>
    <w:rsid w:val="00494AE5"/>
    <w:rsid w:val="004A1371"/>
    <w:rsid w:val="004A69D6"/>
    <w:rsid w:val="004B4F57"/>
    <w:rsid w:val="004C7893"/>
    <w:rsid w:val="004C7CCD"/>
    <w:rsid w:val="004D08A6"/>
    <w:rsid w:val="004D228B"/>
    <w:rsid w:val="004E093B"/>
    <w:rsid w:val="004E103A"/>
    <w:rsid w:val="004E3229"/>
    <w:rsid w:val="004E5E19"/>
    <w:rsid w:val="004E7234"/>
    <w:rsid w:val="004F553C"/>
    <w:rsid w:val="00500069"/>
    <w:rsid w:val="0050276C"/>
    <w:rsid w:val="00503024"/>
    <w:rsid w:val="0050435F"/>
    <w:rsid w:val="005048B4"/>
    <w:rsid w:val="00506779"/>
    <w:rsid w:val="00507A45"/>
    <w:rsid w:val="00513D4C"/>
    <w:rsid w:val="00516754"/>
    <w:rsid w:val="00521F3A"/>
    <w:rsid w:val="005226E4"/>
    <w:rsid w:val="00522FA0"/>
    <w:rsid w:val="00526CA1"/>
    <w:rsid w:val="005310EB"/>
    <w:rsid w:val="00533CD8"/>
    <w:rsid w:val="00537035"/>
    <w:rsid w:val="00540B11"/>
    <w:rsid w:val="005420B5"/>
    <w:rsid w:val="00543941"/>
    <w:rsid w:val="00543C57"/>
    <w:rsid w:val="00544677"/>
    <w:rsid w:val="005452B3"/>
    <w:rsid w:val="005466D0"/>
    <w:rsid w:val="0054728F"/>
    <w:rsid w:val="00550812"/>
    <w:rsid w:val="00550B1A"/>
    <w:rsid w:val="00557FB8"/>
    <w:rsid w:val="005601AC"/>
    <w:rsid w:val="00561A05"/>
    <w:rsid w:val="005639C6"/>
    <w:rsid w:val="005674BE"/>
    <w:rsid w:val="005713AF"/>
    <w:rsid w:val="005723E6"/>
    <w:rsid w:val="00572F8C"/>
    <w:rsid w:val="005806AF"/>
    <w:rsid w:val="00582448"/>
    <w:rsid w:val="005833D7"/>
    <w:rsid w:val="005907B4"/>
    <w:rsid w:val="00590888"/>
    <w:rsid w:val="00590D32"/>
    <w:rsid w:val="00593484"/>
    <w:rsid w:val="005964ED"/>
    <w:rsid w:val="005A1A3A"/>
    <w:rsid w:val="005A221D"/>
    <w:rsid w:val="005A4817"/>
    <w:rsid w:val="005A54AB"/>
    <w:rsid w:val="005B36CA"/>
    <w:rsid w:val="005B43D2"/>
    <w:rsid w:val="005B6B39"/>
    <w:rsid w:val="005C0E1D"/>
    <w:rsid w:val="005C2BE4"/>
    <w:rsid w:val="005C492A"/>
    <w:rsid w:val="005C4D1F"/>
    <w:rsid w:val="005C4E57"/>
    <w:rsid w:val="005C668C"/>
    <w:rsid w:val="005C6BC9"/>
    <w:rsid w:val="005D0F94"/>
    <w:rsid w:val="005D4E6B"/>
    <w:rsid w:val="005E030E"/>
    <w:rsid w:val="005F5911"/>
    <w:rsid w:val="005F602D"/>
    <w:rsid w:val="00600680"/>
    <w:rsid w:val="0060320A"/>
    <w:rsid w:val="0060633E"/>
    <w:rsid w:val="00606993"/>
    <w:rsid w:val="00607DBE"/>
    <w:rsid w:val="00611444"/>
    <w:rsid w:val="00611F27"/>
    <w:rsid w:val="006122C3"/>
    <w:rsid w:val="00617E9F"/>
    <w:rsid w:val="00620553"/>
    <w:rsid w:val="006217E6"/>
    <w:rsid w:val="00624120"/>
    <w:rsid w:val="006249AE"/>
    <w:rsid w:val="00624E82"/>
    <w:rsid w:val="00633A88"/>
    <w:rsid w:val="00635207"/>
    <w:rsid w:val="00640A19"/>
    <w:rsid w:val="006442F7"/>
    <w:rsid w:val="00650BEF"/>
    <w:rsid w:val="00656E3D"/>
    <w:rsid w:val="0066198C"/>
    <w:rsid w:val="006641F9"/>
    <w:rsid w:val="00670A01"/>
    <w:rsid w:val="00681283"/>
    <w:rsid w:val="00683AF2"/>
    <w:rsid w:val="0069013C"/>
    <w:rsid w:val="00690A75"/>
    <w:rsid w:val="006911E9"/>
    <w:rsid w:val="006930BD"/>
    <w:rsid w:val="006979B9"/>
    <w:rsid w:val="006A3983"/>
    <w:rsid w:val="006A3E63"/>
    <w:rsid w:val="006A46CC"/>
    <w:rsid w:val="006B36F3"/>
    <w:rsid w:val="006B4191"/>
    <w:rsid w:val="006B5F30"/>
    <w:rsid w:val="006C375E"/>
    <w:rsid w:val="006C3F04"/>
    <w:rsid w:val="006D7210"/>
    <w:rsid w:val="006E1763"/>
    <w:rsid w:val="006E5242"/>
    <w:rsid w:val="006E574C"/>
    <w:rsid w:val="006F095E"/>
    <w:rsid w:val="006F3BF6"/>
    <w:rsid w:val="006F453A"/>
    <w:rsid w:val="006F5067"/>
    <w:rsid w:val="006F58CD"/>
    <w:rsid w:val="006F5AE5"/>
    <w:rsid w:val="006F5D78"/>
    <w:rsid w:val="00701A99"/>
    <w:rsid w:val="00707D20"/>
    <w:rsid w:val="00707F9A"/>
    <w:rsid w:val="007108D3"/>
    <w:rsid w:val="00712B11"/>
    <w:rsid w:val="00713016"/>
    <w:rsid w:val="0071623E"/>
    <w:rsid w:val="00717C4D"/>
    <w:rsid w:val="007200E9"/>
    <w:rsid w:val="007214D9"/>
    <w:rsid w:val="007249DB"/>
    <w:rsid w:val="00734E11"/>
    <w:rsid w:val="00740409"/>
    <w:rsid w:val="0074215B"/>
    <w:rsid w:val="00751A27"/>
    <w:rsid w:val="007538F7"/>
    <w:rsid w:val="00754853"/>
    <w:rsid w:val="00761389"/>
    <w:rsid w:val="00764131"/>
    <w:rsid w:val="00765749"/>
    <w:rsid w:val="00766B2D"/>
    <w:rsid w:val="0077149C"/>
    <w:rsid w:val="00772209"/>
    <w:rsid w:val="007770DE"/>
    <w:rsid w:val="0078186F"/>
    <w:rsid w:val="00785B79"/>
    <w:rsid w:val="007868F4"/>
    <w:rsid w:val="00786BF2"/>
    <w:rsid w:val="007936E3"/>
    <w:rsid w:val="00797034"/>
    <w:rsid w:val="007A0C36"/>
    <w:rsid w:val="007A54C8"/>
    <w:rsid w:val="007B0BDB"/>
    <w:rsid w:val="007B454D"/>
    <w:rsid w:val="007B627E"/>
    <w:rsid w:val="007C0AB4"/>
    <w:rsid w:val="007C2037"/>
    <w:rsid w:val="007C2598"/>
    <w:rsid w:val="007C398C"/>
    <w:rsid w:val="007D00AA"/>
    <w:rsid w:val="007D087A"/>
    <w:rsid w:val="007D3FDD"/>
    <w:rsid w:val="007D4628"/>
    <w:rsid w:val="007D478B"/>
    <w:rsid w:val="007D69E0"/>
    <w:rsid w:val="007D6EDF"/>
    <w:rsid w:val="007F2B91"/>
    <w:rsid w:val="0080283B"/>
    <w:rsid w:val="00810479"/>
    <w:rsid w:val="008109E3"/>
    <w:rsid w:val="00821C49"/>
    <w:rsid w:val="00823904"/>
    <w:rsid w:val="008257EC"/>
    <w:rsid w:val="00826A2D"/>
    <w:rsid w:val="0082786D"/>
    <w:rsid w:val="00831226"/>
    <w:rsid w:val="0083128A"/>
    <w:rsid w:val="00835C0E"/>
    <w:rsid w:val="0084043B"/>
    <w:rsid w:val="008416EA"/>
    <w:rsid w:val="00841D68"/>
    <w:rsid w:val="00841E8C"/>
    <w:rsid w:val="008460D7"/>
    <w:rsid w:val="0085080F"/>
    <w:rsid w:val="00856334"/>
    <w:rsid w:val="00857A70"/>
    <w:rsid w:val="00861124"/>
    <w:rsid w:val="008613DC"/>
    <w:rsid w:val="008621C7"/>
    <w:rsid w:val="008624B7"/>
    <w:rsid w:val="00866AE1"/>
    <w:rsid w:val="00873267"/>
    <w:rsid w:val="008747DC"/>
    <w:rsid w:val="00880B3E"/>
    <w:rsid w:val="00880F47"/>
    <w:rsid w:val="00886385"/>
    <w:rsid w:val="008903DC"/>
    <w:rsid w:val="0089062A"/>
    <w:rsid w:val="00893A77"/>
    <w:rsid w:val="00894C8A"/>
    <w:rsid w:val="00895FF3"/>
    <w:rsid w:val="008A0990"/>
    <w:rsid w:val="008A44F8"/>
    <w:rsid w:val="008A4782"/>
    <w:rsid w:val="008A518C"/>
    <w:rsid w:val="008A5F00"/>
    <w:rsid w:val="008C1145"/>
    <w:rsid w:val="008C13EA"/>
    <w:rsid w:val="008C4BC3"/>
    <w:rsid w:val="008C5275"/>
    <w:rsid w:val="008C5BA6"/>
    <w:rsid w:val="008D1173"/>
    <w:rsid w:val="008D54E9"/>
    <w:rsid w:val="008E1CC6"/>
    <w:rsid w:val="008E4A0A"/>
    <w:rsid w:val="008E635E"/>
    <w:rsid w:val="008F296B"/>
    <w:rsid w:val="008F667C"/>
    <w:rsid w:val="008F7F14"/>
    <w:rsid w:val="009014E9"/>
    <w:rsid w:val="00911363"/>
    <w:rsid w:val="009113D4"/>
    <w:rsid w:val="009136A1"/>
    <w:rsid w:val="0091434C"/>
    <w:rsid w:val="0092163A"/>
    <w:rsid w:val="009238E0"/>
    <w:rsid w:val="009258A2"/>
    <w:rsid w:val="00926BA3"/>
    <w:rsid w:val="009271EB"/>
    <w:rsid w:val="0092742D"/>
    <w:rsid w:val="009368EE"/>
    <w:rsid w:val="00937D94"/>
    <w:rsid w:val="00941252"/>
    <w:rsid w:val="00945434"/>
    <w:rsid w:val="00946600"/>
    <w:rsid w:val="009468EF"/>
    <w:rsid w:val="0094761D"/>
    <w:rsid w:val="00956006"/>
    <w:rsid w:val="0096019D"/>
    <w:rsid w:val="009723B7"/>
    <w:rsid w:val="009761CD"/>
    <w:rsid w:val="0097637E"/>
    <w:rsid w:val="0098041B"/>
    <w:rsid w:val="00982828"/>
    <w:rsid w:val="00982FBF"/>
    <w:rsid w:val="00983645"/>
    <w:rsid w:val="00984F27"/>
    <w:rsid w:val="0098608E"/>
    <w:rsid w:val="00986468"/>
    <w:rsid w:val="009908FE"/>
    <w:rsid w:val="00992724"/>
    <w:rsid w:val="009947AF"/>
    <w:rsid w:val="00995697"/>
    <w:rsid w:val="0099585C"/>
    <w:rsid w:val="00996088"/>
    <w:rsid w:val="00996E9A"/>
    <w:rsid w:val="009A2ADC"/>
    <w:rsid w:val="009A5234"/>
    <w:rsid w:val="009A5667"/>
    <w:rsid w:val="009A5CB9"/>
    <w:rsid w:val="009A7B14"/>
    <w:rsid w:val="009B1B56"/>
    <w:rsid w:val="009B6C79"/>
    <w:rsid w:val="009B74E1"/>
    <w:rsid w:val="009C08CC"/>
    <w:rsid w:val="009C27EC"/>
    <w:rsid w:val="009C2F8C"/>
    <w:rsid w:val="009C4AEB"/>
    <w:rsid w:val="009C7F1F"/>
    <w:rsid w:val="009D0AD0"/>
    <w:rsid w:val="009D1BD6"/>
    <w:rsid w:val="009D510D"/>
    <w:rsid w:val="009D6018"/>
    <w:rsid w:val="009E44C3"/>
    <w:rsid w:val="009E4A00"/>
    <w:rsid w:val="009E7140"/>
    <w:rsid w:val="009F0376"/>
    <w:rsid w:val="009F18E4"/>
    <w:rsid w:val="009F354D"/>
    <w:rsid w:val="00A034C3"/>
    <w:rsid w:val="00A049AE"/>
    <w:rsid w:val="00A04A80"/>
    <w:rsid w:val="00A11779"/>
    <w:rsid w:val="00A11AE4"/>
    <w:rsid w:val="00A1235F"/>
    <w:rsid w:val="00A15141"/>
    <w:rsid w:val="00A165EA"/>
    <w:rsid w:val="00A17DC9"/>
    <w:rsid w:val="00A2230D"/>
    <w:rsid w:val="00A36175"/>
    <w:rsid w:val="00A40FA4"/>
    <w:rsid w:val="00A41CF6"/>
    <w:rsid w:val="00A43992"/>
    <w:rsid w:val="00A4481F"/>
    <w:rsid w:val="00A463D6"/>
    <w:rsid w:val="00A54D18"/>
    <w:rsid w:val="00A642A8"/>
    <w:rsid w:val="00A65A27"/>
    <w:rsid w:val="00A70307"/>
    <w:rsid w:val="00A714EA"/>
    <w:rsid w:val="00A72DDB"/>
    <w:rsid w:val="00A763AC"/>
    <w:rsid w:val="00A804B1"/>
    <w:rsid w:val="00A81253"/>
    <w:rsid w:val="00A81F4E"/>
    <w:rsid w:val="00A82A76"/>
    <w:rsid w:val="00A85507"/>
    <w:rsid w:val="00A92034"/>
    <w:rsid w:val="00A93CA2"/>
    <w:rsid w:val="00A9714B"/>
    <w:rsid w:val="00AA0D8A"/>
    <w:rsid w:val="00AA173A"/>
    <w:rsid w:val="00AA4A37"/>
    <w:rsid w:val="00AA565E"/>
    <w:rsid w:val="00AB161B"/>
    <w:rsid w:val="00AB2921"/>
    <w:rsid w:val="00AB6408"/>
    <w:rsid w:val="00AC01ED"/>
    <w:rsid w:val="00AC0D9A"/>
    <w:rsid w:val="00AD3096"/>
    <w:rsid w:val="00AD3A9D"/>
    <w:rsid w:val="00AD77A1"/>
    <w:rsid w:val="00AE0F64"/>
    <w:rsid w:val="00AE7219"/>
    <w:rsid w:val="00AF3A4E"/>
    <w:rsid w:val="00AF3BE9"/>
    <w:rsid w:val="00B00459"/>
    <w:rsid w:val="00B06036"/>
    <w:rsid w:val="00B06437"/>
    <w:rsid w:val="00B06E2A"/>
    <w:rsid w:val="00B10C4B"/>
    <w:rsid w:val="00B10EF7"/>
    <w:rsid w:val="00B1295F"/>
    <w:rsid w:val="00B256BE"/>
    <w:rsid w:val="00B3342D"/>
    <w:rsid w:val="00B34320"/>
    <w:rsid w:val="00B3494C"/>
    <w:rsid w:val="00B362AB"/>
    <w:rsid w:val="00B4517F"/>
    <w:rsid w:val="00B4652E"/>
    <w:rsid w:val="00B46601"/>
    <w:rsid w:val="00B46E44"/>
    <w:rsid w:val="00B5279E"/>
    <w:rsid w:val="00B52809"/>
    <w:rsid w:val="00B5613B"/>
    <w:rsid w:val="00B607CC"/>
    <w:rsid w:val="00B66BB5"/>
    <w:rsid w:val="00B672EF"/>
    <w:rsid w:val="00B7049A"/>
    <w:rsid w:val="00B71684"/>
    <w:rsid w:val="00B723BC"/>
    <w:rsid w:val="00B73AA7"/>
    <w:rsid w:val="00B74E0C"/>
    <w:rsid w:val="00B76F64"/>
    <w:rsid w:val="00B772C2"/>
    <w:rsid w:val="00B77A98"/>
    <w:rsid w:val="00B801EC"/>
    <w:rsid w:val="00B804E7"/>
    <w:rsid w:val="00B87178"/>
    <w:rsid w:val="00B913B1"/>
    <w:rsid w:val="00B920F4"/>
    <w:rsid w:val="00B95834"/>
    <w:rsid w:val="00BA3B7F"/>
    <w:rsid w:val="00BA4227"/>
    <w:rsid w:val="00BB24A0"/>
    <w:rsid w:val="00BB2E97"/>
    <w:rsid w:val="00BC295B"/>
    <w:rsid w:val="00BC61B5"/>
    <w:rsid w:val="00BD3CB9"/>
    <w:rsid w:val="00BD408B"/>
    <w:rsid w:val="00BD67B2"/>
    <w:rsid w:val="00BE03C2"/>
    <w:rsid w:val="00BE3160"/>
    <w:rsid w:val="00BF38E8"/>
    <w:rsid w:val="00BF79C8"/>
    <w:rsid w:val="00BF7F1E"/>
    <w:rsid w:val="00C00D82"/>
    <w:rsid w:val="00C10F3E"/>
    <w:rsid w:val="00C110BB"/>
    <w:rsid w:val="00C201AC"/>
    <w:rsid w:val="00C206F9"/>
    <w:rsid w:val="00C2217C"/>
    <w:rsid w:val="00C34214"/>
    <w:rsid w:val="00C34406"/>
    <w:rsid w:val="00C409C5"/>
    <w:rsid w:val="00C42BE1"/>
    <w:rsid w:val="00C435D5"/>
    <w:rsid w:val="00C44CA1"/>
    <w:rsid w:val="00C516B3"/>
    <w:rsid w:val="00C517DB"/>
    <w:rsid w:val="00C63E29"/>
    <w:rsid w:val="00C64FD2"/>
    <w:rsid w:val="00C655B8"/>
    <w:rsid w:val="00C6740A"/>
    <w:rsid w:val="00C717C3"/>
    <w:rsid w:val="00C7185F"/>
    <w:rsid w:val="00C871BB"/>
    <w:rsid w:val="00C90026"/>
    <w:rsid w:val="00C90346"/>
    <w:rsid w:val="00C9190F"/>
    <w:rsid w:val="00C91C4F"/>
    <w:rsid w:val="00C9732C"/>
    <w:rsid w:val="00C97774"/>
    <w:rsid w:val="00CA1B7C"/>
    <w:rsid w:val="00CA7572"/>
    <w:rsid w:val="00CA7670"/>
    <w:rsid w:val="00CB2B28"/>
    <w:rsid w:val="00CB2C87"/>
    <w:rsid w:val="00CB5168"/>
    <w:rsid w:val="00CB7C49"/>
    <w:rsid w:val="00CC0D0D"/>
    <w:rsid w:val="00CC1CE9"/>
    <w:rsid w:val="00CC39FE"/>
    <w:rsid w:val="00CC57E5"/>
    <w:rsid w:val="00CC61C0"/>
    <w:rsid w:val="00CD1FC0"/>
    <w:rsid w:val="00CD646B"/>
    <w:rsid w:val="00CF5A86"/>
    <w:rsid w:val="00D05C2B"/>
    <w:rsid w:val="00D10DE5"/>
    <w:rsid w:val="00D13910"/>
    <w:rsid w:val="00D146D4"/>
    <w:rsid w:val="00D26DF3"/>
    <w:rsid w:val="00D36D8E"/>
    <w:rsid w:val="00D40468"/>
    <w:rsid w:val="00D42EBA"/>
    <w:rsid w:val="00D43D8D"/>
    <w:rsid w:val="00D4461C"/>
    <w:rsid w:val="00D47BEB"/>
    <w:rsid w:val="00D5109A"/>
    <w:rsid w:val="00D527F9"/>
    <w:rsid w:val="00D55831"/>
    <w:rsid w:val="00D56ED7"/>
    <w:rsid w:val="00D65CFD"/>
    <w:rsid w:val="00D6600A"/>
    <w:rsid w:val="00D66BF3"/>
    <w:rsid w:val="00D759FA"/>
    <w:rsid w:val="00D76EEC"/>
    <w:rsid w:val="00D77D78"/>
    <w:rsid w:val="00D91E24"/>
    <w:rsid w:val="00D958BA"/>
    <w:rsid w:val="00DA2332"/>
    <w:rsid w:val="00DA597C"/>
    <w:rsid w:val="00DA5DBF"/>
    <w:rsid w:val="00DA7EAD"/>
    <w:rsid w:val="00DC08B8"/>
    <w:rsid w:val="00DC1BEA"/>
    <w:rsid w:val="00DC2BEC"/>
    <w:rsid w:val="00DE0404"/>
    <w:rsid w:val="00DE0805"/>
    <w:rsid w:val="00DE1A7B"/>
    <w:rsid w:val="00DE7648"/>
    <w:rsid w:val="00DF352B"/>
    <w:rsid w:val="00E03109"/>
    <w:rsid w:val="00E0317A"/>
    <w:rsid w:val="00E07EB0"/>
    <w:rsid w:val="00E102E4"/>
    <w:rsid w:val="00E124FE"/>
    <w:rsid w:val="00E135E0"/>
    <w:rsid w:val="00E204DA"/>
    <w:rsid w:val="00E30DD2"/>
    <w:rsid w:val="00E326DB"/>
    <w:rsid w:val="00E3311F"/>
    <w:rsid w:val="00E355D4"/>
    <w:rsid w:val="00E36129"/>
    <w:rsid w:val="00E376FC"/>
    <w:rsid w:val="00E410B2"/>
    <w:rsid w:val="00E50139"/>
    <w:rsid w:val="00E5033E"/>
    <w:rsid w:val="00E515B0"/>
    <w:rsid w:val="00E51CF2"/>
    <w:rsid w:val="00E5412D"/>
    <w:rsid w:val="00E56FB9"/>
    <w:rsid w:val="00E60ADF"/>
    <w:rsid w:val="00E62259"/>
    <w:rsid w:val="00E62672"/>
    <w:rsid w:val="00E71335"/>
    <w:rsid w:val="00E73DE5"/>
    <w:rsid w:val="00E77425"/>
    <w:rsid w:val="00E82286"/>
    <w:rsid w:val="00E826D2"/>
    <w:rsid w:val="00E928CA"/>
    <w:rsid w:val="00E932EC"/>
    <w:rsid w:val="00EA1585"/>
    <w:rsid w:val="00EA1709"/>
    <w:rsid w:val="00EA2C15"/>
    <w:rsid w:val="00EA5DEC"/>
    <w:rsid w:val="00EA61C5"/>
    <w:rsid w:val="00EA712F"/>
    <w:rsid w:val="00EB26AB"/>
    <w:rsid w:val="00EB43DD"/>
    <w:rsid w:val="00EB5B51"/>
    <w:rsid w:val="00EC0E7B"/>
    <w:rsid w:val="00EC7943"/>
    <w:rsid w:val="00EE3418"/>
    <w:rsid w:val="00EF5CE4"/>
    <w:rsid w:val="00EF6431"/>
    <w:rsid w:val="00F00BA0"/>
    <w:rsid w:val="00F01C4A"/>
    <w:rsid w:val="00F04E5A"/>
    <w:rsid w:val="00F07AA1"/>
    <w:rsid w:val="00F124CE"/>
    <w:rsid w:val="00F15712"/>
    <w:rsid w:val="00F1616D"/>
    <w:rsid w:val="00F174EA"/>
    <w:rsid w:val="00F17793"/>
    <w:rsid w:val="00F234FC"/>
    <w:rsid w:val="00F25EC8"/>
    <w:rsid w:val="00F26D4B"/>
    <w:rsid w:val="00F27EE5"/>
    <w:rsid w:val="00F318FF"/>
    <w:rsid w:val="00F358CE"/>
    <w:rsid w:val="00F41E59"/>
    <w:rsid w:val="00F435BA"/>
    <w:rsid w:val="00F47FE6"/>
    <w:rsid w:val="00F61D35"/>
    <w:rsid w:val="00F67CF5"/>
    <w:rsid w:val="00F71611"/>
    <w:rsid w:val="00F73339"/>
    <w:rsid w:val="00F779C5"/>
    <w:rsid w:val="00F80A75"/>
    <w:rsid w:val="00F83D48"/>
    <w:rsid w:val="00F8456E"/>
    <w:rsid w:val="00F851B3"/>
    <w:rsid w:val="00FA5131"/>
    <w:rsid w:val="00FB225A"/>
    <w:rsid w:val="00FB422B"/>
    <w:rsid w:val="00FB5167"/>
    <w:rsid w:val="00FB6589"/>
    <w:rsid w:val="00FC1BAC"/>
    <w:rsid w:val="00FC4B29"/>
    <w:rsid w:val="00FC5CED"/>
    <w:rsid w:val="00FC7897"/>
    <w:rsid w:val="00FD1C22"/>
    <w:rsid w:val="00FD1D71"/>
    <w:rsid w:val="00FD65A5"/>
    <w:rsid w:val="00FE233F"/>
    <w:rsid w:val="00FE34AC"/>
    <w:rsid w:val="00FE3E06"/>
    <w:rsid w:val="00FE497C"/>
    <w:rsid w:val="00FE4F4F"/>
    <w:rsid w:val="00FE724C"/>
    <w:rsid w:val="00FE7F30"/>
    <w:rsid w:val="00FF1B80"/>
    <w:rsid w:val="00FF1FF9"/>
    <w:rsid w:val="00FF3553"/>
    <w:rsid w:val="00FF4FA3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707F9A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E515B0"/>
    <w:pPr>
      <w:widowControl w:val="false"/>
      <w:autoSpaceDE w:val="false"/>
      <w:autoSpaceDN w:val="false"/>
      <w:spacing w:after="0" w:line="240" w:lineRule="auto"/>
    </w:pPr>
    <w:rPr>
      <w:rFonts w:ascii="Arial" w:hAnsi="Arial" w:cs="Arial" w:eastAsiaTheme="minorEastAsia"/>
      <w:sz w:val="20"/>
      <w:lang w:eastAsia="ru-RU"/>
    </w:rPr>
  </w:style>
  <w:style w:type="paragraph" w:styleId="ConsPlusTitle" w:customStyle="true">
    <w:name w:val="ConsPlusTitle"/>
    <w:rsid w:val="00E515B0"/>
    <w:pPr>
      <w:widowControl w:val="false"/>
      <w:autoSpaceDE w:val="false"/>
      <w:autoSpaceDN w:val="false"/>
      <w:spacing w:after="0" w:line="240" w:lineRule="auto"/>
    </w:pPr>
    <w:rPr>
      <w:rFonts w:ascii="Arial" w:hAnsi="Arial" w:cs="Arial" w:eastAsiaTheme="minorEastAsia"/>
      <w:b/>
      <w:sz w:val="20"/>
      <w:lang w:eastAsia="ru-RU"/>
    </w:rPr>
  </w:style>
  <w:style w:type="paragraph" w:styleId="ConsPlusTitlePage" w:customStyle="true">
    <w:name w:val="ConsPlusTitlePage"/>
    <w:rsid w:val="00E515B0"/>
    <w:pPr>
      <w:widowControl w:val="false"/>
      <w:autoSpaceDE w:val="false"/>
      <w:autoSpaceDN w:val="false"/>
      <w:spacing w:after="0" w:line="240" w:lineRule="auto"/>
    </w:pPr>
    <w:rPr>
      <w:rFonts w:ascii="Tahoma" w:hAnsi="Tahoma" w:cs="Tahoma" w:eastAsiaTheme="minorEastAsia"/>
      <w:sz w:val="20"/>
      <w:lang w:eastAsia="ru-RU"/>
    </w:rPr>
  </w:style>
  <w:style w:type="paragraph" w:styleId="a3">
    <w:name w:val="List Paragraph"/>
    <w:basedOn w:val="a"/>
    <w:uiPriority w:val="34"/>
    <w:qFormat/>
    <w:rsid w:val="008416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1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8613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F7167"/>
    <w:pPr>
      <w:spacing w:after="0" w:line="240" w:lineRule="auto"/>
      <w:jc w:val="both"/>
    </w:pPr>
    <w:rPr>
      <w:rFonts w:ascii="Times New Roman" w:hAnsi="Times New Roman"/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header"/>
    <w:basedOn w:val="a"/>
    <w:link w:val="a8"/>
    <w:uiPriority w:val="99"/>
    <w:unhideWhenUsed/>
    <w:rsid w:val="009C7F1F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9C7F1F"/>
  </w:style>
  <w:style w:type="paragraph" w:styleId="a9">
    <w:name w:val="footer"/>
    <w:basedOn w:val="a"/>
    <w:link w:val="aa"/>
    <w:uiPriority w:val="99"/>
    <w:unhideWhenUsed/>
    <w:rsid w:val="009C7F1F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9C7F1F"/>
  </w:style>
  <w:style w:type="character" w:styleId="ab">
    <w:name w:val="Hyperlink"/>
    <w:basedOn w:val="a0"/>
    <w:uiPriority w:val="99"/>
    <w:unhideWhenUsed/>
    <w:rsid w:val="00186264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5C2BE4"/>
    <w:rPr>
      <w:color w:val="80808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707F9A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E515B0"/>
    <w:pPr>
      <w:widowControl w:val="0"/>
      <w:autoSpaceDE w:val="0"/>
      <w:autoSpaceDN w:val="0"/>
      <w:spacing w:after="0" w:line="240" w:lineRule="auto"/>
    </w:pPr>
    <w:rPr>
      <w:rFonts w:ascii="Arial" w:cs="Arial" w:eastAsiaTheme="minorEastAsia" w:hAnsi="Arial"/>
      <w:sz w:val="20"/>
      <w:lang w:eastAsia="ru-RU"/>
    </w:rPr>
  </w:style>
  <w:style w:customStyle="1" w:styleId="ConsPlusTitle" w:type="paragraph">
    <w:name w:val="ConsPlusTitle"/>
    <w:rsid w:val="00E515B0"/>
    <w:pPr>
      <w:widowControl w:val="0"/>
      <w:autoSpaceDE w:val="0"/>
      <w:autoSpaceDN w:val="0"/>
      <w:spacing w:after="0" w:line="240" w:lineRule="auto"/>
    </w:pPr>
    <w:rPr>
      <w:rFonts w:ascii="Arial" w:cs="Arial" w:eastAsiaTheme="minorEastAsia" w:hAnsi="Arial"/>
      <w:b/>
      <w:sz w:val="20"/>
      <w:lang w:eastAsia="ru-RU"/>
    </w:rPr>
  </w:style>
  <w:style w:customStyle="1" w:styleId="ConsPlusTitlePage" w:type="paragraph">
    <w:name w:val="ConsPlusTitlePage"/>
    <w:rsid w:val="00E515B0"/>
    <w:pPr>
      <w:widowControl w:val="0"/>
      <w:autoSpaceDE w:val="0"/>
      <w:autoSpaceDN w:val="0"/>
      <w:spacing w:after="0" w:line="240" w:lineRule="auto"/>
    </w:pPr>
    <w:rPr>
      <w:rFonts w:ascii="Tahoma" w:cs="Tahoma" w:eastAsiaTheme="minorEastAsia" w:hAnsi="Tahoma"/>
      <w:sz w:val="20"/>
      <w:lang w:eastAsia="ru-RU"/>
    </w:rPr>
  </w:style>
  <w:style w:styleId="a3" w:type="paragraph">
    <w:name w:val="List Paragraph"/>
    <w:basedOn w:val="a"/>
    <w:uiPriority w:val="34"/>
    <w:qFormat/>
    <w:rsid w:val="008416EA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8613D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8613DC"/>
    <w:rPr>
      <w:rFonts w:ascii="Tahoma" w:cs="Tahoma" w:hAnsi="Tahoma"/>
      <w:sz w:val="16"/>
      <w:szCs w:val="16"/>
    </w:rPr>
  </w:style>
  <w:style w:styleId="a6" w:type="table">
    <w:name w:val="Table Grid"/>
    <w:basedOn w:val="a1"/>
    <w:uiPriority w:val="59"/>
    <w:rsid w:val="002F7167"/>
    <w:pPr>
      <w:spacing w:after="0" w:line="240" w:lineRule="auto"/>
      <w:jc w:val="both"/>
    </w:pPr>
    <w:rPr>
      <w:rFonts w:ascii="Times New Roman" w:hAnsi="Times New Roman"/>
      <w:sz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7" w:type="paragraph">
    <w:name w:val="header"/>
    <w:basedOn w:val="a"/>
    <w:link w:val="a8"/>
    <w:uiPriority w:val="99"/>
    <w:unhideWhenUsed/>
    <w:rsid w:val="009C7F1F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9C7F1F"/>
  </w:style>
  <w:style w:styleId="a9" w:type="paragraph">
    <w:name w:val="footer"/>
    <w:basedOn w:val="a"/>
    <w:link w:val="aa"/>
    <w:uiPriority w:val="99"/>
    <w:unhideWhenUsed/>
    <w:rsid w:val="009C7F1F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9C7F1F"/>
  </w:style>
  <w:style w:styleId="ab" w:type="character">
    <w:name w:val="Hyperlink"/>
    <w:basedOn w:val="a0"/>
    <w:uiPriority w:val="99"/>
    <w:unhideWhenUsed/>
    <w:rsid w:val="00186264"/>
    <w:rPr>
      <w:color w:themeColor="hyperlink" w:val="0000FF"/>
      <w:u w:val="single"/>
    </w:rPr>
  </w:style>
  <w:style w:styleId="ac" w:type="character">
    <w:name w:val="Placeholder Text"/>
    <w:basedOn w:val="a0"/>
    <w:uiPriority w:val="99"/>
    <w:semiHidden/>
    <w:rsid w:val="005C2BE4"/>
    <w:rPr>
      <w:color w:val="80808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438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2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3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60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0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15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673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224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21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064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437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67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178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8393765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5593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2852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611095">
                                                                  <w:marLeft w:val="210"/>
                                                                  <w:marRight w:val="0"/>
                                                                  <w:marTop w:val="210"/>
                                                                  <w:marBottom w:val="21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4972722">
                                                          <w:marLeft w:val="180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715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4637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3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9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80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0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7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91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52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00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741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463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74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7158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7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5211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129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5060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9699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3000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8021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58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618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866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9312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799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14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83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521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536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284568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41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93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49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16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3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58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185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90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0513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665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860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258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861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0075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7255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194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12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531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511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4270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0964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5044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4196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61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611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966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23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729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8440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440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652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339087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265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56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389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91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54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378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1096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285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21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280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6280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2472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0771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951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3864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94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504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4132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3240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620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344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536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899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632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786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9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9080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7299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5413366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71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553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32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183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4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82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16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081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42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621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859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4789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8543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7687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1291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5428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63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00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180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3584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64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316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3449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155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9613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6720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12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844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816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5931532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977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460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82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12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155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73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93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195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511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852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76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9823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853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7877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6351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491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3087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369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7648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933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417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429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1981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502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223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1137321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87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390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3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2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76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75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17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72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33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799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973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807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493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260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6003">
                                                                      <w:marLeft w:val="0"/>
                                                                      <w:marRight w:val="218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9072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675772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595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4607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6261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5565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985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753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9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59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08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46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31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867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9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289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316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89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808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411419">
                                                                      <w:marLeft w:val="0"/>
                                                                      <w:marRight w:val="218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1090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347849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4083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059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5310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3994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332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03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0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1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84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18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79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91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424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510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741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8648639">
                                                                      <w:marLeft w:val="0"/>
                                                                      <w:marRight w:val="218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6091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016109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963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29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5439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5525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8818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44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1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9702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1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6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36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9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-ADMKRSK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31866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1014 от 14.10.2026</docTitle>
  </documentManagement>
</p:properties>
</file>

<file path=customXml/itemProps1.xml><?xml version="1.0" encoding="utf-8"?>
<ds:datastoreItem xmlns:ds="http://schemas.openxmlformats.org/officeDocument/2006/customXml" ds:itemID="{C242F401-7EEF-4E65-8A62-4BB9F1027F06}"/>
</file>

<file path=customXml/itemProps2.xml><?xml version="1.0" encoding="utf-8"?>
<ds:datastoreItem xmlns:ds="http://schemas.openxmlformats.org/officeDocument/2006/customXml" ds:itemID="{2E78949E-D65E-4F67-A628-E7F39468F4D2}"/>
</file>

<file path=customXml/itemProps3.xml><?xml version="1.0" encoding="utf-8"?>
<ds:datastoreItem xmlns:ds="http://schemas.openxmlformats.org/officeDocument/2006/customXml" ds:itemID="{FBF00FEB-DC1C-4802-BB43-1DD5D80BD948}"/>
</file>

<file path=customXml/itemProps4.xml><?xml version="1.0" encoding="utf-8"?>
<ds:datastoreItem xmlns:ds="http://schemas.openxmlformats.org/officeDocument/2006/customXml" ds:itemID="{27548A82-F246-4409-BEB3-AE9053BDCB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1014 от 14.10.2026</dc:title>
  <dc:creator>Меркулова Ксения Викторовна</dc:creator>
  <cp:lastModifiedBy>Филимоненко Светлана Игоревна</cp:lastModifiedBy>
  <cp:revision>8</cp:revision>
  <cp:lastPrinted>2025-10-09T02:06:00Z</cp:lastPrinted>
  <dcterms:created xsi:type="dcterms:W3CDTF">2026-09-24T03:04:00Z</dcterms:created>
  <dcterms:modified xsi:type="dcterms:W3CDTF">2026-10-13T04:37:00Z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