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Сведенияобобъекте" w:displacedByCustomXml="next"/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D0DDE" w:rsidRPr="007A7451" w:rsidRDefault="00ED0DDE" w:rsidP="00085B76">
          <w:pPr>
            <w:pStyle w:val="a5"/>
            <w:tabs>
              <w:tab w:val="left" w:pos="6521"/>
            </w:tabs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7A7451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EB5C17" w:rsidRPr="007A7451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D0DDE" w:rsidRPr="007A7451" w:rsidRDefault="00ED0DDE" w:rsidP="00085B76">
          <w:pPr>
            <w:pStyle w:val="a5"/>
            <w:tabs>
              <w:tab w:val="left" w:pos="6237"/>
            </w:tabs>
            <w:spacing w:line="192" w:lineRule="auto"/>
            <w:ind w:firstLine="5387"/>
            <w:jc w:val="both"/>
            <w:rPr>
              <w:rFonts w:ascii="Times New Roman" w:hAnsi="Times New Roman" w:cs="Times New Roman"/>
              <w:sz w:val="30"/>
              <w:szCs w:val="30"/>
            </w:rPr>
          </w:pPr>
          <w:r w:rsidRPr="007A7451">
            <w:rPr>
              <w:rFonts w:ascii="Times New Roman" w:hAnsi="Times New Roman" w:cs="Times New Roman"/>
              <w:sz w:val="30"/>
              <w:szCs w:val="30"/>
            </w:rPr>
            <w:t xml:space="preserve">к распоряжению </w:t>
          </w:r>
        </w:p>
        <w:p w:rsidR="00ED0DDE" w:rsidRPr="007A7451" w:rsidRDefault="00ED0DDE" w:rsidP="00085B76">
          <w:pPr>
            <w:pStyle w:val="a5"/>
            <w:tabs>
              <w:tab w:val="left" w:pos="6237"/>
            </w:tabs>
            <w:spacing w:line="192" w:lineRule="auto"/>
            <w:ind w:firstLine="5387"/>
            <w:jc w:val="both"/>
            <w:rPr>
              <w:rFonts w:ascii="Times New Roman" w:hAnsi="Times New Roman" w:cs="Times New Roman"/>
              <w:sz w:val="30"/>
              <w:szCs w:val="30"/>
            </w:rPr>
          </w:pPr>
          <w:r w:rsidRPr="007A7451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ED0DDE" w:rsidRPr="007A7451" w:rsidRDefault="00ED0DDE" w:rsidP="00085B76">
          <w:pPr>
            <w:pStyle w:val="a5"/>
            <w:tabs>
              <w:tab w:val="left" w:pos="6237"/>
            </w:tabs>
            <w:spacing w:line="192" w:lineRule="auto"/>
            <w:ind w:firstLine="5387"/>
            <w:jc w:val="both"/>
            <w:rPr>
              <w:rFonts w:ascii="Times New Roman" w:hAnsi="Times New Roman" w:cs="Times New Roman"/>
              <w:sz w:val="30"/>
              <w:szCs w:val="30"/>
            </w:rPr>
          </w:pPr>
          <w:r w:rsidRPr="007A7451">
            <w:rPr>
              <w:rFonts w:ascii="Times New Roman" w:hAnsi="Times New Roman" w:cs="Times New Roman"/>
              <w:sz w:val="30"/>
              <w:szCs w:val="30"/>
            </w:rPr>
            <w:t xml:space="preserve">от </w:t>
          </w:r>
          <w:r w:rsidR="00085B76">
            <w:rPr>
              <w:rFonts w:ascii="Times New Roman" w:hAnsi="Times New Roman" w:cs="Times New Roman"/>
              <w:sz w:val="30"/>
              <w:szCs w:val="30"/>
            </w:rPr>
            <w:t xml:space="preserve">____________ </w:t>
          </w:r>
          <w:r w:rsidRPr="007A7451">
            <w:rPr>
              <w:rFonts w:ascii="Times New Roman" w:hAnsi="Times New Roman" w:cs="Times New Roman"/>
              <w:sz w:val="30"/>
              <w:szCs w:val="30"/>
            </w:rPr>
            <w:t>№</w:t>
          </w:r>
          <w:r w:rsidR="00085B76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Pr="007A7451">
            <w:rPr>
              <w:rFonts w:ascii="Times New Roman" w:hAnsi="Times New Roman" w:cs="Times New Roman"/>
              <w:sz w:val="30"/>
              <w:szCs w:val="30"/>
            </w:rPr>
            <w:t>_________</w:t>
          </w:r>
        </w:p>
      </w:sdtContent>
    </w:sdt>
    <w:p w:rsidR="007A7451" w:rsidRPr="007A7451" w:rsidRDefault="007A7451" w:rsidP="00085B7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57C0" w:rsidRPr="007A7451" w:rsidRDefault="00ED0DDE" w:rsidP="00085B7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A7451">
        <w:rPr>
          <w:rFonts w:ascii="Times New Roman" w:hAnsi="Times New Roman" w:cs="Times New Roman"/>
          <w:sz w:val="30"/>
          <w:szCs w:val="30"/>
        </w:rPr>
        <w:t>Описание границ публичного сервитута</w:t>
      </w:r>
    </w:p>
    <w:p w:rsidR="007A7451" w:rsidRPr="00DE2C36" w:rsidRDefault="007A7451" w:rsidP="00085B76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8"/>
      </w:tblGrid>
      <w:tr w:rsidR="00564D06" w:rsidRPr="00085B76" w:rsidTr="00085B76">
        <w:trPr>
          <w:trHeight w:val="113"/>
        </w:trPr>
        <w:tc>
          <w:tcPr>
            <w:tcW w:w="9468" w:type="dxa"/>
            <w:shd w:val="clear" w:color="auto" w:fill="auto"/>
            <w:vAlign w:val="center"/>
          </w:tcPr>
          <w:bookmarkEnd w:id="0"/>
          <w:p w:rsidR="00564D06" w:rsidRPr="00071B3A" w:rsidRDefault="00ED0DDE" w:rsidP="00085B7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</w:pPr>
            <w:r w:rsidRPr="00071B3A">
              <w:rPr>
                <w:rFonts w:ascii="Times New Roman" w:hAnsi="Times New Roman" w:cs="Times New Roman"/>
                <w:sz w:val="30"/>
                <w:szCs w:val="30"/>
              </w:rPr>
              <w:t>Сведения о местоположении границ публичного сервитута в отношении</w:t>
            </w:r>
            <w:r w:rsidR="007A7451" w:rsidRPr="00071B3A">
              <w:rPr>
                <w:rFonts w:ascii="Times New Roman" w:hAnsi="Times New Roman" w:cs="Times New Roman"/>
                <w:sz w:val="30"/>
                <w:szCs w:val="30"/>
              </w:rPr>
              <w:t xml:space="preserve"> частей</w:t>
            </w:r>
            <w:r w:rsidRPr="00071B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71BAB" w:rsidRPr="00071B3A">
              <w:rPr>
                <w:rFonts w:ascii="Times New Roman" w:hAnsi="Times New Roman" w:cs="Times New Roman"/>
                <w:sz w:val="30"/>
                <w:szCs w:val="30"/>
              </w:rPr>
              <w:t xml:space="preserve">земельных участков с кадастровыми номерами </w:t>
            </w:r>
            <w:r w:rsidR="007C3972" w:rsidRPr="00071B3A">
              <w:rPr>
                <w:rFonts w:ascii="Times New Roman" w:hAnsi="Times New Roman" w:cs="Times New Roman"/>
                <w:sz w:val="30"/>
                <w:szCs w:val="30"/>
              </w:rPr>
              <w:t>24:50:0700138:</w:t>
            </w:r>
            <w:r w:rsidR="00071B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C3972" w:rsidRPr="00071B3A">
              <w:rPr>
                <w:rFonts w:ascii="Times New Roman" w:hAnsi="Times New Roman" w:cs="Times New Roman"/>
                <w:sz w:val="30"/>
                <w:szCs w:val="30"/>
              </w:rPr>
              <w:t>466, 24:50:0700138:103, 24:50</w:t>
            </w:r>
            <w:r w:rsidR="007C3972" w:rsidRPr="00071B3A">
              <w:rPr>
                <w:rFonts w:ascii="Times New Roman" w:hAnsi="Times New Roman"/>
                <w:sz w:val="30"/>
                <w:szCs w:val="30"/>
              </w:rPr>
              <w:t>:0700138:</w:t>
            </w:r>
            <w:r w:rsidR="00085B76" w:rsidRPr="00071B3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C3972" w:rsidRPr="00071B3A">
              <w:rPr>
                <w:rFonts w:ascii="Times New Roman" w:hAnsi="Times New Roman"/>
                <w:sz w:val="30"/>
                <w:szCs w:val="30"/>
              </w:rPr>
              <w:t>555, 24:50:0700138:606</w:t>
            </w:r>
          </w:p>
        </w:tc>
      </w:tr>
      <w:tr w:rsidR="00564D06" w:rsidRPr="00085B76" w:rsidTr="00085B76">
        <w:trPr>
          <w:trHeight w:val="113"/>
        </w:trPr>
        <w:tc>
          <w:tcPr>
            <w:tcW w:w="9468" w:type="dxa"/>
            <w:shd w:val="clear" w:color="auto" w:fill="auto"/>
            <w:vAlign w:val="center"/>
          </w:tcPr>
          <w:p w:rsidR="00564D06" w:rsidRPr="00071B3A" w:rsidRDefault="00ED0DDE" w:rsidP="00D07CD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</w:pPr>
            <w:r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 xml:space="preserve">1. </w:t>
            </w:r>
            <w:r w:rsidR="0037754C" w:rsidRPr="00071B3A">
              <w:rPr>
                <w:rFonts w:ascii="Times New Roman" w:hAnsi="Times New Roman" w:cs="Times New Roman"/>
                <w:sz w:val="30"/>
                <w:szCs w:val="30"/>
              </w:rPr>
              <w:t>Красноярский край</w:t>
            </w:r>
            <w:r w:rsidR="008C7C2C" w:rsidRPr="00071B3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7754C" w:rsidRPr="00071B3A">
              <w:rPr>
                <w:rFonts w:ascii="Times New Roman" w:hAnsi="Times New Roman" w:cs="Times New Roman"/>
                <w:sz w:val="30"/>
                <w:szCs w:val="30"/>
              </w:rPr>
              <w:t xml:space="preserve"> г. Красноярск</w:t>
            </w:r>
            <w:r w:rsidR="00581FAC" w:rsidRPr="00071B3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7754C" w:rsidRPr="00071B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C3972" w:rsidRPr="00071B3A">
              <w:rPr>
                <w:rFonts w:ascii="Times New Roman" w:hAnsi="Times New Roman" w:cs="Times New Roman"/>
                <w:sz w:val="30"/>
                <w:szCs w:val="30"/>
              </w:rPr>
              <w:t>Свердловский район</w:t>
            </w:r>
          </w:p>
        </w:tc>
      </w:tr>
      <w:tr w:rsidR="00564D06" w:rsidRPr="00085B76" w:rsidTr="00085B76">
        <w:trPr>
          <w:trHeight w:val="113"/>
        </w:trPr>
        <w:tc>
          <w:tcPr>
            <w:tcW w:w="9468" w:type="dxa"/>
            <w:shd w:val="clear" w:color="auto" w:fill="auto"/>
            <w:vAlign w:val="center"/>
          </w:tcPr>
          <w:p w:rsidR="00564D06" w:rsidRPr="00071B3A" w:rsidRDefault="00085B76" w:rsidP="00DE2C3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</w:pPr>
            <w:r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 xml:space="preserve">2. Система координат </w:t>
            </w:r>
            <w:proofErr w:type="gramStart"/>
            <w:r w:rsidR="00ED0DDE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МСК</w:t>
            </w:r>
            <w:proofErr w:type="gramEnd"/>
            <w:r w:rsid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 xml:space="preserve"> </w:t>
            </w:r>
            <w:r w:rsidR="00ED0DDE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167</w:t>
            </w:r>
            <w:r w:rsidR="00543C9D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 xml:space="preserve"> </w:t>
            </w:r>
            <w:r w:rsidR="00ED0DDE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(</w:t>
            </w:r>
            <w:r w:rsidR="00543C9D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зона 4</w:t>
            </w:r>
            <w:r w:rsidR="000E38B9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)</w:t>
            </w:r>
          </w:p>
        </w:tc>
      </w:tr>
      <w:tr w:rsidR="00564D06" w:rsidRPr="00085B76" w:rsidTr="00085B76">
        <w:trPr>
          <w:trHeight w:val="113"/>
        </w:trPr>
        <w:tc>
          <w:tcPr>
            <w:tcW w:w="9468" w:type="dxa"/>
            <w:shd w:val="clear" w:color="auto" w:fill="auto"/>
            <w:vAlign w:val="center"/>
          </w:tcPr>
          <w:p w:rsidR="00564D06" w:rsidRPr="00071B3A" w:rsidRDefault="00DE2C36" w:rsidP="00DE2C3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</w:pPr>
            <w:r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3</w:t>
            </w:r>
            <w:r w:rsidR="00543C9D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. Сведения о ха</w:t>
            </w:r>
            <w:r w:rsidR="007A7451" w:rsidRPr="00071B3A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рактерных точках границ публичного сервитута</w:t>
            </w:r>
          </w:p>
        </w:tc>
      </w:tr>
    </w:tbl>
    <w:p w:rsidR="00DE2C36" w:rsidRPr="00E871A8" w:rsidRDefault="00DE2C36" w:rsidP="00DE2C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3"/>
        <w:gridCol w:w="1250"/>
        <w:gridCol w:w="1269"/>
        <w:gridCol w:w="2115"/>
        <w:gridCol w:w="1522"/>
        <w:gridCol w:w="1481"/>
      </w:tblGrid>
      <w:tr w:rsidR="007C3972" w:rsidRPr="007C3972" w:rsidTr="00085B76">
        <w:trPr>
          <w:trHeight w:val="113"/>
        </w:trPr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B76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Обозначение</w:t>
            </w:r>
          </w:p>
          <w:p w:rsidR="00085B76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характерных</w:t>
            </w:r>
          </w:p>
          <w:p w:rsidR="007C3972" w:rsidRPr="007C3972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точек границ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Координаты, </w:t>
            </w:r>
            <w:proofErr w:type="gramStart"/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B76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</w:t>
            </w: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координат</w:t>
            </w:r>
          </w:p>
          <w:p w:rsidR="007C3972" w:rsidRPr="007C3972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характерной точки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57C0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Средняя </w:t>
            </w:r>
            <w:proofErr w:type="spellStart"/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квадрати</w:t>
            </w:r>
            <w:proofErr w:type="spellEnd"/>
            <w:r w:rsidR="00071B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085B76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ческая</w:t>
            </w:r>
            <w:proofErr w:type="spellEnd"/>
          </w:p>
          <w:p w:rsidR="007C3972" w:rsidRPr="007C3972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погрешность положения характерной точки (</w:t>
            </w:r>
            <w:proofErr w:type="spellStart"/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proofErr w:type="gramStart"/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proofErr w:type="gramEnd"/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), м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5B76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Описание обозначения точки </w:t>
            </w:r>
          </w:p>
          <w:p w:rsidR="00085B76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местн</w:t>
            </w: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сти </w:t>
            </w:r>
          </w:p>
          <w:p w:rsidR="007C3972" w:rsidRPr="007C3972" w:rsidRDefault="007C3972" w:rsidP="00085B76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</w:t>
            </w: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чии)</w:t>
            </w:r>
          </w:p>
        </w:tc>
      </w:tr>
      <w:tr w:rsidR="00085B76" w:rsidRPr="007C3972" w:rsidTr="00085B76">
        <w:trPr>
          <w:trHeight w:val="1248"/>
        </w:trPr>
        <w:tc>
          <w:tcPr>
            <w:tcW w:w="1010" w:type="pct"/>
            <w:vMerge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10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85B76" w:rsidRPr="00085B76" w:rsidRDefault="00085B76" w:rsidP="00085B76">
      <w:pPr>
        <w:spacing w:line="14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1251"/>
        <w:gridCol w:w="1267"/>
        <w:gridCol w:w="2115"/>
        <w:gridCol w:w="1522"/>
        <w:gridCol w:w="1481"/>
      </w:tblGrid>
      <w:tr w:rsidR="007C3972" w:rsidRPr="007C3972" w:rsidTr="00085B76">
        <w:trPr>
          <w:trHeight w:val="113"/>
          <w:tblHeader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628730.06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95105.83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628729.32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95111.32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628730.25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95111.47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628729.63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95116.23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628728.63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95116.06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628726.43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95131.18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628727.36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95131.33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628726.72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95136.03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628725.76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95135.87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628725.27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95139.33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628620.41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95169.75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628622.78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95177.36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628606.73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95182.35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628604.34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95174.67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628541.17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95193.29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628499.19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95206.47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628505.41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95232.93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628479.65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95240.14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628478.04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95234.36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628498.25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95228.75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628491.99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95202.33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628539.40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95187.55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628608.25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95167.23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628610.67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95174.83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628615.25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95173.40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628612.80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95165.70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628718.74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95135.00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628719.55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95130.05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628720.52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95130.20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628722.70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95115.11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31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628721.73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95114.94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628722.37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95110.24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628723.39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95110.40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628724.18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95105.02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  <w:tr w:rsidR="007C3972" w:rsidRPr="007C3972" w:rsidTr="00085B76">
        <w:trPr>
          <w:trHeight w:val="113"/>
        </w:trPr>
        <w:tc>
          <w:tcPr>
            <w:tcW w:w="10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628730.06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95105.83</w:t>
            </w: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Картометрический метод</w:t>
            </w:r>
          </w:p>
        </w:tc>
        <w:tc>
          <w:tcPr>
            <w:tcW w:w="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7C3972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3972" w:rsidRPr="007C3972" w:rsidRDefault="00085B76" w:rsidP="00085B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C39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закрепление отсутствует</w:t>
            </w:r>
          </w:p>
        </w:tc>
      </w:tr>
    </w:tbl>
    <w:p w:rsidR="007C3972" w:rsidRDefault="007C3972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p w:rsidR="007A7451" w:rsidRDefault="007A7451" w:rsidP="00DE2C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3"/>
      </w:tblGrid>
      <w:tr w:rsidR="00ED0DDE" w:rsidRPr="00DE2C36" w:rsidTr="00085B76">
        <w:trPr>
          <w:trHeight w:val="3887"/>
        </w:trPr>
        <w:tc>
          <w:tcPr>
            <w:tcW w:w="9323" w:type="dxa"/>
            <w:vAlign w:val="center"/>
          </w:tcPr>
          <w:p w:rsidR="00E871A8" w:rsidRPr="007A7451" w:rsidRDefault="00ED0DDE" w:rsidP="006957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451">
              <w:rPr>
                <w:rFonts w:ascii="Times New Roman" w:hAnsi="Times New Roman" w:cs="Times New Roman"/>
                <w:sz w:val="30"/>
                <w:szCs w:val="30"/>
              </w:rPr>
              <w:t>Схема расположения границ публичного сервитута</w:t>
            </w:r>
          </w:p>
          <w:p w:rsidR="00E871A8" w:rsidRDefault="00E871A8" w:rsidP="00561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8B4AE4" wp14:editId="37C4F1D5">
                  <wp:extent cx="5770225" cy="5081732"/>
                  <wp:effectExtent l="0" t="0" r="2540" b="5080"/>
                  <wp:docPr id="8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 rotWithShape="1">
                          <a:blip r:embed="rId8" cstate="print"/>
                          <a:srcRect l="6173" t="9179" r="5136" b="35562"/>
                          <a:stretch/>
                        </pic:blipFill>
                        <pic:spPr bwMode="auto">
                          <a:xfrm>
                            <a:off x="0" y="0"/>
                            <a:ext cx="5775066" cy="5085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71A8" w:rsidRPr="00DE2C36" w:rsidRDefault="00E871A8" w:rsidP="00DE2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Планграницобъекта"/>
            <w:r>
              <w:rPr>
                <w:noProof/>
              </w:rPr>
              <w:t>\</w:t>
            </w:r>
            <w:bookmarkEnd w:id="1"/>
          </w:p>
        </w:tc>
      </w:tr>
      <w:tr w:rsidR="000E38B9" w:rsidRPr="00DE2C36" w:rsidTr="00085B76">
        <w:trPr>
          <w:trHeight w:val="156"/>
        </w:trPr>
        <w:tc>
          <w:tcPr>
            <w:tcW w:w="9323" w:type="dxa"/>
            <w:tcBorders>
              <w:bottom w:val="single" w:sz="4" w:space="0" w:color="auto"/>
            </w:tcBorders>
          </w:tcPr>
          <w:p w:rsidR="000E38B9" w:rsidRPr="007A7451" w:rsidRDefault="00DE2C36" w:rsidP="005618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7451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344458" w:rsidRPr="007A745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07CDE" w:rsidRPr="007A7451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</w:tc>
      </w:tr>
      <w:tr w:rsidR="00561805" w:rsidRPr="00DE2C36" w:rsidTr="00085B76">
        <w:trPr>
          <w:trHeight w:val="663"/>
        </w:trPr>
        <w:tc>
          <w:tcPr>
            <w:tcW w:w="9323" w:type="dxa"/>
            <w:tcBorders>
              <w:bottom w:val="nil"/>
            </w:tcBorders>
            <w:vAlign w:val="center"/>
          </w:tcPr>
          <w:p w:rsidR="00561805" w:rsidRPr="007A7451" w:rsidRDefault="00561805" w:rsidP="00085B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A7451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 w:rsidR="00071B3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bookmarkStart w:id="2" w:name="_GoBack"/>
            <w:bookmarkEnd w:id="2"/>
          </w:p>
        </w:tc>
      </w:tr>
      <w:tr w:rsidR="00561805" w:rsidRPr="00DE2C36" w:rsidTr="00044A70">
        <w:trPr>
          <w:trHeight w:hRule="exact" w:val="3649"/>
        </w:trPr>
        <w:tc>
          <w:tcPr>
            <w:tcW w:w="9323" w:type="dxa"/>
            <w:tcBorders>
              <w:top w:val="nil"/>
            </w:tcBorders>
          </w:tcPr>
          <w:p w:rsidR="00561805" w:rsidRPr="00044A70" w:rsidRDefault="00561805" w:rsidP="00085B76">
            <w:pPr>
              <w:rPr>
                <w:rFonts w:ascii="Times New Roman" w:hAnsi="Times New Roman" w:cs="Times New Roman"/>
                <w:szCs w:val="2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7779"/>
            </w:tblGrid>
            <w:tr w:rsidR="00561805" w:rsidTr="00085B76">
              <w:tc>
                <w:tcPr>
                  <w:tcW w:w="1839" w:type="dxa"/>
                  <w:vAlign w:val="center"/>
                </w:tcPr>
                <w:p w:rsidR="00561805" w:rsidRDefault="00561805" w:rsidP="00E028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82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4A1685A" wp14:editId="1F2D2488">
                        <wp:extent cx="650529" cy="2242868"/>
                        <wp:effectExtent l="0" t="0" r="0" b="508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9"/>
                                <a:srcRect r="87097" b="4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63730" cy="2288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79" w:type="dxa"/>
                </w:tcPr>
                <w:p w:rsidR="00561805" w:rsidRPr="003238F9" w:rsidRDefault="00044A70" w:rsidP="00E0281E">
                  <w:pPr>
                    <w:spacing w:before="220" w:after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обозначение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характерной точки границ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публичного сервитута;</w:t>
                  </w:r>
                </w:p>
                <w:p w:rsidR="00561805" w:rsidRPr="003238F9" w:rsidRDefault="00044A70" w:rsidP="00E0281E">
                  <w:pPr>
                    <w:spacing w:before="220" w:after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характерной точки границ публичного сервитута;</w:t>
                  </w:r>
                </w:p>
                <w:p w:rsidR="00561805" w:rsidRPr="003238F9" w:rsidRDefault="00044A70" w:rsidP="00E0281E">
                  <w:pPr>
                    <w:spacing w:before="220" w:after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граница публичного сервитута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61805" w:rsidRPr="003238F9" w:rsidRDefault="00044A70" w:rsidP="00E0281E">
                  <w:pPr>
                    <w:spacing w:before="220" w:after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границы земельных участков, согласно сведениям ЕГРН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61805" w:rsidRPr="003238F9" w:rsidRDefault="00044A70" w:rsidP="00E0281E">
                  <w:pPr>
                    <w:spacing w:before="220" w:after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кадастровый номер земельного участка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61805" w:rsidRPr="003238F9" w:rsidRDefault="00044A70" w:rsidP="00E0281E">
                  <w:pPr>
                    <w:spacing w:before="220" w:after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граница 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а;</w:t>
                  </w:r>
                </w:p>
                <w:p w:rsidR="00561805" w:rsidRDefault="00044A70" w:rsidP="00E0281E">
                  <w:pPr>
                    <w:spacing w:before="220" w:after="2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561805" w:rsidRPr="003238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обозначения кадастрового квартала</w:t>
                  </w:r>
                  <w:r w:rsidR="00561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61805" w:rsidRPr="00DE2C36" w:rsidRDefault="00561805" w:rsidP="00E02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C36" w:rsidRDefault="00DE2C36" w:rsidP="0056180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DE2C36" w:rsidSect="00004972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985" w:header="720" w:footer="720" w:gutter="0"/>
      <w:pgNumType w:start="4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8E" w:rsidRDefault="008A608E" w:rsidP="00ED0DDE">
      <w:r>
        <w:separator/>
      </w:r>
    </w:p>
  </w:endnote>
  <w:endnote w:type="continuationSeparator" w:id="0">
    <w:p w:rsidR="008A608E" w:rsidRDefault="008A608E" w:rsidP="00E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8E" w:rsidRDefault="008A608E" w:rsidP="00ED0DDE">
      <w:r>
        <w:separator/>
      </w:r>
    </w:p>
  </w:footnote>
  <w:footnote w:type="continuationSeparator" w:id="0">
    <w:p w:rsidR="008A608E" w:rsidRDefault="008A608E" w:rsidP="00ED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079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52EDF" w:rsidRPr="00004972" w:rsidRDefault="00004972" w:rsidP="0000497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04972">
          <w:rPr>
            <w:rFonts w:ascii="Times New Roman" w:hAnsi="Times New Roman" w:cs="Times New Roman"/>
            <w:sz w:val="24"/>
          </w:rPr>
          <w:fldChar w:fldCharType="begin"/>
        </w:r>
        <w:r w:rsidRPr="00004972">
          <w:rPr>
            <w:rFonts w:ascii="Times New Roman" w:hAnsi="Times New Roman" w:cs="Times New Roman"/>
            <w:sz w:val="24"/>
          </w:rPr>
          <w:instrText>PAGE   \* MERGEFORMAT</w:instrText>
        </w:r>
        <w:r w:rsidRPr="00004972">
          <w:rPr>
            <w:rFonts w:ascii="Times New Roman" w:hAnsi="Times New Roman" w:cs="Times New Roman"/>
            <w:sz w:val="24"/>
          </w:rPr>
          <w:fldChar w:fldCharType="separate"/>
        </w:r>
        <w:r w:rsidR="00071B3A">
          <w:rPr>
            <w:rFonts w:ascii="Times New Roman" w:hAnsi="Times New Roman" w:cs="Times New Roman"/>
            <w:noProof/>
            <w:sz w:val="24"/>
          </w:rPr>
          <w:t>6</w:t>
        </w:r>
        <w:r w:rsidRPr="0000497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423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0DDE" w:rsidRPr="00004972" w:rsidRDefault="00004972" w:rsidP="0000497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04972">
          <w:rPr>
            <w:rFonts w:ascii="Times New Roman" w:hAnsi="Times New Roman" w:cs="Times New Roman"/>
            <w:sz w:val="24"/>
          </w:rPr>
          <w:fldChar w:fldCharType="begin"/>
        </w:r>
        <w:r w:rsidRPr="00004972">
          <w:rPr>
            <w:rFonts w:ascii="Times New Roman" w:hAnsi="Times New Roman" w:cs="Times New Roman"/>
            <w:sz w:val="24"/>
          </w:rPr>
          <w:instrText>PAGE   \* MERGEFORMAT</w:instrText>
        </w:r>
        <w:r w:rsidRPr="00004972">
          <w:rPr>
            <w:rFonts w:ascii="Times New Roman" w:hAnsi="Times New Roman" w:cs="Times New Roman"/>
            <w:sz w:val="24"/>
          </w:rPr>
          <w:fldChar w:fldCharType="separate"/>
        </w:r>
        <w:r w:rsidR="00071B3A">
          <w:rPr>
            <w:rFonts w:ascii="Times New Roman" w:hAnsi="Times New Roman" w:cs="Times New Roman"/>
            <w:noProof/>
            <w:sz w:val="24"/>
          </w:rPr>
          <w:t>5</w:t>
        </w:r>
        <w:r w:rsidRPr="0000497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3C" w:rsidRPr="00085B76" w:rsidRDefault="00561805" w:rsidP="00085B76">
    <w:pPr>
      <w:pStyle w:val="a5"/>
      <w:jc w:val="center"/>
      <w:rPr>
        <w:rFonts w:ascii="Times New Roman" w:hAnsi="Times New Roman" w:cs="Times New Roman"/>
        <w:sz w:val="24"/>
      </w:rPr>
    </w:pPr>
    <w:r w:rsidRPr="00085B76">
      <w:rPr>
        <w:rFonts w:ascii="Times New Roman" w:hAnsi="Times New Roman" w:cs="Times New Roman"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4D06"/>
    <w:rsid w:val="00004972"/>
    <w:rsid w:val="00005DA2"/>
    <w:rsid w:val="00044A70"/>
    <w:rsid w:val="00071B3A"/>
    <w:rsid w:val="00085B76"/>
    <w:rsid w:val="000E38B9"/>
    <w:rsid w:val="00124DDF"/>
    <w:rsid w:val="00152EDF"/>
    <w:rsid w:val="0017330B"/>
    <w:rsid w:val="001B7544"/>
    <w:rsid w:val="002009A6"/>
    <w:rsid w:val="00267F6B"/>
    <w:rsid w:val="00344458"/>
    <w:rsid w:val="0037754C"/>
    <w:rsid w:val="003E2F54"/>
    <w:rsid w:val="00543C9D"/>
    <w:rsid w:val="00561805"/>
    <w:rsid w:val="00564D06"/>
    <w:rsid w:val="00581FAC"/>
    <w:rsid w:val="005D123C"/>
    <w:rsid w:val="006957C0"/>
    <w:rsid w:val="0074670E"/>
    <w:rsid w:val="00780F8E"/>
    <w:rsid w:val="007A7451"/>
    <w:rsid w:val="007C3972"/>
    <w:rsid w:val="008A608E"/>
    <w:rsid w:val="008B3F6E"/>
    <w:rsid w:val="008C13C9"/>
    <w:rsid w:val="008C7C2C"/>
    <w:rsid w:val="009A7D26"/>
    <w:rsid w:val="00AC19BD"/>
    <w:rsid w:val="00CC6D46"/>
    <w:rsid w:val="00D06AA9"/>
    <w:rsid w:val="00D07CDE"/>
    <w:rsid w:val="00D26707"/>
    <w:rsid w:val="00D47C6C"/>
    <w:rsid w:val="00D5251E"/>
    <w:rsid w:val="00D71BAB"/>
    <w:rsid w:val="00DE2C36"/>
    <w:rsid w:val="00DF582C"/>
    <w:rsid w:val="00E871A8"/>
    <w:rsid w:val="00EB5C17"/>
    <w:rsid w:val="00ED0DDE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0DDE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0DD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ED0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DDE"/>
    <w:rPr>
      <w:sz w:val="2"/>
    </w:rPr>
  </w:style>
  <w:style w:type="paragraph" w:customStyle="1" w:styleId="Default">
    <w:name w:val="Default"/>
    <w:rsid w:val="00D07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0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6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0DDE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0DD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ED0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DDE"/>
    <w:rPr>
      <w:sz w:val="2"/>
    </w:rPr>
  </w:style>
  <w:style w:type="paragraph" w:customStyle="1" w:styleId="Default">
    <w:name w:val="Default"/>
    <w:rsid w:val="00D07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0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6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CC3B074-9DF3-4062-A2F3-17856A281172}"/>
</file>

<file path=customXml/itemProps2.xml><?xml version="1.0" encoding="utf-8"?>
<ds:datastoreItem xmlns:ds="http://schemas.openxmlformats.org/officeDocument/2006/customXml" ds:itemID="{C1CA0BB6-7BA6-4836-9596-6166D85DFB26}"/>
</file>

<file path=customXml/itemProps3.xml><?xml version="1.0" encoding="utf-8"?>
<ds:datastoreItem xmlns:ds="http://schemas.openxmlformats.org/officeDocument/2006/customXml" ds:itemID="{D84E8CD1-5846-4BBC-ABF3-0B886DE01E8B}"/>
</file>

<file path=customXml/itemProps4.xml><?xml version="1.0" encoding="utf-8"?>
<ds:datastoreItem xmlns:ds="http://schemas.openxmlformats.org/officeDocument/2006/customXml" ds:itemID="{CBD2FA9C-BDE7-4EDF-B9EA-47E9777AE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Описание местоположения границ</dc:subject>
  <dc:creator>Пекшева Мария Витальевна</dc:creator>
  <dc:description>Описание местоположения границ</dc:description>
  <cp:lastModifiedBy>Рассихина Елена Владимировна</cp:lastModifiedBy>
  <cp:revision>7</cp:revision>
  <cp:lastPrinted>2020-10-25T12:26:00Z</cp:lastPrinted>
  <dcterms:created xsi:type="dcterms:W3CDTF">2020-11-20T06:31:00Z</dcterms:created>
  <dcterms:modified xsi:type="dcterms:W3CDTF">2020-12-02T08:30:00Z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