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95E99" w:rsidRPr="00995E99" w:rsidRDefault="00995E99" w:rsidP="00995E9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95E9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5E99" w:rsidTr="00995E99">
        <w:tc>
          <w:tcPr>
            <w:tcW w:w="4785" w:type="dxa"/>
            <w:shd w:val="clear" w:color="auto" w:fill="auto"/>
          </w:tcPr>
          <w:p w:rsidR="00995E99" w:rsidRPr="007B113B" w:rsidRDefault="00CA5FAC" w:rsidP="007B113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13.07.2021</w:t>
            </w:r>
          </w:p>
        </w:tc>
        <w:tc>
          <w:tcPr>
            <w:tcW w:w="4786" w:type="dxa"/>
            <w:shd w:val="clear" w:color="auto" w:fill="auto"/>
          </w:tcPr>
          <w:p w:rsidR="00995E99" w:rsidRPr="007B113B" w:rsidRDefault="00CA5FAC" w:rsidP="007B113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519</w:t>
            </w:r>
          </w:p>
        </w:tc>
      </w:tr>
    </w:tbl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5E99" w:rsidRDefault="00995E99" w:rsidP="00995E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5E99" w:rsidRDefault="00995E99" w:rsidP="00995E99">
      <w:pPr>
        <w:spacing w:after="0" w:line="240" w:lineRule="auto"/>
        <w:rPr>
          <w:rFonts w:ascii="Times New Roman" w:hAnsi="Times New Roman"/>
          <w:sz w:val="24"/>
        </w:rPr>
      </w:pPr>
    </w:p>
    <w:p w:rsidR="00995E99" w:rsidRDefault="00995E99" w:rsidP="00995E99">
      <w:pPr>
        <w:spacing w:after="0" w:line="240" w:lineRule="auto"/>
        <w:rPr>
          <w:rFonts w:ascii="Times New Roman" w:hAnsi="Times New Roman"/>
          <w:sz w:val="24"/>
        </w:rPr>
        <w:sectPr w:rsidR="00995E99" w:rsidSect="00995E99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A038B1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A038B1">
        <w:rPr>
          <w:rFonts w:ascii="Times New Roman" w:hAnsi="Times New Roman"/>
          <w:bCs/>
          <w:sz w:val="30"/>
          <w:szCs w:val="30"/>
        </w:rPr>
        <w:t>5</w:t>
      </w:r>
      <w:r w:rsidRPr="003612F6">
        <w:rPr>
          <w:rFonts w:ascii="Times New Roman" w:hAnsi="Times New Roman"/>
          <w:bCs/>
          <w:sz w:val="30"/>
          <w:szCs w:val="30"/>
        </w:rPr>
        <w:t>.11.201</w:t>
      </w:r>
      <w:r w:rsidR="008B1EA7" w:rsidRPr="00A038B1">
        <w:rPr>
          <w:rFonts w:ascii="Times New Roman" w:hAnsi="Times New Roman"/>
          <w:bCs/>
          <w:sz w:val="30"/>
          <w:szCs w:val="30"/>
        </w:rPr>
        <w:t>6</w:t>
      </w:r>
      <w:r w:rsidR="008B1EA7" w:rsidRPr="003612F6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A038B1">
        <w:rPr>
          <w:rFonts w:ascii="Times New Roman" w:hAnsi="Times New Roman"/>
          <w:bCs/>
          <w:sz w:val="30"/>
          <w:szCs w:val="30"/>
        </w:rPr>
        <w:t>665</w:t>
      </w:r>
    </w:p>
    <w:p w:rsidR="005E2F45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07152C" w:rsidRPr="003612F6" w:rsidRDefault="0007152C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3612F6" w:rsidRDefault="008B1EA7" w:rsidP="00EA0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12F6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3612F6">
        <w:rPr>
          <w:rFonts w:ascii="Times New Roman" w:hAnsi="Times New Roman"/>
          <w:sz w:val="30"/>
          <w:szCs w:val="30"/>
          <w:lang w:eastAsia="ru-RU"/>
        </w:rPr>
        <w:t>а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1A3177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 44-ФЗ </w:t>
      </w:r>
      <w:r w:rsidR="001A3177">
        <w:rPr>
          <w:rFonts w:ascii="Times New Roman" w:hAnsi="Times New Roman"/>
          <w:sz w:val="30"/>
          <w:szCs w:val="30"/>
          <w:lang w:eastAsia="ru-RU"/>
        </w:rPr>
        <w:t>«</w:t>
      </w:r>
      <w:r w:rsidRPr="003612F6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3612F6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ственных и муниципальных нужд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E62F13">
        <w:rPr>
          <w:rFonts w:ascii="Times New Roman" w:hAnsi="Times New Roman"/>
          <w:sz w:val="30"/>
          <w:szCs w:val="30"/>
          <w:lang w:eastAsia="ru-RU"/>
        </w:rPr>
        <w:t>п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остановлениями администрации города от 12.11.2015 </w:t>
      </w:r>
      <w:hyperlink r:id="rId11" w:history="1">
        <w:r w:rsidR="001A3177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3612F6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A3177">
        <w:rPr>
          <w:rFonts w:ascii="Times New Roman" w:hAnsi="Times New Roman"/>
          <w:sz w:val="30"/>
          <w:szCs w:val="30"/>
          <w:lang w:eastAsia="ru-RU"/>
        </w:rPr>
        <w:t>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3612F6">
        <w:rPr>
          <w:rFonts w:ascii="Times New Roman" w:hAnsi="Times New Roman"/>
          <w:sz w:val="30"/>
          <w:szCs w:val="30"/>
          <w:lang w:eastAsia="ru-RU"/>
        </w:rPr>
        <w:t>ь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3612F6">
        <w:rPr>
          <w:rFonts w:ascii="Times New Roman" w:hAnsi="Times New Roman"/>
          <w:sz w:val="30"/>
          <w:szCs w:val="30"/>
          <w:lang w:eastAsia="ru-RU"/>
        </w:rPr>
        <w:t>н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1A3177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3612F6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A3177">
        <w:rPr>
          <w:rFonts w:ascii="Times New Roman" w:hAnsi="Times New Roman"/>
          <w:sz w:val="30"/>
          <w:szCs w:val="30"/>
          <w:lang w:eastAsia="ru-RU"/>
        </w:rPr>
        <w:t xml:space="preserve">               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</w:t>
      </w:r>
      <w:r w:rsidRPr="003612F6">
        <w:rPr>
          <w:rFonts w:ascii="Times New Roman" w:hAnsi="Times New Roman"/>
          <w:sz w:val="30"/>
          <w:szCs w:val="30"/>
          <w:lang w:eastAsia="ru-RU"/>
        </w:rPr>
        <w:t>е</w:t>
      </w:r>
      <w:r w:rsidRPr="003612F6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3612F6">
        <w:rPr>
          <w:rFonts w:ascii="Times New Roman" w:hAnsi="Times New Roman"/>
          <w:sz w:val="30"/>
          <w:szCs w:val="30"/>
          <w:lang w:eastAsia="ru-RU"/>
        </w:rPr>
        <w:t>е</w:t>
      </w:r>
      <w:r w:rsidRPr="003612F6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 Красн</w:t>
      </w:r>
      <w:r w:rsidRPr="003612F6">
        <w:rPr>
          <w:rFonts w:ascii="Times New Roman" w:hAnsi="Times New Roman"/>
          <w:sz w:val="30"/>
          <w:szCs w:val="30"/>
          <w:lang w:eastAsia="ru-RU"/>
        </w:rPr>
        <w:t>о</w:t>
      </w:r>
      <w:r w:rsidRPr="003612F6">
        <w:rPr>
          <w:rFonts w:ascii="Times New Roman" w:hAnsi="Times New Roman"/>
          <w:sz w:val="30"/>
          <w:szCs w:val="30"/>
          <w:lang w:eastAsia="ru-RU"/>
        </w:rPr>
        <w:t>ярска, а также муниципальных органов города Красноярска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612F6">
        <w:rPr>
          <w:rFonts w:ascii="Times New Roman" w:hAnsi="Times New Roman"/>
          <w:sz w:val="30"/>
          <w:szCs w:val="30"/>
          <w:lang w:eastAsia="ru-RU"/>
        </w:rPr>
        <w:t>руко</w:t>
      </w:r>
      <w:r w:rsidR="001A3177">
        <w:rPr>
          <w:rFonts w:ascii="Times New Roman" w:hAnsi="Times New Roman"/>
          <w:sz w:val="30"/>
          <w:szCs w:val="30"/>
          <w:lang w:eastAsia="ru-RU"/>
        </w:rPr>
        <w:t>-</w:t>
      </w:r>
      <w:r w:rsidRPr="003612F6">
        <w:rPr>
          <w:rFonts w:ascii="Times New Roman" w:hAnsi="Times New Roman"/>
          <w:sz w:val="30"/>
          <w:szCs w:val="30"/>
          <w:lang w:eastAsia="ru-RU"/>
        </w:rPr>
        <w:t>водствуясь</w:t>
      </w:r>
      <w:proofErr w:type="spellEnd"/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13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0E29EA" w:rsidRPr="003612F6" w:rsidRDefault="000E29EA" w:rsidP="00DD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612F6">
        <w:rPr>
          <w:rFonts w:ascii="Times New Roman" w:hAnsi="Times New Roman"/>
          <w:sz w:val="30"/>
          <w:szCs w:val="30"/>
        </w:rPr>
        <w:t>ПОСТАНОВЛЯЮ:</w:t>
      </w:r>
    </w:p>
    <w:p w:rsidR="0068667B" w:rsidRDefault="0068667B" w:rsidP="00EA07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3177">
        <w:rPr>
          <w:rFonts w:ascii="Times New Roman" w:hAnsi="Times New Roman"/>
          <w:sz w:val="30"/>
          <w:szCs w:val="30"/>
        </w:rPr>
        <w:t xml:space="preserve">1. Внести в приложение к </w:t>
      </w:r>
      <w:r w:rsidR="00E62F13">
        <w:rPr>
          <w:rFonts w:ascii="Times New Roman" w:hAnsi="Times New Roman"/>
          <w:sz w:val="30"/>
          <w:szCs w:val="30"/>
        </w:rPr>
        <w:t>п</w:t>
      </w:r>
      <w:r w:rsidRPr="001A3177">
        <w:rPr>
          <w:rFonts w:ascii="Times New Roman" w:hAnsi="Times New Roman"/>
          <w:sz w:val="30"/>
          <w:szCs w:val="30"/>
        </w:rPr>
        <w:t>остановлению администрации города от 15.11.2016</w:t>
      </w:r>
      <w:r w:rsidR="001A3177" w:rsidRPr="001A3177">
        <w:rPr>
          <w:rFonts w:ascii="Times New Roman" w:hAnsi="Times New Roman"/>
          <w:sz w:val="30"/>
          <w:szCs w:val="30"/>
        </w:rPr>
        <w:t xml:space="preserve"> №</w:t>
      </w:r>
      <w:r w:rsidRPr="001A3177">
        <w:rPr>
          <w:rFonts w:ascii="Times New Roman" w:hAnsi="Times New Roman"/>
          <w:sz w:val="30"/>
          <w:szCs w:val="30"/>
        </w:rPr>
        <w:t xml:space="preserve"> 665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Об утверждении Нормативных затрат на обесп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чение функций администрации города Красноярска и подведомстве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н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ных ей муниципальных казенных учреждений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Центр обеспечения м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роприятий гражданской обороны, чрезвычайных ситуаций и пожарной безопасности города Красноярска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Красноярский городской архив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Центр предоставления мер социальной поддержки жителям города 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lastRenderedPageBreak/>
        <w:t>Красноярска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Административно-хозяйственная служба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A3177">
        <w:rPr>
          <w:rFonts w:ascii="Times New Roman" w:hAnsi="Times New Roman"/>
          <w:sz w:val="30"/>
          <w:szCs w:val="30"/>
        </w:rPr>
        <w:t xml:space="preserve">(далее </w:t>
      </w:r>
      <w:r w:rsidR="001A3177">
        <w:rPr>
          <w:rFonts w:ascii="Times New Roman" w:hAnsi="Times New Roman"/>
          <w:sz w:val="30"/>
          <w:szCs w:val="30"/>
        </w:rPr>
        <w:t>–</w:t>
      </w:r>
      <w:r w:rsidRPr="001A3177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</w:p>
    <w:p w:rsidR="00C410F9" w:rsidRPr="00DD6EA4" w:rsidRDefault="00DF4DA7" w:rsidP="00882B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C410F9" w:rsidRPr="00DD6EA4">
        <w:rPr>
          <w:rFonts w:ascii="Times New Roman" w:hAnsi="Times New Roman"/>
          <w:sz w:val="30"/>
          <w:szCs w:val="30"/>
        </w:rPr>
        <w:t xml:space="preserve">пункт </w:t>
      </w:r>
      <w:r w:rsidR="00DD6EA4" w:rsidRPr="00DD6EA4">
        <w:rPr>
          <w:rFonts w:ascii="Times New Roman" w:hAnsi="Times New Roman"/>
          <w:sz w:val="30"/>
          <w:szCs w:val="30"/>
        </w:rPr>
        <w:t>4.1.1.6</w:t>
      </w:r>
      <w:r w:rsidR="00C410F9" w:rsidRPr="00DD6EA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1337D1" w:rsidRPr="00DD6EA4" w:rsidRDefault="00C410F9" w:rsidP="0088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</w:rPr>
        <w:t>«</w:t>
      </w:r>
      <w:r w:rsidR="001337D1" w:rsidRPr="00DD6EA4">
        <w:rPr>
          <w:rFonts w:ascii="Times New Roman" w:hAnsi="Times New Roman"/>
          <w:sz w:val="30"/>
          <w:szCs w:val="30"/>
          <w:lang w:eastAsia="ru-RU"/>
        </w:rPr>
        <w:t>4.1.1.6. Нормативные затраты на приобретение прочих товаров, работ, услуг в рамках услуг общедоступной почтовой связи (</w:t>
      </w:r>
      <w:proofErr w:type="spellStart"/>
      <w:r w:rsidR="001337D1"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="001337D1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="001337D1" w:rsidRPr="00DD6EA4">
        <w:rPr>
          <w:rFonts w:ascii="Times New Roman" w:hAnsi="Times New Roman"/>
          <w:sz w:val="30"/>
          <w:szCs w:val="30"/>
          <w:lang w:eastAsia="ru-RU"/>
        </w:rPr>
        <w:t>) о</w:t>
      </w:r>
      <w:r w:rsidR="001337D1" w:rsidRPr="00DD6EA4">
        <w:rPr>
          <w:rFonts w:ascii="Times New Roman" w:hAnsi="Times New Roman"/>
          <w:sz w:val="30"/>
          <w:szCs w:val="30"/>
          <w:lang w:eastAsia="ru-RU"/>
        </w:rPr>
        <w:t>п</w:t>
      </w:r>
      <w:r w:rsidR="001337D1" w:rsidRPr="00DD6EA4">
        <w:rPr>
          <w:rFonts w:ascii="Times New Roman" w:hAnsi="Times New Roman"/>
          <w:sz w:val="30"/>
          <w:szCs w:val="30"/>
          <w:lang w:eastAsia="ru-RU"/>
        </w:rPr>
        <w:t>ределяются по формуле:</w:t>
      </w:r>
    </w:p>
    <w:p w:rsidR="001337D1" w:rsidRPr="00DD6EA4" w:rsidRDefault="001337D1" w:rsidP="00882B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Q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x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P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>,</w:t>
      </w:r>
    </w:p>
    <w:p w:rsidR="001337D1" w:rsidRPr="00DD6EA4" w:rsidRDefault="001337D1" w:rsidP="0088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Q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 w:rsidRP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количество товаров, работ, услуг в рамках услуг общедо</w:t>
      </w:r>
      <w:r w:rsidRPr="00DD6EA4">
        <w:rPr>
          <w:rFonts w:ascii="Times New Roman" w:hAnsi="Times New Roman"/>
          <w:sz w:val="30"/>
          <w:szCs w:val="30"/>
          <w:lang w:eastAsia="ru-RU"/>
        </w:rPr>
        <w:t>с</w:t>
      </w:r>
      <w:r w:rsidRPr="00DD6EA4">
        <w:rPr>
          <w:rFonts w:ascii="Times New Roman" w:hAnsi="Times New Roman"/>
          <w:sz w:val="30"/>
          <w:szCs w:val="30"/>
          <w:lang w:eastAsia="ru-RU"/>
        </w:rPr>
        <w:t>тупной почтовой связи, при этом количество приобретаемых товаров, работ, услуг зависит от задач, решаемых администрацией города Кра</w:t>
      </w:r>
      <w:r w:rsidRPr="00DD6EA4">
        <w:rPr>
          <w:rFonts w:ascii="Times New Roman" w:hAnsi="Times New Roman"/>
          <w:sz w:val="30"/>
          <w:szCs w:val="30"/>
          <w:lang w:eastAsia="ru-RU"/>
        </w:rPr>
        <w:t>с</w:t>
      </w:r>
      <w:r w:rsidRPr="00DD6EA4">
        <w:rPr>
          <w:rFonts w:ascii="Times New Roman" w:hAnsi="Times New Roman"/>
          <w:sz w:val="30"/>
          <w:szCs w:val="30"/>
          <w:lang w:eastAsia="ru-RU"/>
        </w:rPr>
        <w:t>ноярска и МКУ. При этом приобретение осуществляется в пределах д</w:t>
      </w:r>
      <w:r w:rsidRPr="00DD6EA4">
        <w:rPr>
          <w:rFonts w:ascii="Times New Roman" w:hAnsi="Times New Roman"/>
          <w:sz w:val="30"/>
          <w:szCs w:val="30"/>
          <w:lang w:eastAsia="ru-RU"/>
        </w:rPr>
        <w:t>о</w:t>
      </w:r>
      <w:r w:rsidRPr="00DD6EA4">
        <w:rPr>
          <w:rFonts w:ascii="Times New Roman" w:hAnsi="Times New Roman"/>
          <w:sz w:val="30"/>
          <w:szCs w:val="30"/>
          <w:lang w:eastAsia="ru-RU"/>
        </w:rPr>
        <w:t>веденных лимитов бюджетных обязательств на обеспечение функций а</w:t>
      </w:r>
      <w:r w:rsidR="005B3799">
        <w:rPr>
          <w:rFonts w:ascii="Times New Roman" w:hAnsi="Times New Roman"/>
          <w:sz w:val="30"/>
          <w:szCs w:val="30"/>
          <w:lang w:eastAsia="ru-RU"/>
        </w:rPr>
        <w:t>дминистрации города Красноярска;</w:t>
      </w:r>
    </w:p>
    <w:p w:rsidR="005B3799" w:rsidRPr="00DD6EA4" w:rsidRDefault="005B3799" w:rsidP="005B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P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– цена одной единицы товаров, работ, услуг в рамках усл</w:t>
      </w:r>
      <w:r>
        <w:rPr>
          <w:rFonts w:ascii="Times New Roman" w:hAnsi="Times New Roman"/>
          <w:sz w:val="30"/>
          <w:szCs w:val="30"/>
          <w:lang w:eastAsia="ru-RU"/>
        </w:rPr>
        <w:t>уг общедоступной почтовой связи.</w:t>
      </w:r>
    </w:p>
    <w:p w:rsidR="00C410F9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16" w:history="1">
        <w:r w:rsidRPr="00DD6EA4">
          <w:rPr>
            <w:rFonts w:ascii="Times New Roman" w:hAnsi="Times New Roman"/>
            <w:sz w:val="30"/>
            <w:szCs w:val="30"/>
            <w:lang w:eastAsia="ru-RU"/>
          </w:rPr>
          <w:t>пунктами 56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7" w:history="1">
        <w:r w:rsidRPr="00DD6EA4">
          <w:rPr>
            <w:rFonts w:ascii="Times New Roman" w:hAnsi="Times New Roman"/>
            <w:sz w:val="30"/>
            <w:szCs w:val="30"/>
            <w:lang w:eastAsia="ru-RU"/>
          </w:rPr>
          <w:t>255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8" w:history="1">
        <w:r w:rsidRPr="00DD6EA4">
          <w:rPr>
            <w:rFonts w:ascii="Times New Roman" w:hAnsi="Times New Roman"/>
            <w:sz w:val="30"/>
            <w:szCs w:val="30"/>
            <w:lang w:eastAsia="ru-RU"/>
          </w:rPr>
          <w:t>417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9" w:history="1">
        <w:r w:rsidRPr="00DD6EA4">
          <w:rPr>
            <w:rFonts w:ascii="Times New Roman" w:hAnsi="Times New Roman"/>
            <w:sz w:val="30"/>
            <w:szCs w:val="30"/>
            <w:lang w:eastAsia="ru-RU"/>
          </w:rPr>
          <w:t>541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20" w:history="1">
        <w:r w:rsidRPr="00DD6EA4">
          <w:rPr>
            <w:rFonts w:ascii="Times New Roman" w:hAnsi="Times New Roman"/>
            <w:sz w:val="30"/>
            <w:szCs w:val="30"/>
            <w:lang w:eastAsia="ru-RU"/>
          </w:rPr>
          <w:t>635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>, 641.1 приложения к настоящим Нормативным затратам</w:t>
      </w:r>
      <w:r w:rsidR="00AA4CC3" w:rsidRPr="00DD6EA4">
        <w:rPr>
          <w:rFonts w:ascii="Times New Roman" w:hAnsi="Times New Roman"/>
          <w:sz w:val="30"/>
          <w:szCs w:val="30"/>
          <w:lang w:eastAsia="ru-RU"/>
        </w:rPr>
        <w:t>.</w:t>
      </w:r>
      <w:r w:rsidR="00C410F9" w:rsidRPr="00DD6EA4">
        <w:rPr>
          <w:rFonts w:ascii="Times New Roman" w:hAnsi="Times New Roman"/>
          <w:sz w:val="30"/>
          <w:szCs w:val="30"/>
          <w:lang w:eastAsia="ru-RU"/>
        </w:rPr>
        <w:t>»;</w:t>
      </w:r>
    </w:p>
    <w:p w:rsidR="00882BA7" w:rsidRPr="00DD6EA4" w:rsidRDefault="00C410F9" w:rsidP="00DD6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2)</w:t>
      </w:r>
      <w:r w:rsidR="001337D1" w:rsidRPr="00DD6EA4">
        <w:rPr>
          <w:rFonts w:ascii="Times New Roman" w:hAnsi="Times New Roman"/>
          <w:sz w:val="30"/>
          <w:szCs w:val="30"/>
        </w:rPr>
        <w:t xml:space="preserve"> </w:t>
      </w:r>
      <w:r w:rsidR="00882BA7" w:rsidRPr="00DD6EA4">
        <w:rPr>
          <w:rFonts w:ascii="Times New Roman" w:hAnsi="Times New Roman"/>
          <w:sz w:val="30"/>
          <w:szCs w:val="30"/>
        </w:rPr>
        <w:t>пункт 4.7.8 изложить в следующей редакции: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</w:rPr>
        <w:t>«</w:t>
      </w:r>
      <w:r w:rsidRPr="00DD6EA4">
        <w:rPr>
          <w:rFonts w:ascii="Times New Roman" w:hAnsi="Times New Roman"/>
          <w:sz w:val="30"/>
          <w:szCs w:val="30"/>
          <w:lang w:eastAsia="ru-RU"/>
        </w:rPr>
        <w:t>4.7.8. Затраты на приобретение прочих работ, услуг, не отнесе</w:t>
      </w:r>
      <w:r w:rsidRPr="00DD6EA4">
        <w:rPr>
          <w:rFonts w:ascii="Times New Roman" w:hAnsi="Times New Roman"/>
          <w:sz w:val="30"/>
          <w:szCs w:val="30"/>
          <w:lang w:eastAsia="ru-RU"/>
        </w:rPr>
        <w:t>н</w:t>
      </w:r>
      <w:r w:rsidRPr="00DD6EA4">
        <w:rPr>
          <w:rFonts w:ascii="Times New Roman" w:hAnsi="Times New Roman"/>
          <w:sz w:val="30"/>
          <w:szCs w:val="30"/>
          <w:lang w:eastAsia="ru-RU"/>
        </w:rPr>
        <w:t>ных к перечисленным выше затратам, определяются по формуле: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проч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="00F03C00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>,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затраты на проведение медицинского осмотра техническ</w:t>
      </w:r>
      <w:r w:rsidRPr="00DD6EA4">
        <w:rPr>
          <w:rFonts w:ascii="Times New Roman" w:hAnsi="Times New Roman"/>
          <w:sz w:val="30"/>
          <w:szCs w:val="30"/>
          <w:lang w:eastAsia="ru-RU"/>
        </w:rPr>
        <w:t>о</w:t>
      </w:r>
      <w:r w:rsidRPr="00DD6EA4">
        <w:rPr>
          <w:rFonts w:ascii="Times New Roman" w:hAnsi="Times New Roman"/>
          <w:sz w:val="30"/>
          <w:szCs w:val="30"/>
          <w:lang w:eastAsia="ru-RU"/>
        </w:rPr>
        <w:t>го персонала и работников МКУ;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затраты на обнародование (опубликование) информации </w:t>
      </w:r>
      <w:r w:rsidR="005B3799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DD6EA4">
        <w:rPr>
          <w:rFonts w:ascii="Times New Roman" w:hAnsi="Times New Roman"/>
          <w:sz w:val="30"/>
          <w:szCs w:val="30"/>
          <w:lang w:eastAsia="ru-RU"/>
        </w:rPr>
        <w:t>о деятельности органов местного самоуправления г. Красноярска</w:t>
      </w:r>
      <w:r w:rsidR="000C6EDB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в средствах массовой информации и размещение в сети Интернет;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по подготовке и пров</w:t>
      </w:r>
      <w:r w:rsidRPr="00DD6EA4">
        <w:rPr>
          <w:rFonts w:ascii="Times New Roman" w:hAnsi="Times New Roman"/>
          <w:sz w:val="30"/>
          <w:szCs w:val="30"/>
          <w:lang w:eastAsia="ru-RU"/>
        </w:rPr>
        <w:t>е</w:t>
      </w:r>
      <w:r w:rsidRPr="00DD6EA4">
        <w:rPr>
          <w:rFonts w:ascii="Times New Roman" w:hAnsi="Times New Roman"/>
          <w:sz w:val="30"/>
          <w:szCs w:val="30"/>
          <w:lang w:eastAsia="ru-RU"/>
        </w:rPr>
        <w:t>дению социологических исследований;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затраты на организацию и проведение официального приема Главой города;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н</w:t>
      </w:r>
      <w:r w:rsidRPr="00DD6EA4">
        <w:rPr>
          <w:rFonts w:ascii="Times New Roman" w:hAnsi="Times New Roman"/>
          <w:sz w:val="30"/>
          <w:szCs w:val="30"/>
          <w:lang w:eastAsia="ru-RU"/>
        </w:rPr>
        <w:t>а</w:t>
      </w:r>
      <w:r w:rsidRPr="00DD6EA4">
        <w:rPr>
          <w:rFonts w:ascii="Times New Roman" w:hAnsi="Times New Roman"/>
          <w:sz w:val="30"/>
          <w:szCs w:val="30"/>
          <w:lang w:eastAsia="ru-RU"/>
        </w:rPr>
        <w:t>градных изделий;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сув</w:t>
      </w:r>
      <w:r w:rsidRPr="00DD6EA4">
        <w:rPr>
          <w:rFonts w:ascii="Times New Roman" w:hAnsi="Times New Roman"/>
          <w:sz w:val="30"/>
          <w:szCs w:val="30"/>
          <w:lang w:eastAsia="ru-RU"/>
        </w:rPr>
        <w:t>е</w:t>
      </w:r>
      <w:r w:rsidRPr="00DD6EA4">
        <w:rPr>
          <w:rFonts w:ascii="Times New Roman" w:hAnsi="Times New Roman"/>
          <w:sz w:val="30"/>
          <w:szCs w:val="30"/>
          <w:lang w:eastAsia="ru-RU"/>
        </w:rPr>
        <w:t>нирной или поздравительной продукции;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нотариальные услуги;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подтверждению международного и национального кредитных рейтингов города Красн</w:t>
      </w:r>
      <w:r w:rsidRPr="00DD6EA4">
        <w:rPr>
          <w:rFonts w:ascii="Times New Roman" w:hAnsi="Times New Roman"/>
          <w:sz w:val="30"/>
          <w:szCs w:val="30"/>
          <w:lang w:eastAsia="ru-RU"/>
        </w:rPr>
        <w:t>о</w:t>
      </w:r>
      <w:r w:rsidRPr="00DD6EA4">
        <w:rPr>
          <w:rFonts w:ascii="Times New Roman" w:hAnsi="Times New Roman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периодических эле</w:t>
      </w:r>
      <w:r w:rsidRPr="00DD6EA4">
        <w:rPr>
          <w:rFonts w:ascii="Times New Roman" w:hAnsi="Times New Roman"/>
          <w:sz w:val="30"/>
          <w:szCs w:val="30"/>
          <w:lang w:eastAsia="ru-RU"/>
        </w:rPr>
        <w:t>к</w:t>
      </w:r>
      <w:r w:rsidRPr="00DD6EA4">
        <w:rPr>
          <w:rFonts w:ascii="Times New Roman" w:hAnsi="Times New Roman"/>
          <w:sz w:val="30"/>
          <w:szCs w:val="30"/>
          <w:lang w:eastAsia="ru-RU"/>
        </w:rPr>
        <w:t>тронных изданий;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и доставку полигр</w:t>
      </w:r>
      <w:r w:rsidRPr="00DD6EA4">
        <w:rPr>
          <w:rFonts w:ascii="Times New Roman" w:hAnsi="Times New Roman"/>
          <w:sz w:val="30"/>
          <w:szCs w:val="30"/>
          <w:lang w:eastAsia="ru-RU"/>
        </w:rPr>
        <w:t>а</w:t>
      </w:r>
      <w:r w:rsidRPr="00DD6EA4">
        <w:rPr>
          <w:rFonts w:ascii="Times New Roman" w:hAnsi="Times New Roman"/>
          <w:sz w:val="30"/>
          <w:szCs w:val="30"/>
          <w:lang w:eastAsia="ru-RU"/>
        </w:rPr>
        <w:t>фической продукции;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и доставку пол</w:t>
      </w:r>
      <w:r w:rsidRPr="00DD6EA4">
        <w:rPr>
          <w:rFonts w:ascii="Times New Roman" w:hAnsi="Times New Roman"/>
          <w:sz w:val="30"/>
          <w:szCs w:val="30"/>
          <w:lang w:eastAsia="ru-RU"/>
        </w:rPr>
        <w:t>и</w:t>
      </w:r>
      <w:r w:rsidRPr="00DD6EA4">
        <w:rPr>
          <w:rFonts w:ascii="Times New Roman" w:hAnsi="Times New Roman"/>
          <w:sz w:val="30"/>
          <w:szCs w:val="30"/>
          <w:lang w:eastAsia="ru-RU"/>
        </w:rPr>
        <w:t>графической продукции по вопросам гражданской обороны, чрезвыча</w:t>
      </w:r>
      <w:r w:rsidRPr="00DD6EA4">
        <w:rPr>
          <w:rFonts w:ascii="Times New Roman" w:hAnsi="Times New Roman"/>
          <w:sz w:val="30"/>
          <w:szCs w:val="30"/>
          <w:lang w:eastAsia="ru-RU"/>
        </w:rPr>
        <w:t>й</w:t>
      </w:r>
      <w:r w:rsidRPr="00DD6EA4">
        <w:rPr>
          <w:rFonts w:ascii="Times New Roman" w:hAnsi="Times New Roman"/>
          <w:sz w:val="30"/>
          <w:szCs w:val="30"/>
          <w:lang w:eastAsia="ru-RU"/>
        </w:rPr>
        <w:t>ным ситуациям и пожарной безопасности;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удостоверений;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вывесок, табличек, указателей;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вооруженному сопрово</w:t>
      </w:r>
      <w:r w:rsidRPr="00DD6EA4">
        <w:rPr>
          <w:rFonts w:ascii="Times New Roman" w:hAnsi="Times New Roman"/>
          <w:sz w:val="30"/>
          <w:szCs w:val="30"/>
          <w:lang w:eastAsia="ru-RU"/>
        </w:rPr>
        <w:t>ж</w:t>
      </w:r>
      <w:r w:rsidRPr="00DD6EA4">
        <w:rPr>
          <w:rFonts w:ascii="Times New Roman" w:hAnsi="Times New Roman"/>
          <w:sz w:val="30"/>
          <w:szCs w:val="30"/>
          <w:lang w:eastAsia="ru-RU"/>
        </w:rPr>
        <w:t>дению и охране кассира администрации города Красноярска с дене</w:t>
      </w:r>
      <w:r w:rsidRPr="00DD6EA4">
        <w:rPr>
          <w:rFonts w:ascii="Times New Roman" w:hAnsi="Times New Roman"/>
          <w:sz w:val="30"/>
          <w:szCs w:val="30"/>
          <w:lang w:eastAsia="ru-RU"/>
        </w:rPr>
        <w:t>ж</w:t>
      </w:r>
      <w:r w:rsidRPr="00DD6EA4">
        <w:rPr>
          <w:rFonts w:ascii="Times New Roman" w:hAnsi="Times New Roman"/>
          <w:sz w:val="30"/>
          <w:szCs w:val="30"/>
          <w:lang w:eastAsia="ru-RU"/>
        </w:rPr>
        <w:t>ными средствами;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ритуальных товаров;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цветочной продукции;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организации п</w:t>
      </w:r>
      <w:r w:rsidRPr="00DD6EA4">
        <w:rPr>
          <w:rFonts w:ascii="Times New Roman" w:hAnsi="Times New Roman"/>
          <w:sz w:val="30"/>
          <w:szCs w:val="30"/>
          <w:lang w:eastAsia="ru-RU"/>
        </w:rPr>
        <w:t>и</w:t>
      </w:r>
      <w:r w:rsidRPr="00DD6EA4">
        <w:rPr>
          <w:rFonts w:ascii="Times New Roman" w:hAnsi="Times New Roman"/>
          <w:sz w:val="30"/>
          <w:szCs w:val="30"/>
          <w:lang w:eastAsia="ru-RU"/>
        </w:rPr>
        <w:t>тания при проведении мероприятий протокольного характера и других официальных мероприятий;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государственной пошлины в суд;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жалюзи (рулонных штор);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 w:rsidR="00DD6EA4">
        <w:rPr>
          <w:rFonts w:ascii="Times New Roman" w:hAnsi="Times New Roman"/>
          <w:sz w:val="30"/>
          <w:szCs w:val="30"/>
          <w:lang w:eastAsia="ru-RU"/>
        </w:rPr>
        <w:t xml:space="preserve"> 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посуды;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обработке и предоста</w:t>
      </w:r>
      <w:r w:rsidRPr="00DD6EA4">
        <w:rPr>
          <w:rFonts w:ascii="Times New Roman" w:hAnsi="Times New Roman"/>
          <w:sz w:val="30"/>
          <w:szCs w:val="30"/>
          <w:lang w:eastAsia="ru-RU"/>
        </w:rPr>
        <w:t>в</w:t>
      </w:r>
      <w:r w:rsidRPr="00DD6EA4">
        <w:rPr>
          <w:rFonts w:ascii="Times New Roman" w:hAnsi="Times New Roman"/>
          <w:sz w:val="30"/>
          <w:szCs w:val="30"/>
          <w:lang w:eastAsia="ru-RU"/>
        </w:rPr>
        <w:t>лению специализированной гидрометеорологической информации;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продукции для оз</w:t>
      </w:r>
      <w:r w:rsidRPr="00DD6EA4">
        <w:rPr>
          <w:rFonts w:ascii="Times New Roman" w:hAnsi="Times New Roman"/>
          <w:sz w:val="30"/>
          <w:szCs w:val="30"/>
          <w:lang w:eastAsia="ru-RU"/>
        </w:rPr>
        <w:t>е</w:t>
      </w:r>
      <w:r w:rsidRPr="00DD6EA4">
        <w:rPr>
          <w:rFonts w:ascii="Times New Roman" w:hAnsi="Times New Roman"/>
          <w:sz w:val="30"/>
          <w:szCs w:val="30"/>
          <w:lang w:eastAsia="ru-RU"/>
        </w:rPr>
        <w:t>ленения и благоустройства;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техническое обслуживание и поверку цифровых 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термогигрометров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>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специальную проверку и исслед</w:t>
      </w:r>
      <w:r w:rsidRPr="00DD6EA4">
        <w:rPr>
          <w:rFonts w:ascii="Times New Roman" w:hAnsi="Times New Roman"/>
          <w:sz w:val="30"/>
          <w:szCs w:val="30"/>
          <w:lang w:eastAsia="ru-RU"/>
        </w:rPr>
        <w:t>о</w:t>
      </w:r>
      <w:r w:rsidRPr="00DD6EA4">
        <w:rPr>
          <w:rFonts w:ascii="Times New Roman" w:hAnsi="Times New Roman"/>
          <w:sz w:val="30"/>
          <w:szCs w:val="30"/>
          <w:lang w:eastAsia="ru-RU"/>
        </w:rPr>
        <w:t>вание технических средств для работы со сведениями, составляющими государственную тайну;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продлению д</w:t>
      </w:r>
      <w:r w:rsidRPr="00DD6EA4">
        <w:rPr>
          <w:rFonts w:ascii="Times New Roman" w:hAnsi="Times New Roman"/>
          <w:sz w:val="30"/>
          <w:szCs w:val="30"/>
          <w:lang w:eastAsia="ru-RU"/>
        </w:rPr>
        <w:t>о</w:t>
      </w:r>
      <w:r w:rsidRPr="00DD6EA4">
        <w:rPr>
          <w:rFonts w:ascii="Times New Roman" w:hAnsi="Times New Roman"/>
          <w:sz w:val="30"/>
          <w:szCs w:val="30"/>
          <w:lang w:eastAsia="ru-RU"/>
        </w:rPr>
        <w:t>менного имени;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проведению предварительного медицинского осмотра;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аттестацию автоматизированного рабочего места, предназначенного для подключения к ФИС ФРДО;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затраты на работы по замене дверных блоков;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автовышки;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выполнение работ по изготовлению нагрудных знаков;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изготовление (приобретение) медалей;</w:t>
      </w:r>
    </w:p>
    <w:p w:rsidR="00882BA7" w:rsidRPr="00DD6EA4" w:rsidRDefault="00882BA7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публикации списков кандидатов в присяжные заседате</w:t>
      </w:r>
      <w:r w:rsidR="00F03C00" w:rsidRPr="00DD6EA4">
        <w:rPr>
          <w:rFonts w:ascii="Times New Roman" w:hAnsi="Times New Roman"/>
          <w:sz w:val="30"/>
          <w:szCs w:val="30"/>
          <w:lang w:eastAsia="ru-RU"/>
        </w:rPr>
        <w:t xml:space="preserve">ли в газете </w:t>
      </w:r>
      <w:r w:rsidR="005B3799">
        <w:rPr>
          <w:rFonts w:ascii="Times New Roman" w:hAnsi="Times New Roman"/>
          <w:sz w:val="30"/>
          <w:szCs w:val="30"/>
          <w:lang w:eastAsia="ru-RU"/>
        </w:rPr>
        <w:t>«</w:t>
      </w:r>
      <w:r w:rsidR="00F03C00" w:rsidRPr="00DD6EA4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5B3799">
        <w:rPr>
          <w:rFonts w:ascii="Times New Roman" w:hAnsi="Times New Roman"/>
          <w:sz w:val="30"/>
          <w:szCs w:val="30"/>
          <w:lang w:eastAsia="ru-RU"/>
        </w:rPr>
        <w:t>»</w:t>
      </w:r>
      <w:r w:rsidR="00F03C00" w:rsidRPr="00DD6EA4">
        <w:rPr>
          <w:rFonts w:ascii="Times New Roman" w:hAnsi="Times New Roman"/>
          <w:sz w:val="30"/>
          <w:szCs w:val="30"/>
          <w:lang w:eastAsia="ru-RU"/>
        </w:rPr>
        <w:t>;</w:t>
      </w:r>
    </w:p>
    <w:p w:rsidR="00882BA7" w:rsidRPr="00DD6EA4" w:rsidRDefault="00F03C00" w:rsidP="000C6E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="00FE1897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информационных услуг.»;</w:t>
      </w:r>
    </w:p>
    <w:p w:rsidR="00C410F9" w:rsidRPr="00DD6EA4" w:rsidRDefault="00F03C00" w:rsidP="000C6E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6EA4">
        <w:rPr>
          <w:rFonts w:ascii="Times New Roman" w:hAnsi="Times New Roman"/>
          <w:sz w:val="30"/>
          <w:szCs w:val="30"/>
        </w:rPr>
        <w:t xml:space="preserve">3) </w:t>
      </w:r>
      <w:r w:rsidR="001337D1" w:rsidRPr="00DD6EA4">
        <w:rPr>
          <w:rFonts w:ascii="Times New Roman" w:hAnsi="Times New Roman"/>
          <w:sz w:val="30"/>
          <w:szCs w:val="30"/>
        </w:rPr>
        <w:t>дополнить пунктом</w:t>
      </w:r>
      <w:r w:rsidR="00C410F9" w:rsidRPr="00DD6EA4">
        <w:rPr>
          <w:rFonts w:ascii="Times New Roman" w:hAnsi="Times New Roman"/>
          <w:sz w:val="30"/>
          <w:szCs w:val="30"/>
        </w:rPr>
        <w:t xml:space="preserve"> </w:t>
      </w:r>
      <w:r w:rsidR="001337D1" w:rsidRPr="00DD6EA4">
        <w:rPr>
          <w:rFonts w:ascii="Times New Roman" w:hAnsi="Times New Roman"/>
          <w:sz w:val="30"/>
          <w:szCs w:val="30"/>
        </w:rPr>
        <w:t>4.7.8.40</w:t>
      </w:r>
      <w:r w:rsidR="00C410F9" w:rsidRPr="00DD6EA4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1337D1" w:rsidRDefault="001337D1" w:rsidP="000C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«4.7.8.40. Нормативные затраты на приобретение информационных услуг (</w:t>
      </w: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З</w:t>
      </w:r>
      <w:r w:rsidR="00FE1897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DD6EA4" w:rsidRPr="005B3799" w:rsidRDefault="00DD6EA4" w:rsidP="000C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30"/>
          <w:lang w:eastAsia="ru-RU"/>
        </w:rPr>
      </w:pPr>
    </w:p>
    <w:bookmarkStart w:id="2" w:name="_GoBack"/>
    <w:p w:rsidR="001337D1" w:rsidRPr="005B3799" w:rsidRDefault="00842AA8" w:rsidP="00DD6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8"/>
          <w:szCs w:val="16"/>
          <w:lang w:eastAsia="ru-RU"/>
        </w:rPr>
      </w:pPr>
      <w:r w:rsidRPr="00842AA8">
        <w:rPr>
          <w:rFonts w:ascii="Times New Roman" w:hAnsi="Times New Roman"/>
          <w:noProof/>
          <w:sz w:val="30"/>
          <w:szCs w:val="30"/>
          <w:lang w:eastAsia="ru-RU"/>
        </w:rPr>
      </w:r>
      <w:r w:rsidRPr="00842AA8">
        <w:rPr>
          <w:rFonts w:ascii="Times New Roman" w:hAnsi="Times New Roman"/>
          <w:noProof/>
          <w:sz w:val="30"/>
          <w:szCs w:val="30"/>
          <w:lang w:eastAsia="ru-RU"/>
        </w:rPr>
        <w:pict>
          <v:group id="Полотно 131" o:spid="_x0000_s1026" editas="canvas" style="width:261.75pt;height:63.5pt;mso-position-horizontal-relative:char;mso-position-vertical-relative:line" coordsize="33235,80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235;height:8064;visibility:visible;mso-wrap-style:square">
              <v:fill o:detectmouseclick="t"/>
              <v:path o:connecttype="none"/>
            </v:shape>
            <v:rect id="Rectangle 5" o:spid="_x0000_s1028" style="position:absolute;left:10134;top:-44;width:1994;height:5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Symbol" w:hAnsi="Symbol" w:cs="Symbol"/>
                        <w:color w:val="000000"/>
                        <w:sz w:val="44"/>
                        <w:szCs w:val="44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6" o:spid="_x0000_s1029" style="position:absolute;left:12458;top:2044;width:62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7" o:spid="_x0000_s1030" style="position:absolute;left:17602;top:463;width:1516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8MMMA&#10;AADcAAAADwAAAGRycy9kb3ducmV2LnhtbERPS4vCMBC+C/sfwizsRTTVg49qlGVB2IMg1j2st6EZ&#10;m7rNpDRZW/31RhC8zcf3nOW6s5W4UONLxwpGwwQEce50yYWCn8NmMAPhA7LGyjEpuJKH9eqtt8RU&#10;u5b3dMlCIWII+xQVmBDqVEqfG7Loh64mjtzJNRZDhE0hdYNtDLeVHCfJRFosOTYYrOnLUP6X/VsF&#10;m91vSXyT+/581rpzPj5mZlsr9fHefS5ABOrCS/x0f+s4fzS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v8MMMAAADcAAAADwAAAAAAAAAAAAAAAACYAgAAZHJzL2Rv&#10;d25yZXYueG1sUEsFBgAAAAAEAAQA9QAAAIgDAAAAAA==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8" o:spid="_x0000_s1031" style="position:absolute;left:8610;top:552;width:1598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Qs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oQsYAAADcAAAADwAAAAAAAAAAAAAAAACYAgAAZHJz&#10;L2Rvd25yZXYueG1sUEsFBgAAAAAEAAQA9QAAAIsDAAAAAA==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" o:spid="_x0000_s1032" style="position:absolute;left:12115;top:196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1337D1" w:rsidRPr="00BD5F1A" w:rsidRDefault="001337D1" w:rsidP="001337D1"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" o:spid="_x0000_s1033" style="position:absolute;left:12084;top:2165;width:32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<v:textbox style="mso-fit-shape-to-text:t" inset="0,0,0,0">
                <w:txbxContent>
                  <w:p w:rsidR="001337D1" w:rsidRPr="00BD5F1A" w:rsidRDefault="001337D1" w:rsidP="001337D1">
                    <w:proofErr w:type="spellStart"/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11" o:spid="_x0000_s1034" style="position:absolute;left:20421;top:1828;width:166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<v:textbox inset="0,0,0,0">
                <w:txbxContent>
                  <w:p w:rsidR="001337D1" w:rsidRPr="00BD5F1A" w:rsidRDefault="00FE1897" w:rsidP="001337D1">
                    <w:proofErr w:type="spellStart"/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18"/>
                        <w:szCs w:val="18"/>
                      </w:rPr>
                      <w:t>дг</w:t>
                    </w:r>
                    <w:proofErr w:type="spellEnd"/>
                  </w:p>
                </w:txbxContent>
              </v:textbox>
            </v:rect>
            <v:rect id="Rectangle 12" o:spid="_x0000_s1035" style="position:absolute;left:20036;top:1847;width:53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cQA&#10;AADcAAAADwAAAGRycy9kb3ducmV2LnhtbERPTWvCQBC9C/0PyxR6Ed00h2Jj1lAKAQ9CMXqotyE7&#10;ZqPZ2ZDdmrS/vlsoeJvH+5y8mGwnbjT41rGC52UCgrh2uuVGwfFQLlYgfEDW2DkmBd/kodg8zHLM&#10;tBt5T7cqNCKGsM9QgQmhz6T0tSGLful64sid3WAxRDg0Ug84xnDbyTRJXqTFlmODwZ7eDdXX6ssq&#10;KD8+W+IfuZ+/rkZ3qdNTZXa9Uk+P09saRKAp3MX/7q2O89MU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lRXEAAAA3AAAAA8AAAAAAAAAAAAAAAAAmAIAAGRycy9k&#10;b3ducmV2LnhtbFBLBQYAAAAABAAEAPUAAACJAwAAAAA=&#10;" filled="f" stroked="f">
              <v:textbox style="mso-fit-shape-to-text:t" inset="0,0,0,0">
                <w:txbxContent>
                  <w:p w:rsidR="001337D1" w:rsidRPr="00BD5F1A" w:rsidRDefault="001337D1" w:rsidP="001337D1">
                    <w:proofErr w:type="spellStart"/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13" o:spid="_x0000_s1036" style="position:absolute;left:15208;top:1020;width:212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wjsQA&#10;AADcAAAADwAAAGRycy9kb3ducmV2LnhtbERPTWvCQBC9F/wPywheim5MoW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MI7EAAAA3AAAAA8AAAAAAAAAAAAAAAAAmAIAAGRycy9k&#10;b3ducmV2LnhtbFBLBQYAAAAABAAEAPUAAACJAwAAAAA=&#10;" filled="f" stroked="f">
              <v:textbox style="mso-fit-shape-to-text:t" inset="0,0,0,0">
                <w:txbxContent>
                  <w:p w:rsidR="001337D1" w:rsidRPr="00BD5F1A" w:rsidRDefault="00FE1897" w:rsidP="001337D1">
                    <w:proofErr w:type="spellStart"/>
                    <w:r w:rsidRPr="00BD5F1A">
                      <w:rPr>
                        <w:rFonts w:ascii="Times New Roman" w:hAnsi="Times New Roman"/>
                        <w:color w:val="000000" w:themeColor="text1"/>
                        <w:sz w:val="30"/>
                        <w:szCs w:val="30"/>
                        <w:vertAlign w:val="subscript"/>
                      </w:rPr>
                      <w:t>дг</w:t>
                    </w:r>
                    <w:proofErr w:type="spellEnd"/>
                  </w:p>
                </w:txbxContent>
              </v:textbox>
            </v:rect>
            <v:rect id="Rectangle 14" o:spid="_x0000_s1037" style="position:absolute;left:14890;top:1847;width:32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1337D1" w:rsidRPr="00BD5F1A" w:rsidRDefault="001337D1" w:rsidP="001337D1">
                    <w:proofErr w:type="spellStart"/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15" o:spid="_x0000_s1038" style="position:absolute;left:7147;top:1363;width:1213;height:3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PNsIA&#10;AADcAAAADwAAAGRycy9kb3ducmV2LnhtbERPzWoCMRC+C75DGMGbZleq1NUoWihKwYO2DzBsxs22&#10;m8mapLq+fSMIvc3H9zvLdWcbcSUfascK8nEGgrh0uuZKwdfn++gVRIjIGhvHpOBOAdarfm+JhXY3&#10;PtL1FCuRQjgUqMDE2BZShtKQxTB2LXHizs5bjAn6SmqPtxRuGznJspm0WHNqMNjSm6Hy5/RrFdB2&#10;d5x/b4I5SJ+H/PAxm7/sLkoNB91mASJSF//FT/dep/m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c82wgAAANwAAAAPAAAAAAAAAAAAAAAAAJgCAABkcnMvZG93&#10;bnJldi54bWxQSwUGAAAAAAQABAD1AAAAhwMAAAAA&#10;" filled="f" stroked="f">
              <v:textbox inset="0,0,0,0">
                <w:txbxContent>
                  <w:p w:rsidR="001337D1" w:rsidRPr="00BF75DB" w:rsidRDefault="00FE1897" w:rsidP="000C66F0">
                    <w:pPr>
                      <w:ind w:left="-142" w:right="-104" w:firstLine="142"/>
                      <w:rPr>
                        <w:i/>
                      </w:rPr>
                    </w:pPr>
                    <w:proofErr w:type="spellStart"/>
                    <w:r w:rsidRPr="00BD5F1A">
                      <w:rPr>
                        <w:rFonts w:ascii="Times New Roman" w:hAnsi="Times New Roman"/>
                        <w:color w:val="000000" w:themeColor="text1"/>
                        <w:sz w:val="30"/>
                        <w:szCs w:val="30"/>
                        <w:vertAlign w:val="subscript"/>
                      </w:rPr>
                      <w:t>иу</w:t>
                    </w:r>
                    <w:proofErr w:type="spellEnd"/>
                  </w:p>
                </w:txbxContent>
              </v:textbox>
            </v:rect>
            <v:rect id="Rectangle 16" o:spid="_x0000_s1039" style="position:absolute;left:19107;top:679;width:1047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TFsQA&#10;AADcAAAADwAAAGRycy9kb3ducmV2LnhtbERPTWvCQBC9F/oflil4KbppDmJj1lAKgR4EMfbQ3obs&#10;mI3Nzobs1kR/vVsoeJvH+5y8mGwnzjT41rGCl0UCgrh2uuVGweehnK9A+ICssXNMCi7kodg8PuSY&#10;aTfyns5VaEQMYZ+hAhNCn0npa0MW/cL1xJE7usFiiHBopB5wjOG2k2mSLKXFlmODwZ7eDdU/1a9V&#10;UO6+WuKr3D+/rkZ3qtPvymx7pWZP09saRKAp3MX/7g8d56dL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kxbEAAAA3AAAAA8AAAAAAAAAAAAAAAAAmAIAAGRycy9k&#10;b3ducmV2LnhtbFBLBQYAAAAABAAEAPUAAACJAwAAAAA=&#10;" filled="f" stroked="f">
              <v:textbox style="mso-fit-shape-to-text:t" inset="0,0,0,0">
                <w:txbxContent>
                  <w:p w:rsidR="001337D1" w:rsidRPr="00BD5F1A" w:rsidRDefault="001337D1" w:rsidP="001337D1"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7" o:spid="_x0000_s1040" style="position:absolute;left:13646;top:679;width:1378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1337D1" w:rsidRPr="00BD5F1A" w:rsidRDefault="001337D1" w:rsidP="001337D1"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8" o:spid="_x0000_s1041" style="position:absolute;left:6171;top:1155;width:99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1337D1" w:rsidRPr="00BD5F1A" w:rsidRDefault="001337D1" w:rsidP="001337D1">
                    <w:r w:rsidRPr="00BD5F1A">
                      <w:rPr>
                        <w:rFonts w:ascii="Times New Roman" w:hAnsi="Times New Roman"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9" o:spid="_x0000_s1042" style="position:absolute;left:12985;top:2159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0" o:spid="_x0000_s1043" style="position:absolute;left:21712;top:679;width:114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4JMYA&#10;AADcAAAADwAAAGRycy9kb3ducmV2LnhtbESPQWvCQBCF74L/YZmCF6mbKhSbuooUBA+CGD3Y25Cd&#10;ZtNmZ0N2NWl/fedQ6G2G9+a9b1abwTfqTl2sAxt4mmWgiMtga64MXM67xyWomJAtNoHJwDdF2KzH&#10;oxXmNvR8onuRKiUhHHM04FJqc61j6chjnIWWWLSP0HlMsnaVth32Eu4bPc+yZ+2xZmlw2NKbo/Kr&#10;uHkDu+O1Jv7Rp+nLsg+f5fy9cIfWmMnDsH0FlWhI/+a/67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4JMYAAADcAAAADwAAAAAAAAAAAAAAAACYAgAAZHJz&#10;L2Rvd25yZXYueG1sUEsFBgAAAAAEAAQA9QAAAIsDAAAAAA==&#10;" filled="f" stroked="f">
              <v:textbox style="mso-fit-shape-to-text:t" inset="0,0,0,0">
                <w:txbxContent>
                  <w:p w:rsidR="001337D1" w:rsidRDefault="001337D1" w:rsidP="001337D1">
                    <w:r>
                      <w:rPr>
                        <w:rFonts w:ascii="Times New Roman" w:hAnsi="Times New Roman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w10:anchorlock/>
          </v:group>
        </w:pict>
      </w:r>
      <w:bookmarkEnd w:id="2"/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Q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 w:rsidR="00FE1897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дг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E1897" w:rsidRPr="00DD6EA4">
        <w:rPr>
          <w:rFonts w:ascii="Times New Roman" w:hAnsi="Times New Roman"/>
          <w:sz w:val="30"/>
          <w:szCs w:val="30"/>
        </w:rPr>
        <w:t>количество экземпляров периодического издания для доставки пенсионерам, инвалидам, малоимущим гражданам города Красноярска</w:t>
      </w:r>
      <w:r w:rsidRPr="00DD6EA4">
        <w:rPr>
          <w:rFonts w:ascii="Times New Roman" w:hAnsi="Times New Roman"/>
          <w:sz w:val="30"/>
          <w:szCs w:val="30"/>
          <w:lang w:eastAsia="ru-RU"/>
        </w:rPr>
        <w:t>;</w:t>
      </w:r>
    </w:p>
    <w:p w:rsidR="001337D1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DD6EA4">
        <w:rPr>
          <w:rFonts w:ascii="Times New Roman" w:hAnsi="Times New Roman"/>
          <w:sz w:val="30"/>
          <w:szCs w:val="30"/>
          <w:lang w:eastAsia="ru-RU"/>
        </w:rPr>
        <w:t>P</w:t>
      </w:r>
      <w:r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r w:rsidR="00FE1897" w:rsidRPr="00DD6EA4">
        <w:rPr>
          <w:rFonts w:ascii="Times New Roman" w:hAnsi="Times New Roman"/>
          <w:sz w:val="30"/>
          <w:szCs w:val="30"/>
          <w:vertAlign w:val="subscript"/>
          <w:lang w:eastAsia="ru-RU"/>
        </w:rPr>
        <w:t>дг</w:t>
      </w:r>
      <w:proofErr w:type="spellEnd"/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6EA4">
        <w:rPr>
          <w:rFonts w:ascii="Times New Roman" w:hAnsi="Times New Roman"/>
          <w:sz w:val="30"/>
          <w:szCs w:val="30"/>
          <w:lang w:eastAsia="ru-RU"/>
        </w:rPr>
        <w:t>–</w:t>
      </w:r>
      <w:r w:rsidRPr="00DD6EA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E1897" w:rsidRPr="00DD6EA4">
        <w:rPr>
          <w:rFonts w:ascii="Times New Roman" w:hAnsi="Times New Roman"/>
          <w:sz w:val="30"/>
          <w:szCs w:val="30"/>
        </w:rPr>
        <w:t>цена доставки одного экземпляра периодического издания для доставки пенсионерам, инвалидам, малоимущим гражданам города Красноярска</w:t>
      </w:r>
      <w:r w:rsidRPr="00DD6EA4">
        <w:rPr>
          <w:rFonts w:ascii="Times New Roman" w:hAnsi="Times New Roman"/>
          <w:sz w:val="30"/>
          <w:szCs w:val="30"/>
          <w:lang w:eastAsia="ru-RU"/>
        </w:rPr>
        <w:t>.</w:t>
      </w:r>
    </w:p>
    <w:p w:rsidR="00C410F9" w:rsidRPr="00DD6EA4" w:rsidRDefault="001337D1" w:rsidP="00DD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21" w:history="1">
        <w:r w:rsidR="00882BA7" w:rsidRPr="00DD6EA4">
          <w:rPr>
            <w:rFonts w:ascii="Times New Roman" w:hAnsi="Times New Roman"/>
            <w:sz w:val="30"/>
            <w:szCs w:val="30"/>
            <w:lang w:eastAsia="ru-RU"/>
          </w:rPr>
          <w:t>пунктом 636</w:t>
        </w:r>
      </w:hyperlink>
      <w:r w:rsidRPr="00DD6EA4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</w:t>
      </w:r>
      <w:r w:rsidR="00C410F9" w:rsidRPr="00DD6EA4">
        <w:rPr>
          <w:rFonts w:ascii="Times New Roman" w:hAnsi="Times New Roman"/>
          <w:sz w:val="30"/>
          <w:szCs w:val="30"/>
          <w:lang w:eastAsia="ru-RU"/>
        </w:rPr>
        <w:t>»;</w:t>
      </w:r>
    </w:p>
    <w:p w:rsidR="00322F61" w:rsidRPr="00DD6EA4" w:rsidRDefault="00F03C00" w:rsidP="00DD6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6EA4">
        <w:rPr>
          <w:rFonts w:ascii="Times New Roman" w:hAnsi="Times New Roman"/>
          <w:sz w:val="30"/>
          <w:szCs w:val="30"/>
          <w:lang w:eastAsia="ru-RU"/>
        </w:rPr>
        <w:t>4</w:t>
      </w:r>
      <w:r w:rsidR="00882BA7" w:rsidRPr="00DD6EA4">
        <w:rPr>
          <w:rFonts w:ascii="Times New Roman" w:hAnsi="Times New Roman"/>
          <w:sz w:val="30"/>
          <w:szCs w:val="30"/>
          <w:lang w:eastAsia="ru-RU"/>
        </w:rPr>
        <w:t>)</w:t>
      </w:r>
      <w:r w:rsidR="00322F61" w:rsidRPr="00DD6EA4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DD6EA4" w:rsidRPr="00DD6EA4"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="00322F61" w:rsidRPr="00DD6EA4">
        <w:rPr>
          <w:rFonts w:ascii="Times New Roman" w:hAnsi="Times New Roman"/>
          <w:bCs/>
          <w:sz w:val="30"/>
          <w:szCs w:val="30"/>
          <w:lang w:eastAsia="ru-RU"/>
        </w:rPr>
        <w:t xml:space="preserve">ункт </w:t>
      </w:r>
      <w:r w:rsidR="00882BA7" w:rsidRPr="00DD6EA4">
        <w:rPr>
          <w:rFonts w:ascii="Times New Roman" w:hAnsi="Times New Roman"/>
          <w:bCs/>
          <w:sz w:val="30"/>
          <w:szCs w:val="30"/>
          <w:lang w:eastAsia="ru-RU"/>
        </w:rPr>
        <w:t>636</w:t>
      </w:r>
      <w:r w:rsidR="00322F61" w:rsidRPr="00DD6EA4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322F61" w:rsidRPr="00DD6EA4">
        <w:rPr>
          <w:rFonts w:ascii="Times New Roman" w:hAnsi="Times New Roman"/>
          <w:sz w:val="30"/>
          <w:szCs w:val="30"/>
        </w:rPr>
        <w:t xml:space="preserve">приложения к Нормативным затратам изложить </w:t>
      </w:r>
      <w:r w:rsidR="000C6EDB">
        <w:rPr>
          <w:rFonts w:ascii="Times New Roman" w:hAnsi="Times New Roman"/>
          <w:sz w:val="30"/>
          <w:szCs w:val="30"/>
        </w:rPr>
        <w:t xml:space="preserve">              </w:t>
      </w:r>
      <w:r w:rsidR="00322F61" w:rsidRPr="00DD6EA4">
        <w:rPr>
          <w:rFonts w:ascii="Times New Roman" w:hAnsi="Times New Roman"/>
          <w:sz w:val="30"/>
          <w:szCs w:val="30"/>
        </w:rPr>
        <w:t xml:space="preserve">в следующей редакции: </w:t>
      </w:r>
    </w:p>
    <w:p w:rsidR="00882BA7" w:rsidRPr="00DD6EA4" w:rsidRDefault="00322F61" w:rsidP="000C6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DD6EA4">
        <w:rPr>
          <w:rFonts w:ascii="Times New Roman" w:hAnsi="Times New Roman"/>
          <w:sz w:val="30"/>
          <w:szCs w:val="30"/>
        </w:rPr>
        <w:t>«</w:t>
      </w:r>
      <w:r w:rsidR="005B3799">
        <w:rPr>
          <w:rFonts w:ascii="Times New Roman" w:hAnsi="Times New Roman"/>
          <w:sz w:val="30"/>
          <w:szCs w:val="30"/>
        </w:rPr>
        <w:t>6</w:t>
      </w:r>
      <w:r w:rsidR="00882BA7" w:rsidRPr="00DD6EA4">
        <w:rPr>
          <w:rFonts w:ascii="Times New Roman" w:hAnsi="Times New Roman"/>
          <w:bCs/>
          <w:sz w:val="30"/>
          <w:szCs w:val="30"/>
          <w:lang w:eastAsia="ru-RU"/>
        </w:rPr>
        <w:t>36. Нормативы на приобретение информационных услуг</w:t>
      </w:r>
    </w:p>
    <w:p w:rsidR="00882BA7" w:rsidRPr="00DD6EA4" w:rsidRDefault="00882BA7" w:rsidP="0088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5211"/>
        <w:gridCol w:w="1474"/>
        <w:gridCol w:w="1701"/>
      </w:tblGrid>
      <w:tr w:rsidR="00882BA7" w:rsidRPr="00DD6EA4" w:rsidTr="005B3799">
        <w:trPr>
          <w:tblHeader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4" w:rsidRDefault="00882BA7" w:rsidP="00DD6E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 год, </w:t>
            </w:r>
          </w:p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</w:tr>
      <w:tr w:rsidR="00882BA7" w:rsidRPr="00DD6EA4" w:rsidTr="005B379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DD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Оказание услуг по доставке номеров газеты </w:t>
            </w:r>
            <w:r w:rsidR="00DD6EA4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Городские новости</w:t>
            </w:r>
            <w:r w:rsidR="00DD6EA4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пенсионерам, инвалидам, малоимущим гражданам города Красноярска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88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7" w:rsidRPr="00DD6EA4" w:rsidRDefault="00882BA7" w:rsidP="0088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DD6EA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944</w:t>
            </w:r>
            <w:r w:rsidR="00DD6EA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D6EA4">
              <w:rPr>
                <w:rFonts w:ascii="Times New Roman" w:hAnsi="Times New Roman"/>
                <w:sz w:val="30"/>
                <w:szCs w:val="30"/>
                <w:lang w:eastAsia="ru-RU"/>
              </w:rPr>
              <w:t>000»</w:t>
            </w:r>
          </w:p>
        </w:tc>
      </w:tr>
    </w:tbl>
    <w:p w:rsidR="00F405FE" w:rsidRPr="00DD6EA4" w:rsidRDefault="00F405FE" w:rsidP="001A785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65651" w:rsidRPr="00DD6EA4" w:rsidRDefault="00C65651" w:rsidP="001A78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D6EA4">
        <w:rPr>
          <w:rFonts w:ascii="Times New Roman" w:eastAsiaTheme="minorHAnsi" w:hAnsi="Times New Roman"/>
          <w:sz w:val="30"/>
          <w:szCs w:val="30"/>
        </w:rPr>
        <w:t xml:space="preserve">2. Настоящее постановление опубликовать в газете </w:t>
      </w:r>
      <w:r w:rsidR="001A3177" w:rsidRPr="00DD6EA4">
        <w:rPr>
          <w:rFonts w:ascii="Times New Roman" w:eastAsiaTheme="minorHAnsi" w:hAnsi="Times New Roman"/>
          <w:sz w:val="30"/>
          <w:szCs w:val="30"/>
        </w:rPr>
        <w:t>«</w:t>
      </w:r>
      <w:r w:rsidRPr="00DD6EA4">
        <w:rPr>
          <w:rFonts w:ascii="Times New Roman" w:eastAsiaTheme="minorHAnsi" w:hAnsi="Times New Roman"/>
          <w:sz w:val="30"/>
          <w:szCs w:val="30"/>
        </w:rPr>
        <w:t>Городские новости</w:t>
      </w:r>
      <w:r w:rsidR="001A3177" w:rsidRPr="00DD6EA4">
        <w:rPr>
          <w:rFonts w:ascii="Times New Roman" w:eastAsiaTheme="minorHAnsi" w:hAnsi="Times New Roman"/>
          <w:sz w:val="30"/>
          <w:szCs w:val="30"/>
        </w:rPr>
        <w:t>»</w:t>
      </w:r>
      <w:r w:rsidRPr="00DD6EA4">
        <w:rPr>
          <w:rFonts w:ascii="Times New Roman" w:eastAsiaTheme="minorHAnsi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5B3799" w:rsidRPr="00077658" w:rsidRDefault="005B3799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Default="00C65651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77658">
        <w:rPr>
          <w:rFonts w:ascii="Times New Roman" w:hAnsi="Times New Roman"/>
          <w:sz w:val="30"/>
          <w:szCs w:val="30"/>
        </w:rPr>
        <w:t>Глава города</w:t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p w:rsidR="00DD6EA4" w:rsidRDefault="00DD6EA4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B3799" w:rsidRDefault="005B3799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B3799" w:rsidRDefault="005B3799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5B3799" w:rsidSect="00995E99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9A" w:rsidRDefault="008B2B9A" w:rsidP="00C70CB1">
      <w:pPr>
        <w:spacing w:after="0" w:line="240" w:lineRule="auto"/>
      </w:pPr>
      <w:r>
        <w:separator/>
      </w:r>
    </w:p>
  </w:endnote>
  <w:endnote w:type="continuationSeparator" w:id="0">
    <w:p w:rsidR="008B2B9A" w:rsidRDefault="008B2B9A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9A" w:rsidRDefault="008B2B9A" w:rsidP="00C70CB1">
      <w:pPr>
        <w:spacing w:after="0" w:line="240" w:lineRule="auto"/>
      </w:pPr>
      <w:r>
        <w:separator/>
      </w:r>
    </w:p>
  </w:footnote>
  <w:footnote w:type="continuationSeparator" w:id="0">
    <w:p w:rsidR="008B2B9A" w:rsidRDefault="008B2B9A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53" w:rsidRPr="001E031D" w:rsidRDefault="00842AA8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7C7553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7B113B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F25"/>
    <w:multiLevelType w:val="hybridMultilevel"/>
    <w:tmpl w:val="DD466C26"/>
    <w:lvl w:ilvl="0" w:tplc="230C06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36337"/>
    <w:multiLevelType w:val="hybridMultilevel"/>
    <w:tmpl w:val="ECD897C6"/>
    <w:lvl w:ilvl="0" w:tplc="9B9C2F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1">
    <w:nsid w:val="667D2865"/>
    <w:multiLevelType w:val="hybridMultilevel"/>
    <w:tmpl w:val="78C6A78E"/>
    <w:lvl w:ilvl="0" w:tplc="8D5EB12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88021C"/>
    <w:multiLevelType w:val="hybridMultilevel"/>
    <w:tmpl w:val="5EFC4838"/>
    <w:lvl w:ilvl="0" w:tplc="8F0AF21A">
      <w:start w:val="3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27EAF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52C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C56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6F0"/>
    <w:rsid w:val="000C69E7"/>
    <w:rsid w:val="000C6CDB"/>
    <w:rsid w:val="000C6E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48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078EC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7D1"/>
    <w:rsid w:val="00133888"/>
    <w:rsid w:val="00134389"/>
    <w:rsid w:val="00134769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C6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177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853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1F65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D0239"/>
    <w:rsid w:val="001D0B90"/>
    <w:rsid w:val="001D0C5B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2F61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1FE1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2F6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BC1"/>
    <w:rsid w:val="00365C09"/>
    <w:rsid w:val="00366832"/>
    <w:rsid w:val="00366B4A"/>
    <w:rsid w:val="003672A5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6FF8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DDD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BA1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4E4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622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61F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12A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086"/>
    <w:rsid w:val="005A4624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799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2F8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70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2787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43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B7D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5D6B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6C0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AB1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13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553"/>
    <w:rsid w:val="007C764E"/>
    <w:rsid w:val="007C7B59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302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2AA8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013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2BA7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B9A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E6E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BC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EAD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5EA"/>
    <w:rsid w:val="00940E2E"/>
    <w:rsid w:val="00941279"/>
    <w:rsid w:val="00941299"/>
    <w:rsid w:val="00941330"/>
    <w:rsid w:val="009414D4"/>
    <w:rsid w:val="00941547"/>
    <w:rsid w:val="00941A85"/>
    <w:rsid w:val="00942617"/>
    <w:rsid w:val="00942F79"/>
    <w:rsid w:val="00942FB4"/>
    <w:rsid w:val="00943C0A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5E99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010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1F7"/>
    <w:rsid w:val="00A01907"/>
    <w:rsid w:val="00A0218D"/>
    <w:rsid w:val="00A023E3"/>
    <w:rsid w:val="00A037FE"/>
    <w:rsid w:val="00A038B1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359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402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49D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19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CC3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4AB8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4858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1A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3932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BF75DB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0A8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321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0F9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651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1FB5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48BC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3B5E"/>
    <w:rsid w:val="00CA40C8"/>
    <w:rsid w:val="00CA4CEA"/>
    <w:rsid w:val="00CA535D"/>
    <w:rsid w:val="00CA58AA"/>
    <w:rsid w:val="00CA5AB6"/>
    <w:rsid w:val="00CA5FAC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C7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CA"/>
    <w:rsid w:val="00D75ED6"/>
    <w:rsid w:val="00D76404"/>
    <w:rsid w:val="00D768F7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3C97"/>
    <w:rsid w:val="00DB4B17"/>
    <w:rsid w:val="00DB4E63"/>
    <w:rsid w:val="00DB4EE8"/>
    <w:rsid w:val="00DB51AC"/>
    <w:rsid w:val="00DB5BC4"/>
    <w:rsid w:val="00DB6317"/>
    <w:rsid w:val="00DB6360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132"/>
    <w:rsid w:val="00DD588C"/>
    <w:rsid w:val="00DD5E8C"/>
    <w:rsid w:val="00DD5EA1"/>
    <w:rsid w:val="00DD6037"/>
    <w:rsid w:val="00DD6064"/>
    <w:rsid w:val="00DD60D9"/>
    <w:rsid w:val="00DD66ED"/>
    <w:rsid w:val="00DD6D43"/>
    <w:rsid w:val="00DD6EA4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22B"/>
    <w:rsid w:val="00DF29B6"/>
    <w:rsid w:val="00DF3141"/>
    <w:rsid w:val="00DF33C8"/>
    <w:rsid w:val="00DF38EA"/>
    <w:rsid w:val="00DF3C31"/>
    <w:rsid w:val="00DF4C3F"/>
    <w:rsid w:val="00DF4DA7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6A9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7B1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2F13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7C4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325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46BE"/>
    <w:rsid w:val="00EA51D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E76"/>
    <w:rsid w:val="00ED2FA3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C00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530"/>
    <w:rsid w:val="00F378AB"/>
    <w:rsid w:val="00F37F0A"/>
    <w:rsid w:val="00F40075"/>
    <w:rsid w:val="00F405FE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4F7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32C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53C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897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table" w:customStyle="1" w:styleId="1731">
    <w:name w:val="Сетка таблицы1731"/>
    <w:basedOn w:val="a1"/>
    <w:next w:val="ab"/>
    <w:uiPriority w:val="59"/>
    <w:rsid w:val="00C410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table" w:customStyle="1" w:styleId="1731">
    <w:name w:val="Сетка таблицы1731"/>
    <w:basedOn w:val="a1"/>
    <w:next w:val="ab"/>
    <w:uiPriority w:val="59"/>
    <w:rsid w:val="00C410F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consultantplus://offline/ref=FD8423988ABF7420AF7F77B5F47FCA8E4C6527F0B9C2D614D04F1EE9C99CC2EA13FC880FA3DB147A59041853D1A488F75164548D4F1153E51A519DC1nDDBE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32EE26A761C594997A5F7FF36249DF7C549DACBA5345302CF5D417972B7034B7118AF8A4812C8DF5632AAC5297B592BF826E6A5FD9F3062751CBD1m1L6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consultantplus://offline/ref=FD8423988ABF7420AF7F77B5F47FCA8E4C6527F0B9C2D614D04F1EE9C99CC2EA13FC880FA3DB147A59001A56D1A488F75164548D4F1153E51A519DC1nDDBE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8423988ABF7420AF7F77B5F47FCA8E4C6527F0B9C2D614D04F1EE9C99CC2EA13FC880FA3DB147A580A1B51D1A488F75164548D4F1153E51A519DC1nDDBE" TargetMode="External"/><Relationship Id="rId20" Type="http://schemas.openxmlformats.org/officeDocument/2006/relationships/hyperlink" Target="consultantplus://offline/ref=FD8423988ABF7420AF7F77B5F47FCA8E4C6527F0B9C2D614D04F1EE9C99CC2EA13FC880FA3DB147A5E021256D4A488F75164548D4F1153E51A519DC1nDD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hyperlink" Target="consultantplus://offline/ref=FD8423988ABF7420AF7F77B5F47FCA8E4C6527F0B9C2D614D04F1EE9C99CC2EA13FC880FA3DB147A5E031855D5A488F75164548D4F1153E51A519DC1nDD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519 от 13.07.2021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D3E3E4-8D44-46F7-AA6D-21A2B030E045}"/>
</file>

<file path=customXml/itemProps2.xml><?xml version="1.0" encoding="utf-8"?>
<ds:datastoreItem xmlns:ds="http://schemas.openxmlformats.org/officeDocument/2006/customXml" ds:itemID="{A907E737-D822-454E-99D0-4482BE4D3E02}"/>
</file>

<file path=customXml/itemProps3.xml><?xml version="1.0" encoding="utf-8"?>
<ds:datastoreItem xmlns:ds="http://schemas.openxmlformats.org/officeDocument/2006/customXml" ds:itemID="{AADF5A80-57B1-4534-9F3E-A2990110594D}"/>
</file>

<file path=customXml/itemProps4.xml><?xml version="1.0" encoding="utf-8"?>
<ds:datastoreItem xmlns:ds="http://schemas.openxmlformats.org/officeDocument/2006/customXml" ds:itemID="{4ECAE7F3-CBCC-4B9D-B5B1-81C2F6A4F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9083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519 от 13.07.2021</dc:title>
  <dc:creator>Lena_s</dc:creator>
  <cp:lastModifiedBy>Invest</cp:lastModifiedBy>
  <cp:revision>13</cp:revision>
  <cp:lastPrinted>2021-05-26T09:41:00Z</cp:lastPrinted>
  <dcterms:created xsi:type="dcterms:W3CDTF">2021-06-22T04:27:00Z</dcterms:created>
  <dcterms:modified xsi:type="dcterms:W3CDTF">2021-07-13T04:48:00Z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