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B25A7" w14:textId="77777777" w:rsidR="00F113D2" w:rsidRPr="0045441E" w:rsidRDefault="00F113D2" w:rsidP="00836D70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45441E">
        <w:rPr>
          <w:rFonts w:ascii="Times New Roman" w:eastAsia="Times New Roman" w:hAnsi="Times New Roman" w:cs="Times New Roman"/>
          <w:sz w:val="30"/>
          <w:szCs w:val="30"/>
        </w:rPr>
        <w:t>Приложение 4</w:t>
      </w:r>
    </w:p>
    <w:p w14:paraId="7CD05AA5" w14:textId="77777777" w:rsidR="00F113D2" w:rsidRPr="0045441E" w:rsidRDefault="00F113D2" w:rsidP="00836D70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441E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14:paraId="60326A32" w14:textId="77777777" w:rsidR="00F113D2" w:rsidRPr="0045441E" w:rsidRDefault="00F113D2" w:rsidP="00836D70">
      <w:pPr>
        <w:widowControl w:val="0"/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441E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14:paraId="0920DC8E" w14:textId="0D2EB97F" w:rsidR="00F113D2" w:rsidRPr="0045441E" w:rsidRDefault="00F113D2" w:rsidP="00836D70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441E">
        <w:rPr>
          <w:rFonts w:ascii="Times New Roman" w:eastAsia="Times New Roman" w:hAnsi="Times New Roman" w:cs="Times New Roman"/>
          <w:sz w:val="30"/>
          <w:szCs w:val="30"/>
        </w:rPr>
        <w:t>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6D70">
        <w:rPr>
          <w:rFonts w:ascii="Times New Roman" w:eastAsia="Times New Roman" w:hAnsi="Times New Roman" w:cs="Times New Roman"/>
          <w:sz w:val="30"/>
          <w:szCs w:val="30"/>
        </w:rPr>
        <w:t>_____________</w:t>
      </w:r>
      <w:r>
        <w:rPr>
          <w:rFonts w:ascii="Times New Roman" w:eastAsia="Times New Roman" w:hAnsi="Times New Roman" w:cs="Times New Roman"/>
          <w:sz w:val="30"/>
          <w:szCs w:val="30"/>
        </w:rPr>
        <w:t>№ ___</w:t>
      </w:r>
      <w:r w:rsidR="00836D70">
        <w:rPr>
          <w:rFonts w:ascii="Times New Roman" w:eastAsia="Times New Roman" w:hAnsi="Times New Roman" w:cs="Times New Roman"/>
          <w:sz w:val="30"/>
          <w:szCs w:val="30"/>
        </w:rPr>
        <w:t>_____</w:t>
      </w:r>
    </w:p>
    <w:p w14:paraId="4CB9E5A3" w14:textId="77777777" w:rsidR="00F113D2" w:rsidRDefault="00F113D2" w:rsidP="00836D70">
      <w:pPr>
        <w:widowControl w:val="0"/>
        <w:spacing w:after="0" w:line="192" w:lineRule="auto"/>
        <w:ind w:firstLine="53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59C93F91" w14:textId="77777777" w:rsidR="008C397B" w:rsidRDefault="008C397B" w:rsidP="00836D70">
      <w:pPr>
        <w:widowControl w:val="0"/>
        <w:spacing w:after="0" w:line="192" w:lineRule="auto"/>
        <w:ind w:firstLine="53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18988A1A" w14:textId="77777777" w:rsidR="008C397B" w:rsidRDefault="008C397B" w:rsidP="00836D70">
      <w:pPr>
        <w:widowControl w:val="0"/>
        <w:spacing w:after="0" w:line="192" w:lineRule="auto"/>
        <w:ind w:firstLine="53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49796C66" w14:textId="77777777" w:rsidR="008C397B" w:rsidRDefault="008C397B" w:rsidP="00836D70">
      <w:pPr>
        <w:widowControl w:val="0"/>
        <w:spacing w:after="0" w:line="192" w:lineRule="auto"/>
        <w:ind w:firstLine="53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5917EC83" w14:textId="77777777" w:rsidR="00F113D2" w:rsidRPr="0045441E" w:rsidRDefault="00F113D2" w:rsidP="00836D70">
      <w:pPr>
        <w:widowControl w:val="0"/>
        <w:spacing w:after="0" w:line="192" w:lineRule="auto"/>
        <w:ind w:firstLine="53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05D94B10" w14:textId="77777777" w:rsidR="00F113D2" w:rsidRPr="00F113D2" w:rsidRDefault="00F113D2" w:rsidP="00836D70">
      <w:pPr>
        <w:widowControl w:val="0"/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113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ПРОЕКТ</w:t>
      </w:r>
    </w:p>
    <w:p w14:paraId="0C90CF8A" w14:textId="77777777" w:rsidR="00515B87" w:rsidRDefault="00F113D2" w:rsidP="00836D70">
      <w:pPr>
        <w:widowControl w:val="0"/>
        <w:spacing w:after="0" w:line="192" w:lineRule="auto"/>
        <w:jc w:val="center"/>
        <w:rPr>
          <w:rFonts w:ascii="Times New Roman" w:hAnsi="Times New Roman" w:cs="Times New Roman"/>
          <w:spacing w:val="-2"/>
          <w:sz w:val="30"/>
          <w:szCs w:val="30"/>
        </w:rPr>
      </w:pPr>
      <w:r w:rsidRPr="00F113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внесения изменений </w:t>
      </w:r>
      <w:r w:rsidRPr="00F113D2">
        <w:rPr>
          <w:rFonts w:ascii="Times New Roman" w:hAnsi="Times New Roman" w:cs="Times New Roman"/>
          <w:bCs/>
          <w:sz w:val="30"/>
          <w:szCs w:val="30"/>
        </w:rPr>
        <w:t xml:space="preserve">в проект планировки </w:t>
      </w:r>
      <w:r w:rsidRPr="00F113D2">
        <w:rPr>
          <w:rFonts w:ascii="Times New Roman" w:hAnsi="Times New Roman" w:cs="Times New Roman"/>
          <w:spacing w:val="-2"/>
          <w:sz w:val="30"/>
          <w:szCs w:val="30"/>
        </w:rPr>
        <w:t xml:space="preserve">территории </w:t>
      </w:r>
    </w:p>
    <w:p w14:paraId="32A2B276" w14:textId="2A76A1CC" w:rsidR="00F113D2" w:rsidRDefault="00F113D2" w:rsidP="00836D70">
      <w:pPr>
        <w:widowControl w:val="0"/>
        <w:spacing w:after="0" w:line="192" w:lineRule="auto"/>
        <w:jc w:val="center"/>
        <w:rPr>
          <w:rFonts w:ascii="Times New Roman" w:hAnsi="Times New Roman" w:cs="Times New Roman"/>
          <w:spacing w:val="-2"/>
          <w:sz w:val="30"/>
          <w:szCs w:val="30"/>
        </w:rPr>
      </w:pPr>
      <w:r w:rsidRPr="00F113D2">
        <w:rPr>
          <w:rFonts w:ascii="Times New Roman" w:hAnsi="Times New Roman" w:cs="Times New Roman"/>
          <w:spacing w:val="-2"/>
          <w:sz w:val="30"/>
          <w:szCs w:val="30"/>
        </w:rPr>
        <w:t xml:space="preserve">III микрорайона жилого района «Покровский» </w:t>
      </w:r>
    </w:p>
    <w:p w14:paraId="09571C0E" w14:textId="5DC96E46" w:rsidR="00F113D2" w:rsidRDefault="00F113D2" w:rsidP="00836D70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113D2">
        <w:rPr>
          <w:rFonts w:ascii="Times New Roman" w:hAnsi="Times New Roman" w:cs="Times New Roman"/>
          <w:spacing w:val="-2"/>
          <w:sz w:val="30"/>
          <w:szCs w:val="30"/>
        </w:rPr>
        <w:t>в гра</w:t>
      </w:r>
      <w:r w:rsidR="008C397B">
        <w:rPr>
          <w:rFonts w:ascii="Times New Roman" w:hAnsi="Times New Roman" w:cs="Times New Roman"/>
          <w:spacing w:val="-2"/>
          <w:sz w:val="30"/>
          <w:szCs w:val="30"/>
        </w:rPr>
        <w:t>ницах земельных участков № 13, 17,</w:t>
      </w:r>
      <w:r w:rsidRPr="00F113D2">
        <w:rPr>
          <w:rFonts w:ascii="Times New Roman" w:hAnsi="Times New Roman" w:cs="Times New Roman"/>
          <w:spacing w:val="-2"/>
          <w:sz w:val="30"/>
          <w:szCs w:val="30"/>
        </w:rPr>
        <w:t xml:space="preserve"> 18</w:t>
      </w:r>
    </w:p>
    <w:p w14:paraId="6DDBF137" w14:textId="77777777" w:rsidR="00F113D2" w:rsidRDefault="00F113D2" w:rsidP="00836D70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6331657" w14:textId="77777777" w:rsidR="00836D70" w:rsidRDefault="00836D70" w:rsidP="00836D70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EF6B48E" w14:textId="77777777" w:rsidR="008C397B" w:rsidRDefault="008C397B" w:rsidP="00836D70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A887CA8" w14:textId="78881B5F" w:rsidR="00F113D2" w:rsidRPr="00063B9C" w:rsidRDefault="00F113D2" w:rsidP="00836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3D2">
        <w:rPr>
          <w:rFonts w:ascii="Times New Roman" w:hAnsi="Times New Roman" w:cs="Times New Roman"/>
          <w:sz w:val="30"/>
          <w:szCs w:val="30"/>
        </w:rPr>
        <w:t xml:space="preserve">Проект внесения изменений </w:t>
      </w:r>
      <w:r w:rsidRPr="00F113D2">
        <w:rPr>
          <w:rFonts w:ascii="Times New Roman" w:hAnsi="Times New Roman" w:cs="Times New Roman"/>
          <w:bCs/>
          <w:sz w:val="30"/>
          <w:szCs w:val="30"/>
        </w:rPr>
        <w:t xml:space="preserve">в проект планировки </w:t>
      </w:r>
      <w:r w:rsidRPr="00F113D2">
        <w:rPr>
          <w:rFonts w:ascii="Times New Roman" w:hAnsi="Times New Roman" w:cs="Times New Roman"/>
          <w:spacing w:val="-2"/>
          <w:sz w:val="30"/>
          <w:szCs w:val="30"/>
        </w:rPr>
        <w:t>территории</w:t>
      </w:r>
      <w:r w:rsidR="00DF3CB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836D70">
        <w:rPr>
          <w:rFonts w:ascii="Times New Roman" w:hAnsi="Times New Roman" w:cs="Times New Roman"/>
          <w:spacing w:val="-2"/>
          <w:sz w:val="30"/>
          <w:szCs w:val="30"/>
        </w:rPr>
        <w:t xml:space="preserve">                 </w:t>
      </w:r>
      <w:r w:rsidR="00DF3CBB">
        <w:rPr>
          <w:rFonts w:ascii="Times New Roman" w:hAnsi="Times New Roman" w:cs="Times New Roman"/>
          <w:spacing w:val="-2"/>
          <w:sz w:val="30"/>
          <w:szCs w:val="30"/>
        </w:rPr>
        <w:t xml:space="preserve">III микрорайона жилого района </w:t>
      </w:r>
      <w:r w:rsidRPr="00F113D2">
        <w:rPr>
          <w:rFonts w:ascii="Times New Roman" w:hAnsi="Times New Roman" w:cs="Times New Roman"/>
          <w:spacing w:val="-2"/>
          <w:sz w:val="30"/>
          <w:szCs w:val="30"/>
        </w:rPr>
        <w:t>«</w:t>
      </w:r>
      <w:r w:rsidRPr="00063B9C">
        <w:rPr>
          <w:rFonts w:ascii="Times New Roman" w:hAnsi="Times New Roman" w:cs="Times New Roman"/>
          <w:spacing w:val="-2"/>
          <w:sz w:val="30"/>
          <w:szCs w:val="30"/>
        </w:rPr>
        <w:t>Покровский» в гра</w:t>
      </w:r>
      <w:r w:rsidR="008C397B">
        <w:rPr>
          <w:rFonts w:ascii="Times New Roman" w:hAnsi="Times New Roman" w:cs="Times New Roman"/>
          <w:spacing w:val="-2"/>
          <w:sz w:val="30"/>
          <w:szCs w:val="30"/>
        </w:rPr>
        <w:t>ницах земельных участков № 13, 17,</w:t>
      </w:r>
      <w:r w:rsidRPr="00063B9C">
        <w:rPr>
          <w:rFonts w:ascii="Times New Roman" w:hAnsi="Times New Roman" w:cs="Times New Roman"/>
          <w:spacing w:val="-2"/>
          <w:sz w:val="30"/>
          <w:szCs w:val="30"/>
        </w:rPr>
        <w:t xml:space="preserve"> 18</w:t>
      </w:r>
      <w:r w:rsidRPr="00063B9C">
        <w:rPr>
          <w:rFonts w:ascii="Times New Roman" w:hAnsi="Times New Roman" w:cs="Times New Roman"/>
          <w:sz w:val="30"/>
          <w:szCs w:val="30"/>
        </w:rPr>
        <w:t xml:space="preserve"> (далее – Проект) выполнен на основании муниц</w:t>
      </w:r>
      <w:r w:rsidRPr="00063B9C">
        <w:rPr>
          <w:rFonts w:ascii="Times New Roman" w:hAnsi="Times New Roman" w:cs="Times New Roman"/>
          <w:sz w:val="30"/>
          <w:szCs w:val="30"/>
        </w:rPr>
        <w:t>и</w:t>
      </w:r>
      <w:r w:rsidRPr="00063B9C">
        <w:rPr>
          <w:rFonts w:ascii="Times New Roman" w:hAnsi="Times New Roman" w:cs="Times New Roman"/>
          <w:sz w:val="30"/>
          <w:szCs w:val="30"/>
        </w:rPr>
        <w:t>пального контракта от 24.07.2023 № 12/2023.</w:t>
      </w:r>
    </w:p>
    <w:p w14:paraId="5523DA07" w14:textId="4AF38692" w:rsidR="002D4690" w:rsidRDefault="00F113D2" w:rsidP="00836D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63B9C">
        <w:rPr>
          <w:rFonts w:ascii="Times New Roman" w:hAnsi="Times New Roman" w:cs="Times New Roman"/>
          <w:sz w:val="30"/>
          <w:szCs w:val="30"/>
        </w:rPr>
        <w:t>Проект разработан с целью</w:t>
      </w:r>
      <w:r w:rsidR="002D469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D4690">
        <w:rPr>
          <w:rFonts w:ascii="Times New Roman" w:hAnsi="Times New Roman" w:cs="Times New Roman"/>
          <w:sz w:val="30"/>
          <w:szCs w:val="30"/>
        </w:rPr>
        <w:t xml:space="preserve">установления </w:t>
      </w:r>
      <w:r w:rsidR="002D4690" w:rsidRPr="00C30D41">
        <w:rPr>
          <w:rFonts w:ascii="Times New Roman" w:hAnsi="Times New Roman" w:cs="Times New Roman"/>
          <w:sz w:val="30"/>
          <w:szCs w:val="30"/>
        </w:rPr>
        <w:t>границ</w:t>
      </w:r>
      <w:r w:rsidR="002D4690">
        <w:rPr>
          <w:rFonts w:ascii="Times New Roman" w:hAnsi="Times New Roman" w:cs="Times New Roman"/>
          <w:sz w:val="30"/>
          <w:szCs w:val="30"/>
        </w:rPr>
        <w:t xml:space="preserve"> </w:t>
      </w:r>
      <w:r w:rsidR="002D4690" w:rsidRPr="00C30D41">
        <w:rPr>
          <w:rFonts w:ascii="Times New Roman" w:hAnsi="Times New Roman" w:cs="Times New Roman"/>
          <w:sz w:val="30"/>
          <w:szCs w:val="30"/>
        </w:rPr>
        <w:t>зон</w:t>
      </w:r>
      <w:r w:rsidR="002D4690">
        <w:rPr>
          <w:rFonts w:ascii="Times New Roman" w:hAnsi="Times New Roman" w:cs="Times New Roman"/>
          <w:sz w:val="30"/>
          <w:szCs w:val="30"/>
        </w:rPr>
        <w:t xml:space="preserve"> </w:t>
      </w:r>
      <w:r w:rsidR="002D4690" w:rsidRPr="00C30D41">
        <w:rPr>
          <w:rFonts w:ascii="Times New Roman" w:hAnsi="Times New Roman" w:cs="Times New Roman"/>
          <w:sz w:val="30"/>
          <w:szCs w:val="30"/>
        </w:rPr>
        <w:t>планируем</w:t>
      </w:r>
      <w:r w:rsidR="002D4690" w:rsidRPr="00C30D41">
        <w:rPr>
          <w:rFonts w:ascii="Times New Roman" w:hAnsi="Times New Roman" w:cs="Times New Roman"/>
          <w:sz w:val="30"/>
          <w:szCs w:val="30"/>
        </w:rPr>
        <w:t>о</w:t>
      </w:r>
      <w:r w:rsidR="002D4690" w:rsidRPr="00C30D41">
        <w:rPr>
          <w:rFonts w:ascii="Times New Roman" w:hAnsi="Times New Roman" w:cs="Times New Roman"/>
          <w:sz w:val="30"/>
          <w:szCs w:val="30"/>
        </w:rPr>
        <w:t>го размещения объектов капитального</w:t>
      </w:r>
      <w:proofErr w:type="gramEnd"/>
      <w:r w:rsidR="002D4690" w:rsidRPr="00C30D41">
        <w:rPr>
          <w:rFonts w:ascii="Times New Roman" w:hAnsi="Times New Roman" w:cs="Times New Roman"/>
          <w:sz w:val="30"/>
          <w:szCs w:val="30"/>
        </w:rPr>
        <w:t xml:space="preserve"> стро</w:t>
      </w:r>
      <w:r w:rsidR="002D4690">
        <w:rPr>
          <w:rFonts w:ascii="Times New Roman" w:hAnsi="Times New Roman" w:cs="Times New Roman"/>
          <w:sz w:val="30"/>
          <w:szCs w:val="30"/>
        </w:rPr>
        <w:t xml:space="preserve">ительства, </w:t>
      </w:r>
      <w:r w:rsidR="002D4690" w:rsidRPr="00C30D41">
        <w:rPr>
          <w:rFonts w:ascii="Times New Roman" w:hAnsi="Times New Roman" w:cs="Times New Roman"/>
          <w:sz w:val="30"/>
          <w:szCs w:val="30"/>
        </w:rPr>
        <w:t>территорий общ</w:t>
      </w:r>
      <w:r w:rsidR="002D4690" w:rsidRPr="00C30D41">
        <w:rPr>
          <w:rFonts w:ascii="Times New Roman" w:hAnsi="Times New Roman" w:cs="Times New Roman"/>
          <w:sz w:val="30"/>
          <w:szCs w:val="30"/>
        </w:rPr>
        <w:t>е</w:t>
      </w:r>
      <w:r w:rsidR="002D4690" w:rsidRPr="00C30D41">
        <w:rPr>
          <w:rFonts w:ascii="Times New Roman" w:hAnsi="Times New Roman" w:cs="Times New Roman"/>
          <w:sz w:val="30"/>
          <w:szCs w:val="30"/>
        </w:rPr>
        <w:t xml:space="preserve">го пользования, </w:t>
      </w:r>
      <w:r w:rsidR="002D4690">
        <w:rPr>
          <w:rFonts w:ascii="Times New Roman" w:hAnsi="Times New Roman" w:cs="Times New Roman"/>
          <w:sz w:val="30"/>
          <w:szCs w:val="30"/>
        </w:rPr>
        <w:t>определения</w:t>
      </w:r>
      <w:r w:rsidR="002D4690" w:rsidRPr="00C30D41">
        <w:rPr>
          <w:rFonts w:ascii="Times New Roman" w:hAnsi="Times New Roman" w:cs="Times New Roman"/>
          <w:sz w:val="30"/>
          <w:szCs w:val="30"/>
        </w:rPr>
        <w:t xml:space="preserve"> характеристик и очередности планируем</w:t>
      </w:r>
      <w:r w:rsidR="002D4690" w:rsidRPr="00C30D41">
        <w:rPr>
          <w:rFonts w:ascii="Times New Roman" w:hAnsi="Times New Roman" w:cs="Times New Roman"/>
          <w:sz w:val="30"/>
          <w:szCs w:val="30"/>
        </w:rPr>
        <w:t>о</w:t>
      </w:r>
      <w:r w:rsidR="002D4690" w:rsidRPr="00C30D41">
        <w:rPr>
          <w:rFonts w:ascii="Times New Roman" w:hAnsi="Times New Roman" w:cs="Times New Roman"/>
          <w:sz w:val="30"/>
          <w:szCs w:val="30"/>
        </w:rPr>
        <w:t>го развития территории.</w:t>
      </w:r>
    </w:p>
    <w:p w14:paraId="2259BA1A" w14:textId="099667B2" w:rsidR="00F113D2" w:rsidRPr="00836D70" w:rsidRDefault="002D4690" w:rsidP="008C3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П</w:t>
      </w:r>
      <w:r w:rsidR="00BE10C2"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роектируемая территория расположена 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в Центральном районе </w:t>
      </w:r>
      <w:r w:rsidR="00836D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г. Красноярска и ограничена: с севера </w:t>
      </w:r>
      <w:r w:rsidR="008C397B">
        <w:rPr>
          <w:rFonts w:ascii="Times New Roman" w:hAnsi="Times New Roman" w:cs="Times New Roman"/>
          <w:sz w:val="30"/>
          <w:szCs w:val="30"/>
        </w:rPr>
        <w:t>–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территорией жилых домов </w:t>
      </w:r>
      <w:r w:rsidR="008C397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        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по адресу: г. Красноярск, ул.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 Караульная, 48</w:t>
      </w:r>
      <w:r w:rsidR="008C397B">
        <w:rPr>
          <w:rFonts w:ascii="Times New Roman" w:hAnsi="Times New Roman" w:cs="Times New Roman"/>
          <w:sz w:val="30"/>
          <w:szCs w:val="30"/>
        </w:rPr>
        <w:t>;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 ул. Чернышевского, 120а</w:t>
      </w:r>
      <w:r w:rsidR="008C397B">
        <w:rPr>
          <w:rFonts w:ascii="Times New Roman" w:hAnsi="Times New Roman" w:cs="Times New Roman"/>
          <w:sz w:val="30"/>
          <w:szCs w:val="30"/>
        </w:rPr>
        <w:t>,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 и территорией частного жилого дома по адресу</w:t>
      </w:r>
      <w:r w:rsidR="008C397B">
        <w:rPr>
          <w:rFonts w:ascii="Times New Roman" w:hAnsi="Times New Roman" w:cs="Times New Roman"/>
          <w:sz w:val="30"/>
          <w:szCs w:val="30"/>
        </w:rPr>
        <w:t>: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г. Красноярск,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 ул. Л</w:t>
      </w:r>
      <w:r w:rsidR="00BE10C2" w:rsidRPr="00BE10C2">
        <w:rPr>
          <w:rFonts w:ascii="Times New Roman" w:hAnsi="Times New Roman" w:cs="Times New Roman"/>
          <w:sz w:val="30"/>
          <w:szCs w:val="30"/>
        </w:rPr>
        <w:t>и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нейная, 115, 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с востока – ул. Линейн</w:t>
      </w:r>
      <w:r w:rsidR="008C397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ой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и территорией жилого дома</w:t>
      </w:r>
      <w:r w:rsidR="003B674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            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по адресу: г. Красноярск, ул. Линейная, 109, 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с юга </w:t>
      </w:r>
      <w:r w:rsidR="008C397B">
        <w:rPr>
          <w:rFonts w:ascii="Times New Roman" w:hAnsi="Times New Roman" w:cs="Times New Roman"/>
          <w:sz w:val="30"/>
          <w:szCs w:val="30"/>
        </w:rPr>
        <w:t>–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территорией жилых</w:t>
      </w:r>
      <w:proofErr w:type="gramEnd"/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домов по адресу: г. Красноярск, ул. Линейная, 107</w:t>
      </w:r>
      <w:r w:rsidR="008C397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;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ул. Дмитрия Март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ы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нова, 20, 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с запада </w:t>
      </w:r>
      <w:r w:rsidR="00836D70">
        <w:rPr>
          <w:rFonts w:ascii="Times New Roman" w:hAnsi="Times New Roman" w:cs="Times New Roman"/>
          <w:sz w:val="30"/>
          <w:szCs w:val="30"/>
        </w:rPr>
        <w:t>–</w:t>
      </w:r>
      <w:r w:rsidR="00BE10C2"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территорией жилых домов по адресу: г. Красноярск,</w:t>
      </w:r>
      <w:r w:rsidR="00836D70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             </w:t>
      </w:r>
      <w:r w:rsidR="00BE10C2"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ул. Чернышевского, 118, 118а</w:t>
      </w:r>
      <w:r w:rsidR="00BE10C2" w:rsidRPr="00BE10C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="00BE10C2"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BE10C2" w:rsidRPr="00BE10C2">
        <w:rPr>
          <w:rFonts w:ascii="Times New Roman" w:hAnsi="Times New Roman" w:cs="Times New Roman"/>
          <w:sz w:val="30"/>
          <w:szCs w:val="30"/>
        </w:rPr>
        <w:t>Общая площадь территории в границах проектирования составляет</w:t>
      </w:r>
      <w:r w:rsidR="008C397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4,</w:t>
      </w:r>
      <w:r w:rsidR="00BE10C2"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37 га.</w:t>
      </w:r>
    </w:p>
    <w:p w14:paraId="6745357C" w14:textId="6E15EA45" w:rsidR="00F113D2" w:rsidRPr="00BE10C2" w:rsidRDefault="00F113D2" w:rsidP="00836D7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10C2">
        <w:rPr>
          <w:rFonts w:ascii="Times New Roman" w:hAnsi="Times New Roman" w:cs="Times New Roman"/>
          <w:sz w:val="30"/>
          <w:szCs w:val="30"/>
        </w:rPr>
        <w:t>В соответствии с действующим Генеральным планом городского округа город Красноя</w:t>
      </w:r>
      <w:proofErr w:type="gramStart"/>
      <w:r w:rsidRPr="00BE10C2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BE10C2">
        <w:rPr>
          <w:rFonts w:ascii="Times New Roman" w:hAnsi="Times New Roman" w:cs="Times New Roman"/>
          <w:sz w:val="30"/>
          <w:szCs w:val="30"/>
        </w:rPr>
        <w:t xml:space="preserve">асноярского края, утвержденным решением Красноярского городского Совета депутатов от 13.03.2015 № 7-107, </w:t>
      </w:r>
      <w:r w:rsidR="00BE10C2" w:rsidRPr="00BE10C2">
        <w:rPr>
          <w:rFonts w:ascii="Times New Roman" w:hAnsi="Times New Roman" w:cs="Times New Roman"/>
          <w:sz w:val="30"/>
          <w:szCs w:val="30"/>
        </w:rPr>
        <w:t>проектируемая</w:t>
      </w:r>
      <w:r w:rsidRPr="00BE10C2">
        <w:rPr>
          <w:rFonts w:ascii="Times New Roman" w:hAnsi="Times New Roman" w:cs="Times New Roman"/>
          <w:sz w:val="30"/>
          <w:szCs w:val="30"/>
        </w:rPr>
        <w:t xml:space="preserve"> территория </w:t>
      </w:r>
      <w:r w:rsidR="00BE10C2" w:rsidRPr="00BE10C2">
        <w:rPr>
          <w:rFonts w:ascii="Times New Roman" w:hAnsi="Times New Roman" w:cs="Times New Roman"/>
          <w:sz w:val="30"/>
          <w:szCs w:val="30"/>
          <w:lang w:eastAsia="ar-SA"/>
        </w:rPr>
        <w:t>расположена в границах функциональной зоны «З</w:t>
      </w:r>
      <w:r w:rsidR="00BE10C2" w:rsidRPr="00BE10C2">
        <w:rPr>
          <w:rFonts w:ascii="Times New Roman" w:hAnsi="Times New Roman" w:cs="Times New Roman"/>
          <w:sz w:val="30"/>
          <w:szCs w:val="30"/>
        </w:rPr>
        <w:t>она смешанной и общественно-деловой застройки»</w:t>
      </w:r>
      <w:r w:rsidR="008C397B">
        <w:rPr>
          <w:rFonts w:ascii="Times New Roman" w:hAnsi="Times New Roman" w:cs="Times New Roman"/>
          <w:sz w:val="30"/>
          <w:szCs w:val="30"/>
        </w:rPr>
        <w:t>.</w:t>
      </w:r>
    </w:p>
    <w:p w14:paraId="6B7FBF64" w14:textId="5A67B4C8" w:rsidR="005B1976" w:rsidRPr="00BE10C2" w:rsidRDefault="00F113D2" w:rsidP="00836D7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30"/>
          <w:szCs w:val="30"/>
        </w:rPr>
      </w:pPr>
      <w:r w:rsidRPr="00BE10C2">
        <w:rPr>
          <w:rFonts w:ascii="Times New Roman" w:hAnsi="Times New Roman" w:cs="Times New Roman"/>
          <w:sz w:val="30"/>
          <w:szCs w:val="30"/>
          <w:lang w:eastAsia="ar-SA"/>
        </w:rPr>
        <w:t>Согласно действующим Правилам землепользования и застройки городского округа город Красноярск</w:t>
      </w:r>
      <w:r w:rsidRPr="00BE10C2">
        <w:rPr>
          <w:rFonts w:ascii="Times New Roman" w:hAnsi="Times New Roman" w:cs="Times New Roman"/>
          <w:sz w:val="30"/>
          <w:szCs w:val="30"/>
        </w:rPr>
        <w:t xml:space="preserve"> Красноярского края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 xml:space="preserve">, </w:t>
      </w:r>
      <w:proofErr w:type="spellStart"/>
      <w:proofErr w:type="gramStart"/>
      <w:r w:rsidRPr="00BE10C2">
        <w:rPr>
          <w:rFonts w:ascii="Times New Roman" w:hAnsi="Times New Roman" w:cs="Times New Roman"/>
          <w:sz w:val="30"/>
          <w:szCs w:val="30"/>
          <w:lang w:eastAsia="ar-SA"/>
        </w:rPr>
        <w:t>утверж</w:t>
      </w:r>
      <w:proofErr w:type="spellEnd"/>
      <w:r w:rsidR="00836D70">
        <w:rPr>
          <w:rFonts w:ascii="Times New Roman" w:hAnsi="Times New Roman" w:cs="Times New Roman"/>
          <w:sz w:val="30"/>
          <w:szCs w:val="30"/>
          <w:lang w:eastAsia="ar-SA"/>
        </w:rPr>
        <w:t>-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>денным</w:t>
      </w:r>
      <w:proofErr w:type="gramEnd"/>
      <w:r w:rsidRPr="00BE10C2">
        <w:rPr>
          <w:rFonts w:ascii="Times New Roman" w:hAnsi="Times New Roman" w:cs="Times New Roman"/>
          <w:sz w:val="30"/>
          <w:szCs w:val="30"/>
          <w:lang w:eastAsia="ar-SA"/>
        </w:rPr>
        <w:t xml:space="preserve"> решением Красноярско</w:t>
      </w:r>
      <w:r w:rsidR="00836D70">
        <w:rPr>
          <w:rFonts w:ascii="Times New Roman" w:hAnsi="Times New Roman" w:cs="Times New Roman"/>
          <w:sz w:val="30"/>
          <w:szCs w:val="30"/>
          <w:lang w:eastAsia="ar-SA"/>
        </w:rPr>
        <w:t xml:space="preserve">го городского Совета депутатов                    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>от 07.07.2015 № В-12</w:t>
      </w:r>
      <w:r w:rsidR="00BE10C2" w:rsidRPr="00BE10C2">
        <w:rPr>
          <w:rFonts w:ascii="Times New Roman" w:hAnsi="Times New Roman" w:cs="Times New Roman"/>
          <w:sz w:val="30"/>
          <w:szCs w:val="30"/>
          <w:lang w:eastAsia="ar-SA"/>
        </w:rPr>
        <w:t>2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 xml:space="preserve">, </w:t>
      </w:r>
      <w:r w:rsidR="00BE10C2"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проектируемая территория расположена в гр</w:t>
      </w:r>
      <w:r w:rsidR="00BE10C2"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а</w:t>
      </w:r>
      <w:r w:rsidR="00BE10C2"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ницах территориальной зоны «</w:t>
      </w:r>
      <w:r w:rsidR="00BE10C2" w:rsidRPr="00BE10C2">
        <w:rPr>
          <w:rFonts w:ascii="Times New Roman" w:hAnsi="Times New Roman" w:cs="Times New Roman"/>
          <w:bCs/>
          <w:sz w:val="30"/>
          <w:szCs w:val="30"/>
        </w:rPr>
        <w:t>Зоны смешанной общественно-деловой</w:t>
      </w:r>
      <w:r w:rsidR="00836D7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10C2" w:rsidRPr="00BE10C2">
        <w:rPr>
          <w:rFonts w:ascii="Times New Roman" w:hAnsi="Times New Roman" w:cs="Times New Roman"/>
          <w:bCs/>
          <w:sz w:val="30"/>
          <w:szCs w:val="30"/>
        </w:rPr>
        <w:t xml:space="preserve"> и многоэтажной жилой застройки (СОДЖ-2)».</w:t>
      </w:r>
    </w:p>
    <w:p w14:paraId="6A3303CA" w14:textId="77777777" w:rsidR="00836D70" w:rsidRDefault="00722250" w:rsidP="00836D70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_Toc81930241"/>
      <w:bookmarkStart w:id="2" w:name="_Toc506388274"/>
      <w:bookmarkStart w:id="3" w:name="_Toc487806126"/>
      <w:bookmarkStart w:id="4" w:name="_Toc149844030"/>
      <w:r w:rsidRPr="00836D70">
        <w:rPr>
          <w:rFonts w:ascii="Times New Roman" w:hAnsi="Times New Roman" w:cs="Times New Roman"/>
          <w:sz w:val="30"/>
          <w:szCs w:val="30"/>
        </w:rPr>
        <w:lastRenderedPageBreak/>
        <w:t xml:space="preserve">Положение о характеристиках планируемого развития территории, </w:t>
      </w:r>
    </w:p>
    <w:p w14:paraId="52406377" w14:textId="77777777" w:rsidR="008C397B" w:rsidRDefault="00722250" w:rsidP="00836D70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6D70">
        <w:rPr>
          <w:rFonts w:ascii="Times New Roman" w:hAnsi="Times New Roman" w:cs="Times New Roman"/>
          <w:sz w:val="30"/>
          <w:szCs w:val="30"/>
        </w:rPr>
        <w:t xml:space="preserve">в том числе о плотности и параметрах застройки территории </w:t>
      </w:r>
    </w:p>
    <w:p w14:paraId="24703FDA" w14:textId="7B488B3B" w:rsidR="008C617E" w:rsidRPr="00836D70" w:rsidRDefault="00722250" w:rsidP="00836D70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6D70">
        <w:rPr>
          <w:rFonts w:ascii="Times New Roman" w:hAnsi="Times New Roman" w:cs="Times New Roman"/>
          <w:sz w:val="30"/>
          <w:szCs w:val="30"/>
        </w:rPr>
        <w:t>(в пределах, установленных градостроительны</w:t>
      </w:r>
      <w:r w:rsidR="003B6748">
        <w:rPr>
          <w:rFonts w:ascii="Times New Roman" w:hAnsi="Times New Roman" w:cs="Times New Roman"/>
          <w:sz w:val="30"/>
          <w:szCs w:val="30"/>
        </w:rPr>
        <w:t>ми регламентами</w:t>
      </w:r>
      <w:r w:rsidRPr="00836D70">
        <w:rPr>
          <w:rFonts w:ascii="Times New Roman" w:hAnsi="Times New Roman" w:cs="Times New Roman"/>
          <w:sz w:val="30"/>
          <w:szCs w:val="30"/>
        </w:rPr>
        <w:t>)</w:t>
      </w:r>
      <w:bookmarkEnd w:id="1"/>
      <w:bookmarkEnd w:id="2"/>
      <w:bookmarkEnd w:id="3"/>
      <w:bookmarkEnd w:id="4"/>
    </w:p>
    <w:p w14:paraId="7C57BD3E" w14:textId="77777777" w:rsidR="00836D70" w:rsidRDefault="00836D70" w:rsidP="00836D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14E6112" w14:textId="2DAACC40" w:rsidR="008C617E" w:rsidRPr="00810DA6" w:rsidRDefault="008C617E" w:rsidP="00836D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0DA6">
        <w:rPr>
          <w:rFonts w:ascii="Times New Roman" w:eastAsia="Calibri" w:hAnsi="Times New Roman" w:cs="Times New Roman"/>
          <w:sz w:val="30"/>
          <w:szCs w:val="30"/>
        </w:rPr>
        <w:t>Границы проектирования расположены в границах существующ</w:t>
      </w:r>
      <w:r w:rsidRPr="00810DA6">
        <w:rPr>
          <w:rFonts w:ascii="Times New Roman" w:eastAsia="Calibri" w:hAnsi="Times New Roman" w:cs="Times New Roman"/>
          <w:sz w:val="30"/>
          <w:szCs w:val="30"/>
        </w:rPr>
        <w:t>е</w:t>
      </w:r>
      <w:r w:rsidRPr="00810DA6">
        <w:rPr>
          <w:rFonts w:ascii="Times New Roman" w:eastAsia="Calibri" w:hAnsi="Times New Roman" w:cs="Times New Roman"/>
          <w:sz w:val="30"/>
          <w:szCs w:val="30"/>
        </w:rPr>
        <w:t>го элемента планировочной структуры территории микрорайона жилого района «Покровский» (</w:t>
      </w:r>
      <w:r w:rsidRPr="00810DA6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810DA6">
        <w:rPr>
          <w:rFonts w:ascii="Times New Roman" w:eastAsia="Calibri" w:hAnsi="Times New Roman" w:cs="Times New Roman"/>
          <w:sz w:val="30"/>
          <w:szCs w:val="30"/>
        </w:rPr>
        <w:t xml:space="preserve"> м</w:t>
      </w:r>
      <w:r w:rsidR="008C397B">
        <w:rPr>
          <w:rFonts w:ascii="Times New Roman" w:eastAsia="Calibri" w:hAnsi="Times New Roman" w:cs="Times New Roman"/>
          <w:sz w:val="30"/>
          <w:szCs w:val="30"/>
        </w:rPr>
        <w:t>и</w:t>
      </w:r>
      <w:r w:rsidRPr="00810DA6">
        <w:rPr>
          <w:rFonts w:ascii="Times New Roman" w:eastAsia="Calibri" w:hAnsi="Times New Roman" w:cs="Times New Roman"/>
          <w:sz w:val="30"/>
          <w:szCs w:val="30"/>
        </w:rPr>
        <w:t>кр</w:t>
      </w:r>
      <w:r w:rsidR="008C397B">
        <w:rPr>
          <w:rFonts w:ascii="Times New Roman" w:eastAsia="Calibri" w:hAnsi="Times New Roman" w:cs="Times New Roman"/>
          <w:sz w:val="30"/>
          <w:szCs w:val="30"/>
        </w:rPr>
        <w:t>орайо</w:t>
      </w:r>
      <w:r w:rsidRPr="00810DA6">
        <w:rPr>
          <w:rFonts w:ascii="Times New Roman" w:eastAsia="Calibri" w:hAnsi="Times New Roman" w:cs="Times New Roman"/>
          <w:sz w:val="30"/>
          <w:szCs w:val="30"/>
        </w:rPr>
        <w:t>н).</w:t>
      </w:r>
    </w:p>
    <w:p w14:paraId="16AE3463" w14:textId="0C6A6FCC" w:rsidR="008C617E" w:rsidRPr="00810DA6" w:rsidRDefault="00836D70" w:rsidP="00836D70">
      <w:pPr>
        <w:pStyle w:val="2"/>
        <w:keepNext w:val="0"/>
        <w:widowControl w:val="0"/>
        <w:tabs>
          <w:tab w:val="left" w:pos="284"/>
        </w:tabs>
        <w:ind w:firstLine="709"/>
        <w:jc w:val="left"/>
        <w:rPr>
          <w:sz w:val="30"/>
          <w:szCs w:val="30"/>
        </w:rPr>
      </w:pPr>
      <w:bookmarkStart w:id="5" w:name="_Toc149844031"/>
      <w:r>
        <w:rPr>
          <w:sz w:val="30"/>
          <w:szCs w:val="30"/>
        </w:rPr>
        <w:t xml:space="preserve">1. </w:t>
      </w:r>
      <w:r w:rsidR="008C617E" w:rsidRPr="00810DA6">
        <w:rPr>
          <w:sz w:val="30"/>
          <w:szCs w:val="30"/>
        </w:rPr>
        <w:t>Плотность и параметры застройки территории</w:t>
      </w:r>
      <w:bookmarkEnd w:id="5"/>
      <w:r w:rsidR="008C397B">
        <w:rPr>
          <w:sz w:val="30"/>
          <w:szCs w:val="30"/>
        </w:rPr>
        <w:t>.</w:t>
      </w:r>
    </w:p>
    <w:p w14:paraId="341C6BF1" w14:textId="77777777" w:rsidR="007A6754" w:rsidRPr="00810DA6" w:rsidRDefault="007A6754" w:rsidP="00836D70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810DA6">
        <w:rPr>
          <w:rFonts w:ascii="Times New Roman" w:eastAsia="Calibri" w:hAnsi="Times New Roman" w:cs="Times New Roman"/>
          <w:sz w:val="30"/>
          <w:szCs w:val="30"/>
        </w:rPr>
        <w:t>Таблица 1</w:t>
      </w:r>
    </w:p>
    <w:tbl>
      <w:tblPr>
        <w:tblStyle w:val="a3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359"/>
        <w:gridCol w:w="2319"/>
        <w:gridCol w:w="1382"/>
      </w:tblGrid>
      <w:tr w:rsidR="00722250" w:rsidRPr="00810DA6" w14:paraId="259B8532" w14:textId="77777777" w:rsidTr="00836D70">
        <w:trPr>
          <w:trHeight w:val="578"/>
        </w:trPr>
        <w:tc>
          <w:tcPr>
            <w:tcW w:w="1384" w:type="dxa"/>
            <w:vMerge w:val="restart"/>
          </w:tcPr>
          <w:p w14:paraId="0FDE8ACF" w14:textId="77777777" w:rsidR="00836D70" w:rsidRDefault="00722250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 xml:space="preserve">Условный номер </w:t>
            </w:r>
          </w:p>
          <w:p w14:paraId="4165DC4F" w14:textId="677FD8A6" w:rsidR="00722250" w:rsidRPr="00810DA6" w:rsidRDefault="00722250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зоны пл</w:t>
            </w:r>
            <w:r w:rsidRPr="00810DA6">
              <w:rPr>
                <w:sz w:val="24"/>
                <w:szCs w:val="24"/>
              </w:rPr>
              <w:t>а</w:t>
            </w:r>
            <w:r w:rsidRPr="00810DA6">
              <w:rPr>
                <w:sz w:val="24"/>
                <w:szCs w:val="24"/>
              </w:rPr>
              <w:t xml:space="preserve">нируемого размещения </w:t>
            </w:r>
            <w:r w:rsidR="00810DA6">
              <w:rPr>
                <w:sz w:val="24"/>
                <w:szCs w:val="24"/>
              </w:rPr>
              <w:t>объектов капитальн</w:t>
            </w:r>
            <w:r w:rsidR="00810DA6">
              <w:rPr>
                <w:sz w:val="24"/>
                <w:szCs w:val="24"/>
              </w:rPr>
              <w:t>о</w:t>
            </w:r>
            <w:r w:rsidR="00810DA6">
              <w:rPr>
                <w:sz w:val="24"/>
                <w:szCs w:val="24"/>
              </w:rPr>
              <w:t>го стро</w:t>
            </w:r>
            <w:r w:rsidR="00810DA6">
              <w:rPr>
                <w:sz w:val="24"/>
                <w:szCs w:val="24"/>
              </w:rPr>
              <w:t>и</w:t>
            </w:r>
            <w:r w:rsidR="00810DA6">
              <w:rPr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vMerge w:val="restart"/>
          </w:tcPr>
          <w:p w14:paraId="69029C85" w14:textId="77777777" w:rsidR="00836D70" w:rsidRDefault="00722250" w:rsidP="00836D70">
            <w:pPr>
              <w:widowControl w:val="0"/>
              <w:spacing w:line="192" w:lineRule="auto"/>
              <w:jc w:val="center"/>
              <w:rPr>
                <w:bCs/>
                <w:sz w:val="24"/>
                <w:szCs w:val="24"/>
              </w:rPr>
            </w:pPr>
            <w:r w:rsidRPr="00810DA6">
              <w:rPr>
                <w:bCs/>
                <w:sz w:val="24"/>
                <w:szCs w:val="24"/>
              </w:rPr>
              <w:t>Усло</w:t>
            </w:r>
            <w:r w:rsidRPr="00810DA6">
              <w:rPr>
                <w:bCs/>
                <w:sz w:val="24"/>
                <w:szCs w:val="24"/>
              </w:rPr>
              <w:t>в</w:t>
            </w:r>
            <w:r w:rsidRPr="00810DA6">
              <w:rPr>
                <w:bCs/>
                <w:sz w:val="24"/>
                <w:szCs w:val="24"/>
              </w:rPr>
              <w:t>ный н</w:t>
            </w:r>
            <w:r w:rsidRPr="00810DA6">
              <w:rPr>
                <w:bCs/>
                <w:sz w:val="24"/>
                <w:szCs w:val="24"/>
              </w:rPr>
              <w:t>о</w:t>
            </w:r>
            <w:r w:rsidRPr="00810DA6">
              <w:rPr>
                <w:bCs/>
                <w:sz w:val="24"/>
                <w:szCs w:val="24"/>
              </w:rPr>
              <w:t xml:space="preserve">мер </w:t>
            </w:r>
          </w:p>
          <w:p w14:paraId="7BC1A1C8" w14:textId="243B7C40" w:rsidR="00722250" w:rsidRPr="00810DA6" w:rsidRDefault="00722250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810DA6">
              <w:rPr>
                <w:bCs/>
                <w:sz w:val="24"/>
                <w:szCs w:val="24"/>
              </w:rPr>
              <w:t>земел</w:t>
            </w:r>
            <w:r w:rsidRPr="00810DA6">
              <w:rPr>
                <w:bCs/>
                <w:sz w:val="24"/>
                <w:szCs w:val="24"/>
              </w:rPr>
              <w:t>ь</w:t>
            </w:r>
            <w:r w:rsidRPr="00810DA6">
              <w:rPr>
                <w:bCs/>
                <w:sz w:val="24"/>
                <w:szCs w:val="24"/>
              </w:rPr>
              <w:t>ного участка</w:t>
            </w:r>
          </w:p>
        </w:tc>
        <w:tc>
          <w:tcPr>
            <w:tcW w:w="992" w:type="dxa"/>
            <w:vMerge w:val="restart"/>
          </w:tcPr>
          <w:p w14:paraId="191A663D" w14:textId="77777777" w:rsidR="00836D70" w:rsidRDefault="00722250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Пл</w:t>
            </w:r>
            <w:r w:rsidRPr="00810DA6">
              <w:rPr>
                <w:sz w:val="24"/>
                <w:szCs w:val="24"/>
              </w:rPr>
              <w:t>о</w:t>
            </w:r>
            <w:r w:rsidRPr="00810DA6">
              <w:rPr>
                <w:sz w:val="24"/>
                <w:szCs w:val="24"/>
              </w:rPr>
              <w:t>щадь земел</w:t>
            </w:r>
            <w:r w:rsidRPr="00810DA6">
              <w:rPr>
                <w:sz w:val="24"/>
                <w:szCs w:val="24"/>
              </w:rPr>
              <w:t>ь</w:t>
            </w:r>
            <w:r w:rsidRPr="00810DA6">
              <w:rPr>
                <w:sz w:val="24"/>
                <w:szCs w:val="24"/>
              </w:rPr>
              <w:t>но</w:t>
            </w:r>
            <w:r w:rsidR="00836D70">
              <w:rPr>
                <w:sz w:val="24"/>
                <w:szCs w:val="24"/>
              </w:rPr>
              <w:t xml:space="preserve">го участка, </w:t>
            </w:r>
          </w:p>
          <w:p w14:paraId="4E6862C0" w14:textId="24D0F479" w:rsidR="00722250" w:rsidRPr="00810DA6" w:rsidRDefault="00836D70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м </w:t>
            </w:r>
          </w:p>
          <w:p w14:paraId="15A14B93" w14:textId="77777777" w:rsidR="00722250" w:rsidRPr="00810DA6" w:rsidRDefault="00722250" w:rsidP="00836D70">
            <w:pPr>
              <w:widowControl w:val="0"/>
              <w:tabs>
                <w:tab w:val="left" w:pos="1275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3"/>
          </w:tcPr>
          <w:p w14:paraId="67DD087D" w14:textId="77777777" w:rsidR="00722250" w:rsidRPr="00810DA6" w:rsidRDefault="00722250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Параметры застройки территории*</w:t>
            </w:r>
          </w:p>
        </w:tc>
      </w:tr>
      <w:tr w:rsidR="001E57D4" w:rsidRPr="00810DA6" w14:paraId="5FD5CD81" w14:textId="77777777" w:rsidTr="00836D70">
        <w:trPr>
          <w:trHeight w:val="577"/>
        </w:trPr>
        <w:tc>
          <w:tcPr>
            <w:tcW w:w="1384" w:type="dxa"/>
            <w:vMerge/>
          </w:tcPr>
          <w:p w14:paraId="5A518436" w14:textId="77777777" w:rsidR="00722250" w:rsidRPr="00810DA6" w:rsidRDefault="00722250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49FC8A" w14:textId="77777777" w:rsidR="00722250" w:rsidRPr="00810DA6" w:rsidRDefault="00722250" w:rsidP="00836D70">
            <w:pPr>
              <w:widowControl w:val="0"/>
              <w:spacing w:line="19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569E358" w14:textId="77777777" w:rsidR="00722250" w:rsidRPr="00810DA6" w:rsidRDefault="00722250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20358509" w14:textId="77777777" w:rsidR="008C397B" w:rsidRDefault="008C397B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22250" w:rsidRPr="00810DA6">
              <w:rPr>
                <w:sz w:val="24"/>
                <w:szCs w:val="24"/>
              </w:rPr>
              <w:t>акс</w:t>
            </w:r>
            <w:r w:rsidR="00810DA6">
              <w:rPr>
                <w:sz w:val="24"/>
                <w:szCs w:val="24"/>
              </w:rPr>
              <w:t>имальный</w:t>
            </w:r>
            <w:r w:rsidR="00722250" w:rsidRPr="00810DA6">
              <w:rPr>
                <w:sz w:val="24"/>
                <w:szCs w:val="24"/>
              </w:rPr>
              <w:t xml:space="preserve"> </w:t>
            </w:r>
          </w:p>
          <w:p w14:paraId="0FF9DAC4" w14:textId="52AD678B" w:rsidR="008C397B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процент застройки</w:t>
            </w:r>
            <w:r w:rsidR="008C397B">
              <w:rPr>
                <w:sz w:val="24"/>
                <w:szCs w:val="24"/>
              </w:rPr>
              <w:t>/</w:t>
            </w:r>
            <w:r w:rsidR="00836D70">
              <w:rPr>
                <w:sz w:val="24"/>
                <w:szCs w:val="24"/>
              </w:rPr>
              <w:t xml:space="preserve"> </w:t>
            </w:r>
            <w:proofErr w:type="gramStart"/>
            <w:r w:rsidR="008C397B">
              <w:rPr>
                <w:sz w:val="24"/>
                <w:szCs w:val="24"/>
              </w:rPr>
              <w:t>м</w:t>
            </w:r>
            <w:r w:rsidR="001E57D4" w:rsidRPr="00810DA6">
              <w:rPr>
                <w:sz w:val="24"/>
                <w:szCs w:val="24"/>
              </w:rPr>
              <w:t>акс</w:t>
            </w:r>
            <w:r w:rsidR="00810DA6">
              <w:rPr>
                <w:sz w:val="24"/>
                <w:szCs w:val="24"/>
              </w:rPr>
              <w:t>имальная</w:t>
            </w:r>
            <w:proofErr w:type="gramEnd"/>
            <w:r w:rsidR="001E57D4" w:rsidRPr="00810DA6">
              <w:rPr>
                <w:sz w:val="24"/>
                <w:szCs w:val="24"/>
              </w:rPr>
              <w:t xml:space="preserve"> </w:t>
            </w:r>
          </w:p>
          <w:p w14:paraId="6A437D0F" w14:textId="7F4A4460" w:rsidR="00722250" w:rsidRPr="00810DA6" w:rsidRDefault="001E57D4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440F46E1" w14:textId="55C6BC5C" w:rsidR="008C397B" w:rsidRDefault="008C397B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E57D4" w:rsidRPr="00810DA6">
              <w:rPr>
                <w:sz w:val="24"/>
                <w:szCs w:val="24"/>
              </w:rPr>
              <w:t>ин</w:t>
            </w:r>
            <w:r w:rsidR="00810DA6">
              <w:rPr>
                <w:sz w:val="24"/>
                <w:szCs w:val="24"/>
              </w:rPr>
              <w:t>имальный</w:t>
            </w:r>
            <w:r w:rsidR="007A117A" w:rsidRPr="00810DA6">
              <w:rPr>
                <w:sz w:val="24"/>
                <w:szCs w:val="24"/>
              </w:rPr>
              <w:t xml:space="preserve"> </w:t>
            </w:r>
            <w:r w:rsidR="001E57D4" w:rsidRPr="00810DA6">
              <w:rPr>
                <w:sz w:val="24"/>
                <w:szCs w:val="24"/>
              </w:rPr>
              <w:t>пр</w:t>
            </w:r>
            <w:r w:rsidR="001E57D4" w:rsidRPr="00810DA6">
              <w:rPr>
                <w:sz w:val="24"/>
                <w:szCs w:val="24"/>
              </w:rPr>
              <w:t>о</w:t>
            </w:r>
            <w:r w:rsidR="001E57D4" w:rsidRPr="00810DA6">
              <w:rPr>
                <w:sz w:val="24"/>
                <w:szCs w:val="24"/>
              </w:rPr>
              <w:t>цент застройки</w:t>
            </w:r>
            <w:r w:rsidR="00810DA6">
              <w:rPr>
                <w:sz w:val="24"/>
                <w:szCs w:val="24"/>
              </w:rPr>
              <w:t xml:space="preserve">/ </w:t>
            </w:r>
          </w:p>
          <w:p w14:paraId="3A219D57" w14:textId="191F031A" w:rsidR="00722250" w:rsidRPr="00810DA6" w:rsidRDefault="008C397B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10DA6">
              <w:rPr>
                <w:sz w:val="24"/>
                <w:szCs w:val="24"/>
              </w:rPr>
              <w:t>инимальная</w:t>
            </w:r>
            <w:r w:rsidR="001E57D4" w:rsidRPr="00810DA6">
              <w:rPr>
                <w:sz w:val="24"/>
                <w:szCs w:val="24"/>
              </w:rPr>
              <w:t xml:space="preserve"> пл</w:t>
            </w:r>
            <w:r w:rsidR="001E57D4" w:rsidRPr="00810DA6">
              <w:rPr>
                <w:sz w:val="24"/>
                <w:szCs w:val="24"/>
              </w:rPr>
              <w:t>о</w:t>
            </w:r>
            <w:r w:rsidR="001E57D4" w:rsidRPr="00810DA6">
              <w:rPr>
                <w:sz w:val="24"/>
                <w:szCs w:val="24"/>
              </w:rPr>
              <w:t>щадь застройки</w:t>
            </w:r>
          </w:p>
        </w:tc>
        <w:tc>
          <w:tcPr>
            <w:tcW w:w="1382" w:type="dxa"/>
          </w:tcPr>
          <w:p w14:paraId="369DD3DE" w14:textId="3CF27C88" w:rsidR="00722250" w:rsidRPr="00810DA6" w:rsidRDefault="003B6748" w:rsidP="00836D70">
            <w:pPr>
              <w:widowControl w:val="0"/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="00722250" w:rsidRPr="00810DA6">
              <w:rPr>
                <w:sz w:val="24"/>
                <w:szCs w:val="24"/>
              </w:rPr>
              <w:t>оэффиц</w:t>
            </w:r>
            <w:r w:rsidR="00722250" w:rsidRPr="00810DA6">
              <w:rPr>
                <w:sz w:val="24"/>
                <w:szCs w:val="24"/>
              </w:rPr>
              <w:t>и</w:t>
            </w:r>
            <w:r w:rsidR="00722250" w:rsidRPr="00810DA6">
              <w:rPr>
                <w:sz w:val="24"/>
                <w:szCs w:val="24"/>
              </w:rPr>
              <w:t>ент инте</w:t>
            </w:r>
            <w:r w:rsidR="00722250" w:rsidRPr="00810DA6">
              <w:rPr>
                <w:sz w:val="24"/>
                <w:szCs w:val="24"/>
              </w:rPr>
              <w:t>н</w:t>
            </w:r>
            <w:r w:rsidR="00722250" w:rsidRPr="00810DA6">
              <w:rPr>
                <w:sz w:val="24"/>
                <w:szCs w:val="24"/>
              </w:rPr>
              <w:t>сивности жилой з</w:t>
            </w:r>
            <w:r w:rsidR="00722250" w:rsidRPr="00810DA6">
              <w:rPr>
                <w:sz w:val="24"/>
                <w:szCs w:val="24"/>
              </w:rPr>
              <w:t>а</w:t>
            </w:r>
            <w:r w:rsidR="00722250" w:rsidRPr="00810DA6">
              <w:rPr>
                <w:sz w:val="24"/>
                <w:szCs w:val="24"/>
              </w:rPr>
              <w:t>стройки</w:t>
            </w:r>
          </w:p>
        </w:tc>
      </w:tr>
      <w:tr w:rsidR="008C397B" w:rsidRPr="00810DA6" w14:paraId="52BF7194" w14:textId="77777777" w:rsidTr="007B3ADC">
        <w:tc>
          <w:tcPr>
            <w:tcW w:w="1384" w:type="dxa"/>
          </w:tcPr>
          <w:p w14:paraId="2839B03F" w14:textId="7777777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2B2752" w14:textId="7777777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:ЗУ 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9044BD" w14:textId="595C722F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10DA6">
              <w:rPr>
                <w:sz w:val="24"/>
                <w:szCs w:val="24"/>
              </w:rPr>
              <w:t>516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CB7" w14:textId="4C2EC343" w:rsidR="008C397B" w:rsidRPr="00810DA6" w:rsidRDefault="008C397B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40%</w:t>
            </w:r>
            <w:r>
              <w:rPr>
                <w:sz w:val="24"/>
                <w:szCs w:val="24"/>
              </w:rPr>
              <w:t>/</w:t>
            </w:r>
            <w:r w:rsidRPr="00810D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0DA6">
              <w:rPr>
                <w:sz w:val="24"/>
                <w:szCs w:val="24"/>
              </w:rPr>
              <w:t xml:space="preserve">006,4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A6E" w14:textId="4C88655D" w:rsidR="008C397B" w:rsidRPr="00810DA6" w:rsidRDefault="008C397B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10%</w:t>
            </w:r>
            <w:r>
              <w:rPr>
                <w:sz w:val="24"/>
                <w:szCs w:val="24"/>
              </w:rPr>
              <w:t>/</w:t>
            </w:r>
            <w:r w:rsidRPr="00810DA6">
              <w:rPr>
                <w:sz w:val="24"/>
                <w:szCs w:val="24"/>
              </w:rPr>
              <w:t xml:space="preserve">751,6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667C69" w14:textId="7777777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не норм</w:t>
            </w:r>
            <w:r w:rsidRPr="00810DA6">
              <w:rPr>
                <w:sz w:val="24"/>
                <w:szCs w:val="24"/>
              </w:rPr>
              <w:t>и</w:t>
            </w:r>
            <w:r w:rsidRPr="00810DA6">
              <w:rPr>
                <w:sz w:val="24"/>
                <w:szCs w:val="24"/>
              </w:rPr>
              <w:t>руется</w:t>
            </w:r>
          </w:p>
        </w:tc>
      </w:tr>
      <w:tr w:rsidR="008C397B" w:rsidRPr="00810DA6" w14:paraId="700C119B" w14:textId="77777777" w:rsidTr="00D130C4">
        <w:tc>
          <w:tcPr>
            <w:tcW w:w="1384" w:type="dxa"/>
          </w:tcPr>
          <w:p w14:paraId="157525C4" w14:textId="7777777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36925D" w14:textId="7777777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:ЗУ 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99E289" w14:textId="4A95562E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10DA6">
              <w:rPr>
                <w:sz w:val="24"/>
                <w:szCs w:val="24"/>
              </w:rPr>
              <w:t>743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5BE" w14:textId="2AAF8CEF" w:rsidR="008C397B" w:rsidRPr="00810DA6" w:rsidRDefault="008C397B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40%</w:t>
            </w:r>
            <w:r>
              <w:rPr>
                <w:sz w:val="24"/>
                <w:szCs w:val="24"/>
              </w:rPr>
              <w:t>/</w:t>
            </w:r>
            <w:r w:rsidRPr="00810DA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10DA6">
              <w:rPr>
                <w:sz w:val="24"/>
                <w:szCs w:val="24"/>
              </w:rPr>
              <w:t xml:space="preserve">297,2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EC1" w14:textId="27A576BB" w:rsidR="008C397B" w:rsidRPr="00810DA6" w:rsidRDefault="008C397B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10%</w:t>
            </w:r>
            <w:r>
              <w:rPr>
                <w:sz w:val="24"/>
                <w:szCs w:val="24"/>
              </w:rPr>
              <w:t>/</w:t>
            </w:r>
            <w:r w:rsidRPr="00810D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10DA6">
              <w:rPr>
                <w:sz w:val="24"/>
                <w:szCs w:val="24"/>
              </w:rPr>
              <w:t xml:space="preserve">574,3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36C6284" w14:textId="7777777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не норм</w:t>
            </w:r>
            <w:r w:rsidRPr="00810DA6">
              <w:rPr>
                <w:sz w:val="24"/>
                <w:szCs w:val="24"/>
              </w:rPr>
              <w:t>и</w:t>
            </w:r>
            <w:r w:rsidRPr="00810DA6">
              <w:rPr>
                <w:sz w:val="24"/>
                <w:szCs w:val="24"/>
              </w:rPr>
              <w:t>руется</w:t>
            </w:r>
          </w:p>
        </w:tc>
      </w:tr>
      <w:tr w:rsidR="008C397B" w:rsidRPr="00810DA6" w14:paraId="333E0C24" w14:textId="77777777" w:rsidTr="00E527FD">
        <w:trPr>
          <w:trHeight w:val="465"/>
        </w:trPr>
        <w:tc>
          <w:tcPr>
            <w:tcW w:w="1384" w:type="dxa"/>
          </w:tcPr>
          <w:p w14:paraId="1A0C553B" w14:textId="7777777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62E7DE4" w14:textId="7777777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:ЗУ 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A07C48" w14:textId="5E180C22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10DA6">
              <w:rPr>
                <w:sz w:val="24"/>
                <w:szCs w:val="24"/>
              </w:rPr>
              <w:t>274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FD1" w14:textId="665D88B9" w:rsidR="008C397B" w:rsidRPr="00810DA6" w:rsidRDefault="008C397B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40%</w:t>
            </w:r>
            <w:r>
              <w:rPr>
                <w:sz w:val="24"/>
                <w:szCs w:val="24"/>
              </w:rPr>
              <w:t>/</w:t>
            </w:r>
            <w:r w:rsidRPr="00810D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10DA6">
              <w:rPr>
                <w:sz w:val="24"/>
                <w:szCs w:val="24"/>
              </w:rPr>
              <w:t xml:space="preserve">509,6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141" w14:textId="11C8A486" w:rsidR="008C397B" w:rsidRPr="00810DA6" w:rsidRDefault="008C397B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810DA6">
              <w:rPr>
                <w:sz w:val="24"/>
                <w:szCs w:val="24"/>
              </w:rPr>
              <w:t>10%</w:t>
            </w:r>
            <w:r>
              <w:rPr>
                <w:sz w:val="24"/>
                <w:szCs w:val="24"/>
              </w:rPr>
              <w:t>/</w:t>
            </w:r>
            <w:r w:rsidRPr="00810DA6">
              <w:rPr>
                <w:sz w:val="24"/>
                <w:szCs w:val="24"/>
              </w:rPr>
              <w:t xml:space="preserve">627,4 </w:t>
            </w: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7D8A0711" w14:textId="26304967" w:rsidR="008C397B" w:rsidRPr="00810DA6" w:rsidRDefault="008C397B" w:rsidP="00836D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14:paraId="7F1D64B0" w14:textId="77777777" w:rsidR="00836D70" w:rsidRDefault="00836D70" w:rsidP="00836D70">
      <w:pPr>
        <w:widowControl w:val="0"/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E648962" w14:textId="6A0C5EAC" w:rsidR="00722250" w:rsidRPr="008C397B" w:rsidRDefault="00836D70" w:rsidP="00836D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B">
        <w:rPr>
          <w:rFonts w:ascii="Times New Roman" w:eastAsia="Calibri" w:hAnsi="Times New Roman" w:cs="Times New Roman"/>
          <w:sz w:val="28"/>
          <w:szCs w:val="28"/>
        </w:rPr>
        <w:t>*</w:t>
      </w:r>
      <w:r w:rsidR="008C617E" w:rsidRPr="008C397B">
        <w:rPr>
          <w:rFonts w:ascii="Times New Roman" w:eastAsia="Calibri" w:hAnsi="Times New Roman" w:cs="Times New Roman"/>
          <w:sz w:val="28"/>
          <w:szCs w:val="28"/>
        </w:rPr>
        <w:t>Приводятся</w:t>
      </w:r>
      <w:r w:rsidR="00722250" w:rsidRPr="008C397B">
        <w:rPr>
          <w:rFonts w:ascii="Times New Roman" w:eastAsia="Calibri" w:hAnsi="Times New Roman" w:cs="Times New Roman"/>
          <w:sz w:val="28"/>
          <w:szCs w:val="28"/>
        </w:rPr>
        <w:t xml:space="preserve"> максимально</w:t>
      </w:r>
      <w:r w:rsidR="007A117A" w:rsidRPr="008C397B">
        <w:rPr>
          <w:rFonts w:ascii="Times New Roman" w:eastAsia="Calibri" w:hAnsi="Times New Roman" w:cs="Times New Roman"/>
          <w:sz w:val="28"/>
          <w:szCs w:val="28"/>
        </w:rPr>
        <w:t xml:space="preserve"> и минимально</w:t>
      </w:r>
      <w:r w:rsidR="00722250" w:rsidRPr="008C397B">
        <w:rPr>
          <w:rFonts w:ascii="Times New Roman" w:eastAsia="Calibri" w:hAnsi="Times New Roman" w:cs="Times New Roman"/>
          <w:sz w:val="28"/>
          <w:szCs w:val="28"/>
        </w:rPr>
        <w:t xml:space="preserve"> допустимые параметры з</w:t>
      </w:r>
      <w:r w:rsidR="00722250" w:rsidRPr="008C397B">
        <w:rPr>
          <w:rFonts w:ascii="Times New Roman" w:eastAsia="Calibri" w:hAnsi="Times New Roman" w:cs="Times New Roman"/>
          <w:sz w:val="28"/>
          <w:szCs w:val="28"/>
        </w:rPr>
        <w:t>а</w:t>
      </w:r>
      <w:r w:rsidR="00722250" w:rsidRPr="008C397B">
        <w:rPr>
          <w:rFonts w:ascii="Times New Roman" w:eastAsia="Calibri" w:hAnsi="Times New Roman" w:cs="Times New Roman"/>
          <w:sz w:val="28"/>
          <w:szCs w:val="28"/>
        </w:rPr>
        <w:t>стройки территории</w:t>
      </w:r>
      <w:r w:rsidR="00C05251" w:rsidRPr="008C39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2A376B" w14:textId="50857FBC" w:rsidR="00AE05EB" w:rsidRPr="00810DA6" w:rsidRDefault="00AE05EB" w:rsidP="00836D70">
      <w:pPr>
        <w:widowControl w:val="0"/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1F7594F" w14:textId="77777777" w:rsidR="00722250" w:rsidRDefault="00722250" w:rsidP="00836D70">
      <w:pPr>
        <w:widowControl w:val="0"/>
        <w:rPr>
          <w:b/>
          <w:sz w:val="24"/>
          <w:szCs w:val="24"/>
        </w:rPr>
      </w:pPr>
      <w:bookmarkStart w:id="6" w:name="_Toc81930242"/>
    </w:p>
    <w:p w14:paraId="2929E3F9" w14:textId="77777777" w:rsidR="00DA6022" w:rsidRDefault="00DA6022" w:rsidP="00836D70">
      <w:pPr>
        <w:widowControl w:val="0"/>
        <w:rPr>
          <w:b/>
          <w:sz w:val="24"/>
          <w:szCs w:val="24"/>
        </w:rPr>
        <w:sectPr w:rsidR="00DA6022" w:rsidSect="00836D70">
          <w:headerReference w:type="default" r:id="rId8"/>
          <w:pgSz w:w="11906" w:h="16838" w:code="9"/>
          <w:pgMar w:top="1134" w:right="567" w:bottom="1134" w:left="1985" w:header="709" w:footer="709" w:gutter="0"/>
          <w:pgNumType w:start="6"/>
          <w:cols w:space="720"/>
        </w:sectPr>
      </w:pPr>
    </w:p>
    <w:p w14:paraId="471B8ABE" w14:textId="5B9663FE" w:rsidR="009B45B4" w:rsidRDefault="00722250" w:rsidP="00445880">
      <w:pPr>
        <w:pStyle w:val="2"/>
        <w:keepNext w:val="0"/>
        <w:widowControl w:val="0"/>
        <w:ind w:firstLine="709"/>
        <w:jc w:val="both"/>
        <w:rPr>
          <w:bCs/>
          <w:sz w:val="30"/>
          <w:szCs w:val="30"/>
        </w:rPr>
      </w:pPr>
      <w:bookmarkStart w:id="7" w:name="_Toc149844032"/>
      <w:r w:rsidRPr="004C5DB9">
        <w:rPr>
          <w:bCs/>
          <w:sz w:val="30"/>
          <w:szCs w:val="30"/>
        </w:rPr>
        <w:lastRenderedPageBreak/>
        <w:t>2</w:t>
      </w:r>
      <w:r w:rsidR="00626F67" w:rsidRPr="004C5DB9">
        <w:rPr>
          <w:bCs/>
          <w:sz w:val="30"/>
          <w:szCs w:val="30"/>
        </w:rPr>
        <w:t>.</w:t>
      </w:r>
      <w:r w:rsidRPr="004C5DB9">
        <w:rPr>
          <w:bCs/>
          <w:sz w:val="30"/>
          <w:szCs w:val="30"/>
        </w:rPr>
        <w:t xml:space="preserve"> Характеристика, этапы проектирования, строительства, реконструкции объектов капитального стро</w:t>
      </w:r>
      <w:r w:rsidRPr="004C5DB9">
        <w:rPr>
          <w:bCs/>
          <w:sz w:val="30"/>
          <w:szCs w:val="30"/>
        </w:rPr>
        <w:t>и</w:t>
      </w:r>
      <w:r w:rsidRPr="004C5DB9">
        <w:rPr>
          <w:bCs/>
          <w:sz w:val="30"/>
          <w:szCs w:val="30"/>
        </w:rPr>
        <w:t xml:space="preserve">тельства и необходимых для функционирования таких объектов и обеспечения жизнедеятельности граждан </w:t>
      </w:r>
      <w:r w:rsidR="00445880">
        <w:rPr>
          <w:bCs/>
          <w:sz w:val="30"/>
          <w:szCs w:val="30"/>
        </w:rPr>
        <w:t xml:space="preserve">        </w:t>
      </w:r>
      <w:r w:rsidRPr="004C5DB9">
        <w:rPr>
          <w:bCs/>
          <w:sz w:val="30"/>
          <w:szCs w:val="30"/>
        </w:rPr>
        <w:t>объектов коммунальной, транспортной, социальной инфраструктур</w:t>
      </w:r>
      <w:bookmarkEnd w:id="6"/>
      <w:bookmarkEnd w:id="7"/>
      <w:r w:rsidR="008C397B">
        <w:rPr>
          <w:bCs/>
          <w:sz w:val="30"/>
          <w:szCs w:val="30"/>
        </w:rPr>
        <w:t>ы.</w:t>
      </w:r>
    </w:p>
    <w:p w14:paraId="2F233C94" w14:textId="77777777" w:rsidR="00836D70" w:rsidRDefault="00F37EE8" w:rsidP="00445880">
      <w:pPr>
        <w:widowControl w:val="0"/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B9">
        <w:rPr>
          <w:rFonts w:ascii="Times New Roman" w:hAnsi="Times New Roman" w:cs="Times New Roman"/>
          <w:sz w:val="30"/>
          <w:szCs w:val="30"/>
        </w:rPr>
        <w:t>Настоящим Проектом формируются две очереди освоения</w:t>
      </w:r>
      <w:r w:rsidR="00DA772C" w:rsidRPr="004C5DB9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Pr="004C5DB9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3B84CC75" w14:textId="65F89390" w:rsidR="00F37EE8" w:rsidRPr="004C5DB9" w:rsidRDefault="00DA772C" w:rsidP="00445880">
      <w:pPr>
        <w:widowControl w:val="0"/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B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5DB9">
        <w:rPr>
          <w:rFonts w:ascii="Times New Roman" w:hAnsi="Times New Roman" w:cs="Times New Roman"/>
          <w:sz w:val="30"/>
          <w:szCs w:val="30"/>
        </w:rPr>
        <w:t xml:space="preserve"> очередь (2024–2030 гг.);</w:t>
      </w:r>
    </w:p>
    <w:p w14:paraId="70A4750D" w14:textId="09B91AFE" w:rsidR="009B45B4" w:rsidRDefault="00DA772C" w:rsidP="00445880">
      <w:pPr>
        <w:widowControl w:val="0"/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5DB9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C5DB9">
        <w:rPr>
          <w:rFonts w:ascii="Times New Roman" w:hAnsi="Times New Roman" w:cs="Times New Roman"/>
          <w:sz w:val="30"/>
          <w:szCs w:val="30"/>
        </w:rPr>
        <w:t xml:space="preserve"> очередь (</w:t>
      </w:r>
      <w:r w:rsidR="00F37EE8" w:rsidRPr="004C5DB9">
        <w:rPr>
          <w:rFonts w:ascii="Times New Roman" w:hAnsi="Times New Roman" w:cs="Times New Roman"/>
          <w:sz w:val="30"/>
          <w:szCs w:val="30"/>
        </w:rPr>
        <w:t>2024–2042 гг.</w:t>
      </w:r>
      <w:r w:rsidRPr="004C5DB9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="00F37EE8" w:rsidRPr="004C5DB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2B57AD" w14:textId="2E990818" w:rsidR="007A6754" w:rsidRPr="007A6754" w:rsidRDefault="004C5DB9" w:rsidP="00836D70">
      <w:pPr>
        <w:widowControl w:val="0"/>
        <w:tabs>
          <w:tab w:val="left" w:pos="250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0"/>
          <w:szCs w:val="3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3"/>
        <w:gridCol w:w="1492"/>
        <w:gridCol w:w="3119"/>
        <w:gridCol w:w="1559"/>
        <w:gridCol w:w="1786"/>
        <w:gridCol w:w="1821"/>
        <w:gridCol w:w="1562"/>
        <w:gridCol w:w="1662"/>
      </w:tblGrid>
      <w:tr w:rsidR="00D47BC6" w:rsidRPr="004C5DB9" w14:paraId="53F954B2" w14:textId="77777777" w:rsidTr="00445880">
        <w:trPr>
          <w:trHeight w:val="6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6DAD" w14:textId="77777777" w:rsidR="00D47BC6" w:rsidRPr="004C5DB9" w:rsidRDefault="00D47BC6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н</w:t>
            </w: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мер границы зоны планир</w:t>
            </w: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емого разм</w:t>
            </w: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ОКС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9FE" w14:textId="77777777" w:rsidR="00D47BC6" w:rsidRPr="004C5DB9" w:rsidRDefault="00D47BC6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ОКС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3E71" w14:textId="77777777" w:rsidR="00D47BC6" w:rsidRPr="004C5DB9" w:rsidRDefault="00D47BC6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ОКС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2E60" w14:textId="77777777" w:rsidR="00D47BC6" w:rsidRPr="004C5DB9" w:rsidRDefault="00D47BC6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ОКС</w:t>
            </w:r>
            <w:r w:rsidR="009D348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AA2" w14:textId="77777777" w:rsidR="00D47BC6" w:rsidRPr="004C5DB9" w:rsidRDefault="00D47BC6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ОКС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D57" w14:textId="77777777" w:rsidR="00D47BC6" w:rsidRPr="004C5DB9" w:rsidRDefault="00D47BC6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E0E" w14:textId="77777777" w:rsidR="00D47BC6" w:rsidRPr="004C5DB9" w:rsidRDefault="00D47BC6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</w:t>
            </w: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статус (федеральный, региональный, местный)</w:t>
            </w:r>
          </w:p>
        </w:tc>
      </w:tr>
      <w:tr w:rsidR="00D47BC6" w:rsidRPr="004C5DB9" w14:paraId="3EBAA7AA" w14:textId="77777777" w:rsidTr="00445880">
        <w:trPr>
          <w:trHeight w:val="91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00B1" w14:textId="77777777" w:rsidR="00D47BC6" w:rsidRPr="004C5DB9" w:rsidRDefault="00D47BC6" w:rsidP="00836D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397B" w14:textId="77777777" w:rsidR="00D47BC6" w:rsidRPr="004C5DB9" w:rsidRDefault="00D47BC6" w:rsidP="00836D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97B" w14:textId="77777777" w:rsidR="00D47BC6" w:rsidRPr="004C5DB9" w:rsidRDefault="00D47BC6" w:rsidP="00836D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2D8F" w14:textId="77777777" w:rsidR="00D47BC6" w:rsidRPr="004C5DB9" w:rsidRDefault="00D47BC6" w:rsidP="00836D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AAAD" w14:textId="77777777" w:rsidR="00D47BC6" w:rsidRPr="004C5DB9" w:rsidRDefault="00D47BC6" w:rsidP="00836D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A5FD" w14:textId="24829835" w:rsidR="00D47BC6" w:rsidRPr="004C5DB9" w:rsidRDefault="00445880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омер очереди (год реализ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70B" w14:textId="5EF4AC14" w:rsidR="00D47BC6" w:rsidRPr="004C5DB9" w:rsidRDefault="00445880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8C3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115FD8C" w14:textId="1CF80CB9" w:rsidR="00445880" w:rsidRDefault="008C397B" w:rsidP="0044588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58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5C8A50" w14:textId="1CB18470" w:rsidR="00D47BC6" w:rsidRPr="004C5DB9" w:rsidRDefault="008C397B" w:rsidP="008C397B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еконстру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E651" w14:textId="77777777" w:rsidR="00D47BC6" w:rsidRPr="004C5DB9" w:rsidRDefault="00D47BC6" w:rsidP="00836D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BC6" w:rsidRPr="004C5DB9" w14:paraId="3B386D0F" w14:textId="77777777" w:rsidTr="00445880">
        <w:trPr>
          <w:trHeight w:val="11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F05D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DDD3" w14:textId="77777777" w:rsidR="00D47BC6" w:rsidRPr="004C5DB9" w:rsidRDefault="00D47BC6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назначения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D0C7" w14:textId="630D3BFC" w:rsidR="00D47BC6" w:rsidRPr="004C5DB9" w:rsidRDefault="00445880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BC6" w:rsidRPr="004C5DB9">
              <w:rPr>
                <w:rFonts w:ascii="Times New Roman" w:hAnsi="Times New Roman" w:cs="Times New Roman"/>
                <w:sz w:val="24"/>
                <w:szCs w:val="24"/>
              </w:rPr>
              <w:t>ошкольная образовательная организация на 190 мест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3611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5958" w14:textId="630EB3AE" w:rsidR="00445880" w:rsidRDefault="00445880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ланируемый </w:t>
            </w:r>
          </w:p>
          <w:p w14:paraId="09F1E081" w14:textId="12493B12" w:rsidR="00D47BC6" w:rsidRPr="004C5DB9" w:rsidRDefault="00D47BC6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размещению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5C6E" w14:textId="6132896A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 xml:space="preserve"> очередь </w:t>
            </w:r>
            <w:r w:rsidRPr="004C5DB9">
              <w:rPr>
                <w:rFonts w:ascii="Times New Roman" w:hAnsi="Times New Roman" w:cs="Times New Roman"/>
                <w:sz w:val="24"/>
                <w:szCs w:val="24"/>
              </w:rPr>
              <w:br/>
              <w:t>(202</w:t>
            </w:r>
            <w:r w:rsidRPr="004C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58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8C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97D7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EF90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D47BC6" w:rsidRPr="004C5DB9" w14:paraId="6F7FC3A0" w14:textId="77777777" w:rsidTr="00445880">
        <w:trPr>
          <w:trHeight w:val="11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B20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34C" w14:textId="77777777" w:rsidR="00D47BC6" w:rsidRPr="004C5DB9" w:rsidRDefault="00D47BC6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назначения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98" w14:textId="77777777" w:rsidR="00445880" w:rsidRDefault="00445880" w:rsidP="0044588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BC6" w:rsidRPr="004C5DB9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</w:t>
            </w:r>
          </w:p>
          <w:p w14:paraId="51E42A9D" w14:textId="77777777" w:rsidR="00445880" w:rsidRDefault="00D47BC6" w:rsidP="0044588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– школа </w:t>
            </w:r>
          </w:p>
          <w:p w14:paraId="7347FA12" w14:textId="39439E9B" w:rsidR="00D47BC6" w:rsidRPr="004C5DB9" w:rsidRDefault="00D47BC6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44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280 мест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EF9" w14:textId="38B20D19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DA90" w14:textId="24AA6E8C" w:rsidR="00445880" w:rsidRDefault="00445880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ланируемый </w:t>
            </w:r>
          </w:p>
          <w:p w14:paraId="7080E8CD" w14:textId="2AAC828E" w:rsidR="00D47BC6" w:rsidRPr="004C5DB9" w:rsidRDefault="00D47BC6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к размещению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361" w14:textId="77777777" w:rsidR="00445880" w:rsidRDefault="00D47BC6" w:rsidP="004458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I очередь</w:t>
            </w:r>
          </w:p>
          <w:p w14:paraId="1C6FF237" w14:textId="6ACE8158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4C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4458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C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C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7A2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88D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</w:tr>
      <w:tr w:rsidR="00D47BC6" w:rsidRPr="004C5DB9" w14:paraId="1E4C30ED" w14:textId="77777777" w:rsidTr="00445880">
        <w:trPr>
          <w:trHeight w:val="113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921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EF6" w14:textId="77777777" w:rsidR="00D47BC6" w:rsidRPr="004C5DB9" w:rsidRDefault="00D47BC6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назначения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124" w14:textId="1D029D3A" w:rsidR="00D47BC6" w:rsidRPr="004C5DB9" w:rsidRDefault="00445880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BC6" w:rsidRPr="004C5DB9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ногоквартирный жилой дом (ул. </w:t>
            </w:r>
            <w:proofErr w:type="gramStart"/>
            <w:r w:rsidR="00D47BC6" w:rsidRPr="004C5DB9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="00D47BC6" w:rsidRPr="004C5DB9">
              <w:rPr>
                <w:rFonts w:ascii="Times New Roman" w:hAnsi="Times New Roman" w:cs="Times New Roman"/>
                <w:sz w:val="24"/>
                <w:szCs w:val="24"/>
              </w:rPr>
              <w:t>, 107)*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0C0" w14:textId="77777777" w:rsidR="00D47BC6" w:rsidRPr="004C5DB9" w:rsidRDefault="009D348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42B" w14:textId="1A8C18FB" w:rsidR="00D47BC6" w:rsidRPr="004C5DB9" w:rsidRDefault="00445880" w:rsidP="0044588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47BC6"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уществующий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4DC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174" w14:textId="77777777" w:rsidR="00D47BC6" w:rsidRPr="004C5DB9" w:rsidRDefault="009D348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D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757" w14:textId="77777777" w:rsidR="00D47BC6" w:rsidRPr="004C5DB9" w:rsidRDefault="00D47BC6" w:rsidP="004458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450502" w14:textId="77777777" w:rsidR="008C397B" w:rsidRDefault="008C397B" w:rsidP="00836D70">
      <w:pPr>
        <w:pStyle w:val="ad"/>
        <w:widowControl w:val="0"/>
        <w:spacing w:line="276" w:lineRule="auto"/>
        <w:rPr>
          <w:sz w:val="30"/>
          <w:szCs w:val="30"/>
        </w:rPr>
      </w:pPr>
    </w:p>
    <w:p w14:paraId="6BFDB00A" w14:textId="77777777" w:rsidR="00722250" w:rsidRPr="008C397B" w:rsidRDefault="006A30AE" w:rsidP="008C397B">
      <w:pPr>
        <w:pStyle w:val="ad"/>
        <w:widowControl w:val="0"/>
        <w:ind w:firstLine="709"/>
      </w:pPr>
      <w:r w:rsidRPr="008C397B">
        <w:t>Примечания:</w:t>
      </w:r>
    </w:p>
    <w:p w14:paraId="7E575575" w14:textId="77777777" w:rsidR="006A30AE" w:rsidRPr="008C397B" w:rsidRDefault="00D47BC6" w:rsidP="008C397B">
      <w:pPr>
        <w:pStyle w:val="ad"/>
        <w:widowControl w:val="0"/>
        <w:ind w:firstLine="709"/>
        <w:jc w:val="both"/>
      </w:pPr>
      <w:r w:rsidRPr="008C397B">
        <w:t xml:space="preserve">ОКС – объект капитального </w:t>
      </w:r>
      <w:r w:rsidR="009D3486" w:rsidRPr="008C397B">
        <w:t>с</w:t>
      </w:r>
      <w:r w:rsidRPr="008C397B">
        <w:t>троительства</w:t>
      </w:r>
      <w:r w:rsidR="009D3486" w:rsidRPr="008C397B">
        <w:t>;</w:t>
      </w:r>
    </w:p>
    <w:p w14:paraId="3F1CF616" w14:textId="40AB540C" w:rsidR="00445880" w:rsidRPr="008C397B" w:rsidRDefault="00445880" w:rsidP="008C397B">
      <w:pPr>
        <w:pStyle w:val="ad"/>
        <w:widowControl w:val="0"/>
        <w:ind w:firstLine="709"/>
        <w:jc w:val="both"/>
      </w:pPr>
      <w:r w:rsidRPr="008C397B">
        <w:t>«-» –</w:t>
      </w:r>
      <w:r w:rsidR="008C397B">
        <w:t xml:space="preserve"> информация не приводится.</w:t>
      </w:r>
    </w:p>
    <w:p w14:paraId="13E7A055" w14:textId="5B6E9482" w:rsidR="00B56F53" w:rsidRPr="008C397B" w:rsidRDefault="00B56F53" w:rsidP="008C397B">
      <w:pPr>
        <w:pStyle w:val="ad"/>
        <w:widowControl w:val="0"/>
        <w:ind w:firstLine="709"/>
        <w:jc w:val="both"/>
      </w:pPr>
      <w:r w:rsidRPr="008C397B">
        <w:t>*Для существующего объекта капитального строительства многоквартирного жилого дома по адресу</w:t>
      </w:r>
      <w:r w:rsidR="008C397B">
        <w:t>:</w:t>
      </w:r>
      <w:r w:rsidRPr="008C397B">
        <w:t xml:space="preserve"> ул. </w:t>
      </w:r>
      <w:proofErr w:type="gramStart"/>
      <w:r w:rsidRPr="008C397B">
        <w:t>Лине</w:t>
      </w:r>
      <w:r w:rsidRPr="008C397B">
        <w:t>й</w:t>
      </w:r>
      <w:r w:rsidRPr="008C397B">
        <w:t>ная</w:t>
      </w:r>
      <w:proofErr w:type="gramEnd"/>
      <w:r w:rsidRPr="008C397B">
        <w:t>, 107</w:t>
      </w:r>
      <w:r w:rsidR="008C397B">
        <w:t>,</w:t>
      </w:r>
      <w:r w:rsidRPr="008C397B">
        <w:t xml:space="preserve"> в рамках возможности осуществления </w:t>
      </w:r>
      <w:r w:rsidR="008C397B">
        <w:rPr>
          <w:lang w:val="en-US"/>
        </w:rPr>
        <w:t>I</w:t>
      </w:r>
      <w:r w:rsidRPr="008C397B">
        <w:t xml:space="preserve"> этапа необходимо проведение кадастровых работ</w:t>
      </w:r>
      <w:r w:rsidR="00D47BC6" w:rsidRPr="008C397B">
        <w:t xml:space="preserve"> в</w:t>
      </w:r>
      <w:r w:rsidRPr="008C397B">
        <w:t xml:space="preserve"> соответствии с пр</w:t>
      </w:r>
      <w:r w:rsidRPr="008C397B">
        <w:t>о</w:t>
      </w:r>
      <w:r w:rsidRPr="008C397B">
        <w:t>ектным предложением Проекта межевания.</w:t>
      </w:r>
    </w:p>
    <w:p w14:paraId="3DE32E7D" w14:textId="3C443444" w:rsidR="00A45885" w:rsidRPr="007278EA" w:rsidRDefault="007A6754" w:rsidP="004458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br w:type="page"/>
      </w:r>
      <w:bookmarkStart w:id="8" w:name="_Toc149844033"/>
      <w:r w:rsidR="00A45885" w:rsidRPr="007278EA">
        <w:rPr>
          <w:rFonts w:ascii="Times New Roman" w:hAnsi="Times New Roman" w:cs="Times New Roman"/>
          <w:bCs/>
          <w:sz w:val="30"/>
          <w:szCs w:val="30"/>
        </w:rPr>
        <w:lastRenderedPageBreak/>
        <w:t>3. Сведения о плотности и параметрах застройки зон планируемого размещения объектов федерального значения, объектов регионального значения, объектов местного значения</w:t>
      </w:r>
      <w:bookmarkEnd w:id="8"/>
      <w:r w:rsidR="008C397B">
        <w:rPr>
          <w:rFonts w:ascii="Times New Roman" w:hAnsi="Times New Roman" w:cs="Times New Roman"/>
          <w:bCs/>
          <w:sz w:val="30"/>
          <w:szCs w:val="30"/>
        </w:rPr>
        <w:t>.</w:t>
      </w:r>
    </w:p>
    <w:p w14:paraId="4F7B3884" w14:textId="77777777" w:rsidR="00A45885" w:rsidRPr="004C5DB9" w:rsidRDefault="00A45885" w:rsidP="0044588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5DB9">
        <w:rPr>
          <w:rFonts w:ascii="Times New Roman" w:eastAsia="Calibri" w:hAnsi="Times New Roman" w:cs="Times New Roman"/>
          <w:sz w:val="30"/>
          <w:szCs w:val="30"/>
        </w:rPr>
        <w:t xml:space="preserve">В границах проектирования предусмотрено размещение объектов капитального строительства местного значения. </w:t>
      </w:r>
    </w:p>
    <w:p w14:paraId="45340841" w14:textId="77777777" w:rsidR="00A45885" w:rsidRPr="004C5DB9" w:rsidRDefault="00A45885" w:rsidP="0044588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5DB9">
        <w:rPr>
          <w:rFonts w:ascii="Times New Roman" w:eastAsia="Calibri" w:hAnsi="Times New Roman" w:cs="Times New Roman"/>
          <w:sz w:val="30"/>
          <w:szCs w:val="30"/>
        </w:rPr>
        <w:t xml:space="preserve">Размещение объектов регионального значения и федерального значения </w:t>
      </w:r>
      <w:r w:rsidR="00D47BC6" w:rsidRPr="004C5DB9">
        <w:rPr>
          <w:rFonts w:ascii="Times New Roman" w:eastAsia="Calibri" w:hAnsi="Times New Roman" w:cs="Times New Roman"/>
          <w:sz w:val="30"/>
          <w:szCs w:val="30"/>
        </w:rPr>
        <w:t>не предусмотрено</w:t>
      </w:r>
      <w:r w:rsidRPr="004C5DB9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82D7974" w14:textId="77777777" w:rsidR="00A45885" w:rsidRPr="004C5DB9" w:rsidRDefault="007A6754" w:rsidP="00836D70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4C5DB9">
        <w:rPr>
          <w:rFonts w:ascii="Times New Roman" w:eastAsia="Calibri" w:hAnsi="Times New Roman" w:cs="Times New Roman"/>
          <w:sz w:val="30"/>
          <w:szCs w:val="30"/>
        </w:rPr>
        <w:t>Таблица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8"/>
        <w:gridCol w:w="3637"/>
        <w:gridCol w:w="2904"/>
        <w:gridCol w:w="3280"/>
        <w:gridCol w:w="1777"/>
      </w:tblGrid>
      <w:tr w:rsidR="00A45885" w:rsidRPr="004C5DB9" w14:paraId="1DDC5CF5" w14:textId="77777777" w:rsidTr="00445880">
        <w:trPr>
          <w:trHeight w:val="60"/>
        </w:trPr>
        <w:tc>
          <w:tcPr>
            <w:tcW w:w="1078" w:type="pct"/>
            <w:hideMark/>
          </w:tcPr>
          <w:p w14:paraId="0399612A" w14:textId="77777777" w:rsidR="00A45885" w:rsidRPr="004C5DB9" w:rsidRDefault="00A45885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Условный номер границы зоны планируемого разм</w:t>
            </w:r>
            <w:r w:rsidRPr="004C5DB9">
              <w:rPr>
                <w:sz w:val="24"/>
                <w:szCs w:val="24"/>
              </w:rPr>
              <w:t>е</w:t>
            </w:r>
            <w:r w:rsidRPr="004C5DB9">
              <w:rPr>
                <w:sz w:val="24"/>
                <w:szCs w:val="24"/>
              </w:rPr>
              <w:t>щения ОКС</w:t>
            </w:r>
          </w:p>
        </w:tc>
        <w:tc>
          <w:tcPr>
            <w:tcW w:w="1230" w:type="pct"/>
            <w:hideMark/>
          </w:tcPr>
          <w:p w14:paraId="2E312BDA" w14:textId="77777777" w:rsidR="00A45885" w:rsidRPr="004C5DB9" w:rsidRDefault="00A45885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Наименование ОКС</w:t>
            </w:r>
          </w:p>
        </w:tc>
        <w:tc>
          <w:tcPr>
            <w:tcW w:w="982" w:type="pct"/>
            <w:hideMark/>
          </w:tcPr>
          <w:p w14:paraId="2F6C0863" w14:textId="77777777" w:rsidR="00A45885" w:rsidRPr="004C5DB9" w:rsidRDefault="00A45885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Территориальная зона</w:t>
            </w:r>
          </w:p>
        </w:tc>
        <w:tc>
          <w:tcPr>
            <w:tcW w:w="1109" w:type="pct"/>
            <w:hideMark/>
          </w:tcPr>
          <w:p w14:paraId="5E8A8EA9" w14:textId="77777777" w:rsidR="00A45885" w:rsidRPr="004C5DB9" w:rsidRDefault="00A45885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 xml:space="preserve">Общая площадь здания*, </w:t>
            </w:r>
            <w:r w:rsidRPr="004C5DB9">
              <w:rPr>
                <w:sz w:val="24"/>
                <w:szCs w:val="24"/>
              </w:rPr>
              <w:br/>
              <w:t>кв. м</w:t>
            </w:r>
          </w:p>
        </w:tc>
        <w:tc>
          <w:tcPr>
            <w:tcW w:w="601" w:type="pct"/>
            <w:hideMark/>
          </w:tcPr>
          <w:p w14:paraId="048FDB4A" w14:textId="77777777" w:rsidR="00A45885" w:rsidRPr="004C5DB9" w:rsidRDefault="00A45885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Вместимость ОКС, мест</w:t>
            </w:r>
          </w:p>
        </w:tc>
      </w:tr>
      <w:tr w:rsidR="00A45885" w:rsidRPr="004C5DB9" w14:paraId="6FA289A4" w14:textId="77777777" w:rsidTr="00445880">
        <w:trPr>
          <w:trHeight w:val="591"/>
        </w:trPr>
        <w:tc>
          <w:tcPr>
            <w:tcW w:w="1078" w:type="pct"/>
          </w:tcPr>
          <w:p w14:paraId="29E6E9E3" w14:textId="77777777" w:rsidR="00A45885" w:rsidRPr="004C5DB9" w:rsidRDefault="00A45885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1</w:t>
            </w:r>
          </w:p>
        </w:tc>
        <w:tc>
          <w:tcPr>
            <w:tcW w:w="1230" w:type="pct"/>
          </w:tcPr>
          <w:p w14:paraId="1AA77CDD" w14:textId="77777777" w:rsidR="00A45885" w:rsidRPr="004C5DB9" w:rsidRDefault="00A45885" w:rsidP="00445880">
            <w:pPr>
              <w:widowControl w:val="0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982" w:type="pct"/>
          </w:tcPr>
          <w:p w14:paraId="266DE422" w14:textId="77777777" w:rsidR="00A45885" w:rsidRPr="004C5DB9" w:rsidRDefault="00A45885" w:rsidP="0044588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C5DB9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109" w:type="pct"/>
          </w:tcPr>
          <w:p w14:paraId="60D5A884" w14:textId="2E5E84C8" w:rsidR="00A45885" w:rsidRPr="004C5DB9" w:rsidRDefault="00A45885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3</w:t>
            </w:r>
            <w:r w:rsidR="008C397B">
              <w:rPr>
                <w:sz w:val="24"/>
                <w:szCs w:val="24"/>
              </w:rPr>
              <w:t> 794,</w:t>
            </w:r>
            <w:r w:rsidRPr="004C5DB9">
              <w:rPr>
                <w:sz w:val="24"/>
                <w:szCs w:val="24"/>
              </w:rPr>
              <w:t>27</w:t>
            </w:r>
          </w:p>
        </w:tc>
        <w:tc>
          <w:tcPr>
            <w:tcW w:w="601" w:type="pct"/>
          </w:tcPr>
          <w:p w14:paraId="7FAECAAF" w14:textId="77777777" w:rsidR="00A45885" w:rsidRPr="004C5DB9" w:rsidRDefault="00A45885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190</w:t>
            </w:r>
          </w:p>
        </w:tc>
      </w:tr>
      <w:tr w:rsidR="00A45885" w:rsidRPr="004C5DB9" w14:paraId="29126394" w14:textId="77777777" w:rsidTr="00445880">
        <w:trPr>
          <w:trHeight w:val="415"/>
        </w:trPr>
        <w:tc>
          <w:tcPr>
            <w:tcW w:w="1078" w:type="pct"/>
          </w:tcPr>
          <w:p w14:paraId="49875256" w14:textId="77777777" w:rsidR="00A45885" w:rsidRPr="004C5DB9" w:rsidRDefault="00A45885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2</w:t>
            </w:r>
          </w:p>
        </w:tc>
        <w:tc>
          <w:tcPr>
            <w:tcW w:w="1230" w:type="pct"/>
          </w:tcPr>
          <w:p w14:paraId="676E8D86" w14:textId="77777777" w:rsidR="00A45885" w:rsidRPr="004C5DB9" w:rsidRDefault="00A45885" w:rsidP="00445880">
            <w:pPr>
              <w:widowControl w:val="0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Общеобразовательная организ</w:t>
            </w:r>
            <w:r w:rsidRPr="004C5DB9">
              <w:rPr>
                <w:sz w:val="24"/>
                <w:szCs w:val="24"/>
              </w:rPr>
              <w:t>а</w:t>
            </w:r>
            <w:r w:rsidRPr="004C5DB9">
              <w:rPr>
                <w:sz w:val="24"/>
                <w:szCs w:val="24"/>
              </w:rPr>
              <w:t>ция</w:t>
            </w:r>
          </w:p>
        </w:tc>
        <w:tc>
          <w:tcPr>
            <w:tcW w:w="982" w:type="pct"/>
          </w:tcPr>
          <w:p w14:paraId="1738372E" w14:textId="77777777" w:rsidR="00A45885" w:rsidRPr="004C5DB9" w:rsidRDefault="00A45885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C5DB9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109" w:type="pct"/>
          </w:tcPr>
          <w:p w14:paraId="62A9AFF5" w14:textId="65FDE3CB" w:rsidR="00A45885" w:rsidRPr="004C5DB9" w:rsidRDefault="00A45885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19</w:t>
            </w:r>
            <w:r w:rsidR="00445880">
              <w:rPr>
                <w:sz w:val="24"/>
                <w:szCs w:val="24"/>
              </w:rPr>
              <w:t xml:space="preserve"> </w:t>
            </w:r>
            <w:r w:rsidRPr="004C5DB9">
              <w:rPr>
                <w:sz w:val="24"/>
                <w:szCs w:val="24"/>
              </w:rPr>
              <w:t>523,15</w:t>
            </w:r>
          </w:p>
        </w:tc>
        <w:tc>
          <w:tcPr>
            <w:tcW w:w="601" w:type="pct"/>
          </w:tcPr>
          <w:p w14:paraId="22D03873" w14:textId="7B18C2F8" w:rsidR="00A45885" w:rsidRPr="004C5DB9" w:rsidRDefault="00A45885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C5DB9">
              <w:rPr>
                <w:sz w:val="24"/>
                <w:szCs w:val="24"/>
              </w:rPr>
              <w:t>1</w:t>
            </w:r>
            <w:r w:rsidR="008C397B">
              <w:rPr>
                <w:sz w:val="24"/>
                <w:szCs w:val="24"/>
              </w:rPr>
              <w:t xml:space="preserve"> </w:t>
            </w:r>
            <w:r w:rsidRPr="004C5DB9">
              <w:rPr>
                <w:sz w:val="24"/>
                <w:szCs w:val="24"/>
              </w:rPr>
              <w:t>280</w:t>
            </w:r>
          </w:p>
        </w:tc>
      </w:tr>
    </w:tbl>
    <w:p w14:paraId="286D8730" w14:textId="77777777" w:rsidR="00445880" w:rsidRDefault="00445880" w:rsidP="00445880">
      <w:pPr>
        <w:pStyle w:val="ad"/>
        <w:widowControl w:val="0"/>
        <w:jc w:val="both"/>
      </w:pPr>
    </w:p>
    <w:p w14:paraId="5640D694" w14:textId="552F6E12" w:rsidR="007A6754" w:rsidRPr="00445880" w:rsidRDefault="008C397B" w:rsidP="00445880">
      <w:pPr>
        <w:pStyle w:val="ad"/>
        <w:widowControl w:val="0"/>
        <w:ind w:firstLine="709"/>
        <w:jc w:val="both"/>
      </w:pPr>
      <w:r>
        <w:t>Примечание</w:t>
      </w:r>
      <w:r w:rsidR="00A45885" w:rsidRPr="00445880">
        <w:t>:</w:t>
      </w:r>
      <w:r>
        <w:t xml:space="preserve"> </w:t>
      </w:r>
      <w:r w:rsidR="00445880" w:rsidRPr="00445880">
        <w:t xml:space="preserve">ОКС – </w:t>
      </w:r>
      <w:r w:rsidR="007A6754" w:rsidRPr="00445880">
        <w:t>объект капитального строительства.</w:t>
      </w:r>
    </w:p>
    <w:p w14:paraId="1074D485" w14:textId="0723C64A" w:rsidR="007A6754" w:rsidRPr="00445880" w:rsidRDefault="00445880" w:rsidP="00445880">
      <w:pPr>
        <w:pStyle w:val="ad"/>
        <w:widowControl w:val="0"/>
        <w:ind w:firstLine="709"/>
        <w:jc w:val="both"/>
      </w:pPr>
      <w:r w:rsidRPr="00445880">
        <w:t>*</w:t>
      </w:r>
      <w:r w:rsidR="00A45885" w:rsidRPr="00445880">
        <w:t>Характеристики планируемых объектов капитального строительства местного значения уточняются на послед</w:t>
      </w:r>
      <w:r w:rsidR="00A45885" w:rsidRPr="00445880">
        <w:t>у</w:t>
      </w:r>
      <w:r w:rsidR="00A45885" w:rsidRPr="00445880">
        <w:t>ющих стадиях проектирования.</w:t>
      </w:r>
      <w:bookmarkStart w:id="9" w:name="_Toc81930243"/>
    </w:p>
    <w:p w14:paraId="6D09A33E" w14:textId="77777777" w:rsidR="007A6754" w:rsidRDefault="007A6754" w:rsidP="00836D70">
      <w:pPr>
        <w:widowControl w:val="0"/>
        <w:rPr>
          <w:rFonts w:ascii="Times New Roman" w:eastAsia="Times New Roman" w:hAnsi="Times New Roman" w:cs="Times New Roman"/>
        </w:rPr>
      </w:pPr>
      <w:r>
        <w:br w:type="page"/>
      </w:r>
    </w:p>
    <w:p w14:paraId="25C872D1" w14:textId="179E7AF7" w:rsidR="00722250" w:rsidRPr="004C5DB9" w:rsidRDefault="00626F67" w:rsidP="00445880">
      <w:pPr>
        <w:pStyle w:val="ad"/>
        <w:widowControl w:val="0"/>
        <w:ind w:firstLine="709"/>
        <w:jc w:val="both"/>
        <w:rPr>
          <w:sz w:val="30"/>
          <w:szCs w:val="30"/>
        </w:rPr>
      </w:pPr>
      <w:r w:rsidRPr="004C5DB9">
        <w:rPr>
          <w:sz w:val="30"/>
          <w:szCs w:val="30"/>
        </w:rPr>
        <w:lastRenderedPageBreak/>
        <w:t>4</w:t>
      </w:r>
      <w:r w:rsidR="0073311A" w:rsidRPr="004C5DB9">
        <w:rPr>
          <w:sz w:val="30"/>
          <w:szCs w:val="30"/>
        </w:rPr>
        <w:t>.</w:t>
      </w:r>
      <w:r w:rsidR="00722250" w:rsidRPr="004C5DB9">
        <w:rPr>
          <w:sz w:val="30"/>
          <w:szCs w:val="30"/>
        </w:rPr>
        <w:t xml:space="preserve"> Информация о планируемых мероприятиях по обеспечению сохранения применительно к территориал</w:t>
      </w:r>
      <w:r w:rsidR="00722250" w:rsidRPr="004C5DB9">
        <w:rPr>
          <w:sz w:val="30"/>
          <w:szCs w:val="30"/>
        </w:rPr>
        <w:t>ь</w:t>
      </w:r>
      <w:r w:rsidR="00722250" w:rsidRPr="004C5DB9">
        <w:rPr>
          <w:sz w:val="30"/>
          <w:szCs w:val="30"/>
        </w:rPr>
        <w:t>ным зонам, в которых планируется размещение объектов федерального значения, объектов регионального зн</w:t>
      </w:r>
      <w:r w:rsidR="00722250" w:rsidRPr="004C5DB9">
        <w:rPr>
          <w:sz w:val="30"/>
          <w:szCs w:val="30"/>
        </w:rPr>
        <w:t>а</w:t>
      </w:r>
      <w:r w:rsidR="00722250" w:rsidRPr="004C5DB9">
        <w:rPr>
          <w:sz w:val="30"/>
          <w:szCs w:val="30"/>
        </w:rPr>
        <w:t>чения, объектов местного значения, фактических показателей обеспеченности территории объектами комм</w:t>
      </w:r>
      <w:r w:rsidR="00722250" w:rsidRPr="004C5DB9">
        <w:rPr>
          <w:sz w:val="30"/>
          <w:szCs w:val="30"/>
        </w:rPr>
        <w:t>у</w:t>
      </w:r>
      <w:r w:rsidR="00722250" w:rsidRPr="004C5DB9">
        <w:rPr>
          <w:sz w:val="30"/>
          <w:szCs w:val="30"/>
        </w:rPr>
        <w:t>нальной, транспортной, социальной инфраструктур</w:t>
      </w:r>
      <w:r w:rsidR="008C397B">
        <w:rPr>
          <w:sz w:val="30"/>
          <w:szCs w:val="30"/>
        </w:rPr>
        <w:t>ы</w:t>
      </w:r>
      <w:r w:rsidR="00722250" w:rsidRPr="004C5DB9">
        <w:rPr>
          <w:sz w:val="30"/>
          <w:szCs w:val="30"/>
        </w:rPr>
        <w:t xml:space="preserve"> и фактических показателей территориальной доступности таких объектов для населения.</w:t>
      </w:r>
      <w:bookmarkEnd w:id="9"/>
    </w:p>
    <w:p w14:paraId="15E987FB" w14:textId="77777777" w:rsidR="007A6754" w:rsidRPr="004C5DB9" w:rsidRDefault="00722250" w:rsidP="004458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DB9">
        <w:rPr>
          <w:rFonts w:ascii="Times New Roman" w:hAnsi="Times New Roman" w:cs="Times New Roman"/>
          <w:sz w:val="30"/>
          <w:szCs w:val="30"/>
        </w:rPr>
        <w:t>В границах проектирования предусмотрено размещение объектов местного значения.</w:t>
      </w:r>
    </w:p>
    <w:p w14:paraId="3B1269AC" w14:textId="77777777" w:rsidR="007A6754" w:rsidRPr="004C5DB9" w:rsidRDefault="007A6754" w:rsidP="00836D70">
      <w:pPr>
        <w:widowControl w:val="0"/>
        <w:spacing w:after="0"/>
        <w:ind w:firstLine="708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4C5DB9">
        <w:rPr>
          <w:rFonts w:ascii="Times New Roman" w:eastAsia="Calibri" w:hAnsi="Times New Roman" w:cs="Times New Roman"/>
          <w:sz w:val="30"/>
          <w:szCs w:val="30"/>
        </w:rPr>
        <w:t>Таблица 4</w:t>
      </w:r>
    </w:p>
    <w:tbl>
      <w:tblPr>
        <w:tblStyle w:val="a3"/>
        <w:tblW w:w="152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2547"/>
        <w:gridCol w:w="1132"/>
        <w:gridCol w:w="1162"/>
        <w:gridCol w:w="1247"/>
        <w:gridCol w:w="1982"/>
        <w:gridCol w:w="709"/>
        <w:gridCol w:w="709"/>
        <w:gridCol w:w="709"/>
        <w:gridCol w:w="1280"/>
        <w:gridCol w:w="714"/>
        <w:gridCol w:w="709"/>
        <w:gridCol w:w="799"/>
        <w:gridCol w:w="993"/>
      </w:tblGrid>
      <w:tr w:rsidR="00DA4085" w:rsidRPr="00445880" w14:paraId="4172A386" w14:textId="77777777" w:rsidTr="00445880">
        <w:trPr>
          <w:trHeight w:val="283"/>
          <w:tblHeader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6CBBE2" w14:textId="77777777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 xml:space="preserve">№ </w:t>
            </w:r>
            <w:proofErr w:type="gramStart"/>
            <w:r w:rsidRPr="00445880">
              <w:rPr>
                <w:sz w:val="24"/>
                <w:szCs w:val="24"/>
              </w:rPr>
              <w:t>п</w:t>
            </w:r>
            <w:proofErr w:type="gramEnd"/>
            <w:r w:rsidRPr="00445880">
              <w:rPr>
                <w:sz w:val="24"/>
                <w:szCs w:val="24"/>
              </w:rPr>
              <w:t>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90CAB" w14:textId="77777777" w:rsidR="008C397B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 xml:space="preserve">Наименование </w:t>
            </w:r>
          </w:p>
          <w:p w14:paraId="0270A320" w14:textId="14D7FD3A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объектов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EA3D2" w14:textId="77777777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5880">
              <w:rPr>
                <w:sz w:val="24"/>
                <w:szCs w:val="24"/>
              </w:rPr>
              <w:t>Услов</w:t>
            </w:r>
            <w:r w:rsidR="00192D66" w:rsidRPr="00445880">
              <w:rPr>
                <w:sz w:val="24"/>
                <w:szCs w:val="24"/>
              </w:rPr>
              <w:t>-</w:t>
            </w:r>
            <w:r w:rsidRPr="0044588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45880">
              <w:rPr>
                <w:sz w:val="24"/>
                <w:szCs w:val="24"/>
              </w:rPr>
              <w:t xml:space="preserve"> н</w:t>
            </w:r>
            <w:r w:rsidRPr="00445880">
              <w:rPr>
                <w:sz w:val="24"/>
                <w:szCs w:val="24"/>
              </w:rPr>
              <w:t>о</w:t>
            </w:r>
            <w:r w:rsidRPr="00445880">
              <w:rPr>
                <w:sz w:val="24"/>
                <w:szCs w:val="24"/>
              </w:rPr>
              <w:t>мер зоны размещ</w:t>
            </w:r>
            <w:r w:rsidRPr="00445880">
              <w:rPr>
                <w:sz w:val="24"/>
                <w:szCs w:val="24"/>
              </w:rPr>
              <w:t>е</w:t>
            </w:r>
            <w:r w:rsidRPr="00445880">
              <w:rPr>
                <w:sz w:val="24"/>
                <w:szCs w:val="24"/>
              </w:rPr>
              <w:t>ния ОКС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F74AD" w14:textId="77777777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Терри-</w:t>
            </w:r>
            <w:proofErr w:type="spellStart"/>
            <w:r w:rsidRPr="00445880">
              <w:rPr>
                <w:sz w:val="24"/>
                <w:szCs w:val="24"/>
              </w:rPr>
              <w:t>ториа</w:t>
            </w:r>
            <w:proofErr w:type="spellEnd"/>
            <w:r w:rsidRPr="00445880">
              <w:rPr>
                <w:sz w:val="24"/>
                <w:szCs w:val="24"/>
              </w:rPr>
              <w:t>-</w:t>
            </w:r>
            <w:proofErr w:type="spellStart"/>
            <w:r w:rsidRPr="00445880">
              <w:rPr>
                <w:sz w:val="24"/>
                <w:szCs w:val="24"/>
              </w:rPr>
              <w:t>льная</w:t>
            </w:r>
            <w:proofErr w:type="spellEnd"/>
            <w:r w:rsidRPr="00445880">
              <w:rPr>
                <w:sz w:val="24"/>
                <w:szCs w:val="24"/>
              </w:rPr>
              <w:t xml:space="preserve"> з</w:t>
            </w:r>
            <w:r w:rsidRPr="00445880">
              <w:rPr>
                <w:sz w:val="24"/>
                <w:szCs w:val="24"/>
              </w:rPr>
              <w:t>о</w:t>
            </w:r>
            <w:r w:rsidRPr="00445880">
              <w:rPr>
                <w:sz w:val="24"/>
                <w:szCs w:val="24"/>
              </w:rPr>
              <w:t>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BE2F9" w14:textId="77777777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C92D8B" w14:textId="77777777" w:rsidR="008C397B" w:rsidRDefault="00D644DD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Емкость</w:t>
            </w:r>
          </w:p>
          <w:p w14:paraId="117F20EF" w14:textId="45737C17" w:rsidR="00722250" w:rsidRPr="00445880" w:rsidRDefault="00D644DD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объек</w:t>
            </w:r>
            <w:r w:rsidR="00722250" w:rsidRPr="00445880">
              <w:rPr>
                <w:sz w:val="24"/>
                <w:szCs w:val="24"/>
              </w:rPr>
              <w:t>тов в ед</w:t>
            </w:r>
            <w:r w:rsidR="00722250" w:rsidRPr="00445880">
              <w:rPr>
                <w:sz w:val="24"/>
                <w:szCs w:val="24"/>
              </w:rPr>
              <w:t>и</w:t>
            </w:r>
            <w:r w:rsidR="00722250" w:rsidRPr="00445880">
              <w:rPr>
                <w:sz w:val="24"/>
                <w:szCs w:val="24"/>
              </w:rPr>
              <w:t>ницах измер</w:t>
            </w:r>
            <w:r w:rsidR="008C397B">
              <w:rPr>
                <w:sz w:val="24"/>
                <w:szCs w:val="24"/>
              </w:rPr>
              <w:t>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611C" w14:textId="77777777" w:rsidR="008C397B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 xml:space="preserve">Мероприятия </w:t>
            </w:r>
          </w:p>
          <w:p w14:paraId="7C0BEF31" w14:textId="77777777" w:rsidR="008C397B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 xml:space="preserve">по проекту </w:t>
            </w:r>
          </w:p>
          <w:p w14:paraId="551F2652" w14:textId="70E42C93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планировки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E0C28" w14:textId="240DAB6F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Итого пр</w:t>
            </w:r>
            <w:r w:rsidRPr="00445880">
              <w:rPr>
                <w:sz w:val="24"/>
                <w:szCs w:val="24"/>
              </w:rPr>
              <w:t>о</w:t>
            </w:r>
            <w:r w:rsidRPr="00445880">
              <w:rPr>
                <w:sz w:val="24"/>
                <w:szCs w:val="24"/>
              </w:rPr>
              <w:t>ектная е</w:t>
            </w:r>
            <w:r w:rsidRPr="00445880">
              <w:rPr>
                <w:sz w:val="24"/>
                <w:szCs w:val="24"/>
              </w:rPr>
              <w:t>м</w:t>
            </w:r>
            <w:r w:rsidRPr="00445880">
              <w:rPr>
                <w:sz w:val="24"/>
                <w:szCs w:val="24"/>
              </w:rPr>
              <w:t>кость об</w:t>
            </w:r>
            <w:r w:rsidRPr="00445880">
              <w:rPr>
                <w:sz w:val="24"/>
                <w:szCs w:val="24"/>
              </w:rPr>
              <w:t>ъ</w:t>
            </w:r>
            <w:r w:rsidRPr="00445880">
              <w:rPr>
                <w:sz w:val="24"/>
                <w:szCs w:val="24"/>
              </w:rPr>
              <w:t>ектов в ед</w:t>
            </w:r>
            <w:r w:rsidR="008C397B">
              <w:rPr>
                <w:sz w:val="24"/>
                <w:szCs w:val="24"/>
              </w:rPr>
              <w:t>иницах</w:t>
            </w:r>
            <w:r w:rsidRPr="00445880">
              <w:rPr>
                <w:sz w:val="24"/>
                <w:szCs w:val="24"/>
              </w:rPr>
              <w:t xml:space="preserve"> измер</w:t>
            </w:r>
            <w:r w:rsidR="008C397B">
              <w:rPr>
                <w:sz w:val="24"/>
                <w:szCs w:val="24"/>
              </w:rPr>
              <w:t>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1161" w14:textId="1D57F938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445880">
              <w:rPr>
                <w:sz w:val="24"/>
                <w:szCs w:val="24"/>
              </w:rPr>
              <w:t>Обеспечен</w:t>
            </w:r>
            <w:r w:rsidR="002104CF" w:rsidRPr="00445880">
              <w:rPr>
                <w:sz w:val="24"/>
                <w:szCs w:val="24"/>
              </w:rPr>
              <w:t>-</w:t>
            </w:r>
            <w:proofErr w:type="spellStart"/>
            <w:r w:rsidRPr="0044588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445880">
              <w:rPr>
                <w:sz w:val="24"/>
                <w:szCs w:val="24"/>
              </w:rPr>
              <w:t xml:space="preserve"> те</w:t>
            </w:r>
            <w:r w:rsidRPr="00445880">
              <w:rPr>
                <w:sz w:val="24"/>
                <w:szCs w:val="24"/>
              </w:rPr>
              <w:t>р</w:t>
            </w:r>
            <w:r w:rsidR="003B6748">
              <w:rPr>
                <w:sz w:val="24"/>
                <w:szCs w:val="24"/>
              </w:rPr>
              <w:t>ритории объектами, %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E94" w14:textId="07F175F0" w:rsidR="00722250" w:rsidRPr="00445880" w:rsidRDefault="00722250" w:rsidP="008C397B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5880">
              <w:rPr>
                <w:sz w:val="24"/>
                <w:szCs w:val="24"/>
              </w:rPr>
              <w:t>Террито</w:t>
            </w:r>
            <w:r w:rsidR="002104CF" w:rsidRPr="00445880">
              <w:rPr>
                <w:sz w:val="24"/>
                <w:szCs w:val="24"/>
              </w:rPr>
              <w:t>-</w:t>
            </w:r>
            <w:r w:rsidRPr="00445880">
              <w:rPr>
                <w:sz w:val="24"/>
                <w:szCs w:val="24"/>
              </w:rPr>
              <w:t>риальная</w:t>
            </w:r>
            <w:proofErr w:type="spellEnd"/>
            <w:proofErr w:type="gramEnd"/>
            <w:r w:rsidRPr="00445880">
              <w:rPr>
                <w:sz w:val="24"/>
                <w:szCs w:val="24"/>
              </w:rPr>
              <w:t xml:space="preserve"> д</w:t>
            </w:r>
            <w:r w:rsidRPr="00445880">
              <w:rPr>
                <w:sz w:val="24"/>
                <w:szCs w:val="24"/>
              </w:rPr>
              <w:t>о</w:t>
            </w:r>
            <w:r w:rsidRPr="00445880">
              <w:rPr>
                <w:sz w:val="24"/>
                <w:szCs w:val="24"/>
              </w:rPr>
              <w:t>ступность об</w:t>
            </w:r>
            <w:r w:rsidRPr="00445880">
              <w:rPr>
                <w:sz w:val="24"/>
                <w:szCs w:val="24"/>
              </w:rPr>
              <w:t>ъ</w:t>
            </w:r>
            <w:r w:rsidRPr="00445880">
              <w:rPr>
                <w:sz w:val="24"/>
                <w:szCs w:val="24"/>
              </w:rPr>
              <w:t>ектов для нас</w:t>
            </w:r>
            <w:r w:rsidRPr="00445880">
              <w:rPr>
                <w:sz w:val="24"/>
                <w:szCs w:val="24"/>
              </w:rPr>
              <w:t>е</w:t>
            </w:r>
            <w:r w:rsidR="003B6748">
              <w:rPr>
                <w:sz w:val="24"/>
                <w:szCs w:val="24"/>
              </w:rPr>
              <w:t>ления, диап</w:t>
            </w:r>
            <w:r w:rsidR="003B6748">
              <w:rPr>
                <w:sz w:val="24"/>
                <w:szCs w:val="24"/>
              </w:rPr>
              <w:t>а</w:t>
            </w:r>
            <w:r w:rsidR="003B6748">
              <w:rPr>
                <w:sz w:val="24"/>
                <w:szCs w:val="24"/>
              </w:rPr>
              <w:t xml:space="preserve">зон, </w:t>
            </w:r>
            <w:r w:rsidRPr="00445880">
              <w:rPr>
                <w:sz w:val="24"/>
                <w:szCs w:val="24"/>
              </w:rPr>
              <w:t>м</w:t>
            </w:r>
            <w:r w:rsidR="002104CF" w:rsidRPr="00445880">
              <w:rPr>
                <w:sz w:val="24"/>
                <w:szCs w:val="24"/>
              </w:rPr>
              <w:t>/мин</w:t>
            </w:r>
          </w:p>
        </w:tc>
      </w:tr>
      <w:tr w:rsidR="00DA772C" w:rsidRPr="00445880" w14:paraId="30ED6A88" w14:textId="77777777" w:rsidTr="00445880">
        <w:trPr>
          <w:cantSplit/>
          <w:trHeight w:val="441"/>
          <w:tblHeader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82AC3" w14:textId="77777777" w:rsidR="00DA772C" w:rsidRPr="00445880" w:rsidRDefault="00DA772C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8D67EF" w14:textId="77777777" w:rsidR="00DA772C" w:rsidRPr="00445880" w:rsidRDefault="00DA772C" w:rsidP="00445880">
            <w:pPr>
              <w:widowControl w:val="0"/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D927A5" w14:textId="77777777" w:rsidR="00DA772C" w:rsidRPr="00445880" w:rsidRDefault="00DA772C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2CD77" w14:textId="77777777" w:rsidR="00DA772C" w:rsidRPr="00445880" w:rsidRDefault="00DA772C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136FA" w14:textId="77777777" w:rsidR="00DA772C" w:rsidRPr="00445880" w:rsidRDefault="00DA772C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71279" w14:textId="77777777" w:rsidR="00DA772C" w:rsidRPr="00445880" w:rsidRDefault="00DA772C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C9D52" w14:textId="0FB19016" w:rsidR="00DA772C" w:rsidRPr="00445880" w:rsidRDefault="00445880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184D" w:rsidRPr="00445880">
              <w:rPr>
                <w:sz w:val="24"/>
                <w:szCs w:val="24"/>
              </w:rPr>
              <w:t>нос (д</w:t>
            </w:r>
            <w:r w:rsidR="0096184D" w:rsidRPr="00445880">
              <w:rPr>
                <w:sz w:val="24"/>
                <w:szCs w:val="24"/>
              </w:rPr>
              <w:t>е</w:t>
            </w:r>
            <w:r w:rsidR="0096184D" w:rsidRPr="00445880">
              <w:rPr>
                <w:sz w:val="24"/>
                <w:szCs w:val="24"/>
              </w:rPr>
              <w:t>мо</w:t>
            </w:r>
            <w:r w:rsidR="0096184D" w:rsidRPr="00445880">
              <w:rPr>
                <w:sz w:val="24"/>
                <w:szCs w:val="24"/>
              </w:rPr>
              <w:t>н</w:t>
            </w:r>
            <w:r w:rsidR="0096184D" w:rsidRPr="00445880">
              <w:rPr>
                <w:sz w:val="24"/>
                <w:szCs w:val="24"/>
              </w:rPr>
              <w:t>таж)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4C4C3F" w14:textId="26BD4D26" w:rsidR="00DA772C" w:rsidRPr="00445880" w:rsidRDefault="008C397B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184D" w:rsidRPr="00445880">
              <w:rPr>
                <w:sz w:val="24"/>
                <w:szCs w:val="24"/>
              </w:rPr>
              <w:t>ох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96184D" w:rsidRPr="00445880"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96184D" w:rsidRPr="00445880">
              <w:rPr>
                <w:sz w:val="24"/>
                <w:szCs w:val="24"/>
              </w:rPr>
              <w:t>няет</w:t>
            </w:r>
            <w:r>
              <w:rPr>
                <w:sz w:val="24"/>
                <w:szCs w:val="24"/>
              </w:rPr>
              <w:t>-</w:t>
            </w:r>
            <w:r w:rsidR="0096184D" w:rsidRPr="00445880">
              <w:rPr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5F795" w14:textId="77777777" w:rsidR="00DA772C" w:rsidRPr="00445880" w:rsidRDefault="00DA772C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п</w:t>
            </w:r>
            <w:r w:rsidR="0096184D" w:rsidRPr="00445880">
              <w:rPr>
                <w:sz w:val="24"/>
                <w:szCs w:val="24"/>
              </w:rPr>
              <w:t>р</w:t>
            </w:r>
            <w:r w:rsidR="0096184D" w:rsidRPr="00445880">
              <w:rPr>
                <w:sz w:val="24"/>
                <w:szCs w:val="24"/>
              </w:rPr>
              <w:t>о</w:t>
            </w:r>
            <w:r w:rsidR="0096184D" w:rsidRPr="00445880">
              <w:rPr>
                <w:sz w:val="24"/>
                <w:szCs w:val="24"/>
              </w:rPr>
              <w:t>ект</w:t>
            </w:r>
            <w:r w:rsidR="0096184D" w:rsidRPr="00445880">
              <w:rPr>
                <w:sz w:val="24"/>
                <w:szCs w:val="24"/>
              </w:rPr>
              <w:t>и</w:t>
            </w:r>
            <w:r w:rsidR="0096184D" w:rsidRPr="00445880">
              <w:rPr>
                <w:sz w:val="24"/>
                <w:szCs w:val="24"/>
              </w:rPr>
              <w:t>руе</w:t>
            </w:r>
            <w:r w:rsidR="0096184D" w:rsidRPr="00445880">
              <w:rPr>
                <w:sz w:val="24"/>
                <w:szCs w:val="24"/>
              </w:rPr>
              <w:t>т</w:t>
            </w:r>
            <w:r w:rsidR="0096184D" w:rsidRPr="00445880">
              <w:rPr>
                <w:sz w:val="24"/>
                <w:szCs w:val="24"/>
              </w:rPr>
              <w:t>ся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80224" w14:textId="77777777" w:rsidR="00DA772C" w:rsidRPr="00445880" w:rsidRDefault="00DA772C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71864" w14:textId="77777777" w:rsidR="00DA772C" w:rsidRPr="00445880" w:rsidRDefault="0096184D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с</w:t>
            </w:r>
            <w:r w:rsidRPr="00445880">
              <w:rPr>
                <w:sz w:val="24"/>
                <w:szCs w:val="24"/>
              </w:rPr>
              <w:t>у</w:t>
            </w:r>
            <w:r w:rsidRPr="00445880">
              <w:rPr>
                <w:sz w:val="24"/>
                <w:szCs w:val="24"/>
              </w:rPr>
              <w:t>щ</w:t>
            </w:r>
            <w:r w:rsidRPr="00445880">
              <w:rPr>
                <w:sz w:val="24"/>
                <w:szCs w:val="24"/>
              </w:rPr>
              <w:t>е</w:t>
            </w:r>
            <w:r w:rsidRPr="00445880">
              <w:rPr>
                <w:sz w:val="24"/>
                <w:szCs w:val="24"/>
              </w:rPr>
              <w:t>ствующая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3F6ABB" w14:textId="77777777" w:rsidR="00DA772C" w:rsidRPr="00445880" w:rsidRDefault="0096184D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пр</w:t>
            </w:r>
            <w:r w:rsidRPr="00445880">
              <w:rPr>
                <w:sz w:val="24"/>
                <w:szCs w:val="24"/>
              </w:rPr>
              <w:t>о</w:t>
            </w:r>
            <w:r w:rsidRPr="00445880">
              <w:rPr>
                <w:sz w:val="24"/>
                <w:szCs w:val="24"/>
              </w:rPr>
              <w:t>ек</w:t>
            </w:r>
            <w:r w:rsidRPr="00445880">
              <w:rPr>
                <w:sz w:val="24"/>
                <w:szCs w:val="24"/>
              </w:rPr>
              <w:t>т</w:t>
            </w:r>
            <w:r w:rsidRPr="00445880">
              <w:rPr>
                <w:sz w:val="24"/>
                <w:szCs w:val="24"/>
              </w:rPr>
              <w:t>ная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EE3676" w14:textId="77777777" w:rsidR="00DA772C" w:rsidRPr="00445880" w:rsidRDefault="0096184D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сущ</w:t>
            </w:r>
            <w:r w:rsidRPr="00445880">
              <w:rPr>
                <w:sz w:val="24"/>
                <w:szCs w:val="24"/>
              </w:rPr>
              <w:t>е</w:t>
            </w:r>
            <w:r w:rsidRPr="00445880">
              <w:rPr>
                <w:sz w:val="24"/>
                <w:szCs w:val="24"/>
              </w:rPr>
              <w:t>ств</w:t>
            </w:r>
            <w:r w:rsidRPr="00445880">
              <w:rPr>
                <w:sz w:val="24"/>
                <w:szCs w:val="24"/>
              </w:rPr>
              <w:t>у</w:t>
            </w:r>
            <w:r w:rsidRPr="00445880">
              <w:rPr>
                <w:sz w:val="24"/>
                <w:szCs w:val="24"/>
              </w:rPr>
              <w:t>ющая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C455B" w14:textId="77777777" w:rsidR="00DA772C" w:rsidRPr="00445880" w:rsidRDefault="006714E1" w:rsidP="00445880">
            <w:pPr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п</w:t>
            </w:r>
            <w:r w:rsidR="0096184D" w:rsidRPr="00445880">
              <w:rPr>
                <w:sz w:val="24"/>
                <w:szCs w:val="24"/>
              </w:rPr>
              <w:t>роек</w:t>
            </w:r>
            <w:r w:rsidR="0096184D" w:rsidRPr="00445880">
              <w:rPr>
                <w:sz w:val="24"/>
                <w:szCs w:val="24"/>
              </w:rPr>
              <w:t>т</w:t>
            </w:r>
            <w:r w:rsidR="0096184D" w:rsidRPr="00445880">
              <w:rPr>
                <w:sz w:val="24"/>
                <w:szCs w:val="24"/>
              </w:rPr>
              <w:t>ная</w:t>
            </w:r>
          </w:p>
        </w:tc>
      </w:tr>
    </w:tbl>
    <w:p w14:paraId="6E0DCBCC" w14:textId="77777777" w:rsidR="00445880" w:rsidRPr="00445880" w:rsidRDefault="00445880" w:rsidP="00445880">
      <w:pPr>
        <w:spacing w:after="0" w:line="14" w:lineRule="auto"/>
        <w:rPr>
          <w:sz w:val="2"/>
          <w:szCs w:val="2"/>
        </w:rPr>
      </w:pPr>
    </w:p>
    <w:tbl>
      <w:tblPr>
        <w:tblStyle w:val="a3"/>
        <w:tblW w:w="152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2547"/>
        <w:gridCol w:w="1132"/>
        <w:gridCol w:w="1162"/>
        <w:gridCol w:w="1247"/>
        <w:gridCol w:w="1982"/>
        <w:gridCol w:w="709"/>
        <w:gridCol w:w="709"/>
        <w:gridCol w:w="709"/>
        <w:gridCol w:w="1280"/>
        <w:gridCol w:w="714"/>
        <w:gridCol w:w="709"/>
        <w:gridCol w:w="799"/>
        <w:gridCol w:w="993"/>
      </w:tblGrid>
      <w:tr w:rsidR="00445880" w:rsidRPr="00445880" w14:paraId="772BF3D4" w14:textId="77777777" w:rsidTr="00445880">
        <w:trPr>
          <w:cantSplit/>
          <w:trHeight w:val="60"/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D9A" w14:textId="77777777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67B" w14:textId="71710739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F36" w14:textId="182F1B9B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E48" w14:textId="6242D390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474" w14:textId="38BB1561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E1A" w14:textId="7C2FEA73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DF2" w14:textId="5542312A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FDE" w14:textId="67650DF8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EE9" w14:textId="2AD5CAA5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59F" w14:textId="66CBF6D4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85A" w14:textId="39C90985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207" w14:textId="707EF95F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C43" w14:textId="5231AB58" w:rsidR="00445880" w:rsidRPr="00445880" w:rsidRDefault="00445880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862" w14:textId="5687364B" w:rsidR="00445880" w:rsidRPr="00445880" w:rsidRDefault="00445880" w:rsidP="008C39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2250" w:rsidRPr="00445880" w14:paraId="2CE28811" w14:textId="77777777" w:rsidTr="00445880">
        <w:trPr>
          <w:jc w:val="center"/>
        </w:trPr>
        <w:tc>
          <w:tcPr>
            <w:tcW w:w="1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F45" w14:textId="77777777" w:rsidR="00722250" w:rsidRPr="00445880" w:rsidRDefault="00722250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bCs/>
                <w:sz w:val="24"/>
                <w:szCs w:val="24"/>
              </w:rPr>
              <w:t>Социальная инфраструктура</w:t>
            </w:r>
          </w:p>
        </w:tc>
      </w:tr>
      <w:tr w:rsidR="00DA772C" w:rsidRPr="00445880" w14:paraId="2462731B" w14:textId="77777777" w:rsidTr="0044588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D164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B4F" w14:textId="77777777" w:rsidR="00722250" w:rsidRPr="00445880" w:rsidRDefault="00722250" w:rsidP="00445880">
            <w:pPr>
              <w:widowControl w:val="0"/>
              <w:rPr>
                <w:b/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Дошкольная</w:t>
            </w:r>
            <w:r w:rsidR="00DA772C" w:rsidRPr="00445880">
              <w:rPr>
                <w:sz w:val="24"/>
                <w:szCs w:val="24"/>
              </w:rPr>
              <w:t xml:space="preserve"> </w:t>
            </w:r>
            <w:r w:rsidRPr="00445880">
              <w:rPr>
                <w:sz w:val="24"/>
                <w:szCs w:val="24"/>
              </w:rPr>
              <w:t>образов</w:t>
            </w:r>
            <w:r w:rsidRPr="00445880">
              <w:rPr>
                <w:sz w:val="24"/>
                <w:szCs w:val="24"/>
              </w:rPr>
              <w:t>а</w:t>
            </w:r>
            <w:r w:rsidRPr="00445880">
              <w:rPr>
                <w:sz w:val="24"/>
                <w:szCs w:val="24"/>
              </w:rPr>
              <w:t>тельная организация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F17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ACE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7A5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мест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15E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77B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57A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135" w14:textId="77777777" w:rsidR="00722250" w:rsidRPr="00445880" w:rsidRDefault="00DA772C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0EE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BE9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E20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7294" w14:textId="77777777" w:rsidR="00722250" w:rsidRPr="00445880" w:rsidRDefault="00722250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279" w14:textId="77777777" w:rsidR="00722250" w:rsidRPr="00445880" w:rsidRDefault="00722250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300 м/</w:t>
            </w:r>
            <w:r w:rsidR="0055294C" w:rsidRPr="00445880">
              <w:rPr>
                <w:sz w:val="24"/>
                <w:szCs w:val="24"/>
              </w:rPr>
              <w:br/>
            </w:r>
            <w:r w:rsidRPr="00445880">
              <w:rPr>
                <w:sz w:val="24"/>
                <w:szCs w:val="24"/>
              </w:rPr>
              <w:t>5 мин</w:t>
            </w:r>
            <w:r w:rsidR="00C170BE" w:rsidRPr="00445880">
              <w:rPr>
                <w:sz w:val="24"/>
                <w:szCs w:val="24"/>
              </w:rPr>
              <w:t xml:space="preserve"> (пеш.)</w:t>
            </w:r>
            <w:r w:rsidR="006714E1" w:rsidRPr="00445880">
              <w:rPr>
                <w:sz w:val="24"/>
                <w:szCs w:val="24"/>
              </w:rPr>
              <w:t>*</w:t>
            </w:r>
          </w:p>
        </w:tc>
      </w:tr>
      <w:tr w:rsidR="00DA772C" w:rsidRPr="00445880" w14:paraId="79D8D288" w14:textId="77777777" w:rsidTr="00445880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A0A8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42AA" w14:textId="77777777" w:rsidR="00722250" w:rsidRPr="00445880" w:rsidRDefault="00722250" w:rsidP="00445880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7ADB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EA37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24D5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мест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EBF4" w14:textId="745A4CD2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</w:t>
            </w:r>
            <w:r w:rsidR="008C397B">
              <w:rPr>
                <w:sz w:val="24"/>
                <w:szCs w:val="24"/>
              </w:rPr>
              <w:t xml:space="preserve"> </w:t>
            </w:r>
            <w:r w:rsidRPr="00445880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AAC3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BA61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F648" w14:textId="77777777" w:rsidR="00722250" w:rsidRPr="00445880" w:rsidRDefault="00DA772C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CFDE" w14:textId="4C79B67A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</w:t>
            </w:r>
            <w:r w:rsidR="008C397B">
              <w:rPr>
                <w:sz w:val="24"/>
                <w:szCs w:val="24"/>
              </w:rPr>
              <w:t xml:space="preserve"> </w:t>
            </w:r>
            <w:r w:rsidRPr="00445880">
              <w:rPr>
                <w:sz w:val="24"/>
                <w:szCs w:val="24"/>
              </w:rPr>
              <w:t>280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5BD4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BF3D" w14:textId="77777777" w:rsidR="00722250" w:rsidRPr="00445880" w:rsidRDefault="00722250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5E3B" w14:textId="77777777" w:rsidR="00722250" w:rsidRPr="00445880" w:rsidRDefault="00722250" w:rsidP="00836D7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B375" w14:textId="21292E7E" w:rsidR="006714E1" w:rsidRPr="00445880" w:rsidRDefault="006714E1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  <w:lang w:val="en-US"/>
              </w:rPr>
              <w:t>I</w:t>
            </w:r>
            <w:r w:rsidRPr="00445880">
              <w:rPr>
                <w:sz w:val="24"/>
                <w:szCs w:val="24"/>
              </w:rPr>
              <w:t xml:space="preserve"> ст</w:t>
            </w:r>
            <w:r w:rsidRPr="00445880">
              <w:rPr>
                <w:sz w:val="24"/>
                <w:szCs w:val="24"/>
              </w:rPr>
              <w:t>у</w:t>
            </w:r>
            <w:r w:rsidR="008C397B">
              <w:rPr>
                <w:sz w:val="24"/>
                <w:szCs w:val="24"/>
              </w:rPr>
              <w:t>пень</w:t>
            </w:r>
            <w:r w:rsidR="008C397B">
              <w:rPr>
                <w:sz w:val="24"/>
                <w:szCs w:val="24"/>
              </w:rPr>
              <w:br/>
              <w:t>–</w:t>
            </w:r>
            <w:r w:rsidRPr="00445880">
              <w:rPr>
                <w:sz w:val="24"/>
                <w:szCs w:val="24"/>
              </w:rPr>
              <w:t xml:space="preserve"> 300 м</w:t>
            </w:r>
          </w:p>
          <w:p w14:paraId="24FC67EC" w14:textId="77777777" w:rsidR="00722250" w:rsidRPr="00445880" w:rsidRDefault="006714E1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(пеш.)/</w:t>
            </w:r>
            <w:r w:rsidRPr="00445880">
              <w:rPr>
                <w:sz w:val="24"/>
                <w:szCs w:val="24"/>
              </w:rPr>
              <w:br/>
              <w:t>15 мин. (тр.);</w:t>
            </w:r>
          </w:p>
          <w:p w14:paraId="022B891A" w14:textId="77777777" w:rsidR="006714E1" w:rsidRPr="00445880" w:rsidRDefault="006714E1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  <w:lang w:val="en-US"/>
              </w:rPr>
              <w:t>II</w:t>
            </w:r>
            <w:r w:rsidRPr="00445880">
              <w:rPr>
                <w:sz w:val="24"/>
                <w:szCs w:val="24"/>
              </w:rPr>
              <w:t xml:space="preserve"> ст</w:t>
            </w:r>
            <w:r w:rsidRPr="00445880">
              <w:rPr>
                <w:sz w:val="24"/>
                <w:szCs w:val="24"/>
              </w:rPr>
              <w:t>у</w:t>
            </w:r>
            <w:r w:rsidRPr="00445880">
              <w:rPr>
                <w:sz w:val="24"/>
                <w:szCs w:val="24"/>
              </w:rPr>
              <w:t xml:space="preserve">пень – 300 м (пеш.)/ </w:t>
            </w:r>
            <w:r w:rsidRPr="00445880">
              <w:rPr>
                <w:sz w:val="24"/>
                <w:szCs w:val="24"/>
              </w:rPr>
              <w:lastRenderedPageBreak/>
              <w:t>50 мин (тр.);</w:t>
            </w:r>
          </w:p>
          <w:p w14:paraId="76461677" w14:textId="0314DEFC" w:rsidR="006714E1" w:rsidRPr="00445880" w:rsidRDefault="006714E1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  <w:lang w:val="en-US"/>
              </w:rPr>
              <w:t>III</w:t>
            </w:r>
            <w:r w:rsidRPr="00445880">
              <w:rPr>
                <w:sz w:val="24"/>
                <w:szCs w:val="24"/>
              </w:rPr>
              <w:t xml:space="preserve"> ст</w:t>
            </w:r>
            <w:r w:rsidRPr="00445880">
              <w:rPr>
                <w:sz w:val="24"/>
                <w:szCs w:val="24"/>
              </w:rPr>
              <w:t>у</w:t>
            </w:r>
            <w:r w:rsidRPr="00445880">
              <w:rPr>
                <w:sz w:val="24"/>
                <w:szCs w:val="24"/>
              </w:rPr>
              <w:t xml:space="preserve">пень </w:t>
            </w:r>
            <w:r w:rsidR="008C397B">
              <w:rPr>
                <w:sz w:val="24"/>
                <w:szCs w:val="24"/>
              </w:rPr>
              <w:t>–</w:t>
            </w:r>
            <w:r w:rsidRPr="00445880">
              <w:rPr>
                <w:sz w:val="24"/>
                <w:szCs w:val="24"/>
              </w:rPr>
              <w:t xml:space="preserve"> 400 м (пеш.)/ 50 мин (тр.) *</w:t>
            </w:r>
          </w:p>
        </w:tc>
      </w:tr>
      <w:tr w:rsidR="00891AB4" w:rsidRPr="00445880" w14:paraId="54B26B48" w14:textId="77777777" w:rsidTr="00445880">
        <w:trPr>
          <w:jc w:val="center"/>
        </w:trPr>
        <w:tc>
          <w:tcPr>
            <w:tcW w:w="1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CA0" w14:textId="77777777" w:rsidR="00891AB4" w:rsidRPr="008C397B" w:rsidRDefault="00891AB4" w:rsidP="008C397B">
            <w:pPr>
              <w:widowControl w:val="0"/>
              <w:jc w:val="center"/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lastRenderedPageBreak/>
              <w:t>Коммунальная инфраструктура</w:t>
            </w:r>
            <w:r w:rsidR="00DA65F7" w:rsidRPr="008C397B">
              <w:rPr>
                <w:sz w:val="24"/>
                <w:szCs w:val="24"/>
              </w:rPr>
              <w:t>**</w:t>
            </w:r>
          </w:p>
        </w:tc>
      </w:tr>
      <w:tr w:rsidR="00D24244" w:rsidRPr="00445880" w14:paraId="7E8AAE06" w14:textId="77777777" w:rsidTr="00F12B2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C18" w14:textId="77777777" w:rsidR="00D24244" w:rsidRPr="008C397B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8C397B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6FD" w14:textId="77777777" w:rsidR="00D24244" w:rsidRPr="00445880" w:rsidRDefault="00D24244" w:rsidP="00445880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Сети хозяйственно-бытовой канализации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B75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</w:t>
            </w:r>
            <w:r w:rsidR="00D47BC6" w:rsidRPr="00445880">
              <w:rPr>
                <w:sz w:val="24"/>
                <w:szCs w:val="24"/>
              </w:rPr>
              <w:t xml:space="preserve">, </w:t>
            </w:r>
            <w:r w:rsidRPr="00445880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683" w14:textId="77777777" w:rsidR="00D24244" w:rsidRPr="00445880" w:rsidRDefault="00D24244" w:rsidP="0044588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E91" w14:textId="24AD53F9" w:rsidR="00D24244" w:rsidRPr="00445880" w:rsidRDefault="00F12B25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C9C" w14:textId="5B85BA1C" w:rsidR="00D24244" w:rsidRPr="00445880" w:rsidRDefault="008C397B" w:rsidP="008C397B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мероприятия уточня</w:t>
            </w:r>
            <w:r>
              <w:rPr>
                <w:sz w:val="24"/>
                <w:szCs w:val="24"/>
              </w:rPr>
              <w:t>ю</w:t>
            </w:r>
            <w:r w:rsidRPr="00445880">
              <w:rPr>
                <w:sz w:val="24"/>
                <w:szCs w:val="24"/>
              </w:rPr>
              <w:t>тся на следующей стадии проектирования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681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05E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995" w14:textId="2F67468D" w:rsidR="00D24244" w:rsidRPr="00445880" w:rsidRDefault="00F12B25" w:rsidP="008C397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45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880">
              <w:rPr>
                <w:sz w:val="24"/>
                <w:szCs w:val="24"/>
                <w:lang w:val="en-US"/>
              </w:rPr>
              <w:t>нормируется</w:t>
            </w:r>
            <w:proofErr w:type="spellEnd"/>
          </w:p>
        </w:tc>
      </w:tr>
      <w:tr w:rsidR="00D24244" w:rsidRPr="00445880" w14:paraId="32B3EC6A" w14:textId="77777777" w:rsidTr="00F12B25">
        <w:trPr>
          <w:trHeight w:val="7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586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D87" w14:textId="77777777" w:rsidR="00F12B25" w:rsidRDefault="00D24244" w:rsidP="00F12B25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Сети электроснабж</w:t>
            </w:r>
            <w:r w:rsidRPr="00445880">
              <w:rPr>
                <w:sz w:val="24"/>
                <w:szCs w:val="24"/>
              </w:rPr>
              <w:t>е</w:t>
            </w:r>
            <w:r w:rsidRPr="00445880">
              <w:rPr>
                <w:sz w:val="24"/>
                <w:szCs w:val="24"/>
              </w:rPr>
              <w:t>ния</w:t>
            </w:r>
            <w:r w:rsidR="00F12B25">
              <w:rPr>
                <w:sz w:val="24"/>
                <w:szCs w:val="24"/>
              </w:rPr>
              <w:t xml:space="preserve"> </w:t>
            </w:r>
            <w:r w:rsidRPr="00445880">
              <w:rPr>
                <w:sz w:val="24"/>
                <w:szCs w:val="24"/>
              </w:rPr>
              <w:t xml:space="preserve">напряжением </w:t>
            </w:r>
          </w:p>
          <w:p w14:paraId="10035D93" w14:textId="05BD89CD" w:rsidR="00D24244" w:rsidRPr="00445880" w:rsidRDefault="00D24244" w:rsidP="00F12B25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 xml:space="preserve">0,4 </w:t>
            </w:r>
            <w:proofErr w:type="spellStart"/>
            <w:r w:rsidRPr="00445880">
              <w:rPr>
                <w:sz w:val="24"/>
                <w:szCs w:val="24"/>
              </w:rPr>
              <w:t>кВ</w:t>
            </w:r>
            <w:proofErr w:type="spellEnd"/>
            <w:r w:rsidRPr="00445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659" w14:textId="77777777" w:rsidR="00D24244" w:rsidRPr="00445880" w:rsidRDefault="00D47BC6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1, 2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C25" w14:textId="77777777" w:rsidR="00D24244" w:rsidRPr="00445880" w:rsidRDefault="00D24244" w:rsidP="0044588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C00" w14:textId="767D5D24" w:rsidR="00D24244" w:rsidRPr="00445880" w:rsidRDefault="00F12B25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D8F" w14:textId="5596BC68" w:rsidR="00D24244" w:rsidRPr="00445880" w:rsidRDefault="008C397B" w:rsidP="008C397B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мероприятия уточня</w:t>
            </w:r>
            <w:r>
              <w:rPr>
                <w:sz w:val="24"/>
                <w:szCs w:val="24"/>
              </w:rPr>
              <w:t>ю</w:t>
            </w:r>
            <w:r w:rsidRPr="00445880">
              <w:rPr>
                <w:sz w:val="24"/>
                <w:szCs w:val="24"/>
              </w:rPr>
              <w:t>тся на следующей стадии проектирования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86C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5B0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B3B" w14:textId="2E068F2E" w:rsidR="00D24244" w:rsidRPr="00445880" w:rsidRDefault="00F12B25" w:rsidP="008C397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45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880">
              <w:rPr>
                <w:sz w:val="24"/>
                <w:szCs w:val="24"/>
                <w:lang w:val="en-US"/>
              </w:rPr>
              <w:t>нормируется</w:t>
            </w:r>
            <w:proofErr w:type="spellEnd"/>
          </w:p>
        </w:tc>
      </w:tr>
      <w:tr w:rsidR="00D24244" w:rsidRPr="00445880" w14:paraId="4C9FB638" w14:textId="77777777" w:rsidTr="00F12B2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A3A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BE0" w14:textId="77777777" w:rsidR="00F12B25" w:rsidRDefault="00D24244" w:rsidP="00445880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Сети электроснабж</w:t>
            </w:r>
            <w:r w:rsidRPr="00445880">
              <w:rPr>
                <w:sz w:val="24"/>
                <w:szCs w:val="24"/>
              </w:rPr>
              <w:t>е</w:t>
            </w:r>
            <w:r w:rsidRPr="00445880">
              <w:rPr>
                <w:sz w:val="24"/>
                <w:szCs w:val="24"/>
              </w:rPr>
              <w:t xml:space="preserve">ния напряжением </w:t>
            </w:r>
          </w:p>
          <w:p w14:paraId="6C6F33FE" w14:textId="0E10A5B9" w:rsidR="00D24244" w:rsidRPr="00445880" w:rsidRDefault="00D24244" w:rsidP="00445880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 xml:space="preserve">10 </w:t>
            </w:r>
            <w:proofErr w:type="spellStart"/>
            <w:r w:rsidRPr="00445880">
              <w:rPr>
                <w:sz w:val="24"/>
                <w:szCs w:val="24"/>
              </w:rPr>
              <w:t>кВ</w:t>
            </w:r>
            <w:proofErr w:type="spellEnd"/>
            <w:r w:rsidRPr="00445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7B6" w14:textId="77777777" w:rsidR="00D24244" w:rsidRPr="00445880" w:rsidRDefault="00D47BC6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1, 2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BE6" w14:textId="77777777" w:rsidR="00D24244" w:rsidRPr="00445880" w:rsidRDefault="00D24244" w:rsidP="0044588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BE4" w14:textId="7F764E58" w:rsidR="00D24244" w:rsidRPr="00445880" w:rsidRDefault="00F12B25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205E" w14:textId="6D77702A" w:rsidR="00D24244" w:rsidRPr="00445880" w:rsidRDefault="008C397B" w:rsidP="008C397B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мероприятия уточня</w:t>
            </w:r>
            <w:r>
              <w:rPr>
                <w:sz w:val="24"/>
                <w:szCs w:val="24"/>
              </w:rPr>
              <w:t>ю</w:t>
            </w:r>
            <w:r w:rsidRPr="00445880">
              <w:rPr>
                <w:sz w:val="24"/>
                <w:szCs w:val="24"/>
              </w:rPr>
              <w:t>тся на следующей стадии проектирования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901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762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10A" w14:textId="0BCAF96F" w:rsidR="00D24244" w:rsidRPr="00445880" w:rsidRDefault="00F12B25" w:rsidP="008C397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45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880">
              <w:rPr>
                <w:sz w:val="24"/>
                <w:szCs w:val="24"/>
                <w:lang w:val="en-US"/>
              </w:rPr>
              <w:t>нормируется</w:t>
            </w:r>
            <w:proofErr w:type="spellEnd"/>
          </w:p>
        </w:tc>
      </w:tr>
      <w:tr w:rsidR="00D24244" w:rsidRPr="00445880" w14:paraId="4EF615B6" w14:textId="77777777" w:rsidTr="00F12B2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4EB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54A" w14:textId="77777777" w:rsidR="00D24244" w:rsidRPr="00445880" w:rsidRDefault="00D24244" w:rsidP="00445880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Сети водоснабжения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162" w14:textId="77777777" w:rsidR="00D24244" w:rsidRPr="00445880" w:rsidRDefault="00D47BC6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1, 2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CDA" w14:textId="77777777" w:rsidR="00D24244" w:rsidRPr="00445880" w:rsidRDefault="00D24244" w:rsidP="0044588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F46" w14:textId="4D18EC76" w:rsidR="00D24244" w:rsidRPr="00445880" w:rsidRDefault="00F12B25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698" w14:textId="7B86748B" w:rsidR="00D24244" w:rsidRPr="00445880" w:rsidRDefault="008C397B" w:rsidP="008C397B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мероприятия уточня</w:t>
            </w:r>
            <w:r>
              <w:rPr>
                <w:sz w:val="24"/>
                <w:szCs w:val="24"/>
              </w:rPr>
              <w:t>ю</w:t>
            </w:r>
            <w:r w:rsidRPr="00445880">
              <w:rPr>
                <w:sz w:val="24"/>
                <w:szCs w:val="24"/>
              </w:rPr>
              <w:t>тся на следующей стадии проектирования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9EE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898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D7B" w14:textId="3070857E" w:rsidR="00D24244" w:rsidRPr="00445880" w:rsidRDefault="00F12B25" w:rsidP="008C397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45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880">
              <w:rPr>
                <w:sz w:val="24"/>
                <w:szCs w:val="24"/>
                <w:lang w:val="en-US"/>
              </w:rPr>
              <w:t>нормируется</w:t>
            </w:r>
            <w:proofErr w:type="spellEnd"/>
          </w:p>
        </w:tc>
      </w:tr>
      <w:tr w:rsidR="00D24244" w:rsidRPr="00445880" w14:paraId="22EE13B8" w14:textId="77777777" w:rsidTr="00F12B2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509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604" w14:textId="77777777" w:rsidR="00D24244" w:rsidRPr="00445880" w:rsidRDefault="00D24244" w:rsidP="00445880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Сети теплоснабжения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8EF" w14:textId="77777777" w:rsidR="00D24244" w:rsidRPr="00445880" w:rsidRDefault="00D47BC6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1, 2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EBB" w14:textId="77777777" w:rsidR="00D24244" w:rsidRPr="00445880" w:rsidRDefault="00D24244" w:rsidP="0044588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09B" w14:textId="681CFB9E" w:rsidR="00D24244" w:rsidRPr="00445880" w:rsidRDefault="00F12B25" w:rsidP="0044588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EBF" w14:textId="47EDDF0C" w:rsidR="00D24244" w:rsidRPr="00445880" w:rsidRDefault="008C397B" w:rsidP="008C397B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мероприятия уточня</w:t>
            </w:r>
            <w:r>
              <w:rPr>
                <w:sz w:val="24"/>
                <w:szCs w:val="24"/>
              </w:rPr>
              <w:t>ю</w:t>
            </w:r>
            <w:r w:rsidRPr="00445880">
              <w:rPr>
                <w:sz w:val="24"/>
                <w:szCs w:val="24"/>
              </w:rPr>
              <w:t>тся на следующей стадии проектирования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992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3E5" w14:textId="77777777" w:rsidR="00D24244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852" w14:textId="0135F1DE" w:rsidR="00D24244" w:rsidRPr="00445880" w:rsidRDefault="00F12B25" w:rsidP="008C397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45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880">
              <w:rPr>
                <w:sz w:val="24"/>
                <w:szCs w:val="24"/>
                <w:lang w:val="en-US"/>
              </w:rPr>
              <w:t>нормируется</w:t>
            </w:r>
            <w:proofErr w:type="spellEnd"/>
          </w:p>
        </w:tc>
      </w:tr>
      <w:tr w:rsidR="00891AB4" w:rsidRPr="00445880" w14:paraId="50E47688" w14:textId="77777777" w:rsidTr="00F12B25">
        <w:trPr>
          <w:jc w:val="center"/>
        </w:trPr>
        <w:tc>
          <w:tcPr>
            <w:tcW w:w="1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C1F" w14:textId="77777777" w:rsidR="00891AB4" w:rsidRPr="00445880" w:rsidRDefault="00891AB4" w:rsidP="008C397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Транспортная</w:t>
            </w:r>
            <w:proofErr w:type="spellEnd"/>
            <w:r w:rsidRPr="00445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880">
              <w:rPr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</w:tr>
      <w:tr w:rsidR="00DA772C" w:rsidRPr="00445880" w14:paraId="45495911" w14:textId="77777777" w:rsidTr="00F12B25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E01" w14:textId="77777777" w:rsidR="00D644DD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AF6" w14:textId="77777777" w:rsidR="00D644DD" w:rsidRPr="00445880" w:rsidRDefault="00626F67" w:rsidP="00445880">
            <w:pPr>
              <w:widowControl w:val="0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Внутриквартальный проезд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6BD" w14:textId="77777777" w:rsidR="00D644DD" w:rsidRPr="00445880" w:rsidRDefault="00D47BC6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36A" w14:textId="77777777" w:rsidR="00D644DD" w:rsidRPr="00445880" w:rsidRDefault="00D644DD" w:rsidP="0044588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2C9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км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45E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83A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E1C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75F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120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BC2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0DE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1C0" w14:textId="23C9EA7B" w:rsidR="00D644DD" w:rsidRPr="00445880" w:rsidRDefault="00F12B25" w:rsidP="008C397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45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880">
              <w:rPr>
                <w:sz w:val="24"/>
                <w:szCs w:val="24"/>
                <w:lang w:val="en-US"/>
              </w:rPr>
              <w:t>нормируется</w:t>
            </w:r>
            <w:proofErr w:type="spellEnd"/>
          </w:p>
        </w:tc>
      </w:tr>
      <w:tr w:rsidR="00DA772C" w:rsidRPr="00DA772C" w14:paraId="3EC0F294" w14:textId="77777777" w:rsidTr="00F12B25">
        <w:trPr>
          <w:trHeight w:val="3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49B" w14:textId="77777777" w:rsidR="00D644DD" w:rsidRPr="00445880" w:rsidRDefault="00D24244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993" w14:textId="77777777" w:rsidR="00D644DD" w:rsidRPr="00445880" w:rsidRDefault="00626F67" w:rsidP="00445880">
            <w:pPr>
              <w:widowControl w:val="0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</w:rPr>
              <w:t>Внутриквартальный проезд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905" w14:textId="77777777" w:rsidR="00D644DD" w:rsidRPr="00445880" w:rsidRDefault="00D47BC6" w:rsidP="00445880">
            <w:pPr>
              <w:widowControl w:val="0"/>
              <w:jc w:val="center"/>
              <w:rPr>
                <w:sz w:val="24"/>
                <w:szCs w:val="24"/>
              </w:rPr>
            </w:pPr>
            <w:r w:rsidRPr="00445880"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CA3" w14:textId="77777777" w:rsidR="00D644DD" w:rsidRPr="00445880" w:rsidRDefault="00D644DD" w:rsidP="0044588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45880">
              <w:rPr>
                <w:color w:val="000000"/>
                <w:sz w:val="24"/>
                <w:szCs w:val="24"/>
              </w:rPr>
              <w:t>СОДЖ-2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832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км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7BBB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68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6E4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811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27C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0.24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C43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8F8A" w14:textId="77777777" w:rsidR="00D644DD" w:rsidRPr="00445880" w:rsidRDefault="00D644DD" w:rsidP="0044588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4588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BDE" w14:textId="5AA9D1A9" w:rsidR="00D644DD" w:rsidRPr="00DA772C" w:rsidRDefault="00F12B25" w:rsidP="008C397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5880">
              <w:rPr>
                <w:sz w:val="24"/>
                <w:szCs w:val="24"/>
                <w:lang w:val="en-US"/>
              </w:rPr>
              <w:t>не</w:t>
            </w:r>
            <w:proofErr w:type="spellEnd"/>
            <w:r w:rsidRPr="00445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880">
              <w:rPr>
                <w:sz w:val="24"/>
                <w:szCs w:val="24"/>
                <w:lang w:val="en-US"/>
              </w:rPr>
              <w:t>нормируется</w:t>
            </w:r>
            <w:proofErr w:type="spellEnd"/>
          </w:p>
        </w:tc>
      </w:tr>
    </w:tbl>
    <w:p w14:paraId="0B26E638" w14:textId="77777777" w:rsidR="007A6754" w:rsidRDefault="007A6754" w:rsidP="00836D70">
      <w:pPr>
        <w:pStyle w:val="ad"/>
        <w:widowControl w:val="0"/>
        <w:spacing w:line="276" w:lineRule="auto"/>
        <w:jc w:val="both"/>
        <w:rPr>
          <w:sz w:val="22"/>
          <w:szCs w:val="22"/>
        </w:rPr>
      </w:pPr>
    </w:p>
    <w:p w14:paraId="6E5AACA3" w14:textId="77777777" w:rsidR="00722250" w:rsidRPr="00F12B25" w:rsidRDefault="00722250" w:rsidP="00F12B25">
      <w:pPr>
        <w:pStyle w:val="ad"/>
        <w:widowControl w:val="0"/>
        <w:ind w:firstLine="709"/>
        <w:jc w:val="both"/>
      </w:pPr>
      <w:r w:rsidRPr="00F12B25">
        <w:t>Примечания:</w:t>
      </w:r>
    </w:p>
    <w:p w14:paraId="279DCF32" w14:textId="28C30E66" w:rsidR="007A6754" w:rsidRPr="00F12B25" w:rsidRDefault="007A6754" w:rsidP="00F12B25">
      <w:pPr>
        <w:pStyle w:val="ad"/>
        <w:widowControl w:val="0"/>
        <w:ind w:firstLine="709"/>
        <w:jc w:val="both"/>
      </w:pPr>
      <w:r w:rsidRPr="00F12B25">
        <w:t>ОКС</w:t>
      </w:r>
      <w:r w:rsidR="00F12B25" w:rsidRPr="00F12B25">
        <w:t xml:space="preserve"> – </w:t>
      </w:r>
      <w:r w:rsidRPr="00F12B25">
        <w:t>объект капитального строительства</w:t>
      </w:r>
      <w:r w:rsidR="009D3486" w:rsidRPr="00F12B25">
        <w:t>;</w:t>
      </w:r>
    </w:p>
    <w:p w14:paraId="6C226CE1" w14:textId="10411ADC" w:rsidR="009D3486" w:rsidRPr="00F12B25" w:rsidRDefault="00F12B25" w:rsidP="00F12B25">
      <w:pPr>
        <w:pStyle w:val="ad"/>
        <w:widowControl w:val="0"/>
        <w:ind w:firstLine="709"/>
        <w:jc w:val="both"/>
      </w:pPr>
      <w:r w:rsidRPr="00F12B25">
        <w:t>«-» –</w:t>
      </w:r>
      <w:r w:rsidR="008C397B">
        <w:t xml:space="preserve"> информация не приводится.</w:t>
      </w:r>
    </w:p>
    <w:p w14:paraId="7FB7EB05" w14:textId="4B8B9FB9" w:rsidR="00722250" w:rsidRPr="00F12B25" w:rsidRDefault="00722250" w:rsidP="00F12B25">
      <w:pPr>
        <w:pStyle w:val="ad"/>
        <w:widowControl w:val="0"/>
        <w:ind w:firstLine="709"/>
        <w:jc w:val="both"/>
      </w:pPr>
      <w:r w:rsidRPr="00F12B25">
        <w:lastRenderedPageBreak/>
        <w:t>*Согласно</w:t>
      </w:r>
      <w:r w:rsidR="002104CF" w:rsidRPr="00F12B25">
        <w:t xml:space="preserve"> п</w:t>
      </w:r>
      <w:r w:rsidR="008C397B">
        <w:t>унктам</w:t>
      </w:r>
      <w:r w:rsidR="0007200C" w:rsidRPr="00F12B25">
        <w:t xml:space="preserve"> </w:t>
      </w:r>
      <w:r w:rsidR="008C397B">
        <w:t>4.1.2,</w:t>
      </w:r>
      <w:r w:rsidR="002104CF" w:rsidRPr="00F12B25">
        <w:t xml:space="preserve"> 4.2.2</w:t>
      </w:r>
      <w:r w:rsidRPr="00F12B25">
        <w:t xml:space="preserve"> Местны</w:t>
      </w:r>
      <w:r w:rsidR="002104CF" w:rsidRPr="00F12B25">
        <w:t>х</w:t>
      </w:r>
      <w:r w:rsidRPr="00F12B25">
        <w:t xml:space="preserve"> норматив</w:t>
      </w:r>
      <w:r w:rsidR="002104CF" w:rsidRPr="00F12B25">
        <w:t>ов</w:t>
      </w:r>
      <w:r w:rsidRPr="00F12B25">
        <w:t xml:space="preserve"> </w:t>
      </w:r>
      <w:r w:rsidR="00172064" w:rsidRPr="00F12B25">
        <w:rPr>
          <w:rFonts w:eastAsia="Calibri"/>
        </w:rPr>
        <w:t>градостроительного проектирования городского округа город Красноярск, утвержденны</w:t>
      </w:r>
      <w:r w:rsidR="0007200C" w:rsidRPr="00F12B25">
        <w:rPr>
          <w:rFonts w:eastAsia="Calibri"/>
        </w:rPr>
        <w:t>х</w:t>
      </w:r>
      <w:r w:rsidR="00172064" w:rsidRPr="00F12B25">
        <w:rPr>
          <w:rFonts w:eastAsia="Calibri"/>
        </w:rPr>
        <w:t xml:space="preserve"> решением Красноярского городского Совета депутатов от 04.09.2018 №</w:t>
      </w:r>
      <w:r w:rsidR="00F12B25">
        <w:rPr>
          <w:rFonts w:eastAsia="Calibri"/>
        </w:rPr>
        <w:t xml:space="preserve"> </w:t>
      </w:r>
      <w:r w:rsidR="00172064" w:rsidRPr="00F12B25">
        <w:rPr>
          <w:rFonts w:eastAsia="Calibri"/>
        </w:rPr>
        <w:t>В-299</w:t>
      </w:r>
      <w:r w:rsidR="008C397B">
        <w:t>.</w:t>
      </w:r>
    </w:p>
    <w:p w14:paraId="4DC0259D" w14:textId="55462358" w:rsidR="00722250" w:rsidRDefault="00DA65F7" w:rsidP="00F12B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25">
        <w:rPr>
          <w:rFonts w:ascii="Times New Roman" w:eastAsia="Times New Roman" w:hAnsi="Times New Roman" w:cs="Times New Roman"/>
          <w:sz w:val="28"/>
          <w:szCs w:val="28"/>
        </w:rPr>
        <w:t>**Технологическое присоединение планируемых объектов капитального строительства к объ</w:t>
      </w:r>
      <w:r w:rsidR="008C397B">
        <w:rPr>
          <w:rFonts w:ascii="Times New Roman" w:eastAsia="Times New Roman" w:hAnsi="Times New Roman" w:cs="Times New Roman"/>
          <w:sz w:val="28"/>
          <w:szCs w:val="28"/>
        </w:rPr>
        <w:t>ектам инженерной инфраструктуры</w:t>
      </w:r>
      <w:r w:rsidRPr="00F12B25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водоснабжения, водоотведения, теплоснабжения, электроснабжения и </w:t>
      </w:r>
      <w:proofErr w:type="gramStart"/>
      <w:r w:rsidRPr="00F12B25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F12B25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</w:t>
      </w:r>
      <w:r w:rsidR="00F12B2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12B25">
        <w:rPr>
          <w:rFonts w:ascii="Times New Roman" w:eastAsia="Times New Roman" w:hAnsi="Times New Roman" w:cs="Times New Roman"/>
          <w:sz w:val="28"/>
          <w:szCs w:val="28"/>
        </w:rPr>
        <w:t>от существующих централизованных систем, расположенных в границах жилого района «Покровский»</w:t>
      </w:r>
      <w:r w:rsidR="003B67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2B2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</w:t>
      </w:r>
      <w:r w:rsidR="00F12B2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12B25">
        <w:rPr>
          <w:rFonts w:ascii="Times New Roman" w:eastAsia="Times New Roman" w:hAnsi="Times New Roman" w:cs="Times New Roman"/>
          <w:sz w:val="28"/>
          <w:szCs w:val="28"/>
        </w:rPr>
        <w:t>в непосредственной близости к границам проектирования, после постановки на государственный кадастровый учет з</w:t>
      </w:r>
      <w:r w:rsidRPr="00F12B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397B">
        <w:rPr>
          <w:rFonts w:ascii="Times New Roman" w:eastAsia="Times New Roman" w:hAnsi="Times New Roman" w:cs="Times New Roman"/>
          <w:sz w:val="28"/>
          <w:szCs w:val="28"/>
        </w:rPr>
        <w:t>мельных участков</w:t>
      </w:r>
      <w:r w:rsidRPr="00F12B25">
        <w:rPr>
          <w:rFonts w:ascii="Times New Roman" w:eastAsia="Times New Roman" w:hAnsi="Times New Roman" w:cs="Times New Roman"/>
          <w:sz w:val="28"/>
          <w:szCs w:val="28"/>
        </w:rPr>
        <w:t xml:space="preserve"> путем направления собственникам заявки на технические условия и заключения договора на подкл</w:t>
      </w:r>
      <w:r w:rsidRPr="00F12B2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2B25">
        <w:rPr>
          <w:rFonts w:ascii="Times New Roman" w:eastAsia="Times New Roman" w:hAnsi="Times New Roman" w:cs="Times New Roman"/>
          <w:sz w:val="28"/>
          <w:szCs w:val="28"/>
        </w:rPr>
        <w:t>чение.</w:t>
      </w:r>
      <w:r w:rsidR="00D24244" w:rsidRPr="00F12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D877E" w14:textId="1F299B8C" w:rsidR="00F12B25" w:rsidRPr="00F12B25" w:rsidRDefault="00F12B25" w:rsidP="00F12B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0F05" wp14:editId="375746FE">
                <wp:simplePos x="0" y="0"/>
                <wp:positionH relativeFrom="column">
                  <wp:posOffset>19381</wp:posOffset>
                </wp:positionH>
                <wp:positionV relativeFrom="paragraph">
                  <wp:posOffset>200246</wp:posOffset>
                </wp:positionV>
                <wp:extent cx="9239416" cy="7951"/>
                <wp:effectExtent l="0" t="0" r="1905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41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5.75pt" to="72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" strokecolor="black [3040]"/>
            </w:pict>
          </mc:Fallback>
        </mc:AlternateContent>
      </w:r>
    </w:p>
    <w:sectPr w:rsidR="00F12B25" w:rsidRPr="00F12B25" w:rsidSect="00814DD6">
      <w:headerReference w:type="default" r:id="rId9"/>
      <w:footerReference w:type="default" r:id="rId10"/>
      <w:pgSz w:w="16838" w:h="11906" w:orient="landscape" w:code="9"/>
      <w:pgMar w:top="1985" w:right="1134" w:bottom="567" w:left="1134" w:header="697" w:footer="56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B61D6" w14:textId="77777777" w:rsidR="00096AAD" w:rsidRDefault="00096AAD" w:rsidP="00C969FD">
      <w:pPr>
        <w:spacing w:after="0" w:line="240" w:lineRule="auto"/>
      </w:pPr>
      <w:r>
        <w:separator/>
      </w:r>
    </w:p>
  </w:endnote>
  <w:endnote w:type="continuationSeparator" w:id="0">
    <w:p w14:paraId="74850B23" w14:textId="77777777" w:rsidR="00096AAD" w:rsidRDefault="00096AAD" w:rsidP="00C9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470F" w14:textId="77777777" w:rsidR="00445880" w:rsidRDefault="004458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72C09" w14:textId="77777777" w:rsidR="00096AAD" w:rsidRDefault="00096AAD" w:rsidP="00C969FD">
      <w:pPr>
        <w:spacing w:after="0" w:line="240" w:lineRule="auto"/>
      </w:pPr>
      <w:r>
        <w:separator/>
      </w:r>
    </w:p>
  </w:footnote>
  <w:footnote w:type="continuationSeparator" w:id="0">
    <w:p w14:paraId="53582EA4" w14:textId="77777777" w:rsidR="00096AAD" w:rsidRDefault="00096AAD" w:rsidP="00C9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94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C2B42B" w14:textId="40CBC0B7" w:rsidR="00445880" w:rsidRPr="008C397B" w:rsidRDefault="00445880" w:rsidP="00836D7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3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3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DD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C3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6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BA59D1" w14:textId="1F4A1964" w:rsidR="00445880" w:rsidRPr="00445880" w:rsidRDefault="00445880" w:rsidP="004458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5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8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5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DD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458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9E"/>
    <w:multiLevelType w:val="hybridMultilevel"/>
    <w:tmpl w:val="D3CCEBD2"/>
    <w:lvl w:ilvl="0" w:tplc="E66C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657C5"/>
    <w:multiLevelType w:val="hybridMultilevel"/>
    <w:tmpl w:val="C95C4CF6"/>
    <w:lvl w:ilvl="0" w:tplc="E66C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C6577"/>
    <w:multiLevelType w:val="hybridMultilevel"/>
    <w:tmpl w:val="097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5A6F"/>
    <w:multiLevelType w:val="hybridMultilevel"/>
    <w:tmpl w:val="DC1E2C7A"/>
    <w:lvl w:ilvl="0" w:tplc="D474E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5EE8"/>
    <w:multiLevelType w:val="hybridMultilevel"/>
    <w:tmpl w:val="7A5A3DAE"/>
    <w:lvl w:ilvl="0" w:tplc="E66C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13233"/>
    <w:multiLevelType w:val="hybridMultilevel"/>
    <w:tmpl w:val="092E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1680"/>
    <w:multiLevelType w:val="hybridMultilevel"/>
    <w:tmpl w:val="E6644EC2"/>
    <w:lvl w:ilvl="0" w:tplc="BEB6D9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445547C"/>
    <w:multiLevelType w:val="hybridMultilevel"/>
    <w:tmpl w:val="8774D300"/>
    <w:lvl w:ilvl="0" w:tplc="0BC62C2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24681D"/>
    <w:multiLevelType w:val="hybridMultilevel"/>
    <w:tmpl w:val="59407DF2"/>
    <w:lvl w:ilvl="0" w:tplc="39863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E329E"/>
    <w:multiLevelType w:val="hybridMultilevel"/>
    <w:tmpl w:val="904A0130"/>
    <w:lvl w:ilvl="0" w:tplc="C0946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468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D7E7A"/>
    <w:multiLevelType w:val="hybridMultilevel"/>
    <w:tmpl w:val="B2CE125C"/>
    <w:lvl w:ilvl="0" w:tplc="9FF88E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11"/>
    <w:rsid w:val="00027A78"/>
    <w:rsid w:val="00046249"/>
    <w:rsid w:val="00063B9C"/>
    <w:rsid w:val="0007200C"/>
    <w:rsid w:val="00084F7C"/>
    <w:rsid w:val="00092998"/>
    <w:rsid w:val="00096AAD"/>
    <w:rsid w:val="000C1EB8"/>
    <w:rsid w:val="000C23FB"/>
    <w:rsid w:val="000D308C"/>
    <w:rsid w:val="00113F69"/>
    <w:rsid w:val="00165120"/>
    <w:rsid w:val="00170ABA"/>
    <w:rsid w:val="00171A7D"/>
    <w:rsid w:val="00172064"/>
    <w:rsid w:val="00192D66"/>
    <w:rsid w:val="001C53DA"/>
    <w:rsid w:val="001E57D4"/>
    <w:rsid w:val="001E614B"/>
    <w:rsid w:val="0020227F"/>
    <w:rsid w:val="002104CF"/>
    <w:rsid w:val="00220914"/>
    <w:rsid w:val="00220B48"/>
    <w:rsid w:val="002236CB"/>
    <w:rsid w:val="00243B8C"/>
    <w:rsid w:val="00245312"/>
    <w:rsid w:val="002549D4"/>
    <w:rsid w:val="00276404"/>
    <w:rsid w:val="002B2DB8"/>
    <w:rsid w:val="002D4690"/>
    <w:rsid w:val="00342CD1"/>
    <w:rsid w:val="00364C6D"/>
    <w:rsid w:val="003744E7"/>
    <w:rsid w:val="003864FE"/>
    <w:rsid w:val="003B06FF"/>
    <w:rsid w:val="003B6748"/>
    <w:rsid w:val="003D2418"/>
    <w:rsid w:val="00445880"/>
    <w:rsid w:val="00450DF6"/>
    <w:rsid w:val="00490C26"/>
    <w:rsid w:val="004C5DB9"/>
    <w:rsid w:val="004F0CF1"/>
    <w:rsid w:val="00515B87"/>
    <w:rsid w:val="00515DF8"/>
    <w:rsid w:val="005474DE"/>
    <w:rsid w:val="0055294C"/>
    <w:rsid w:val="00553135"/>
    <w:rsid w:val="0055675C"/>
    <w:rsid w:val="0058365D"/>
    <w:rsid w:val="005B1976"/>
    <w:rsid w:val="005D1A5B"/>
    <w:rsid w:val="00626F67"/>
    <w:rsid w:val="00651161"/>
    <w:rsid w:val="00662768"/>
    <w:rsid w:val="006714E1"/>
    <w:rsid w:val="00673D07"/>
    <w:rsid w:val="006A30AE"/>
    <w:rsid w:val="006C6F08"/>
    <w:rsid w:val="006F545D"/>
    <w:rsid w:val="00701AA8"/>
    <w:rsid w:val="00705D52"/>
    <w:rsid w:val="00722250"/>
    <w:rsid w:val="007278EA"/>
    <w:rsid w:val="0073311A"/>
    <w:rsid w:val="00754055"/>
    <w:rsid w:val="00765BCB"/>
    <w:rsid w:val="0079485F"/>
    <w:rsid w:val="007A117A"/>
    <w:rsid w:val="007A6754"/>
    <w:rsid w:val="00810DA6"/>
    <w:rsid w:val="00814DD6"/>
    <w:rsid w:val="00836D70"/>
    <w:rsid w:val="00847D6A"/>
    <w:rsid w:val="00874711"/>
    <w:rsid w:val="0088299E"/>
    <w:rsid w:val="00884B35"/>
    <w:rsid w:val="00891AB4"/>
    <w:rsid w:val="008A0536"/>
    <w:rsid w:val="008C397B"/>
    <w:rsid w:val="008C617E"/>
    <w:rsid w:val="00902476"/>
    <w:rsid w:val="009127FA"/>
    <w:rsid w:val="009168E2"/>
    <w:rsid w:val="009271D9"/>
    <w:rsid w:val="0096184D"/>
    <w:rsid w:val="00970E8D"/>
    <w:rsid w:val="0097168A"/>
    <w:rsid w:val="00973C81"/>
    <w:rsid w:val="009B2047"/>
    <w:rsid w:val="009B45B4"/>
    <w:rsid w:val="009C0AF1"/>
    <w:rsid w:val="009D3486"/>
    <w:rsid w:val="009E2EF1"/>
    <w:rsid w:val="00A16750"/>
    <w:rsid w:val="00A36DB4"/>
    <w:rsid w:val="00A45885"/>
    <w:rsid w:val="00A46ABB"/>
    <w:rsid w:val="00A9392D"/>
    <w:rsid w:val="00AA2983"/>
    <w:rsid w:val="00AB6B99"/>
    <w:rsid w:val="00AC610A"/>
    <w:rsid w:val="00AE03C7"/>
    <w:rsid w:val="00AE05EB"/>
    <w:rsid w:val="00B2258F"/>
    <w:rsid w:val="00B30E02"/>
    <w:rsid w:val="00B565D2"/>
    <w:rsid w:val="00B56F53"/>
    <w:rsid w:val="00B70611"/>
    <w:rsid w:val="00BD6807"/>
    <w:rsid w:val="00BE10C2"/>
    <w:rsid w:val="00BE6259"/>
    <w:rsid w:val="00BF00C9"/>
    <w:rsid w:val="00C05251"/>
    <w:rsid w:val="00C170BE"/>
    <w:rsid w:val="00C20D71"/>
    <w:rsid w:val="00C30A2E"/>
    <w:rsid w:val="00C4547C"/>
    <w:rsid w:val="00C6403C"/>
    <w:rsid w:val="00C65C42"/>
    <w:rsid w:val="00C83197"/>
    <w:rsid w:val="00C91D78"/>
    <w:rsid w:val="00C969FD"/>
    <w:rsid w:val="00CB25E3"/>
    <w:rsid w:val="00D06951"/>
    <w:rsid w:val="00D24244"/>
    <w:rsid w:val="00D471D2"/>
    <w:rsid w:val="00D47BC6"/>
    <w:rsid w:val="00D644DD"/>
    <w:rsid w:val="00DA4085"/>
    <w:rsid w:val="00DA6022"/>
    <w:rsid w:val="00DA65F7"/>
    <w:rsid w:val="00DA772C"/>
    <w:rsid w:val="00DD1A18"/>
    <w:rsid w:val="00DF0CB7"/>
    <w:rsid w:val="00DF3CBB"/>
    <w:rsid w:val="00E53D36"/>
    <w:rsid w:val="00EA1DD1"/>
    <w:rsid w:val="00ED5B96"/>
    <w:rsid w:val="00F07952"/>
    <w:rsid w:val="00F113D2"/>
    <w:rsid w:val="00F12B25"/>
    <w:rsid w:val="00F37EE8"/>
    <w:rsid w:val="00F468B2"/>
    <w:rsid w:val="00F53D4B"/>
    <w:rsid w:val="00F71BBE"/>
    <w:rsid w:val="00F8752C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405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4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1DD1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A1D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9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9FD"/>
  </w:style>
  <w:style w:type="paragraph" w:styleId="a9">
    <w:name w:val="footer"/>
    <w:basedOn w:val="a"/>
    <w:link w:val="aa"/>
    <w:uiPriority w:val="99"/>
    <w:unhideWhenUsed/>
    <w:rsid w:val="00C9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9FD"/>
  </w:style>
  <w:style w:type="paragraph" w:styleId="ab">
    <w:name w:val="List Paragraph"/>
    <w:basedOn w:val="a"/>
    <w:link w:val="ac"/>
    <w:uiPriority w:val="34"/>
    <w:qFormat/>
    <w:rsid w:val="00F87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rsid w:val="00F8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222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7222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бычный текст Знак"/>
    <w:link w:val="af0"/>
    <w:locked/>
    <w:rsid w:val="00722250"/>
    <w:rPr>
      <w:sz w:val="24"/>
      <w:szCs w:val="24"/>
      <w:lang w:val="en-US" w:eastAsia="ar-SA" w:bidi="en-US"/>
    </w:rPr>
  </w:style>
  <w:style w:type="paragraph" w:customStyle="1" w:styleId="af0">
    <w:name w:val="Обычный текст"/>
    <w:basedOn w:val="a"/>
    <w:link w:val="af"/>
    <w:qFormat/>
    <w:rsid w:val="00722250"/>
    <w:pPr>
      <w:spacing w:after="0" w:line="240" w:lineRule="auto"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ConsPlusNormal">
    <w:name w:val="ConsPlusNormal"/>
    <w:rsid w:val="007222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toc 3"/>
    <w:basedOn w:val="a"/>
    <w:next w:val="a"/>
    <w:autoRedefine/>
    <w:uiPriority w:val="39"/>
    <w:unhideWhenUsed/>
    <w:rsid w:val="00626F6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405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4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1DD1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A1D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9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9FD"/>
  </w:style>
  <w:style w:type="paragraph" w:styleId="a9">
    <w:name w:val="footer"/>
    <w:basedOn w:val="a"/>
    <w:link w:val="aa"/>
    <w:uiPriority w:val="99"/>
    <w:unhideWhenUsed/>
    <w:rsid w:val="00C9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9FD"/>
  </w:style>
  <w:style w:type="paragraph" w:styleId="ab">
    <w:name w:val="List Paragraph"/>
    <w:basedOn w:val="a"/>
    <w:link w:val="ac"/>
    <w:uiPriority w:val="34"/>
    <w:qFormat/>
    <w:rsid w:val="00F87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rsid w:val="00F8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222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7222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бычный текст Знак"/>
    <w:link w:val="af0"/>
    <w:locked/>
    <w:rsid w:val="00722250"/>
    <w:rPr>
      <w:sz w:val="24"/>
      <w:szCs w:val="24"/>
      <w:lang w:val="en-US" w:eastAsia="ar-SA" w:bidi="en-US"/>
    </w:rPr>
  </w:style>
  <w:style w:type="paragraph" w:customStyle="1" w:styleId="af0">
    <w:name w:val="Обычный текст"/>
    <w:basedOn w:val="a"/>
    <w:link w:val="af"/>
    <w:qFormat/>
    <w:rsid w:val="00722250"/>
    <w:pPr>
      <w:spacing w:after="0" w:line="240" w:lineRule="auto"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ConsPlusNormal">
    <w:name w:val="ConsPlusNormal"/>
    <w:rsid w:val="007222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toc 3"/>
    <w:basedOn w:val="a"/>
    <w:next w:val="a"/>
    <w:autoRedefine/>
    <w:uiPriority w:val="39"/>
    <w:unhideWhenUsed/>
    <w:rsid w:val="00626F6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E2163B6-843F-4561-AD85-38B3683DF2DA}"/>
</file>

<file path=customXml/itemProps2.xml><?xml version="1.0" encoding="utf-8"?>
<ds:datastoreItem xmlns:ds="http://schemas.openxmlformats.org/officeDocument/2006/customXml" ds:itemID="{DF7AC8CE-B85A-467F-8D74-768A7D8E7055}"/>
</file>

<file path=customXml/itemProps3.xml><?xml version="1.0" encoding="utf-8"?>
<ds:datastoreItem xmlns:ds="http://schemas.openxmlformats.org/officeDocument/2006/customXml" ds:itemID="{E08A5A16-E2B2-4B01-906A-841789AF5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Рассихина Елена Владимировна</cp:lastModifiedBy>
  <cp:revision>26</cp:revision>
  <cp:lastPrinted>2024-02-16T07:32:00Z</cp:lastPrinted>
  <dcterms:created xsi:type="dcterms:W3CDTF">2024-02-16T07:07:00Z</dcterms:created>
  <dcterms:modified xsi:type="dcterms:W3CDTF">2024-03-26T07:43:00Z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