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20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B8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61B8" w:rsidRPr="003061B8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061B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61B8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61B8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61B8" w:rsidRPr="00A26910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1B8" w:rsidRPr="00A26910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61B8" w:rsidTr="003061B8">
        <w:tc>
          <w:tcPr>
            <w:tcW w:w="4785" w:type="dxa"/>
            <w:shd w:val="clear" w:color="auto" w:fill="auto"/>
          </w:tcPr>
          <w:p w:rsidR="003061B8" w:rsidRPr="0099638E" w:rsidRDefault="00FC366C" w:rsidP="0099638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02.04.2021</w:t>
            </w:r>
          </w:p>
        </w:tc>
        <w:tc>
          <w:tcPr>
            <w:tcW w:w="4786" w:type="dxa"/>
            <w:shd w:val="clear" w:color="auto" w:fill="auto"/>
          </w:tcPr>
          <w:p w:rsidR="003061B8" w:rsidRPr="0099638E" w:rsidRDefault="00FC366C" w:rsidP="0099638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223</w:t>
            </w:r>
            <w:bookmarkStart w:id="0" w:name="_GoBack"/>
            <w:bookmarkEnd w:id="0"/>
          </w:p>
        </w:tc>
      </w:tr>
    </w:tbl>
    <w:p w:rsidR="003061B8" w:rsidRPr="00A26910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1B8" w:rsidRPr="00A26910" w:rsidRDefault="003061B8" w:rsidP="003061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1B8" w:rsidRDefault="003061B8" w:rsidP="003061B8">
      <w:pPr>
        <w:spacing w:after="0" w:line="240" w:lineRule="auto"/>
        <w:rPr>
          <w:rFonts w:ascii="Times New Roman" w:hAnsi="Times New Roman" w:cs="Times New Roman"/>
          <w:sz w:val="24"/>
        </w:rPr>
        <w:sectPr w:rsidR="003061B8" w:rsidSect="003061B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A1820" w:rsidRDefault="00DE2B28" w:rsidP="005A182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1570B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41570B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5A1820" w:rsidRDefault="00D44E1C" w:rsidP="005A182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1570B">
        <w:rPr>
          <w:rFonts w:ascii="Times New Roman" w:hAnsi="Times New Roman" w:cs="Times New Roman"/>
          <w:sz w:val="30"/>
          <w:szCs w:val="30"/>
        </w:rPr>
        <w:t xml:space="preserve">в </w:t>
      </w:r>
      <w:r w:rsidR="00552428" w:rsidRPr="0041570B">
        <w:rPr>
          <w:rFonts w:ascii="Times New Roman" w:hAnsi="Times New Roman" w:cs="Times New Roman"/>
          <w:sz w:val="30"/>
          <w:szCs w:val="30"/>
        </w:rPr>
        <w:t>п</w:t>
      </w:r>
      <w:r w:rsidRPr="0041570B">
        <w:rPr>
          <w:rFonts w:ascii="Times New Roman" w:hAnsi="Times New Roman" w:cs="Times New Roman"/>
          <w:sz w:val="30"/>
          <w:szCs w:val="30"/>
        </w:rPr>
        <w:t xml:space="preserve">остановление администрации </w:t>
      </w:r>
    </w:p>
    <w:p w:rsidR="001F4A36" w:rsidRPr="0041570B" w:rsidRDefault="00D44E1C" w:rsidP="005A182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1570B">
        <w:rPr>
          <w:rFonts w:ascii="Times New Roman" w:hAnsi="Times New Roman" w:cs="Times New Roman"/>
          <w:sz w:val="30"/>
          <w:szCs w:val="30"/>
        </w:rPr>
        <w:t>города от 19.04.2018 № 268</w:t>
      </w:r>
    </w:p>
    <w:p w:rsidR="00B8767D" w:rsidRDefault="00B8767D" w:rsidP="004157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820" w:rsidRPr="0041570B" w:rsidRDefault="005A1820" w:rsidP="004157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6910" w:rsidRDefault="008A07E2" w:rsidP="00A26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статьей 16 Федерального закона от 06.10.2003 </w:t>
      </w:r>
      <w:r w:rsidR="005A182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№ 131-ФЗ «Об общих принципах организации местного самоуправл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ешени</w:t>
      </w:r>
      <w:r w:rsidR="00E2174F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ем</w:t>
      </w:r>
      <w:r w:rsidR="009B4FB3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депутатов 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25.06.2013 № В-378 «Об утверждении Правил </w:t>
      </w:r>
      <w:r w:rsidR="005A182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благоустройства территории города Красноярска», руководствуясь ст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тьями 41, 58, 59 Устава города Красноярска, </w:t>
      </w:r>
    </w:p>
    <w:p w:rsidR="008A07E2" w:rsidRPr="00A26910" w:rsidRDefault="00A26910" w:rsidP="00A26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952611" w:rsidRPr="00A26910" w:rsidRDefault="008A07E2" w:rsidP="00A26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8D4406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8D4406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524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8D4406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D4406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19.04.2018 </w:t>
      </w:r>
      <w:r w:rsidR="005A182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8D4406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№ 268 «Об утверждении Архитектурно-художественного регламента улиц, общественных п</w:t>
      </w:r>
      <w:r w:rsidR="00D80FFC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ространств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  следующие и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менения:</w:t>
      </w:r>
    </w:p>
    <w:p w:rsidR="00524E28" w:rsidRPr="00A26910" w:rsidRDefault="00952611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5A182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преамбуле 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постановления </w:t>
      </w:r>
      <w:r w:rsidR="005A182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слова 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ешениями Красноярского городского Совета депутатов от 22.12.2009 </w:t>
      </w:r>
      <w:hyperlink r:id="rId11" w:history="1">
        <w:r w:rsidR="00524E28" w:rsidRPr="00A26910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 8-140</w:t>
        </w:r>
      </w:hyperlink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 Правилах уст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новки и эксплуатации рекламных конструкций на территории города Красноярска»,» заменить словами «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ешением Красноярского городск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го Совета депутатов»;</w:t>
      </w:r>
    </w:p>
    <w:p w:rsidR="00524E28" w:rsidRPr="00A26910" w:rsidRDefault="005A1820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риложении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постановлению</w:t>
      </w:r>
      <w:r w:rsidR="00524E2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524E28" w:rsidRPr="00A26910" w:rsidRDefault="00524E2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пункт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952611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524E28" w:rsidRPr="00A26910" w:rsidRDefault="00524E2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слова «наружной рекламе и рекламным конструкциям,» искл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чить;</w:t>
      </w:r>
    </w:p>
    <w:p w:rsidR="00952611" w:rsidRPr="00A26910" w:rsidRDefault="00952611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словами «, оформлению сезонных площадок»;</w:t>
      </w:r>
    </w:p>
    <w:p w:rsidR="00FF103D" w:rsidRPr="00A26910" w:rsidRDefault="007776FF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 пункте 4</w:t>
      </w:r>
      <w:r w:rsidR="00FF103D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867C5" w:rsidRPr="00A26910" w:rsidRDefault="006867C5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 абзаце десятом слова «, рекламные конструкции» исключить;</w:t>
      </w:r>
    </w:p>
    <w:p w:rsidR="00FF103D" w:rsidRPr="00A26910" w:rsidRDefault="00FF103D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 абзаце двенадцатом слова «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рекламная или» исключить;</w:t>
      </w:r>
    </w:p>
    <w:p w:rsidR="00FF103D" w:rsidRPr="00A26910" w:rsidRDefault="00FF103D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 абзаце пятнадцатом слово «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рекламной,» исключить;</w:t>
      </w:r>
    </w:p>
    <w:p w:rsidR="006867C5" w:rsidRPr="00A26910" w:rsidRDefault="006867C5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абзаце </w:t>
      </w:r>
      <w:r w:rsidR="000E21EB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шестнадцатом слова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реклама, социальная реклама» и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ключить;</w:t>
      </w:r>
    </w:p>
    <w:p w:rsidR="006867C5" w:rsidRPr="00A26910" w:rsidRDefault="00A26910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в абзаце восемнадцатом</w:t>
      </w:r>
      <w:r w:rsidR="006867C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слова «</w:t>
      </w:r>
      <w:r w:rsidR="000E21EB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, </w:t>
      </w:r>
      <w:r w:rsidR="006867C5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а также для размещения марк</w:t>
      </w:r>
      <w:r w:rsidR="006867C5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867C5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ровки рекламной конструкции» исключить;</w:t>
      </w:r>
    </w:p>
    <w:p w:rsidR="00FF103D" w:rsidRPr="00A26910" w:rsidRDefault="00746266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абзацы девятнадцатый, двадцатый признать утратившими силу;</w:t>
      </w:r>
    </w:p>
    <w:p w:rsidR="00FF103D" w:rsidRPr="00A26910" w:rsidRDefault="00FC366C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hyperlink r:id="rId12" w:history="1">
        <w:r w:rsidR="007776FF" w:rsidRPr="00A26910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дополнить</w:t>
        </w:r>
      </w:hyperlink>
      <w:r w:rsidR="007776FF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абзацами следующего содержания:</w:t>
      </w:r>
    </w:p>
    <w:p w:rsidR="007776FF" w:rsidRPr="00A26910" w:rsidRDefault="007776FF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«сезонная площадка – специально оборудованное место сезонного функционирования, примыкающее и (или) находящееся в непосре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ственной близости с действующим стационарным объектом обществе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ного питания,</w:t>
      </w:r>
      <w:r w:rsidR="00FD0EDC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предназначенное для дополнительного оказания услуг общественного питания, потребления блюд, приготовленных в стаци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нарном объекте общественного питания, отдыха потребителей, обор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дованное легкими тентовыми конструкциями, мебелью, </w:t>
      </w:r>
      <w:r w:rsidR="00907C6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элементами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благоустройства, не предусматривающими устройство фундаментов и подземных сооружений;</w:t>
      </w:r>
    </w:p>
    <w:p w:rsidR="007776FF" w:rsidRPr="00A26910" w:rsidRDefault="007776FF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технологический настил – деревянное покрытие на опорных нес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щих конструкциях, устанавливаемое горизонтально или слегка накло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но по отношению к уровню земли, предназначенное для временного размещения уличной мебели, оборудования и элементов благоустро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ства</w:t>
      </w:r>
      <w:r w:rsid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»;</w:t>
      </w:r>
    </w:p>
    <w:p w:rsidR="007776FF" w:rsidRPr="00A26910" w:rsidRDefault="00B37EF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пункт 6 признать утратившим силу;</w:t>
      </w:r>
    </w:p>
    <w:p w:rsidR="00B37EF8" w:rsidRPr="00A26910" w:rsidRDefault="00B37EF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пункте 6.1:</w:t>
      </w:r>
    </w:p>
    <w:p w:rsidR="00746266" w:rsidRPr="00A26910" w:rsidRDefault="00746266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абзаце первом слова «рекламно-информационному» заменить словом «информационному»; </w:t>
      </w:r>
    </w:p>
    <w:p w:rsidR="00746266" w:rsidRPr="00A26910" w:rsidRDefault="00746266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абзаце </w:t>
      </w:r>
      <w:r w:rsidR="00796498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первом подпункта 1, абзаце первом подпункта 2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слова «рекламно-информационное» заменить </w:t>
      </w:r>
      <w:r w:rsid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словом 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«информационное»;</w:t>
      </w:r>
    </w:p>
    <w:p w:rsidR="00796498" w:rsidRPr="00A26910" w:rsidRDefault="00A77815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подпункте 1:</w:t>
      </w:r>
    </w:p>
    <w:p w:rsidR="00746266" w:rsidRPr="00A26910" w:rsidRDefault="00746266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абзац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пятый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признать утратившим силу;</w:t>
      </w:r>
    </w:p>
    <w:p w:rsidR="006E3568" w:rsidRPr="00A26910" w:rsidRDefault="006E356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абзаце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шестом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слова «рекламно-информационного» заменить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слов</w:t>
      </w:r>
      <w:r w:rsid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м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«информационного»;</w:t>
      </w:r>
    </w:p>
    <w:p w:rsidR="00746266" w:rsidRPr="00A26910" w:rsidRDefault="006E356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абзац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седьмой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изложить в следующей редакции:</w:t>
      </w:r>
    </w:p>
    <w:p w:rsidR="006E3568" w:rsidRPr="00A26910" w:rsidRDefault="006E356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Для информационного оформления не допускается одновреме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ное использование крышной конструкции и светового короба, размещ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емого в соответствии с </w:t>
      </w:r>
      <w:hyperlink r:id="rId13" w:history="1">
        <w:r w:rsidRPr="00A26910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абзацем вторым</w:t>
        </w:r>
      </w:hyperlink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.»;</w:t>
      </w:r>
    </w:p>
    <w:p w:rsidR="006E3568" w:rsidRPr="00A26910" w:rsidRDefault="006E356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абзаце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шестом подпункта 2 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слово «рекламная,» исключить;</w:t>
      </w:r>
    </w:p>
    <w:p w:rsidR="006E3568" w:rsidRPr="00A26910" w:rsidRDefault="006E356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пункте </w:t>
      </w:r>
      <w:r w:rsidR="00804667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8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: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подпункты 1, 2 признать утратившим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силу;</w:t>
      </w:r>
    </w:p>
    <w:p w:rsidR="006E3568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подпунктах 3, 5, 7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11, 13, 14, 17, 18, 19, 20 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слова «рекламных (информационных)» заменить словом «информационных»; 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подпункты 8, 9, 10 признать утратившим</w:t>
      </w:r>
      <w:r w:rsid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силу;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подпункте 12 слов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«рекламных,» исключить;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подпункт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15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слова «рекламн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(информационн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)» заменить словом «информационн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ой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»;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 подпункте 21: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в абзаце первом слова «и рекламных» исключить;</w:t>
      </w:r>
    </w:p>
    <w:p w:rsidR="00804667" w:rsidRPr="00A26910" w:rsidRDefault="00804667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абзац второй признать утратившим силу;</w:t>
      </w:r>
    </w:p>
    <w:p w:rsidR="00804667" w:rsidRPr="00A26910" w:rsidRDefault="005A1820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подпункт 22 </w:t>
      </w:r>
      <w:r w:rsidR="00FE00E8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признать утратившим силу;</w:t>
      </w:r>
    </w:p>
    <w:p w:rsidR="00FE00E8" w:rsidRPr="00A26910" w:rsidRDefault="00FE00E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подпункте 24 слово «рекламных,» 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исключить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:rsidR="00FE00E8" w:rsidRPr="00A26910" w:rsidRDefault="00FE00E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подпункт 25 изложить в следующей редакции:</w:t>
      </w:r>
    </w:p>
    <w:p w:rsidR="00B72F28" w:rsidRPr="00A26910" w:rsidRDefault="00FE00E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25) размещение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(за исключением размещения информационных табличек, учрежденческих досок, информационных блоков, соответствующих требованиям настоящего Регламента);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  <w:r w:rsidR="00B72F2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B72F28" w:rsidRPr="00A26910" w:rsidRDefault="00B72F28" w:rsidP="00A26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дополнить подпунктами 27</w:t>
      </w:r>
      <w:r w:rsidR="005A1820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</w:t>
      </w:r>
      <w:r w:rsidR="00187F21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3</w:t>
      </w:r>
      <w:r w:rsidR="00A77815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</w:t>
      </w: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следующего содержания:</w:t>
      </w:r>
    </w:p>
    <w:p w:rsidR="00B72F28" w:rsidRPr="00A26910" w:rsidRDefault="00B72F28" w:rsidP="00A2691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«27) </w:t>
      </w:r>
      <w:r w:rsidR="006D42A9" w:rsidRPr="00A269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оформление 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сезонных площадок и размещение элементов их  оборудования, перекрывающее видовы</w:t>
      </w:r>
      <w:r w:rsidR="003C4F1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створы улиц, а также исключающее возможность беспрепятственного использования общественного пространства;</w:t>
      </w:r>
    </w:p>
    <w:p w:rsidR="00187F21" w:rsidRPr="00A26910" w:rsidRDefault="00B72F28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28) 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спользование контейнеров 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 сливными отверстиями 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озеленения 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сезонной площадки;</w:t>
      </w:r>
    </w:p>
    <w:p w:rsidR="00187F21" w:rsidRPr="00A26910" w:rsidRDefault="003C4F19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29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у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становка маркиз и иных элементов оборудования сезонных площадок в случае частично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или полного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перекры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тия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декоративны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архитектурны</w:t>
      </w:r>
      <w:r w:rsidR="00187F21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 элементов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фасада;</w:t>
      </w:r>
    </w:p>
    <w:p w:rsidR="00187F21" w:rsidRPr="00A26910" w:rsidRDefault="00187F21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3C4F1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устройство технологического настила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сезонных площадок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над газоном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87F21" w:rsidRPr="00A26910" w:rsidRDefault="00187F21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3C4F1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и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спользование светодинамических (мигающих, мерцающих, сменяющ</w:t>
      </w:r>
      <w:r w:rsidR="003C4F1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ихся) элементов подсветки в зоне</w:t>
      </w:r>
      <w:r w:rsidR="006D42A9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особого городского значения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.»;</w:t>
      </w:r>
    </w:p>
    <w:p w:rsidR="00FE00E8" w:rsidRPr="00A26910" w:rsidRDefault="00B72F28" w:rsidP="00A26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в пункте 16:</w:t>
      </w:r>
    </w:p>
    <w:p w:rsidR="00B72F28" w:rsidRPr="00A26910" w:rsidRDefault="00B72F2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абзац третий подпункта 1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6910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абзацы третий, четвертый подпункта 2 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признать утратившим</w:t>
      </w:r>
      <w:r w:rsidR="00A2691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силу;</w:t>
      </w:r>
    </w:p>
    <w:p w:rsidR="00D80FFC" w:rsidRPr="00A26910" w:rsidRDefault="006D42A9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абзаце третьем подпункта 3 слова «, рекламная конструкция в виде двустороннего светового короба с размерами информационного поля 1,2 x 1,8 м, внешними габаритами </w:t>
      </w:r>
      <w:r w:rsidR="00796498" w:rsidRPr="00A26910">
        <w:rPr>
          <w:rFonts w:ascii="Times New Roman" w:hAnsi="Times New Roman" w:cs="Times New Roman"/>
          <w:color w:val="000000" w:themeColor="text1"/>
          <w:sz w:val="30"/>
          <w:szCs w:val="30"/>
        </w:rPr>
        <w:t>не более 1,7 x 2,3 м» исключить;</w:t>
      </w:r>
    </w:p>
    <w:p w:rsidR="00796498" w:rsidRPr="00A26910" w:rsidRDefault="00FC366C" w:rsidP="00A2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hyperlink r:id="rId14" w:history="1">
        <w:r w:rsidR="00796498" w:rsidRPr="00A26910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дополнить</w:t>
        </w:r>
      </w:hyperlink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пунктом 21 следующего содержания:</w:t>
      </w:r>
    </w:p>
    <w:p w:rsidR="00796498" w:rsidRPr="00A26910" w:rsidRDefault="00796498" w:rsidP="00A2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«21. Требования к внешнему виду и оформлению сезонных площадок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внешний вид и оформление сезонных площадок, расположенных на территории объектов культурного наследия, в границах зон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размещение сезонных площадок допускается на твердом уличном покрытии, находящемся в удовлетворительном состоянии (без разрушений, выбоин и иных повреждений); 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качестве элементов оборудования сезонной площадки могут использоваться:</w:t>
      </w:r>
    </w:p>
    <w:p w:rsidR="00796498" w:rsidRPr="00A26910" w:rsidRDefault="00796498" w:rsidP="00A26910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уличная мебель (столы, в том числе трансформируемые, стулья и компактные, складные сиденья, скамьи, уличные кресла, уличные диваны, иные предметы уличной мебели);</w:t>
      </w:r>
    </w:p>
    <w:p w:rsidR="00796498" w:rsidRPr="00A26910" w:rsidRDefault="00796498" w:rsidP="00A26910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защитные конструкции от атмосферных осадков и солнечных лучей (зонты, в том числе многокупольные, маркизы);</w:t>
      </w:r>
    </w:p>
    <w:p w:rsidR="00796498" w:rsidRPr="00A26910" w:rsidRDefault="00796498" w:rsidP="00A26910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защитные и зонирующие элементы благоустройства, отделяющие зону размещения посетителей сезонной площадки от проезжей части, пешеходной зоны, другие элементы (перголы, шпалеры, подвесные и напольные контейнеры для озеленения и иные элементы вертикального озеленения, декоративное ограждение);</w:t>
      </w:r>
    </w:p>
    <w:p w:rsidR="00796498" w:rsidRPr="00A26910" w:rsidRDefault="00796498" w:rsidP="00A26910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технологический настил высотой не более 0,45 м при уклоне территории, предполагаемой для устройс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тва сезонной площадки, более 3%</w:t>
      </w: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обеспечения устойчивости элементов оборудования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размещения нескольких сезонных площадок 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пределах фасада одного здания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целях сохранения единства внешнего облика на вс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 протяжении линии фасада целесообразно применять элементы оборудования, выполненные в едином стиле;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элементы оборудования  сезонных площадок должны соответствовать архитектурно-художественному решению фасада здания и его элементам (входные группы, декоративные архитектурные элементы); 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6)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высота зонтов, пергол, маркиз и иных элементов оборудования не должна превышать высоту первого этажа (линия перекрытия между первым и вторым этажами) здания, строения, занимаемого стационарным объектом общественного питания;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оформление сезонных площадок осуществляется с учетом необходимости обеспечения его доступности для маломобильных групп населения; 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8)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элементы оборудования должны быть безопасными, устойчивыми, прочными, удобными, их поверхности должны быть очищены и окрашены, не иметь травмирующих выступов;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9)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организации вертикального озеленения допускается использование подвесных контейнеров, в том числе путем их размещения на фасаде здания в предела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х границ сезонной площадки, на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декоративных ограждениях, шпалерах;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10)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периметр технологического настила высотой более 0,20 метра должен быть обустроен элементами оборудования, обеспечивающими безопасность посетителей (декоративное ограждение, элементы озеленения);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11)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допускается оборудование сезонной площадки функциональной и декоративной подсветкой</w:t>
      </w:r>
      <w:r w:rsidR="00E52A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соответствующей архитектурно-художественной подсветке фасада здания, функциональному и декоративному освещению пространства на прилегающей к сезонной площадке территории;</w:t>
      </w:r>
    </w:p>
    <w:p w:rsidR="00796498" w:rsidRPr="00A26910" w:rsidRDefault="005A1820" w:rsidP="00A26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12)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качестве ул</w:t>
      </w:r>
      <w:r w:rsidR="00E52A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ичной мебели, наряду с отдельно 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стоящими элементами оформления</w:t>
      </w:r>
      <w:r w:rsid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возможно применение </w:t>
      </w:r>
      <w:bookmarkStart w:id="1" w:name="P169"/>
      <w:bookmarkEnd w:id="1"/>
      <w:r w:rsidR="00796498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скамей, сидений и иной мебели на подоконниках оконных и (или) витринных проемов здания, строения, занимаемого стационарным объ</w:t>
      </w:r>
      <w:r w:rsidR="00BD0135" w:rsidRPr="00A269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ектом общественного питания.».</w:t>
      </w:r>
    </w:p>
    <w:p w:rsidR="001F71D3" w:rsidRPr="00A26910" w:rsidRDefault="0031298A" w:rsidP="00A269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26910">
        <w:rPr>
          <w:rFonts w:ascii="Times New Roman" w:hAnsi="Times New Roman" w:cs="Times New Roman"/>
          <w:sz w:val="30"/>
          <w:szCs w:val="30"/>
        </w:rPr>
        <w:t xml:space="preserve">2. </w:t>
      </w:r>
      <w:r w:rsidR="001F71D3" w:rsidRPr="00A2691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A26910">
        <w:rPr>
          <w:rFonts w:ascii="Times New Roman" w:hAnsi="Times New Roman" w:cs="Times New Roman"/>
          <w:sz w:val="30"/>
          <w:szCs w:val="30"/>
        </w:rPr>
        <w:t>п</w:t>
      </w:r>
      <w:r w:rsidR="001F71D3" w:rsidRPr="00A26910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72208" w:rsidRPr="0041570B" w:rsidRDefault="00372208" w:rsidP="004157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372208" w:rsidRDefault="00372208" w:rsidP="004157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5A1820" w:rsidRPr="0041570B" w:rsidRDefault="005A1820" w:rsidP="004157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073AB0" w:rsidRDefault="001F71D3" w:rsidP="003C4F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570B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5A1820" w:rsidRDefault="005A1820" w:rsidP="003C4F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820" w:rsidRDefault="005A1820" w:rsidP="003C4F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820" w:rsidRPr="0041570B" w:rsidRDefault="005A1820" w:rsidP="003C4F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A1820" w:rsidRPr="0041570B" w:rsidSect="003061B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13" w:rsidRDefault="006B5C13" w:rsidP="0011054E">
      <w:pPr>
        <w:spacing w:after="0" w:line="240" w:lineRule="auto"/>
      </w:pPr>
      <w:r>
        <w:separator/>
      </w:r>
    </w:p>
  </w:endnote>
  <w:endnote w:type="continuationSeparator" w:id="0">
    <w:p w:rsidR="006B5C13" w:rsidRDefault="006B5C13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13" w:rsidRDefault="006B5C13" w:rsidP="0011054E">
      <w:pPr>
        <w:spacing w:after="0" w:line="240" w:lineRule="auto"/>
      </w:pPr>
      <w:r>
        <w:separator/>
      </w:r>
    </w:p>
  </w:footnote>
  <w:footnote w:type="continuationSeparator" w:id="0">
    <w:p w:rsidR="006B5C13" w:rsidRDefault="006B5C13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3350" w:rsidRPr="005A1820" w:rsidRDefault="00BA66BF" w:rsidP="005A18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3350" w:rsidRPr="005A1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3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D22CE"/>
    <w:multiLevelType w:val="hybridMultilevel"/>
    <w:tmpl w:val="A560C3B6"/>
    <w:lvl w:ilvl="0" w:tplc="CAE2BE48">
      <w:start w:val="1"/>
      <w:numFmt w:val="bullet"/>
      <w:lvlText w:val="­"/>
      <w:lvlJc w:val="left"/>
      <w:pPr>
        <w:ind w:left="12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>
    <w:nsid w:val="51C95CC5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2A4519"/>
    <w:multiLevelType w:val="hybridMultilevel"/>
    <w:tmpl w:val="4A0658DE"/>
    <w:lvl w:ilvl="0" w:tplc="7884F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B33E69"/>
    <w:multiLevelType w:val="hybridMultilevel"/>
    <w:tmpl w:val="F9BA19AE"/>
    <w:lvl w:ilvl="0" w:tplc="8E9A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03D2"/>
    <w:rsid w:val="00002B39"/>
    <w:rsid w:val="00002D3B"/>
    <w:rsid w:val="00003398"/>
    <w:rsid w:val="00007878"/>
    <w:rsid w:val="00010B78"/>
    <w:rsid w:val="00011A83"/>
    <w:rsid w:val="000124C3"/>
    <w:rsid w:val="00015DB3"/>
    <w:rsid w:val="00017F0A"/>
    <w:rsid w:val="00022020"/>
    <w:rsid w:val="000242A3"/>
    <w:rsid w:val="00024ED3"/>
    <w:rsid w:val="000272FA"/>
    <w:rsid w:val="000315CA"/>
    <w:rsid w:val="000333B2"/>
    <w:rsid w:val="0003473E"/>
    <w:rsid w:val="00045B70"/>
    <w:rsid w:val="00053F1C"/>
    <w:rsid w:val="0006351F"/>
    <w:rsid w:val="00063BA9"/>
    <w:rsid w:val="000650E5"/>
    <w:rsid w:val="00065297"/>
    <w:rsid w:val="0006739E"/>
    <w:rsid w:val="000702D2"/>
    <w:rsid w:val="0007100E"/>
    <w:rsid w:val="00072537"/>
    <w:rsid w:val="00073AB0"/>
    <w:rsid w:val="00075D1A"/>
    <w:rsid w:val="000865D5"/>
    <w:rsid w:val="0008672C"/>
    <w:rsid w:val="00091B31"/>
    <w:rsid w:val="000956E9"/>
    <w:rsid w:val="000A1084"/>
    <w:rsid w:val="000A3E74"/>
    <w:rsid w:val="000A7ACD"/>
    <w:rsid w:val="000B148E"/>
    <w:rsid w:val="000B2F2F"/>
    <w:rsid w:val="000B358D"/>
    <w:rsid w:val="000B507D"/>
    <w:rsid w:val="000C3171"/>
    <w:rsid w:val="000C369D"/>
    <w:rsid w:val="000C3C18"/>
    <w:rsid w:val="000C4931"/>
    <w:rsid w:val="000C5FB0"/>
    <w:rsid w:val="000C6D06"/>
    <w:rsid w:val="000C6EF6"/>
    <w:rsid w:val="000C7082"/>
    <w:rsid w:val="000D224A"/>
    <w:rsid w:val="000D27A6"/>
    <w:rsid w:val="000D3E52"/>
    <w:rsid w:val="000E14DC"/>
    <w:rsid w:val="000E165E"/>
    <w:rsid w:val="000E21EB"/>
    <w:rsid w:val="000E2467"/>
    <w:rsid w:val="000E2494"/>
    <w:rsid w:val="000E5C42"/>
    <w:rsid w:val="00100CF5"/>
    <w:rsid w:val="0011054E"/>
    <w:rsid w:val="001110FB"/>
    <w:rsid w:val="0011319A"/>
    <w:rsid w:val="0011499D"/>
    <w:rsid w:val="001154E6"/>
    <w:rsid w:val="00115613"/>
    <w:rsid w:val="00117CB3"/>
    <w:rsid w:val="00124D5A"/>
    <w:rsid w:val="00126FFE"/>
    <w:rsid w:val="001278E9"/>
    <w:rsid w:val="00136D82"/>
    <w:rsid w:val="0014192C"/>
    <w:rsid w:val="00142B7F"/>
    <w:rsid w:val="00142C12"/>
    <w:rsid w:val="00143B8D"/>
    <w:rsid w:val="0014697E"/>
    <w:rsid w:val="001518D4"/>
    <w:rsid w:val="0015383F"/>
    <w:rsid w:val="00155688"/>
    <w:rsid w:val="00155B2C"/>
    <w:rsid w:val="00157006"/>
    <w:rsid w:val="00163921"/>
    <w:rsid w:val="00163DFA"/>
    <w:rsid w:val="001669DE"/>
    <w:rsid w:val="00170836"/>
    <w:rsid w:val="001709DD"/>
    <w:rsid w:val="001730F2"/>
    <w:rsid w:val="001831F0"/>
    <w:rsid w:val="001878DF"/>
    <w:rsid w:val="00187F21"/>
    <w:rsid w:val="00191B82"/>
    <w:rsid w:val="00193B96"/>
    <w:rsid w:val="001A4E52"/>
    <w:rsid w:val="001A5325"/>
    <w:rsid w:val="001A5F0E"/>
    <w:rsid w:val="001B121C"/>
    <w:rsid w:val="001B3049"/>
    <w:rsid w:val="001B45E9"/>
    <w:rsid w:val="001B5AB4"/>
    <w:rsid w:val="001B5D07"/>
    <w:rsid w:val="001C0217"/>
    <w:rsid w:val="001C12A7"/>
    <w:rsid w:val="001C3F78"/>
    <w:rsid w:val="001D3407"/>
    <w:rsid w:val="001F4A36"/>
    <w:rsid w:val="001F71D3"/>
    <w:rsid w:val="001F7FC4"/>
    <w:rsid w:val="00201049"/>
    <w:rsid w:val="0020516D"/>
    <w:rsid w:val="00211DA4"/>
    <w:rsid w:val="00213081"/>
    <w:rsid w:val="002167D4"/>
    <w:rsid w:val="00221E83"/>
    <w:rsid w:val="00226B51"/>
    <w:rsid w:val="0024061D"/>
    <w:rsid w:val="00240761"/>
    <w:rsid w:val="00240F7A"/>
    <w:rsid w:val="002419D6"/>
    <w:rsid w:val="00245AC2"/>
    <w:rsid w:val="00247282"/>
    <w:rsid w:val="00255E5D"/>
    <w:rsid w:val="0025691F"/>
    <w:rsid w:val="00264A75"/>
    <w:rsid w:val="00272CB3"/>
    <w:rsid w:val="00273375"/>
    <w:rsid w:val="00274AF6"/>
    <w:rsid w:val="00275C5A"/>
    <w:rsid w:val="00281771"/>
    <w:rsid w:val="002817FB"/>
    <w:rsid w:val="00284FF1"/>
    <w:rsid w:val="002870AB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C6E57"/>
    <w:rsid w:val="002D1B5B"/>
    <w:rsid w:val="002E4ECC"/>
    <w:rsid w:val="002E6CC3"/>
    <w:rsid w:val="002E6CC7"/>
    <w:rsid w:val="002F0768"/>
    <w:rsid w:val="002F1B35"/>
    <w:rsid w:val="002F4B6C"/>
    <w:rsid w:val="002F5183"/>
    <w:rsid w:val="002F6FAE"/>
    <w:rsid w:val="0030043C"/>
    <w:rsid w:val="003061B8"/>
    <w:rsid w:val="003076C5"/>
    <w:rsid w:val="00312916"/>
    <w:rsid w:val="0031298A"/>
    <w:rsid w:val="00316E87"/>
    <w:rsid w:val="00317779"/>
    <w:rsid w:val="0032195B"/>
    <w:rsid w:val="003270AA"/>
    <w:rsid w:val="00330226"/>
    <w:rsid w:val="003360AC"/>
    <w:rsid w:val="003374AC"/>
    <w:rsid w:val="00337913"/>
    <w:rsid w:val="00342350"/>
    <w:rsid w:val="003427FE"/>
    <w:rsid w:val="00346608"/>
    <w:rsid w:val="003473B9"/>
    <w:rsid w:val="003473C6"/>
    <w:rsid w:val="00363350"/>
    <w:rsid w:val="0036399B"/>
    <w:rsid w:val="00367125"/>
    <w:rsid w:val="00367D2E"/>
    <w:rsid w:val="00371C0B"/>
    <w:rsid w:val="00372208"/>
    <w:rsid w:val="00374028"/>
    <w:rsid w:val="0037493B"/>
    <w:rsid w:val="00380DDA"/>
    <w:rsid w:val="00381E75"/>
    <w:rsid w:val="003848A4"/>
    <w:rsid w:val="00384AD8"/>
    <w:rsid w:val="00385BF1"/>
    <w:rsid w:val="0039004B"/>
    <w:rsid w:val="00393B1E"/>
    <w:rsid w:val="003977DF"/>
    <w:rsid w:val="00397EBB"/>
    <w:rsid w:val="003A026E"/>
    <w:rsid w:val="003A10C2"/>
    <w:rsid w:val="003A1662"/>
    <w:rsid w:val="003A2FBC"/>
    <w:rsid w:val="003A36D6"/>
    <w:rsid w:val="003A5B3E"/>
    <w:rsid w:val="003A7B01"/>
    <w:rsid w:val="003B1622"/>
    <w:rsid w:val="003B305F"/>
    <w:rsid w:val="003B323D"/>
    <w:rsid w:val="003B47CE"/>
    <w:rsid w:val="003B5FCE"/>
    <w:rsid w:val="003C089A"/>
    <w:rsid w:val="003C3B01"/>
    <w:rsid w:val="003C4F19"/>
    <w:rsid w:val="003D03B5"/>
    <w:rsid w:val="003D267E"/>
    <w:rsid w:val="003D2A92"/>
    <w:rsid w:val="003E1AAA"/>
    <w:rsid w:val="003E55BE"/>
    <w:rsid w:val="003F0DC1"/>
    <w:rsid w:val="003F1681"/>
    <w:rsid w:val="003F6BF6"/>
    <w:rsid w:val="00401787"/>
    <w:rsid w:val="00403FCF"/>
    <w:rsid w:val="00404325"/>
    <w:rsid w:val="004134FA"/>
    <w:rsid w:val="0041570B"/>
    <w:rsid w:val="00417C10"/>
    <w:rsid w:val="004225F7"/>
    <w:rsid w:val="00422DCE"/>
    <w:rsid w:val="0043548C"/>
    <w:rsid w:val="004359FB"/>
    <w:rsid w:val="00447568"/>
    <w:rsid w:val="00461E78"/>
    <w:rsid w:val="00461FD0"/>
    <w:rsid w:val="00462D46"/>
    <w:rsid w:val="00465526"/>
    <w:rsid w:val="00465CCA"/>
    <w:rsid w:val="0046703A"/>
    <w:rsid w:val="004711C5"/>
    <w:rsid w:val="004737A2"/>
    <w:rsid w:val="00474271"/>
    <w:rsid w:val="00475AFE"/>
    <w:rsid w:val="0048114F"/>
    <w:rsid w:val="00484D4C"/>
    <w:rsid w:val="00492A9C"/>
    <w:rsid w:val="004A00E1"/>
    <w:rsid w:val="004B0890"/>
    <w:rsid w:val="004B51ED"/>
    <w:rsid w:val="004C2DC6"/>
    <w:rsid w:val="004C5020"/>
    <w:rsid w:val="004C5A4E"/>
    <w:rsid w:val="004C7B4D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6E8A"/>
    <w:rsid w:val="004F7B1A"/>
    <w:rsid w:val="005000E2"/>
    <w:rsid w:val="00501B08"/>
    <w:rsid w:val="00502B27"/>
    <w:rsid w:val="0050384D"/>
    <w:rsid w:val="00503E00"/>
    <w:rsid w:val="00504B60"/>
    <w:rsid w:val="0050538A"/>
    <w:rsid w:val="005070D5"/>
    <w:rsid w:val="00507EE1"/>
    <w:rsid w:val="00510A0A"/>
    <w:rsid w:val="0051133C"/>
    <w:rsid w:val="00511CEC"/>
    <w:rsid w:val="005135FF"/>
    <w:rsid w:val="005139F7"/>
    <w:rsid w:val="0051566C"/>
    <w:rsid w:val="00522D16"/>
    <w:rsid w:val="00524E28"/>
    <w:rsid w:val="00527742"/>
    <w:rsid w:val="00530CDE"/>
    <w:rsid w:val="00530FCE"/>
    <w:rsid w:val="00534A87"/>
    <w:rsid w:val="00540732"/>
    <w:rsid w:val="0054187B"/>
    <w:rsid w:val="005447F8"/>
    <w:rsid w:val="005464DF"/>
    <w:rsid w:val="005479B3"/>
    <w:rsid w:val="00552428"/>
    <w:rsid w:val="005545BF"/>
    <w:rsid w:val="0055534F"/>
    <w:rsid w:val="00555D5A"/>
    <w:rsid w:val="00561BE7"/>
    <w:rsid w:val="0057014A"/>
    <w:rsid w:val="0057348C"/>
    <w:rsid w:val="0057645D"/>
    <w:rsid w:val="00576F8B"/>
    <w:rsid w:val="00582238"/>
    <w:rsid w:val="0058387A"/>
    <w:rsid w:val="005844A3"/>
    <w:rsid w:val="00584A56"/>
    <w:rsid w:val="00585213"/>
    <w:rsid w:val="0059276E"/>
    <w:rsid w:val="00596B44"/>
    <w:rsid w:val="005A1820"/>
    <w:rsid w:val="005A6D27"/>
    <w:rsid w:val="005A6F54"/>
    <w:rsid w:val="005B4F8E"/>
    <w:rsid w:val="005C20A6"/>
    <w:rsid w:val="005C6E4F"/>
    <w:rsid w:val="005D16B8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E7CF7"/>
    <w:rsid w:val="005F0E11"/>
    <w:rsid w:val="005F7176"/>
    <w:rsid w:val="005F7656"/>
    <w:rsid w:val="00601DD4"/>
    <w:rsid w:val="0060224E"/>
    <w:rsid w:val="00604D9C"/>
    <w:rsid w:val="00606C92"/>
    <w:rsid w:val="00610E4D"/>
    <w:rsid w:val="00612E00"/>
    <w:rsid w:val="00613779"/>
    <w:rsid w:val="00614414"/>
    <w:rsid w:val="00614D77"/>
    <w:rsid w:val="00623D5C"/>
    <w:rsid w:val="006260CD"/>
    <w:rsid w:val="00627248"/>
    <w:rsid w:val="00627392"/>
    <w:rsid w:val="00633217"/>
    <w:rsid w:val="006334E8"/>
    <w:rsid w:val="00646CFC"/>
    <w:rsid w:val="00647227"/>
    <w:rsid w:val="00654A38"/>
    <w:rsid w:val="00655E19"/>
    <w:rsid w:val="006659FE"/>
    <w:rsid w:val="006701EC"/>
    <w:rsid w:val="00675820"/>
    <w:rsid w:val="00682CF0"/>
    <w:rsid w:val="00683E53"/>
    <w:rsid w:val="00685307"/>
    <w:rsid w:val="006867C5"/>
    <w:rsid w:val="0068758B"/>
    <w:rsid w:val="00692A5D"/>
    <w:rsid w:val="006944D7"/>
    <w:rsid w:val="006945CA"/>
    <w:rsid w:val="00696292"/>
    <w:rsid w:val="00696B36"/>
    <w:rsid w:val="006A205C"/>
    <w:rsid w:val="006A42F5"/>
    <w:rsid w:val="006A5A8C"/>
    <w:rsid w:val="006A6EE8"/>
    <w:rsid w:val="006A7DA6"/>
    <w:rsid w:val="006B0A17"/>
    <w:rsid w:val="006B5C13"/>
    <w:rsid w:val="006D191F"/>
    <w:rsid w:val="006D3EE6"/>
    <w:rsid w:val="006D42A9"/>
    <w:rsid w:val="006E3568"/>
    <w:rsid w:val="006F087A"/>
    <w:rsid w:val="006F1ED2"/>
    <w:rsid w:val="006F6D08"/>
    <w:rsid w:val="00707B3B"/>
    <w:rsid w:val="007139AE"/>
    <w:rsid w:val="0072200C"/>
    <w:rsid w:val="00735C49"/>
    <w:rsid w:val="007418AE"/>
    <w:rsid w:val="007427C8"/>
    <w:rsid w:val="00742A2B"/>
    <w:rsid w:val="00746266"/>
    <w:rsid w:val="00746A7B"/>
    <w:rsid w:val="00747CC9"/>
    <w:rsid w:val="00753AD9"/>
    <w:rsid w:val="007544AA"/>
    <w:rsid w:val="0076073C"/>
    <w:rsid w:val="0077306A"/>
    <w:rsid w:val="00773269"/>
    <w:rsid w:val="0077517C"/>
    <w:rsid w:val="00775CC3"/>
    <w:rsid w:val="00776B28"/>
    <w:rsid w:val="007776FF"/>
    <w:rsid w:val="0077783F"/>
    <w:rsid w:val="00777C26"/>
    <w:rsid w:val="00785259"/>
    <w:rsid w:val="00790FF5"/>
    <w:rsid w:val="0079147C"/>
    <w:rsid w:val="00796498"/>
    <w:rsid w:val="007A2B13"/>
    <w:rsid w:val="007A4555"/>
    <w:rsid w:val="007A4C13"/>
    <w:rsid w:val="007A7587"/>
    <w:rsid w:val="007B5A7D"/>
    <w:rsid w:val="007D095C"/>
    <w:rsid w:val="007D1BB6"/>
    <w:rsid w:val="007D3129"/>
    <w:rsid w:val="007D4E51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1F2C"/>
    <w:rsid w:val="00802BB8"/>
    <w:rsid w:val="00804263"/>
    <w:rsid w:val="00804667"/>
    <w:rsid w:val="0081038F"/>
    <w:rsid w:val="008174B8"/>
    <w:rsid w:val="008218CD"/>
    <w:rsid w:val="00821F1B"/>
    <w:rsid w:val="00832371"/>
    <w:rsid w:val="00832B7D"/>
    <w:rsid w:val="008363AC"/>
    <w:rsid w:val="008425ED"/>
    <w:rsid w:val="00852393"/>
    <w:rsid w:val="00852EFE"/>
    <w:rsid w:val="0086386E"/>
    <w:rsid w:val="00863DB1"/>
    <w:rsid w:val="00865049"/>
    <w:rsid w:val="00865788"/>
    <w:rsid w:val="008765F1"/>
    <w:rsid w:val="00877B1E"/>
    <w:rsid w:val="008811A1"/>
    <w:rsid w:val="0088645C"/>
    <w:rsid w:val="00886592"/>
    <w:rsid w:val="00891445"/>
    <w:rsid w:val="00891F8B"/>
    <w:rsid w:val="0089352B"/>
    <w:rsid w:val="008A07E2"/>
    <w:rsid w:val="008A353A"/>
    <w:rsid w:val="008A44DF"/>
    <w:rsid w:val="008A55D1"/>
    <w:rsid w:val="008B63E1"/>
    <w:rsid w:val="008B7E6B"/>
    <w:rsid w:val="008C1CDC"/>
    <w:rsid w:val="008C5DF7"/>
    <w:rsid w:val="008C7ED3"/>
    <w:rsid w:val="008D4406"/>
    <w:rsid w:val="008D5135"/>
    <w:rsid w:val="008D7D9A"/>
    <w:rsid w:val="008E2222"/>
    <w:rsid w:val="008E756D"/>
    <w:rsid w:val="008F07FB"/>
    <w:rsid w:val="008F09C5"/>
    <w:rsid w:val="008F2223"/>
    <w:rsid w:val="008F349E"/>
    <w:rsid w:val="008F4744"/>
    <w:rsid w:val="008F5A98"/>
    <w:rsid w:val="00900932"/>
    <w:rsid w:val="00901D78"/>
    <w:rsid w:val="0090727D"/>
    <w:rsid w:val="00907C65"/>
    <w:rsid w:val="00912610"/>
    <w:rsid w:val="00912F5C"/>
    <w:rsid w:val="0091743B"/>
    <w:rsid w:val="00920D2C"/>
    <w:rsid w:val="00924F96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11"/>
    <w:rsid w:val="009526C2"/>
    <w:rsid w:val="0095472F"/>
    <w:rsid w:val="00954BE7"/>
    <w:rsid w:val="0095759B"/>
    <w:rsid w:val="00957A83"/>
    <w:rsid w:val="00960035"/>
    <w:rsid w:val="009606A7"/>
    <w:rsid w:val="009648B6"/>
    <w:rsid w:val="00970F10"/>
    <w:rsid w:val="009716B9"/>
    <w:rsid w:val="009767D7"/>
    <w:rsid w:val="00981B8B"/>
    <w:rsid w:val="009841EE"/>
    <w:rsid w:val="00984B19"/>
    <w:rsid w:val="0098592A"/>
    <w:rsid w:val="00987975"/>
    <w:rsid w:val="00990F99"/>
    <w:rsid w:val="00991DB7"/>
    <w:rsid w:val="0099638E"/>
    <w:rsid w:val="0099654C"/>
    <w:rsid w:val="009966D8"/>
    <w:rsid w:val="00996A56"/>
    <w:rsid w:val="009978AC"/>
    <w:rsid w:val="009A03CB"/>
    <w:rsid w:val="009A0CEB"/>
    <w:rsid w:val="009A0DC9"/>
    <w:rsid w:val="009A1ADE"/>
    <w:rsid w:val="009A7252"/>
    <w:rsid w:val="009A7923"/>
    <w:rsid w:val="009B3C0E"/>
    <w:rsid w:val="009B4ADD"/>
    <w:rsid w:val="009B4FB3"/>
    <w:rsid w:val="009B65AC"/>
    <w:rsid w:val="009C6577"/>
    <w:rsid w:val="009D1398"/>
    <w:rsid w:val="009D2AD9"/>
    <w:rsid w:val="009D2FDD"/>
    <w:rsid w:val="009D47B4"/>
    <w:rsid w:val="009D7CFB"/>
    <w:rsid w:val="009E35D5"/>
    <w:rsid w:val="009E6716"/>
    <w:rsid w:val="009E6DD3"/>
    <w:rsid w:val="009E7D43"/>
    <w:rsid w:val="009F1FA9"/>
    <w:rsid w:val="009F6D0A"/>
    <w:rsid w:val="00A034D9"/>
    <w:rsid w:val="00A06B16"/>
    <w:rsid w:val="00A14718"/>
    <w:rsid w:val="00A150FB"/>
    <w:rsid w:val="00A1531F"/>
    <w:rsid w:val="00A204E2"/>
    <w:rsid w:val="00A222AC"/>
    <w:rsid w:val="00A253C2"/>
    <w:rsid w:val="00A2632D"/>
    <w:rsid w:val="00A26801"/>
    <w:rsid w:val="00A26910"/>
    <w:rsid w:val="00A27319"/>
    <w:rsid w:val="00A371E8"/>
    <w:rsid w:val="00A50CF2"/>
    <w:rsid w:val="00A521F4"/>
    <w:rsid w:val="00A52509"/>
    <w:rsid w:val="00A57987"/>
    <w:rsid w:val="00A60E04"/>
    <w:rsid w:val="00A647FC"/>
    <w:rsid w:val="00A6725A"/>
    <w:rsid w:val="00A701F6"/>
    <w:rsid w:val="00A70F53"/>
    <w:rsid w:val="00A71E6C"/>
    <w:rsid w:val="00A7244D"/>
    <w:rsid w:val="00A74538"/>
    <w:rsid w:val="00A76D16"/>
    <w:rsid w:val="00A77815"/>
    <w:rsid w:val="00A80107"/>
    <w:rsid w:val="00A801B0"/>
    <w:rsid w:val="00A80296"/>
    <w:rsid w:val="00A93852"/>
    <w:rsid w:val="00AA2C6E"/>
    <w:rsid w:val="00AA3321"/>
    <w:rsid w:val="00AA3D02"/>
    <w:rsid w:val="00AA720D"/>
    <w:rsid w:val="00AA7216"/>
    <w:rsid w:val="00AA7ABD"/>
    <w:rsid w:val="00AB09A8"/>
    <w:rsid w:val="00AB249C"/>
    <w:rsid w:val="00AB5EDA"/>
    <w:rsid w:val="00AC0E3D"/>
    <w:rsid w:val="00AC2F85"/>
    <w:rsid w:val="00AC3D42"/>
    <w:rsid w:val="00AC48BC"/>
    <w:rsid w:val="00AD09EE"/>
    <w:rsid w:val="00AD2CD0"/>
    <w:rsid w:val="00AD390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15F1F"/>
    <w:rsid w:val="00B16C2B"/>
    <w:rsid w:val="00B179FD"/>
    <w:rsid w:val="00B226A5"/>
    <w:rsid w:val="00B267A6"/>
    <w:rsid w:val="00B2738B"/>
    <w:rsid w:val="00B32A81"/>
    <w:rsid w:val="00B34644"/>
    <w:rsid w:val="00B37EF8"/>
    <w:rsid w:val="00B41EE4"/>
    <w:rsid w:val="00B42912"/>
    <w:rsid w:val="00B42DFE"/>
    <w:rsid w:val="00B43EBB"/>
    <w:rsid w:val="00B455C9"/>
    <w:rsid w:val="00B4684E"/>
    <w:rsid w:val="00B47589"/>
    <w:rsid w:val="00B50B9C"/>
    <w:rsid w:val="00B5469A"/>
    <w:rsid w:val="00B60238"/>
    <w:rsid w:val="00B614A5"/>
    <w:rsid w:val="00B628D9"/>
    <w:rsid w:val="00B66B27"/>
    <w:rsid w:val="00B7001C"/>
    <w:rsid w:val="00B70C5C"/>
    <w:rsid w:val="00B72564"/>
    <w:rsid w:val="00B72F28"/>
    <w:rsid w:val="00B77CCC"/>
    <w:rsid w:val="00B80AE6"/>
    <w:rsid w:val="00B83AFA"/>
    <w:rsid w:val="00B84C21"/>
    <w:rsid w:val="00B8767D"/>
    <w:rsid w:val="00B904F1"/>
    <w:rsid w:val="00B90A89"/>
    <w:rsid w:val="00BA0CC5"/>
    <w:rsid w:val="00BA154C"/>
    <w:rsid w:val="00BA42DC"/>
    <w:rsid w:val="00BA4CC0"/>
    <w:rsid w:val="00BA533D"/>
    <w:rsid w:val="00BA66BF"/>
    <w:rsid w:val="00BA66C5"/>
    <w:rsid w:val="00BB2589"/>
    <w:rsid w:val="00BC055B"/>
    <w:rsid w:val="00BC0B39"/>
    <w:rsid w:val="00BC627A"/>
    <w:rsid w:val="00BD0135"/>
    <w:rsid w:val="00BD40FC"/>
    <w:rsid w:val="00BD48F9"/>
    <w:rsid w:val="00BD7428"/>
    <w:rsid w:val="00BF2532"/>
    <w:rsid w:val="00BF3A37"/>
    <w:rsid w:val="00BF3B03"/>
    <w:rsid w:val="00C0145B"/>
    <w:rsid w:val="00C07160"/>
    <w:rsid w:val="00C105B8"/>
    <w:rsid w:val="00C148DD"/>
    <w:rsid w:val="00C15676"/>
    <w:rsid w:val="00C15C1D"/>
    <w:rsid w:val="00C20E6B"/>
    <w:rsid w:val="00C2479E"/>
    <w:rsid w:val="00C25390"/>
    <w:rsid w:val="00C25B0A"/>
    <w:rsid w:val="00C2685D"/>
    <w:rsid w:val="00C2696D"/>
    <w:rsid w:val="00C274B9"/>
    <w:rsid w:val="00C34995"/>
    <w:rsid w:val="00C355D3"/>
    <w:rsid w:val="00C35F54"/>
    <w:rsid w:val="00C40745"/>
    <w:rsid w:val="00C40B5F"/>
    <w:rsid w:val="00C438B9"/>
    <w:rsid w:val="00C45870"/>
    <w:rsid w:val="00C4767D"/>
    <w:rsid w:val="00C57540"/>
    <w:rsid w:val="00C64475"/>
    <w:rsid w:val="00C64ADE"/>
    <w:rsid w:val="00C655CE"/>
    <w:rsid w:val="00C67216"/>
    <w:rsid w:val="00C67EC5"/>
    <w:rsid w:val="00C7101D"/>
    <w:rsid w:val="00C72836"/>
    <w:rsid w:val="00C86544"/>
    <w:rsid w:val="00C9091D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552E"/>
    <w:rsid w:val="00CC6F15"/>
    <w:rsid w:val="00CD64CF"/>
    <w:rsid w:val="00CE3FF7"/>
    <w:rsid w:val="00CE5444"/>
    <w:rsid w:val="00CE58EC"/>
    <w:rsid w:val="00CE68AE"/>
    <w:rsid w:val="00CF1DEE"/>
    <w:rsid w:val="00CF20B1"/>
    <w:rsid w:val="00D01511"/>
    <w:rsid w:val="00D01D1D"/>
    <w:rsid w:val="00D027B0"/>
    <w:rsid w:val="00D02AD1"/>
    <w:rsid w:val="00D07272"/>
    <w:rsid w:val="00D125F2"/>
    <w:rsid w:val="00D1347C"/>
    <w:rsid w:val="00D1662A"/>
    <w:rsid w:val="00D16D28"/>
    <w:rsid w:val="00D25BFE"/>
    <w:rsid w:val="00D277C3"/>
    <w:rsid w:val="00D33613"/>
    <w:rsid w:val="00D3444A"/>
    <w:rsid w:val="00D4068B"/>
    <w:rsid w:val="00D421EE"/>
    <w:rsid w:val="00D442FA"/>
    <w:rsid w:val="00D44A0B"/>
    <w:rsid w:val="00D44E1C"/>
    <w:rsid w:val="00D453A7"/>
    <w:rsid w:val="00D469E9"/>
    <w:rsid w:val="00D53163"/>
    <w:rsid w:val="00D55594"/>
    <w:rsid w:val="00D574BA"/>
    <w:rsid w:val="00D5782C"/>
    <w:rsid w:val="00D64128"/>
    <w:rsid w:val="00D642C3"/>
    <w:rsid w:val="00D754B1"/>
    <w:rsid w:val="00D80FFC"/>
    <w:rsid w:val="00D81BEC"/>
    <w:rsid w:val="00D85341"/>
    <w:rsid w:val="00D8541C"/>
    <w:rsid w:val="00D87AEE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B13A4"/>
    <w:rsid w:val="00DB4121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E42AE"/>
    <w:rsid w:val="00DE5EED"/>
    <w:rsid w:val="00DF2BC8"/>
    <w:rsid w:val="00E00CCA"/>
    <w:rsid w:val="00E025F7"/>
    <w:rsid w:val="00E04C47"/>
    <w:rsid w:val="00E06476"/>
    <w:rsid w:val="00E120A1"/>
    <w:rsid w:val="00E12541"/>
    <w:rsid w:val="00E1460C"/>
    <w:rsid w:val="00E147EE"/>
    <w:rsid w:val="00E15DB5"/>
    <w:rsid w:val="00E162A3"/>
    <w:rsid w:val="00E20619"/>
    <w:rsid w:val="00E2174F"/>
    <w:rsid w:val="00E23597"/>
    <w:rsid w:val="00E24F31"/>
    <w:rsid w:val="00E256F6"/>
    <w:rsid w:val="00E25743"/>
    <w:rsid w:val="00E31E96"/>
    <w:rsid w:val="00E34B71"/>
    <w:rsid w:val="00E34DD3"/>
    <w:rsid w:val="00E35318"/>
    <w:rsid w:val="00E35F64"/>
    <w:rsid w:val="00E4344E"/>
    <w:rsid w:val="00E44E23"/>
    <w:rsid w:val="00E45CD9"/>
    <w:rsid w:val="00E52AC0"/>
    <w:rsid w:val="00E538BE"/>
    <w:rsid w:val="00E5474F"/>
    <w:rsid w:val="00E5672D"/>
    <w:rsid w:val="00E625F1"/>
    <w:rsid w:val="00E62C03"/>
    <w:rsid w:val="00E63732"/>
    <w:rsid w:val="00E67D27"/>
    <w:rsid w:val="00E70846"/>
    <w:rsid w:val="00E80F18"/>
    <w:rsid w:val="00E8270E"/>
    <w:rsid w:val="00E82C9F"/>
    <w:rsid w:val="00E91578"/>
    <w:rsid w:val="00E91FEE"/>
    <w:rsid w:val="00E92D4A"/>
    <w:rsid w:val="00E9381E"/>
    <w:rsid w:val="00E94193"/>
    <w:rsid w:val="00E97BB3"/>
    <w:rsid w:val="00EA02A6"/>
    <w:rsid w:val="00EA0B40"/>
    <w:rsid w:val="00EA3710"/>
    <w:rsid w:val="00EA45C7"/>
    <w:rsid w:val="00EA67A1"/>
    <w:rsid w:val="00EA7C88"/>
    <w:rsid w:val="00EA7D5D"/>
    <w:rsid w:val="00EB123A"/>
    <w:rsid w:val="00EB20D8"/>
    <w:rsid w:val="00EB2FF5"/>
    <w:rsid w:val="00EB428D"/>
    <w:rsid w:val="00EB42D1"/>
    <w:rsid w:val="00EB71CC"/>
    <w:rsid w:val="00EC0ADA"/>
    <w:rsid w:val="00EC39EE"/>
    <w:rsid w:val="00EC50F3"/>
    <w:rsid w:val="00EC65F7"/>
    <w:rsid w:val="00EC66B2"/>
    <w:rsid w:val="00ED0862"/>
    <w:rsid w:val="00ED2E26"/>
    <w:rsid w:val="00EE47DA"/>
    <w:rsid w:val="00EE49AB"/>
    <w:rsid w:val="00EE52BE"/>
    <w:rsid w:val="00EE6698"/>
    <w:rsid w:val="00EE6D26"/>
    <w:rsid w:val="00EE7F7B"/>
    <w:rsid w:val="00EF2C81"/>
    <w:rsid w:val="00EF4441"/>
    <w:rsid w:val="00EF4958"/>
    <w:rsid w:val="00EF781B"/>
    <w:rsid w:val="00F0120F"/>
    <w:rsid w:val="00F02A1F"/>
    <w:rsid w:val="00F0397F"/>
    <w:rsid w:val="00F03D0C"/>
    <w:rsid w:val="00F04253"/>
    <w:rsid w:val="00F05132"/>
    <w:rsid w:val="00F14D30"/>
    <w:rsid w:val="00F20556"/>
    <w:rsid w:val="00F3237D"/>
    <w:rsid w:val="00F40AE4"/>
    <w:rsid w:val="00F40DA1"/>
    <w:rsid w:val="00F4228B"/>
    <w:rsid w:val="00F42E4F"/>
    <w:rsid w:val="00F43CCB"/>
    <w:rsid w:val="00F450CC"/>
    <w:rsid w:val="00F53DDB"/>
    <w:rsid w:val="00F61FC8"/>
    <w:rsid w:val="00F70107"/>
    <w:rsid w:val="00F736F9"/>
    <w:rsid w:val="00F77985"/>
    <w:rsid w:val="00F85EAB"/>
    <w:rsid w:val="00F90EDF"/>
    <w:rsid w:val="00F958F6"/>
    <w:rsid w:val="00FA268E"/>
    <w:rsid w:val="00FA5361"/>
    <w:rsid w:val="00FB0076"/>
    <w:rsid w:val="00FB6AEE"/>
    <w:rsid w:val="00FC2032"/>
    <w:rsid w:val="00FC366C"/>
    <w:rsid w:val="00FC3ECB"/>
    <w:rsid w:val="00FC6E4D"/>
    <w:rsid w:val="00FC7B52"/>
    <w:rsid w:val="00FD0EDC"/>
    <w:rsid w:val="00FD2C49"/>
    <w:rsid w:val="00FD34B4"/>
    <w:rsid w:val="00FD4FF0"/>
    <w:rsid w:val="00FD6194"/>
    <w:rsid w:val="00FE00E8"/>
    <w:rsid w:val="00FE0790"/>
    <w:rsid w:val="00FE2C76"/>
    <w:rsid w:val="00FE3993"/>
    <w:rsid w:val="00FE7CD3"/>
    <w:rsid w:val="00FF103D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2F1FF98E9F9D41B09698567A846AB8761D3A2AEB1756F88EC587A509C31F7BD2098B1536CCADDB91C7A60DD28D6D9F21C86154C73F6A7DF1B14DDvAdB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63435E9F747AD12B39C6714E42CF9C2B5252CC8B3E8569DB94829BE050B534669F76458B6C36D0FA414EAB342546E4EAE7162794A50E805FF1F56xF2B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7A88C40A79B0E9BB0D1A14BD7D089DBB1087750CE257890860E1C84FEAD1BA16E8DD7A3EC8D5ECAC401A68954F2D842D664CD185CC951367D67DFBjDD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CA6BC37AB1B30FB18C190E49CE018DE825427824BA5F58556B52CAB600CFAF3BC9E3698599C52D1DD751F027628E89CB6FD05350CACEBF6123775DFq7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223 от 02.04.2021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F18BA4C-D5CF-4888-A483-B2E494976696}"/>
</file>

<file path=customXml/itemProps2.xml><?xml version="1.0" encoding="utf-8"?>
<ds:datastoreItem xmlns:ds="http://schemas.openxmlformats.org/officeDocument/2006/customXml" ds:itemID="{700D2AC0-3A47-4CDE-BBD9-0A7254C5686C}"/>
</file>

<file path=customXml/itemProps3.xml><?xml version="1.0" encoding="utf-8"?>
<ds:datastoreItem xmlns:ds="http://schemas.openxmlformats.org/officeDocument/2006/customXml" ds:itemID="{AAB3112F-0990-4B97-9C2C-C66ED3E46728}"/>
</file>

<file path=customXml/itemProps4.xml><?xml version="1.0" encoding="utf-8"?>
<ds:datastoreItem xmlns:ds="http://schemas.openxmlformats.org/officeDocument/2006/customXml" ds:itemID="{299AB95E-B66F-486C-A8BF-58E34C29C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223 от 02.04.2021</dc:title>
  <dc:creator>Илюшенко Юлия Николаевна</dc:creator>
  <cp:lastModifiedBy>mishinkina</cp:lastModifiedBy>
  <cp:revision>10</cp:revision>
  <cp:lastPrinted>2021-03-11T05:21:00Z</cp:lastPrinted>
  <dcterms:created xsi:type="dcterms:W3CDTF">2021-03-11T07:35:00Z</dcterms:created>
  <dcterms:modified xsi:type="dcterms:W3CDTF">2021-04-02T09:19:00Z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